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050" w:rsidRDefault="005C563E" w:rsidP="005C563E">
      <w:pPr>
        <w:jc w:val="center"/>
        <w:rPr>
          <w:b/>
          <w:sz w:val="36"/>
          <w:u w:val="single"/>
        </w:rPr>
      </w:pPr>
      <w:proofErr w:type="gramStart"/>
      <w:r w:rsidRPr="005C563E">
        <w:rPr>
          <w:b/>
          <w:sz w:val="36"/>
          <w:u w:val="single"/>
        </w:rPr>
        <w:t>TFT(</w:t>
      </w:r>
      <w:proofErr w:type="gramEnd"/>
      <w:r w:rsidRPr="005C563E">
        <w:rPr>
          <w:b/>
          <w:sz w:val="36"/>
          <w:u w:val="single"/>
        </w:rPr>
        <w:t xml:space="preserve">Thin-Film-Translator) Display with </w:t>
      </w:r>
      <w:proofErr w:type="spellStart"/>
      <w:r w:rsidRPr="005C563E">
        <w:rPr>
          <w:b/>
          <w:sz w:val="36"/>
          <w:u w:val="single"/>
        </w:rPr>
        <w:t>Arduino</w:t>
      </w:r>
      <w:proofErr w:type="spellEnd"/>
    </w:p>
    <w:p w:rsidR="005C563E" w:rsidRDefault="005C563E" w:rsidP="005C563E">
      <w:pPr>
        <w:rPr>
          <w:sz w:val="28"/>
        </w:rPr>
      </w:pPr>
      <w:r w:rsidRPr="005C563E">
        <w:rPr>
          <w:b/>
          <w:sz w:val="36"/>
        </w:rPr>
        <w:t>Description</w:t>
      </w:r>
      <w:r>
        <w:rPr>
          <w:sz w:val="36"/>
        </w:rPr>
        <w:t>:</w:t>
      </w:r>
      <w:r>
        <w:rPr>
          <w:sz w:val="24"/>
        </w:rPr>
        <w:t xml:space="preserve">  </w:t>
      </w:r>
      <w:r>
        <w:rPr>
          <w:sz w:val="28"/>
        </w:rPr>
        <w:t xml:space="preserve">In this project, we will show </w:t>
      </w:r>
      <w:proofErr w:type="gramStart"/>
      <w:r>
        <w:rPr>
          <w:sz w:val="28"/>
        </w:rPr>
        <w:t>how  TFT</w:t>
      </w:r>
      <w:proofErr w:type="gramEnd"/>
      <w:r>
        <w:rPr>
          <w:sz w:val="28"/>
        </w:rPr>
        <w:t xml:space="preserve"> display works and text show in the TFT display.</w:t>
      </w:r>
    </w:p>
    <w:p w:rsidR="005C563E" w:rsidRPr="00470F6B" w:rsidRDefault="005C563E" w:rsidP="005C563E">
      <w:pPr>
        <w:rPr>
          <w:b/>
          <w:sz w:val="32"/>
        </w:rPr>
      </w:pPr>
      <w:r w:rsidRPr="00470F6B">
        <w:rPr>
          <w:b/>
          <w:sz w:val="32"/>
        </w:rPr>
        <w:t>Hardware Requi</w:t>
      </w:r>
      <w:r w:rsidR="00470F6B" w:rsidRPr="00470F6B">
        <w:rPr>
          <w:b/>
          <w:sz w:val="32"/>
        </w:rPr>
        <w:t>rement:</w:t>
      </w:r>
    </w:p>
    <w:p w:rsidR="005C563E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board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TFT display-8pin[LED,SCK,SDK,A0,RESET,CS,GND,VCC]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Jumper wire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Breadboard</w:t>
      </w:r>
    </w:p>
    <w:p w:rsidR="00470F6B" w:rsidRDefault="00470F6B" w:rsidP="00470F6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USB cable</w:t>
      </w:r>
    </w:p>
    <w:p w:rsidR="00470F6B" w:rsidRDefault="00470F6B" w:rsidP="00470F6B">
      <w:pPr>
        <w:rPr>
          <w:sz w:val="28"/>
        </w:rPr>
      </w:pPr>
      <w:r>
        <w:rPr>
          <w:b/>
          <w:sz w:val="36"/>
        </w:rPr>
        <w:t xml:space="preserve">TFT display and </w:t>
      </w:r>
      <w:proofErr w:type="gramStart"/>
      <w:r>
        <w:rPr>
          <w:b/>
          <w:sz w:val="36"/>
        </w:rPr>
        <w:t>it’s</w:t>
      </w:r>
      <w:proofErr w:type="gramEnd"/>
      <w:r>
        <w:rPr>
          <w:b/>
          <w:sz w:val="36"/>
        </w:rPr>
        <w:t xml:space="preserve"> Connection</w:t>
      </w:r>
      <w:r>
        <w:rPr>
          <w:sz w:val="28"/>
        </w:rPr>
        <w:t>:</w:t>
      </w:r>
    </w:p>
    <w:p w:rsidR="00470F6B" w:rsidRDefault="00470F6B" w:rsidP="00470F6B">
      <w:pPr>
        <w:rPr>
          <w:sz w:val="28"/>
        </w:rPr>
      </w:pPr>
      <w:r>
        <w:rPr>
          <w:sz w:val="28"/>
        </w:rPr>
        <w:t>TFT Display:</w:t>
      </w:r>
    </w:p>
    <w:p w:rsidR="00470F6B" w:rsidRDefault="000A7632" w:rsidP="00470F6B">
      <w:pPr>
        <w:rPr>
          <w:sz w:val="28"/>
        </w:rPr>
      </w:pPr>
      <w:r w:rsidRPr="00470F6B">
        <w:rPr>
          <w:noProof/>
          <w:sz w:val="28"/>
        </w:rPr>
        <w:drawing>
          <wp:inline distT="0" distB="0" distL="0" distR="0" wp14:anchorId="66676F21" wp14:editId="291F3D06">
            <wp:extent cx="3628149" cy="2527300"/>
            <wp:effectExtent l="0" t="0" r="0" b="6350"/>
            <wp:docPr id="2" name="Picture 2" descr="https://i0.wp.com/randomnerdtutorials.com/wp-content/uploads/2017/09/1.8-tft.png?resize=824%2C574&amp;quality=100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randomnerdtutorials.com/wp-content/uploads/2017/09/1.8-tft.png?resize=824%2C574&amp;quality=100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14" cy="252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4B" w:rsidRPr="00596E4B" w:rsidRDefault="00596E4B" w:rsidP="00470F6B">
      <w:pPr>
        <w:rPr>
          <w:b/>
          <w:sz w:val="28"/>
        </w:rPr>
      </w:pPr>
      <w:r w:rsidRPr="00596E4B">
        <w:rPr>
          <w:b/>
          <w:sz w:val="28"/>
        </w:rPr>
        <w:t>Connection:</w:t>
      </w:r>
    </w:p>
    <w:tbl>
      <w:tblPr>
        <w:tblW w:w="11940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6960"/>
      </w:tblGrid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>1.8 TFT Display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 xml:space="preserve">Wiring to </w:t>
            </w:r>
            <w:proofErr w:type="spellStart"/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>Arduino</w:t>
            </w:r>
            <w:proofErr w:type="spellEnd"/>
            <w:r w:rsidRPr="00470F6B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</w:rPr>
              <w:t xml:space="preserve"> Uno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LED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3.3 V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SCK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13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lastRenderedPageBreak/>
              <w:t>SDA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11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A0 or DC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9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RESET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8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CS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10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GND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GND</w:t>
            </w:r>
          </w:p>
        </w:tc>
      </w:tr>
      <w:tr w:rsidR="00470F6B" w:rsidRPr="00470F6B" w:rsidTr="00470F6B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VCC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70F6B" w:rsidRPr="00470F6B" w:rsidRDefault="00470F6B" w:rsidP="00470F6B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</w:rPr>
            </w:pPr>
            <w:r w:rsidRPr="00470F6B">
              <w:rPr>
                <w:rFonts w:ascii="Helvetica" w:eastAsia="Times New Roman" w:hAnsi="Helvetica" w:cs="Times New Roman"/>
                <w:color w:val="3A3A3A"/>
                <w:sz w:val="27"/>
                <w:szCs w:val="27"/>
                <w:bdr w:val="none" w:sz="0" w:space="0" w:color="auto" w:frame="1"/>
              </w:rPr>
              <w:t>5 V</w:t>
            </w:r>
          </w:p>
        </w:tc>
      </w:tr>
    </w:tbl>
    <w:p w:rsidR="005C563E" w:rsidRDefault="005C563E" w:rsidP="005C563E">
      <w:pPr>
        <w:rPr>
          <w:sz w:val="28"/>
        </w:rPr>
      </w:pPr>
    </w:p>
    <w:p w:rsidR="005C563E" w:rsidRDefault="00596E4B" w:rsidP="005C563E">
      <w:pPr>
        <w:rPr>
          <w:sz w:val="28"/>
        </w:rPr>
      </w:pPr>
      <w:r>
        <w:rPr>
          <w:sz w:val="28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96286" w:rsidTr="00696286">
        <w:tc>
          <w:tcPr>
            <w:tcW w:w="9576" w:type="dxa"/>
          </w:tcPr>
          <w:p w:rsidR="00696286" w:rsidRDefault="00696286" w:rsidP="00696286">
            <w:pPr>
              <w:pStyle w:val="NormalWeb"/>
              <w:spacing w:after="0" w:line="0" w:lineRule="atLeast"/>
            </w:pPr>
            <w:r>
              <w:rPr>
                <w:rFonts w:ascii="Consolas" w:hAnsi="Consolas"/>
                <w:color w:val="434F54"/>
                <w:sz w:val="22"/>
                <w:szCs w:val="22"/>
              </w:rPr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include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TFT.h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&gt;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include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SPI.h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&gt;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cs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  10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dc   9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rst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  8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create an instance of the library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TFT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= 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TFT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cs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dc,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rst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979D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setup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put your setup code here, to run once: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begin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clear the screen with a black background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background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//set the text size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}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979D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loop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put your main code here, to run repeatedly: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set a random font color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stroke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,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255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,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,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40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tft.setCursor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(column, row);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</w:t>
            </w:r>
            <w:proofErr w:type="spellStart"/>
            <w:r>
              <w:rPr>
                <w:rFonts w:ascii="Consolas" w:hAnsi="Consolas"/>
                <w:color w:val="005C5F"/>
                <w:sz w:val="22"/>
                <w:szCs w:val="22"/>
              </w:rPr>
              <w:t>Hellow</w:t>
            </w:r>
            <w:proofErr w:type="spellEnd"/>
            <w:r>
              <w:rPr>
                <w:rFonts w:ascii="Consolas" w:hAnsi="Consolas"/>
                <w:color w:val="005C5F"/>
                <w:sz w:val="22"/>
                <w:szCs w:val="22"/>
              </w:rPr>
              <w:t xml:space="preserve"> World!"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}</w:t>
            </w:r>
          </w:p>
          <w:p w:rsidR="00696286" w:rsidRDefault="00696286" w:rsidP="005C563E">
            <w:pPr>
              <w:rPr>
                <w:sz w:val="28"/>
              </w:rPr>
            </w:pPr>
          </w:p>
        </w:tc>
      </w:tr>
    </w:tbl>
    <w:p w:rsidR="00596E4B" w:rsidRDefault="00596E4B" w:rsidP="005C563E">
      <w:pPr>
        <w:rPr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Default="00596E4B" w:rsidP="005C563E">
      <w:pPr>
        <w:rPr>
          <w:b/>
          <w:sz w:val="28"/>
        </w:rPr>
      </w:pPr>
    </w:p>
    <w:p w:rsidR="00596E4B" w:rsidRPr="00596E4B" w:rsidRDefault="00596E4B" w:rsidP="005C563E">
      <w:pPr>
        <w:rPr>
          <w:b/>
          <w:sz w:val="28"/>
        </w:rPr>
      </w:pPr>
      <w:r w:rsidRPr="00596E4B">
        <w:rPr>
          <w:b/>
          <w:sz w:val="28"/>
        </w:rPr>
        <w:t>Output:</w:t>
      </w:r>
    </w:p>
    <w:p w:rsidR="005C563E" w:rsidRDefault="00596E4B" w:rsidP="005C563E">
      <w:pPr>
        <w:rPr>
          <w:sz w:val="28"/>
        </w:rPr>
      </w:pPr>
      <w:r>
        <w:rPr>
          <w:noProof/>
        </w:rPr>
        <w:drawing>
          <wp:inline distT="0" distB="0" distL="0" distR="0" wp14:anchorId="562FA377" wp14:editId="7B62AFA2">
            <wp:extent cx="4572000" cy="2571750"/>
            <wp:effectExtent l="0" t="0" r="0" b="0"/>
            <wp:docPr id="4" name="Picture 4" descr="https://i0.wp.com/randomnerdtutorials.com/wp-content/uploads/2017/09/display_text.gif?resize=480%2C270&amp;quality=100&amp;strip=all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randomnerdtutorials.com/wp-content/uploads/2017/09/display_text.gif?resize=480%2C270&amp;quality=100&amp;strip=all&amp;ssl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3E" w:rsidRDefault="005C563E" w:rsidP="005C563E">
      <w:pPr>
        <w:rPr>
          <w:sz w:val="28"/>
        </w:rPr>
      </w:pPr>
    </w:p>
    <w:p w:rsidR="008019EE" w:rsidRPr="003F6689" w:rsidRDefault="003F6689" w:rsidP="005C563E">
      <w:pPr>
        <w:rPr>
          <w:b/>
          <w:sz w:val="32"/>
        </w:rPr>
      </w:pPr>
      <w:r w:rsidRPr="003F6689">
        <w:rPr>
          <w:b/>
          <w:sz w:val="32"/>
        </w:rPr>
        <w:t>Code for the text moving from up to down: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6286" w:rsidRPr="00696286" w:rsidTr="0069628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6286" w:rsidRPr="00696286" w:rsidRDefault="00696286" w:rsidP="00696286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6286">
              <w:rPr>
                <w:rFonts w:ascii="Consolas" w:eastAsia="Times New Roman" w:hAnsi="Consolas" w:cs="Times New Roman"/>
                <w:color w:val="434F54"/>
              </w:rPr>
              <w:t>#</w:t>
            </w:r>
            <w:r w:rsidRPr="00696286">
              <w:rPr>
                <w:rFonts w:ascii="Consolas" w:eastAsia="Times New Roman" w:hAnsi="Consolas" w:cs="Times New Roman"/>
                <w:color w:val="728E00"/>
              </w:rPr>
              <w:t>include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&lt;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TFT.h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&gt;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#</w:t>
            </w:r>
            <w:r w:rsidRPr="00696286">
              <w:rPr>
                <w:rFonts w:ascii="Consolas" w:eastAsia="Times New Roman" w:hAnsi="Consolas" w:cs="Times New Roman"/>
                <w:color w:val="728E00"/>
              </w:rPr>
              <w:t>include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&lt;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SPI.h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&gt;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#</w:t>
            </w:r>
            <w:r w:rsidRPr="00696286">
              <w:rPr>
                <w:rFonts w:ascii="Consolas" w:eastAsia="Times New Roman" w:hAnsi="Consolas" w:cs="Times New Roman"/>
                <w:color w:val="728E00"/>
              </w:rPr>
              <w:t>define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cs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  10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#</w:t>
            </w:r>
            <w:r w:rsidRPr="00696286">
              <w:rPr>
                <w:rFonts w:ascii="Consolas" w:eastAsia="Times New Roman" w:hAnsi="Consolas" w:cs="Times New Roman"/>
                <w:color w:val="728E00"/>
              </w:rPr>
              <w:t>define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dc   9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#</w:t>
            </w:r>
            <w:r w:rsidRPr="00696286">
              <w:rPr>
                <w:rFonts w:ascii="Consolas" w:eastAsia="Times New Roman" w:hAnsi="Consolas" w:cs="Times New Roman"/>
                <w:color w:val="728E00"/>
              </w:rPr>
              <w:t>define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rst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  8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ab/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 create an instance of the library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TFT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= 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TFT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cs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, dc,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rst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00979D"/>
              </w:rPr>
              <w:t>void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setup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() {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 put your setup code here, to run once: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begin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 clear the screen with a black background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background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, 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, 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//set the text size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lastRenderedPageBreak/>
              <w:t xml:space="preserve">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setTextSize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2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}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00979D"/>
              </w:rPr>
              <w:t>void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loop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() {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 put your main code here, to run repeatedly: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 set a random font color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00979D"/>
              </w:rPr>
              <w:t>int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 i=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 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for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i;i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&lt;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100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;i+=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5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  {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background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,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,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stroke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,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250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,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 xml:space="preserve">  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434F54"/>
              </w:rPr>
              <w:t>tft.</w:t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text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005C5F"/>
              </w:rPr>
              <w:t>"HELLOW"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,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5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 xml:space="preserve">,i);    </w:t>
            </w:r>
            <w:r w:rsidRPr="00696286">
              <w:rPr>
                <w:rFonts w:ascii="Consolas" w:eastAsia="Times New Roman" w:hAnsi="Consolas" w:cs="Times New Roman"/>
                <w:color w:val="000000"/>
              </w:rPr>
              <w:t>//  (" ",</w:t>
            </w:r>
            <w:proofErr w:type="spellStart"/>
            <w:r w:rsidRPr="00696286">
              <w:rPr>
                <w:rFonts w:ascii="Consolas" w:eastAsia="Times New Roman" w:hAnsi="Consolas" w:cs="Times New Roman"/>
                <w:color w:val="000000"/>
              </w:rPr>
              <w:t>col,row</w:t>
            </w:r>
            <w:proofErr w:type="spellEnd"/>
            <w:r w:rsidRPr="00696286">
              <w:rPr>
                <w:rFonts w:ascii="Consolas" w:eastAsia="Times New Roman" w:hAnsi="Consolas" w:cs="Times New Roman"/>
                <w:color w:val="000000"/>
              </w:rPr>
              <w:t>)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ab/>
            </w:r>
            <w:r w:rsidRPr="00696286">
              <w:rPr>
                <w:rFonts w:ascii="Consolas" w:eastAsia="Times New Roman" w:hAnsi="Consolas" w:cs="Times New Roman"/>
                <w:color w:val="D35400"/>
              </w:rPr>
              <w:t>delay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(</w:t>
            </w:r>
            <w:r w:rsidRPr="00696286">
              <w:rPr>
                <w:rFonts w:ascii="Consolas" w:eastAsia="Times New Roman" w:hAnsi="Consolas" w:cs="Times New Roman"/>
                <w:color w:val="8A7B52"/>
              </w:rPr>
              <w:t>100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t>);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  };</w:t>
            </w:r>
            <w:r w:rsidRPr="00696286">
              <w:rPr>
                <w:rFonts w:ascii="Consolas" w:eastAsia="Times New Roman" w:hAnsi="Consolas" w:cs="Times New Roman"/>
                <w:color w:val="434F54"/>
              </w:rPr>
              <w:br/>
              <w:t>}</w:t>
            </w:r>
          </w:p>
        </w:tc>
      </w:tr>
    </w:tbl>
    <w:p w:rsidR="008019EE" w:rsidRDefault="008019EE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  <w:proofErr w:type="gramStart"/>
      <w:r>
        <w:rPr>
          <w:sz w:val="28"/>
        </w:rPr>
        <w:t>Overwrite :</w:t>
      </w:r>
      <w:proofErr w:type="gramEnd"/>
    </w:p>
    <w:p w:rsidR="005267A7" w:rsidRDefault="005267A7" w:rsidP="005C563E">
      <w:pPr>
        <w:rPr>
          <w:sz w:val="28"/>
        </w:rPr>
      </w:pPr>
      <w:r>
        <w:rPr>
          <w:sz w:val="28"/>
        </w:rPr>
        <w:t>When I print one text into the TFT display and then again print another text into the TFT display, it will overwrite into the previous text.</w:t>
      </w: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  <w:r>
        <w:rPr>
          <w:sz w:val="28"/>
        </w:rPr>
        <w:t>To stop overwriting on TFT display</w:t>
      </w:r>
      <w:r w:rsidR="004A565E">
        <w:rPr>
          <w:sz w:val="28"/>
        </w:rPr>
        <w:t xml:space="preserve"> and send the text from the terminal or Bluetooth </w:t>
      </w:r>
      <w:proofErr w:type="gramStart"/>
      <w:r w:rsidR="004A565E">
        <w:rPr>
          <w:sz w:val="28"/>
        </w:rPr>
        <w:t xml:space="preserve">terminal </w:t>
      </w:r>
      <w:r>
        <w:rPr>
          <w:sz w:val="28"/>
        </w:rPr>
        <w:t xml:space="preserve"> ,</w:t>
      </w:r>
      <w:proofErr w:type="gramEnd"/>
      <w:r>
        <w:rPr>
          <w:sz w:val="28"/>
        </w:rPr>
        <w:t xml:space="preserve"> the code is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267A7" w:rsidTr="005267A7">
        <w:tc>
          <w:tcPr>
            <w:tcW w:w="9576" w:type="dxa"/>
          </w:tcPr>
          <w:p w:rsidR="00876D69" w:rsidRDefault="005267A7" w:rsidP="00876D69">
            <w:pPr>
              <w:rPr>
                <w:rFonts w:ascii="Consolas" w:hAnsi="Consolas"/>
                <w:color w:val="434F54"/>
              </w:rPr>
            </w:pPr>
            <w:r>
              <w:rPr>
                <w:rFonts w:ascii="Consolas" w:hAnsi="Consolas"/>
                <w:color w:val="434F54"/>
              </w:rPr>
              <w:t>#</w:t>
            </w:r>
            <w:r>
              <w:rPr>
                <w:rFonts w:ascii="Consolas" w:hAnsi="Consolas"/>
                <w:color w:val="728E00"/>
              </w:rPr>
              <w:t>include</w:t>
            </w:r>
            <w:r>
              <w:rPr>
                <w:rFonts w:ascii="Consolas" w:hAnsi="Consolas"/>
                <w:color w:val="434F54"/>
              </w:rPr>
              <w:t>&lt;</w:t>
            </w:r>
            <w:proofErr w:type="spellStart"/>
            <w:r>
              <w:rPr>
                <w:rFonts w:ascii="Consolas" w:hAnsi="Consolas"/>
                <w:color w:val="434F54"/>
              </w:rPr>
              <w:t>TFT.h</w:t>
            </w:r>
            <w:proofErr w:type="spellEnd"/>
            <w:r>
              <w:rPr>
                <w:rFonts w:ascii="Consolas" w:hAnsi="Consolas"/>
                <w:color w:val="434F54"/>
              </w:rPr>
              <w:t>&gt;</w:t>
            </w:r>
            <w:r>
              <w:rPr>
                <w:rFonts w:ascii="Consolas" w:hAnsi="Consolas"/>
                <w:color w:val="434F54"/>
              </w:rPr>
              <w:br/>
              <w:t>#</w:t>
            </w:r>
            <w:r>
              <w:rPr>
                <w:rFonts w:ascii="Consolas" w:hAnsi="Consolas"/>
                <w:color w:val="728E00"/>
              </w:rPr>
              <w:t>include</w:t>
            </w:r>
            <w:r>
              <w:rPr>
                <w:rFonts w:ascii="Consolas" w:hAnsi="Consolas"/>
                <w:color w:val="434F54"/>
              </w:rPr>
              <w:t>&lt;</w:t>
            </w:r>
            <w:proofErr w:type="spellStart"/>
            <w:r>
              <w:rPr>
                <w:rFonts w:ascii="Consolas" w:hAnsi="Consolas"/>
                <w:color w:val="434F54"/>
              </w:rPr>
              <w:t>SPI.h</w:t>
            </w:r>
            <w:proofErr w:type="spellEnd"/>
            <w:r>
              <w:rPr>
                <w:rFonts w:ascii="Consolas" w:hAnsi="Consolas"/>
                <w:color w:val="434F54"/>
              </w:rPr>
              <w:t>&gt;</w:t>
            </w:r>
            <w:r>
              <w:rPr>
                <w:rFonts w:ascii="Consolas" w:hAnsi="Consolas"/>
                <w:color w:val="434F54"/>
              </w:rPr>
              <w:br/>
              <w:t>#</w:t>
            </w:r>
            <w:r>
              <w:rPr>
                <w:rFonts w:ascii="Consolas" w:hAnsi="Consolas"/>
                <w:color w:val="728E00"/>
              </w:rPr>
              <w:t>define</w:t>
            </w:r>
            <w:r>
              <w:rPr>
                <w:rFonts w:ascii="Consolas" w:hAnsi="Consolas"/>
                <w:color w:val="434F54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</w:rPr>
              <w:t>cs</w:t>
            </w:r>
            <w:proofErr w:type="spellEnd"/>
            <w:r>
              <w:rPr>
                <w:rFonts w:ascii="Consolas" w:hAnsi="Consolas"/>
                <w:color w:val="434F54"/>
              </w:rPr>
              <w:t xml:space="preserve">   10</w:t>
            </w:r>
            <w:r>
              <w:rPr>
                <w:rFonts w:ascii="Consolas" w:hAnsi="Consolas"/>
                <w:color w:val="434F54"/>
              </w:rPr>
              <w:br/>
              <w:t>#</w:t>
            </w:r>
            <w:r>
              <w:rPr>
                <w:rFonts w:ascii="Consolas" w:hAnsi="Consolas"/>
                <w:color w:val="728E00"/>
              </w:rPr>
              <w:t>define</w:t>
            </w:r>
            <w:r>
              <w:rPr>
                <w:rFonts w:ascii="Consolas" w:hAnsi="Consolas"/>
                <w:color w:val="434F54"/>
              </w:rPr>
              <w:t xml:space="preserve"> dc   9</w:t>
            </w:r>
            <w:r>
              <w:rPr>
                <w:rFonts w:ascii="Consolas" w:hAnsi="Consolas"/>
                <w:color w:val="434F54"/>
              </w:rPr>
              <w:br/>
              <w:t>#</w:t>
            </w:r>
            <w:r>
              <w:rPr>
                <w:rFonts w:ascii="Consolas" w:hAnsi="Consolas"/>
                <w:color w:val="728E00"/>
              </w:rPr>
              <w:t>define</w:t>
            </w:r>
            <w:r>
              <w:rPr>
                <w:rFonts w:ascii="Consolas" w:hAnsi="Consolas"/>
                <w:color w:val="434F54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</w:rPr>
              <w:t>rst</w:t>
            </w:r>
            <w:proofErr w:type="spellEnd"/>
            <w:r>
              <w:rPr>
                <w:rFonts w:ascii="Consolas" w:hAnsi="Consolas"/>
                <w:color w:val="434F54"/>
              </w:rPr>
              <w:t>  8</w:t>
            </w:r>
            <w:bookmarkStart w:id="0" w:name="_GoBack"/>
            <w:bookmarkEnd w:id="0"/>
            <w:r>
              <w:rPr>
                <w:rFonts w:ascii="Consolas" w:hAnsi="Consolas"/>
                <w:color w:val="434F54"/>
              </w:rPr>
              <w:br/>
              <w:t xml:space="preserve">    </w:t>
            </w:r>
            <w:r>
              <w:rPr>
                <w:rFonts w:ascii="Consolas" w:hAnsi="Consolas"/>
                <w:color w:val="00979D"/>
              </w:rPr>
              <w:t>String</w:t>
            </w:r>
            <w:r>
              <w:rPr>
                <w:rFonts w:ascii="Consolas" w:hAnsi="Consolas"/>
                <w:color w:val="434F54"/>
              </w:rPr>
              <w:t xml:space="preserve"> s;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000000"/>
              </w:rPr>
              <w:t>// create an instance of the library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D35400"/>
              </w:rPr>
              <w:t>TFT</w:t>
            </w:r>
            <w:r>
              <w:rPr>
                <w:rFonts w:ascii="Consolas" w:hAnsi="Consolas"/>
                <w:color w:val="434F54"/>
              </w:rPr>
              <w:t xml:space="preserve"> </w:t>
            </w:r>
            <w:proofErr w:type="spellStart"/>
            <w:r>
              <w:rPr>
                <w:rFonts w:ascii="Consolas" w:hAnsi="Consolas"/>
                <w:color w:val="434F54"/>
              </w:rPr>
              <w:t>tft</w:t>
            </w:r>
            <w:proofErr w:type="spellEnd"/>
            <w:r>
              <w:rPr>
                <w:rFonts w:ascii="Consolas" w:hAnsi="Consolas"/>
                <w:color w:val="434F54"/>
              </w:rPr>
              <w:t xml:space="preserve"> = </w:t>
            </w:r>
            <w:r>
              <w:rPr>
                <w:rFonts w:ascii="Consolas" w:hAnsi="Consolas"/>
                <w:color w:val="D35400"/>
              </w:rPr>
              <w:t>TFT</w:t>
            </w:r>
            <w:r>
              <w:rPr>
                <w:rFonts w:ascii="Consolas" w:hAnsi="Consolas"/>
                <w:color w:val="434F54"/>
              </w:rPr>
              <w:t>(</w:t>
            </w:r>
            <w:proofErr w:type="spellStart"/>
            <w:r>
              <w:rPr>
                <w:rFonts w:ascii="Consolas" w:hAnsi="Consolas"/>
                <w:color w:val="434F54"/>
              </w:rPr>
              <w:t>cs</w:t>
            </w:r>
            <w:proofErr w:type="spellEnd"/>
            <w:r>
              <w:rPr>
                <w:rFonts w:ascii="Consolas" w:hAnsi="Consolas"/>
                <w:color w:val="434F54"/>
              </w:rPr>
              <w:t xml:space="preserve">, dc, </w:t>
            </w:r>
            <w:proofErr w:type="spellStart"/>
            <w:r>
              <w:rPr>
                <w:rFonts w:ascii="Consolas" w:hAnsi="Consolas"/>
                <w:color w:val="434F54"/>
              </w:rPr>
              <w:t>rst</w:t>
            </w:r>
            <w:proofErr w:type="spellEnd"/>
            <w:r>
              <w:rPr>
                <w:rFonts w:ascii="Consolas" w:hAnsi="Consolas"/>
                <w:color w:val="434F54"/>
              </w:rPr>
              <w:t>);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00979D"/>
              </w:rPr>
              <w:t>void</w:t>
            </w:r>
            <w:r>
              <w:rPr>
                <w:rFonts w:ascii="Consolas" w:hAnsi="Consolas"/>
                <w:color w:val="434F54"/>
              </w:rPr>
              <w:t xml:space="preserve"> </w:t>
            </w:r>
            <w:r>
              <w:rPr>
                <w:rFonts w:ascii="Consolas" w:hAnsi="Consolas"/>
                <w:color w:val="D35400"/>
              </w:rPr>
              <w:t>setup</w:t>
            </w:r>
            <w:r>
              <w:rPr>
                <w:rFonts w:ascii="Consolas" w:hAnsi="Consolas"/>
                <w:color w:val="434F54"/>
              </w:rPr>
              <w:t>() {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</w:rPr>
              <w:t>// put your setup code here, to run once:</w:t>
            </w:r>
            <w:r>
              <w:rPr>
                <w:rFonts w:ascii="Consolas" w:hAnsi="Consolas"/>
                <w:color w:val="434F54"/>
              </w:rPr>
              <w:br/>
            </w:r>
            <w:proofErr w:type="spellStart"/>
            <w:r>
              <w:rPr>
                <w:rFonts w:ascii="Consolas" w:hAnsi="Consolas"/>
                <w:color w:val="434F54"/>
              </w:rPr>
              <w:t>tft.</w:t>
            </w:r>
            <w:r>
              <w:rPr>
                <w:rFonts w:ascii="Consolas" w:hAnsi="Consolas"/>
                <w:color w:val="D35400"/>
              </w:rPr>
              <w:t>begin</w:t>
            </w:r>
            <w:proofErr w:type="spellEnd"/>
            <w:r>
              <w:rPr>
                <w:rFonts w:ascii="Consolas" w:hAnsi="Consolas"/>
                <w:color w:val="434F54"/>
              </w:rPr>
              <w:t>();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434F54"/>
              </w:rPr>
              <w:br/>
            </w:r>
            <w:proofErr w:type="spellStart"/>
            <w:r>
              <w:rPr>
                <w:rFonts w:ascii="Consolas" w:hAnsi="Consolas"/>
                <w:color w:val="D35400"/>
              </w:rPr>
              <w:t>Serial</w:t>
            </w:r>
            <w:r>
              <w:rPr>
                <w:rFonts w:ascii="Consolas" w:hAnsi="Consolas"/>
                <w:color w:val="434F54"/>
              </w:rPr>
              <w:t>.</w:t>
            </w:r>
            <w:r>
              <w:rPr>
                <w:rFonts w:ascii="Consolas" w:hAnsi="Consolas"/>
                <w:color w:val="D35400"/>
              </w:rPr>
              <w:t>begin</w:t>
            </w:r>
            <w:proofErr w:type="spellEnd"/>
            <w:r>
              <w:rPr>
                <w:rFonts w:ascii="Consolas" w:hAnsi="Consolas"/>
                <w:color w:val="434F54"/>
              </w:rPr>
              <w:t>(</w:t>
            </w:r>
            <w:r>
              <w:rPr>
                <w:rFonts w:ascii="Consolas" w:hAnsi="Consolas"/>
                <w:color w:val="8A7B52"/>
              </w:rPr>
              <w:t>9600</w:t>
            </w:r>
            <w:r>
              <w:rPr>
                <w:rFonts w:ascii="Consolas" w:hAnsi="Consolas"/>
                <w:color w:val="434F54"/>
              </w:rPr>
              <w:t>);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434F54"/>
              </w:rPr>
              <w:lastRenderedPageBreak/>
              <w:br/>
              <w:t xml:space="preserve">  </w:t>
            </w:r>
            <w:r>
              <w:rPr>
                <w:rFonts w:ascii="Consolas" w:hAnsi="Consolas"/>
                <w:color w:val="000000"/>
              </w:rPr>
              <w:t>// clear the screen with a black background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</w:rPr>
              <w:t>//set the text size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</w:rPr>
              <w:t>tft.</w:t>
            </w:r>
            <w:r>
              <w:rPr>
                <w:rFonts w:ascii="Consolas" w:hAnsi="Consolas"/>
                <w:color w:val="D35400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</w:rPr>
              <w:t>(</w:t>
            </w:r>
            <w:r>
              <w:rPr>
                <w:rFonts w:ascii="Consolas" w:hAnsi="Consolas"/>
                <w:color w:val="8A7B52"/>
              </w:rPr>
              <w:t>2</w:t>
            </w:r>
            <w:r>
              <w:rPr>
                <w:rFonts w:ascii="Consolas" w:hAnsi="Consolas"/>
                <w:color w:val="434F54"/>
              </w:rPr>
              <w:t>);</w:t>
            </w:r>
            <w:r>
              <w:rPr>
                <w:rFonts w:ascii="Consolas" w:hAnsi="Consolas"/>
                <w:color w:val="434F54"/>
              </w:rPr>
              <w:br/>
              <w:t>}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00979D"/>
              </w:rPr>
              <w:t>void</w:t>
            </w:r>
            <w:r>
              <w:rPr>
                <w:rFonts w:ascii="Consolas" w:hAnsi="Consolas"/>
                <w:color w:val="434F54"/>
              </w:rPr>
              <w:t xml:space="preserve"> </w:t>
            </w:r>
            <w:r>
              <w:rPr>
                <w:rFonts w:ascii="Consolas" w:hAnsi="Consolas"/>
                <w:color w:val="D35400"/>
              </w:rPr>
              <w:t>loop</w:t>
            </w:r>
            <w:r>
              <w:rPr>
                <w:rFonts w:ascii="Consolas" w:hAnsi="Consolas"/>
                <w:color w:val="434F54"/>
              </w:rPr>
              <w:t>() {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</w:rPr>
              <w:t>// put your main code here, to run repeatedly:</w:t>
            </w:r>
            <w:r>
              <w:rPr>
                <w:rFonts w:ascii="Consolas" w:hAnsi="Consolas"/>
                <w:color w:val="434F54"/>
              </w:rPr>
              <w:br/>
              <w:t xml:space="preserve"> </w:t>
            </w:r>
            <w:r>
              <w:rPr>
                <w:rFonts w:ascii="Consolas" w:hAnsi="Consolas"/>
                <w:color w:val="434F54"/>
              </w:rPr>
              <w:br/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D35400"/>
              </w:rPr>
              <w:t>if</w:t>
            </w:r>
            <w:r>
              <w:rPr>
                <w:rFonts w:ascii="Consolas" w:hAnsi="Consolas"/>
                <w:color w:val="434F54"/>
              </w:rPr>
              <w:t>(</w:t>
            </w:r>
            <w:proofErr w:type="spellStart"/>
            <w:r>
              <w:rPr>
                <w:rFonts w:ascii="Consolas" w:hAnsi="Consolas"/>
                <w:color w:val="D35400"/>
              </w:rPr>
              <w:t>Serial</w:t>
            </w:r>
            <w:r>
              <w:rPr>
                <w:rFonts w:ascii="Consolas" w:hAnsi="Consolas"/>
                <w:color w:val="434F54"/>
              </w:rPr>
              <w:t>.</w:t>
            </w:r>
            <w:r>
              <w:rPr>
                <w:rFonts w:ascii="Consolas" w:hAnsi="Consolas"/>
                <w:color w:val="D35400"/>
              </w:rPr>
              <w:t>available</w:t>
            </w:r>
            <w:proofErr w:type="spellEnd"/>
            <w:r>
              <w:rPr>
                <w:rFonts w:ascii="Consolas" w:hAnsi="Consolas"/>
                <w:color w:val="434F54"/>
              </w:rPr>
              <w:t>()!=</w:t>
            </w:r>
            <w:r>
              <w:rPr>
                <w:rFonts w:ascii="Consolas" w:hAnsi="Consolas"/>
                <w:color w:val="8A7B52"/>
              </w:rPr>
              <w:t>0</w:t>
            </w:r>
            <w:r>
              <w:rPr>
                <w:rFonts w:ascii="Consolas" w:hAnsi="Consolas"/>
                <w:color w:val="434F54"/>
              </w:rPr>
              <w:t>)</w:t>
            </w:r>
            <w:r>
              <w:rPr>
                <w:rFonts w:ascii="Consolas" w:hAnsi="Consolas"/>
                <w:color w:val="434F54"/>
              </w:rPr>
              <w:br/>
              <w:t>  {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 w:rsidR="00876D69">
              <w:rPr>
                <w:rFonts w:ascii="Consolas" w:hAnsi="Consolas"/>
                <w:color w:val="434F54"/>
              </w:rPr>
              <w:t xml:space="preserve">   </w:t>
            </w:r>
            <w:proofErr w:type="spellStart"/>
            <w:r w:rsidR="00876D69">
              <w:rPr>
                <w:rFonts w:ascii="Consolas" w:hAnsi="Consolas"/>
                <w:color w:val="434F54"/>
              </w:rPr>
              <w:t>tft.background</w:t>
            </w:r>
            <w:proofErr w:type="spellEnd"/>
            <w:r w:rsidR="00876D69">
              <w:rPr>
                <w:rFonts w:ascii="Consolas" w:hAnsi="Consolas"/>
                <w:color w:val="434F54"/>
              </w:rPr>
              <w:t>(0,0,0);</w:t>
            </w:r>
          </w:p>
          <w:p w:rsidR="005267A7" w:rsidRDefault="005267A7" w:rsidP="00876D69">
            <w:pPr>
              <w:rPr>
                <w:sz w:val="28"/>
              </w:rPr>
            </w:pPr>
            <w:r>
              <w:rPr>
                <w:rFonts w:ascii="Consolas" w:hAnsi="Consolas"/>
                <w:color w:val="434F54"/>
              </w:rPr>
              <w:t>    s=</w:t>
            </w:r>
            <w:proofErr w:type="spellStart"/>
            <w:r>
              <w:rPr>
                <w:rFonts w:ascii="Consolas" w:hAnsi="Consolas"/>
                <w:color w:val="D35400"/>
              </w:rPr>
              <w:t>Serial</w:t>
            </w:r>
            <w:r>
              <w:rPr>
                <w:rFonts w:ascii="Consolas" w:hAnsi="Consolas"/>
                <w:color w:val="434F54"/>
              </w:rPr>
              <w:t>.</w:t>
            </w:r>
            <w:r>
              <w:rPr>
                <w:rFonts w:ascii="Consolas" w:hAnsi="Consolas"/>
                <w:color w:val="D35400"/>
              </w:rPr>
              <w:t>readString</w:t>
            </w:r>
            <w:proofErr w:type="spellEnd"/>
            <w:r>
              <w:rPr>
                <w:rFonts w:ascii="Consolas" w:hAnsi="Consolas"/>
                <w:color w:val="434F54"/>
              </w:rPr>
              <w:t>();</w:t>
            </w:r>
            <w:r>
              <w:rPr>
                <w:rFonts w:ascii="Consolas" w:hAnsi="Consolas"/>
                <w:color w:val="434F54"/>
              </w:rPr>
              <w:br/>
              <w:t xml:space="preserve">    </w:t>
            </w:r>
            <w:r>
              <w:rPr>
                <w:rFonts w:ascii="Consolas" w:hAnsi="Consolas"/>
                <w:color w:val="434F54"/>
              </w:rPr>
              <w:br/>
              <w:t>  }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000000"/>
              </w:rPr>
              <w:t>// set a random font color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</w:rPr>
              <w:t>tft.</w:t>
            </w:r>
            <w:r>
              <w:rPr>
                <w:rFonts w:ascii="Consolas" w:hAnsi="Consolas"/>
                <w:color w:val="D35400"/>
              </w:rPr>
              <w:t>stroke</w:t>
            </w:r>
            <w:proofErr w:type="spellEnd"/>
            <w:r>
              <w:rPr>
                <w:rFonts w:ascii="Consolas" w:hAnsi="Consolas"/>
                <w:color w:val="434F54"/>
              </w:rPr>
              <w:t>(</w:t>
            </w:r>
            <w:r>
              <w:rPr>
                <w:rFonts w:ascii="Consolas" w:hAnsi="Consolas"/>
                <w:color w:val="8A7B52"/>
              </w:rPr>
              <w:t>0</w:t>
            </w:r>
            <w:r>
              <w:rPr>
                <w:rFonts w:ascii="Consolas" w:hAnsi="Consolas"/>
                <w:color w:val="434F54"/>
              </w:rPr>
              <w:t>,</w:t>
            </w:r>
            <w:r>
              <w:rPr>
                <w:rFonts w:ascii="Consolas" w:hAnsi="Consolas"/>
                <w:color w:val="8A7B52"/>
              </w:rPr>
              <w:t>255</w:t>
            </w:r>
            <w:r>
              <w:rPr>
                <w:rFonts w:ascii="Consolas" w:hAnsi="Consolas"/>
                <w:color w:val="434F54"/>
              </w:rPr>
              <w:t>,</w:t>
            </w:r>
            <w:r>
              <w:rPr>
                <w:rFonts w:ascii="Consolas" w:hAnsi="Consolas"/>
                <w:color w:val="8A7B52"/>
              </w:rPr>
              <w:t>0</w:t>
            </w:r>
            <w:r>
              <w:rPr>
                <w:rFonts w:ascii="Consolas" w:hAnsi="Consolas"/>
                <w:color w:val="434F54"/>
              </w:rPr>
              <w:t>);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</w:rPr>
              <w:t>tft.</w:t>
            </w:r>
            <w:r>
              <w:rPr>
                <w:rFonts w:ascii="Consolas" w:hAnsi="Consolas"/>
                <w:color w:val="D35400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</w:rPr>
              <w:t>(</w:t>
            </w:r>
            <w:r>
              <w:rPr>
                <w:rFonts w:ascii="Consolas" w:hAnsi="Consolas"/>
                <w:color w:val="8A7B52"/>
              </w:rPr>
              <w:t>0</w:t>
            </w:r>
            <w:r>
              <w:rPr>
                <w:rFonts w:ascii="Consolas" w:hAnsi="Consolas"/>
                <w:color w:val="434F54"/>
              </w:rPr>
              <w:t>,</w:t>
            </w:r>
            <w:r>
              <w:rPr>
                <w:rFonts w:ascii="Consolas" w:hAnsi="Consolas"/>
                <w:color w:val="8A7B52"/>
              </w:rPr>
              <w:t>30</w:t>
            </w:r>
            <w:r>
              <w:rPr>
                <w:rFonts w:ascii="Consolas" w:hAnsi="Consolas"/>
                <w:color w:val="434F54"/>
              </w:rPr>
              <w:t>);</w:t>
            </w:r>
            <w:r>
              <w:rPr>
                <w:rFonts w:ascii="Consolas" w:hAnsi="Consolas"/>
                <w:color w:val="434F54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</w:rPr>
              <w:t>tft.</w:t>
            </w:r>
            <w:r>
              <w:rPr>
                <w:rFonts w:ascii="Consolas" w:hAnsi="Consolas"/>
                <w:color w:val="D35400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</w:rPr>
              <w:t>(s);</w:t>
            </w:r>
            <w:r>
              <w:rPr>
                <w:rFonts w:ascii="Consolas" w:hAnsi="Consolas"/>
                <w:color w:val="434F54"/>
              </w:rPr>
              <w:br/>
              <w:t xml:space="preserve">   </w:t>
            </w:r>
            <w:r>
              <w:rPr>
                <w:rFonts w:ascii="Consolas" w:hAnsi="Consolas"/>
                <w:color w:val="434F54"/>
              </w:rPr>
              <w:br/>
              <w:t>}</w:t>
            </w:r>
          </w:p>
        </w:tc>
      </w:tr>
    </w:tbl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  <w:r>
        <w:rPr>
          <w:sz w:val="28"/>
        </w:rPr>
        <w:t xml:space="preserve">  </w:t>
      </w: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267A7" w:rsidRDefault="005267A7" w:rsidP="005C563E">
      <w:pPr>
        <w:rPr>
          <w:sz w:val="28"/>
        </w:rPr>
      </w:pPr>
    </w:p>
    <w:p w:rsidR="005C563E" w:rsidRPr="008019EE" w:rsidRDefault="008019EE" w:rsidP="005C563E">
      <w:pPr>
        <w:rPr>
          <w:rFonts w:ascii="Arial Unicode MS" w:eastAsia="Arial Unicode MS" w:hAnsi="Arial Unicode MS" w:cs="Arial Unicode MS"/>
          <w:sz w:val="28"/>
        </w:rPr>
      </w:pPr>
      <w:r w:rsidRPr="008019EE">
        <w:rPr>
          <w:rFonts w:ascii="Arial Unicode MS" w:eastAsia="Arial Unicode MS" w:hAnsi="Arial Unicode MS" w:cs="Arial Unicode MS"/>
          <w:sz w:val="28"/>
        </w:rPr>
        <w:t>Link for TFT basic:</w:t>
      </w:r>
    </w:p>
    <w:p w:rsidR="005C563E" w:rsidRDefault="00AE1E44" w:rsidP="005C563E">
      <w:pPr>
        <w:rPr>
          <w:sz w:val="28"/>
        </w:rPr>
      </w:pPr>
      <w:hyperlink r:id="rId11" w:history="1">
        <w:r w:rsidR="008019EE" w:rsidRPr="008019EE">
          <w:rPr>
            <w:rStyle w:val="Hyperlink"/>
            <w:sz w:val="28"/>
          </w:rPr>
          <w:t>https://create.arduino.cc/projecthub/electropeak/ultimate-beginner-s-guide-to-run-tft-lcd-displays-by-arduino-081006</w:t>
        </w:r>
      </w:hyperlink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Default="005C563E" w:rsidP="005C563E">
      <w:pPr>
        <w:rPr>
          <w:sz w:val="28"/>
        </w:rPr>
      </w:pPr>
    </w:p>
    <w:p w:rsidR="005C563E" w:rsidRPr="005C563E" w:rsidRDefault="005C563E" w:rsidP="005C563E">
      <w:pPr>
        <w:rPr>
          <w:sz w:val="28"/>
        </w:rPr>
      </w:pPr>
    </w:p>
    <w:sectPr w:rsidR="005C563E" w:rsidRPr="005C5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E44" w:rsidRDefault="00AE1E44" w:rsidP="00876D69">
      <w:pPr>
        <w:spacing w:after="0" w:line="240" w:lineRule="auto"/>
      </w:pPr>
      <w:r>
        <w:separator/>
      </w:r>
    </w:p>
  </w:endnote>
  <w:endnote w:type="continuationSeparator" w:id="0">
    <w:p w:rsidR="00AE1E44" w:rsidRDefault="00AE1E44" w:rsidP="00876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E44" w:rsidRDefault="00AE1E44" w:rsidP="00876D69">
      <w:pPr>
        <w:spacing w:after="0" w:line="240" w:lineRule="auto"/>
      </w:pPr>
      <w:r>
        <w:separator/>
      </w:r>
    </w:p>
  </w:footnote>
  <w:footnote w:type="continuationSeparator" w:id="0">
    <w:p w:rsidR="00AE1E44" w:rsidRDefault="00AE1E44" w:rsidP="00876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B3134"/>
    <w:multiLevelType w:val="hybridMultilevel"/>
    <w:tmpl w:val="B042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8DF"/>
    <w:rsid w:val="000A7632"/>
    <w:rsid w:val="002178DF"/>
    <w:rsid w:val="00306795"/>
    <w:rsid w:val="003F6689"/>
    <w:rsid w:val="00470F6B"/>
    <w:rsid w:val="004A565E"/>
    <w:rsid w:val="004B3C45"/>
    <w:rsid w:val="005267A7"/>
    <w:rsid w:val="00596E4B"/>
    <w:rsid w:val="005C563E"/>
    <w:rsid w:val="00696286"/>
    <w:rsid w:val="008019EE"/>
    <w:rsid w:val="00876D69"/>
    <w:rsid w:val="00AE1E44"/>
    <w:rsid w:val="00B8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F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6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019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9EE"/>
    <w:rPr>
      <w:color w:val="800080" w:themeColor="followedHyperlink"/>
      <w:u w:val="single"/>
    </w:rPr>
  </w:style>
  <w:style w:type="table" w:styleId="MediumShading1-Accent4">
    <w:name w:val="Medium Shading 1 Accent 4"/>
    <w:basedOn w:val="TableNormal"/>
    <w:uiPriority w:val="63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ColorfulGrid">
    <w:name w:val="Colorful Grid"/>
    <w:basedOn w:val="TableNormal"/>
    <w:uiPriority w:val="73"/>
    <w:rsid w:val="003F66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unhideWhenUsed/>
    <w:rsid w:val="00696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D69"/>
  </w:style>
  <w:style w:type="paragraph" w:styleId="Footer">
    <w:name w:val="footer"/>
    <w:basedOn w:val="Normal"/>
    <w:link w:val="FooterChar"/>
    <w:uiPriority w:val="99"/>
    <w:unhideWhenUsed/>
    <w:rsid w:val="0087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D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F6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6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019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9EE"/>
    <w:rPr>
      <w:color w:val="800080" w:themeColor="followedHyperlink"/>
      <w:u w:val="single"/>
    </w:rPr>
  </w:style>
  <w:style w:type="table" w:styleId="MediumShading1-Accent4">
    <w:name w:val="Medium Shading 1 Accent 4"/>
    <w:basedOn w:val="TableNormal"/>
    <w:uiPriority w:val="63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3F66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ColorfulGrid">
    <w:name w:val="Colorful Grid"/>
    <w:basedOn w:val="TableNormal"/>
    <w:uiPriority w:val="73"/>
    <w:rsid w:val="003F66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unhideWhenUsed/>
    <w:rsid w:val="00696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D69"/>
  </w:style>
  <w:style w:type="paragraph" w:styleId="Footer">
    <w:name w:val="footer"/>
    <w:basedOn w:val="Normal"/>
    <w:link w:val="FooterChar"/>
    <w:uiPriority w:val="99"/>
    <w:unhideWhenUsed/>
    <w:rsid w:val="00876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reate.arduino.cc/projecthub/electropeak/ultimate-beginner-s-guide-to-run-tft-lcd-displays-by-arduino-081006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D1272-D9CE-49A2-85D8-28EA285C5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Chowdhury</dc:creator>
  <cp:keywords/>
  <dc:description/>
  <cp:lastModifiedBy>IBrahim Chowdhury</cp:lastModifiedBy>
  <cp:revision>8</cp:revision>
  <dcterms:created xsi:type="dcterms:W3CDTF">2022-06-21T14:30:00Z</dcterms:created>
  <dcterms:modified xsi:type="dcterms:W3CDTF">2022-06-25T09:30:00Z</dcterms:modified>
</cp:coreProperties>
</file>