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95D2" w14:textId="55C306CD" w:rsidR="006673FF" w:rsidRDefault="00E65858">
      <w:pPr>
        <w:rPr>
          <w:rFonts w:ascii="Arial" w:hAnsi="Arial" w:cs="Arial"/>
          <w:sz w:val="56"/>
          <w:szCs w:val="56"/>
        </w:rPr>
      </w:pPr>
      <w:r w:rsidRPr="00B34B64">
        <w:rPr>
          <w:rFonts w:ascii="Arial" w:hAnsi="Arial" w:cs="Arial"/>
          <w:sz w:val="56"/>
          <w:szCs w:val="56"/>
        </w:rPr>
        <w:t xml:space="preserve">NAME: </w:t>
      </w:r>
      <w:r w:rsidRPr="00B34B64">
        <w:rPr>
          <w:rFonts w:ascii="Arial" w:hAnsi="Arial" w:cs="Arial"/>
          <w:sz w:val="56"/>
          <w:szCs w:val="56"/>
        </w:rPr>
        <w:tab/>
      </w:r>
      <w:r w:rsidRPr="00B34B64">
        <w:rPr>
          <w:rFonts w:ascii="Arial" w:hAnsi="Arial" w:cs="Arial"/>
          <w:sz w:val="56"/>
          <w:szCs w:val="56"/>
        </w:rPr>
        <w:tab/>
      </w:r>
      <w:r w:rsidR="00B34B64">
        <w:rPr>
          <w:rFonts w:ascii="Arial" w:hAnsi="Arial" w:cs="Arial"/>
          <w:sz w:val="56"/>
          <w:szCs w:val="56"/>
        </w:rPr>
        <w:tab/>
      </w:r>
      <w:r w:rsidR="00B34B64">
        <w:rPr>
          <w:rFonts w:ascii="Arial" w:hAnsi="Arial" w:cs="Arial"/>
          <w:sz w:val="56"/>
          <w:szCs w:val="56"/>
        </w:rPr>
        <w:tab/>
      </w:r>
      <w:r w:rsidRPr="00B34B64">
        <w:rPr>
          <w:rFonts w:ascii="Arial" w:hAnsi="Arial" w:cs="Arial"/>
          <w:sz w:val="56"/>
          <w:szCs w:val="56"/>
        </w:rPr>
        <w:t>IBRAHIM DOBA</w:t>
      </w:r>
    </w:p>
    <w:p w14:paraId="35E8DCA3" w14:textId="77777777" w:rsidR="00B34B64" w:rsidRPr="00B34B64" w:rsidRDefault="00B34B64">
      <w:pPr>
        <w:rPr>
          <w:rFonts w:ascii="Arial" w:hAnsi="Arial" w:cs="Arial"/>
          <w:sz w:val="56"/>
          <w:szCs w:val="56"/>
        </w:rPr>
      </w:pPr>
    </w:p>
    <w:p w14:paraId="3B42EF00" w14:textId="77777777" w:rsidR="00E65858" w:rsidRPr="00B34B64" w:rsidRDefault="00E65858">
      <w:pPr>
        <w:rPr>
          <w:rFonts w:ascii="Arial" w:hAnsi="Arial" w:cs="Arial"/>
          <w:sz w:val="56"/>
          <w:szCs w:val="56"/>
        </w:rPr>
      </w:pPr>
    </w:p>
    <w:p w14:paraId="6B8A4177" w14:textId="41651DD9" w:rsidR="00E65858" w:rsidRDefault="00E65858">
      <w:pPr>
        <w:rPr>
          <w:rFonts w:ascii="Arial" w:hAnsi="Arial" w:cs="Arial"/>
          <w:sz w:val="56"/>
          <w:szCs w:val="56"/>
        </w:rPr>
      </w:pPr>
      <w:r w:rsidRPr="00B34B64">
        <w:rPr>
          <w:rFonts w:ascii="Arial" w:hAnsi="Arial" w:cs="Arial"/>
          <w:sz w:val="56"/>
          <w:szCs w:val="56"/>
        </w:rPr>
        <w:t>MATIC NO:</w:t>
      </w:r>
      <w:r w:rsidRPr="00B34B64">
        <w:rPr>
          <w:rFonts w:ascii="Arial" w:hAnsi="Arial" w:cs="Arial"/>
          <w:sz w:val="56"/>
          <w:szCs w:val="56"/>
        </w:rPr>
        <w:tab/>
      </w:r>
      <w:r w:rsidR="00B34B64">
        <w:rPr>
          <w:rFonts w:ascii="Arial" w:hAnsi="Arial" w:cs="Arial"/>
          <w:sz w:val="56"/>
          <w:szCs w:val="56"/>
        </w:rPr>
        <w:tab/>
      </w:r>
      <w:r w:rsidRPr="00B34B64">
        <w:rPr>
          <w:rFonts w:ascii="Arial" w:hAnsi="Arial" w:cs="Arial"/>
          <w:sz w:val="56"/>
          <w:szCs w:val="56"/>
        </w:rPr>
        <w:t>2017/1/68024PL</w:t>
      </w:r>
    </w:p>
    <w:p w14:paraId="5F36F65B" w14:textId="77777777" w:rsidR="00B34B64" w:rsidRPr="00B34B64" w:rsidRDefault="00B34B64">
      <w:pPr>
        <w:rPr>
          <w:rFonts w:ascii="Arial" w:hAnsi="Arial" w:cs="Arial"/>
          <w:sz w:val="56"/>
          <w:szCs w:val="56"/>
        </w:rPr>
      </w:pPr>
    </w:p>
    <w:p w14:paraId="19EEE734" w14:textId="77777777" w:rsidR="00E65858" w:rsidRPr="00B34B64" w:rsidRDefault="00E65858">
      <w:pPr>
        <w:rPr>
          <w:rFonts w:ascii="Arial" w:hAnsi="Arial" w:cs="Arial"/>
          <w:sz w:val="56"/>
          <w:szCs w:val="56"/>
        </w:rPr>
      </w:pPr>
    </w:p>
    <w:p w14:paraId="525BB3A3" w14:textId="5A95E9CF" w:rsidR="00E65858" w:rsidRDefault="00E65858">
      <w:pPr>
        <w:rPr>
          <w:rFonts w:ascii="Arial" w:hAnsi="Arial" w:cs="Arial"/>
          <w:sz w:val="56"/>
          <w:szCs w:val="56"/>
        </w:rPr>
      </w:pPr>
      <w:r w:rsidRPr="00B34B64">
        <w:rPr>
          <w:rFonts w:ascii="Arial" w:hAnsi="Arial" w:cs="Arial"/>
          <w:sz w:val="56"/>
          <w:szCs w:val="56"/>
        </w:rPr>
        <w:t>DATE:</w:t>
      </w:r>
      <w:r w:rsidRPr="00B34B64">
        <w:rPr>
          <w:rFonts w:ascii="Arial" w:hAnsi="Arial" w:cs="Arial"/>
          <w:sz w:val="56"/>
          <w:szCs w:val="56"/>
        </w:rPr>
        <w:tab/>
      </w:r>
      <w:r w:rsidRPr="00B34B64">
        <w:rPr>
          <w:rFonts w:ascii="Arial" w:hAnsi="Arial" w:cs="Arial"/>
          <w:sz w:val="56"/>
          <w:szCs w:val="56"/>
        </w:rPr>
        <w:tab/>
      </w:r>
      <w:r w:rsidRPr="00B34B64">
        <w:rPr>
          <w:rFonts w:ascii="Arial" w:hAnsi="Arial" w:cs="Arial"/>
          <w:sz w:val="56"/>
          <w:szCs w:val="56"/>
        </w:rPr>
        <w:tab/>
      </w:r>
      <w:r w:rsidR="00B34B64">
        <w:rPr>
          <w:rFonts w:ascii="Arial" w:hAnsi="Arial" w:cs="Arial"/>
          <w:sz w:val="56"/>
          <w:szCs w:val="56"/>
        </w:rPr>
        <w:tab/>
      </w:r>
      <w:r w:rsidRPr="00B34B64">
        <w:rPr>
          <w:rFonts w:ascii="Arial" w:hAnsi="Arial" w:cs="Arial"/>
          <w:sz w:val="56"/>
          <w:szCs w:val="56"/>
        </w:rPr>
        <w:t>5/10/2021</w:t>
      </w:r>
    </w:p>
    <w:p w14:paraId="4437817E" w14:textId="77777777" w:rsidR="00B34B64" w:rsidRPr="00B34B64" w:rsidRDefault="00B34B64">
      <w:pPr>
        <w:rPr>
          <w:rFonts w:ascii="Arial" w:hAnsi="Arial" w:cs="Arial"/>
          <w:sz w:val="56"/>
          <w:szCs w:val="56"/>
        </w:rPr>
      </w:pPr>
    </w:p>
    <w:p w14:paraId="13592192" w14:textId="77777777" w:rsidR="00E65858" w:rsidRPr="00B34B64" w:rsidRDefault="00E65858">
      <w:pPr>
        <w:rPr>
          <w:rFonts w:ascii="Arial" w:hAnsi="Arial" w:cs="Arial"/>
          <w:sz w:val="56"/>
          <w:szCs w:val="56"/>
        </w:rPr>
      </w:pPr>
    </w:p>
    <w:p w14:paraId="26D79D48" w14:textId="206F89B4" w:rsidR="00E65858" w:rsidRDefault="00E65858">
      <w:pPr>
        <w:rPr>
          <w:rFonts w:ascii="Arial" w:hAnsi="Arial" w:cs="Arial"/>
          <w:sz w:val="56"/>
          <w:szCs w:val="56"/>
        </w:rPr>
      </w:pPr>
      <w:r w:rsidRPr="00B34B64">
        <w:rPr>
          <w:rFonts w:ascii="Arial" w:hAnsi="Arial" w:cs="Arial"/>
          <w:sz w:val="56"/>
          <w:szCs w:val="56"/>
        </w:rPr>
        <w:t>COURSE:</w:t>
      </w:r>
      <w:r w:rsidRPr="00B34B64">
        <w:rPr>
          <w:rFonts w:ascii="Arial" w:hAnsi="Arial" w:cs="Arial"/>
          <w:sz w:val="56"/>
          <w:szCs w:val="56"/>
        </w:rPr>
        <w:tab/>
      </w:r>
      <w:r w:rsidR="00B34B64">
        <w:rPr>
          <w:rFonts w:ascii="Arial" w:hAnsi="Arial" w:cs="Arial"/>
          <w:sz w:val="56"/>
          <w:szCs w:val="56"/>
        </w:rPr>
        <w:t xml:space="preserve"> </w:t>
      </w:r>
      <w:r w:rsidR="00B34B64">
        <w:rPr>
          <w:rFonts w:ascii="Arial" w:hAnsi="Arial" w:cs="Arial"/>
          <w:sz w:val="56"/>
          <w:szCs w:val="56"/>
        </w:rPr>
        <w:tab/>
      </w:r>
      <w:r w:rsidR="00B34B64">
        <w:rPr>
          <w:rFonts w:ascii="Arial" w:hAnsi="Arial" w:cs="Arial"/>
          <w:sz w:val="56"/>
          <w:szCs w:val="56"/>
        </w:rPr>
        <w:tab/>
        <w:t>GEL 419</w:t>
      </w:r>
    </w:p>
    <w:p w14:paraId="72028A71" w14:textId="77777777" w:rsidR="00B34B64" w:rsidRPr="00B34B64" w:rsidRDefault="00B34B64">
      <w:pPr>
        <w:rPr>
          <w:rFonts w:ascii="Arial" w:hAnsi="Arial" w:cs="Arial"/>
          <w:sz w:val="56"/>
          <w:szCs w:val="56"/>
        </w:rPr>
      </w:pPr>
    </w:p>
    <w:p w14:paraId="39B4DBF3" w14:textId="77777777" w:rsidR="00E65858" w:rsidRPr="00B34B64" w:rsidRDefault="00E65858">
      <w:pPr>
        <w:rPr>
          <w:rFonts w:ascii="Arial" w:hAnsi="Arial" w:cs="Arial"/>
          <w:sz w:val="56"/>
          <w:szCs w:val="56"/>
        </w:rPr>
      </w:pPr>
    </w:p>
    <w:p w14:paraId="4151DB04" w14:textId="31EFE98B" w:rsidR="00E65858" w:rsidRPr="00B34B64" w:rsidRDefault="00E65858">
      <w:pPr>
        <w:rPr>
          <w:rFonts w:ascii="Arial" w:hAnsi="Arial" w:cs="Arial"/>
          <w:sz w:val="56"/>
          <w:szCs w:val="56"/>
        </w:rPr>
      </w:pPr>
      <w:r w:rsidRPr="00B34B64">
        <w:rPr>
          <w:rFonts w:ascii="Arial" w:hAnsi="Arial" w:cs="Arial"/>
          <w:sz w:val="56"/>
          <w:szCs w:val="56"/>
        </w:rPr>
        <w:t>DEPARTMENT:</w:t>
      </w:r>
      <w:r w:rsidRPr="00B34B64">
        <w:rPr>
          <w:rFonts w:ascii="Arial" w:hAnsi="Arial" w:cs="Arial"/>
          <w:sz w:val="56"/>
          <w:szCs w:val="56"/>
        </w:rPr>
        <w:tab/>
        <w:t>GEOLOGY</w:t>
      </w:r>
    </w:p>
    <w:p w14:paraId="03179618" w14:textId="5BDF52E2" w:rsidR="00E65858" w:rsidRPr="00B34B64" w:rsidRDefault="00E65858">
      <w:pPr>
        <w:rPr>
          <w:rFonts w:ascii="Arial" w:hAnsi="Arial" w:cs="Arial"/>
          <w:sz w:val="56"/>
          <w:szCs w:val="56"/>
        </w:rPr>
      </w:pPr>
    </w:p>
    <w:p w14:paraId="217B9CB1" w14:textId="1E36FE0E" w:rsidR="00E65858" w:rsidRPr="00B34B64" w:rsidRDefault="00E65858">
      <w:pPr>
        <w:rPr>
          <w:rFonts w:ascii="Arial" w:hAnsi="Arial" w:cs="Arial"/>
          <w:sz w:val="56"/>
          <w:szCs w:val="56"/>
        </w:rPr>
      </w:pPr>
    </w:p>
    <w:p w14:paraId="3EBD2B10" w14:textId="7A29E5B1" w:rsidR="00E65858" w:rsidRPr="00B34B64" w:rsidRDefault="00E65858">
      <w:pPr>
        <w:rPr>
          <w:rFonts w:ascii="Arial" w:hAnsi="Arial" w:cs="Arial"/>
          <w:sz w:val="56"/>
          <w:szCs w:val="56"/>
        </w:rPr>
      </w:pPr>
    </w:p>
    <w:p w14:paraId="345DB22F" w14:textId="09898AB9" w:rsidR="00E65858" w:rsidRPr="00B34B64" w:rsidRDefault="00E65858">
      <w:pPr>
        <w:rPr>
          <w:rFonts w:ascii="Arial" w:hAnsi="Arial" w:cs="Arial"/>
          <w:sz w:val="56"/>
          <w:szCs w:val="56"/>
        </w:rPr>
      </w:pPr>
    </w:p>
    <w:p w14:paraId="44502B6E" w14:textId="77777777" w:rsidR="00E65858" w:rsidRPr="00B34B64" w:rsidRDefault="00E65858">
      <w:pPr>
        <w:rPr>
          <w:rFonts w:ascii="Arial" w:hAnsi="Arial" w:cs="Arial"/>
          <w:sz w:val="56"/>
          <w:szCs w:val="56"/>
        </w:rPr>
      </w:pPr>
    </w:p>
    <w:p w14:paraId="5B9FC2A3" w14:textId="3758CBB0" w:rsidR="00E65858" w:rsidRPr="00B34B64" w:rsidRDefault="00E65858">
      <w:pPr>
        <w:rPr>
          <w:rFonts w:ascii="Arial" w:hAnsi="Arial" w:cs="Arial"/>
          <w:sz w:val="40"/>
          <w:szCs w:val="40"/>
          <w:u w:val="single"/>
        </w:rPr>
      </w:pPr>
      <w:r w:rsidRPr="00B34B64">
        <w:rPr>
          <w:rFonts w:ascii="Arial" w:hAnsi="Arial" w:cs="Arial"/>
          <w:sz w:val="40"/>
          <w:szCs w:val="40"/>
          <w:u w:val="single"/>
        </w:rPr>
        <w:t>Question:</w:t>
      </w:r>
    </w:p>
    <w:p w14:paraId="648AF6C0" w14:textId="2F12AF1E" w:rsidR="00E65858" w:rsidRPr="00B34B64" w:rsidRDefault="00E65858">
      <w:pPr>
        <w:rPr>
          <w:rFonts w:ascii="Arial" w:hAnsi="Arial" w:cs="Arial"/>
          <w:sz w:val="40"/>
          <w:szCs w:val="40"/>
        </w:rPr>
      </w:pPr>
      <w:r w:rsidRPr="00B34B64">
        <w:rPr>
          <w:rFonts w:ascii="Arial" w:hAnsi="Arial" w:cs="Arial"/>
          <w:sz w:val="40"/>
          <w:szCs w:val="40"/>
        </w:rPr>
        <w:t>Discuss the mineral resources of BIDA basin and the Niger Delta state.</w:t>
      </w:r>
    </w:p>
    <w:p w14:paraId="7AD4DAA7" w14:textId="52D520D1" w:rsidR="00E65858" w:rsidRPr="00B34B64" w:rsidRDefault="00E65858">
      <w:pPr>
        <w:rPr>
          <w:rFonts w:ascii="Arial" w:hAnsi="Arial" w:cs="Arial"/>
          <w:sz w:val="52"/>
          <w:szCs w:val="52"/>
        </w:rPr>
      </w:pPr>
    </w:p>
    <w:p w14:paraId="5558DE59" w14:textId="17332E5A" w:rsidR="00E65858" w:rsidRPr="00B34B64" w:rsidRDefault="00E65858" w:rsidP="00E65858">
      <w:pPr>
        <w:spacing w:after="0" w:line="240" w:lineRule="auto"/>
        <w:rPr>
          <w:rFonts w:ascii="Arial" w:eastAsia="Times New Roman" w:hAnsi="Arial" w:cs="Arial"/>
          <w:b/>
          <w:bCs/>
          <w:color w:val="000000"/>
          <w:sz w:val="40"/>
          <w:szCs w:val="40"/>
        </w:rPr>
      </w:pPr>
      <w:r w:rsidRPr="00E65858">
        <w:rPr>
          <w:rFonts w:ascii="Arial" w:eastAsia="Times New Roman" w:hAnsi="Arial" w:cs="Arial"/>
          <w:b/>
          <w:bCs/>
          <w:color w:val="000000"/>
          <w:sz w:val="52"/>
          <w:szCs w:val="52"/>
        </w:rPr>
        <w:t xml:space="preserve">The </w:t>
      </w:r>
      <w:proofErr w:type="spellStart"/>
      <w:r w:rsidRPr="00E65858">
        <w:rPr>
          <w:rFonts w:ascii="Arial" w:eastAsia="Times New Roman" w:hAnsi="Arial" w:cs="Arial"/>
          <w:b/>
          <w:bCs/>
          <w:color w:val="000000"/>
          <w:sz w:val="52"/>
          <w:szCs w:val="52"/>
        </w:rPr>
        <w:t>Bida</w:t>
      </w:r>
      <w:proofErr w:type="spellEnd"/>
      <w:r w:rsidRPr="00E65858">
        <w:rPr>
          <w:rFonts w:ascii="Arial" w:eastAsia="Times New Roman" w:hAnsi="Arial" w:cs="Arial"/>
          <w:b/>
          <w:bCs/>
          <w:color w:val="000000"/>
          <w:sz w:val="52"/>
          <w:szCs w:val="52"/>
        </w:rPr>
        <w:t xml:space="preserve"> Basin in north-central Nigeria: sedimentology </w:t>
      </w:r>
      <w:r w:rsidRPr="00B34B64">
        <w:rPr>
          <w:rFonts w:ascii="Arial" w:eastAsia="Times New Roman" w:hAnsi="Arial" w:cs="Arial"/>
          <w:b/>
          <w:bCs/>
          <w:color w:val="000000"/>
          <w:sz w:val="52"/>
          <w:szCs w:val="52"/>
        </w:rPr>
        <w:t>and petroleum geology</w:t>
      </w:r>
    </w:p>
    <w:p w14:paraId="2185ED37" w14:textId="29EA2B80" w:rsidR="00E65858" w:rsidRPr="00B34B64" w:rsidRDefault="00E65858" w:rsidP="00E65858">
      <w:pPr>
        <w:spacing w:after="0" w:line="240" w:lineRule="auto"/>
        <w:rPr>
          <w:rFonts w:ascii="Arial" w:eastAsia="Times New Roman" w:hAnsi="Arial" w:cs="Arial"/>
          <w:b/>
          <w:bCs/>
          <w:color w:val="000000"/>
          <w:sz w:val="40"/>
          <w:szCs w:val="40"/>
        </w:rPr>
      </w:pPr>
    </w:p>
    <w:p w14:paraId="1793A325" w14:textId="49560702" w:rsidR="00E65858" w:rsidRPr="00B34B64" w:rsidRDefault="00E65858" w:rsidP="00E65858">
      <w:pPr>
        <w:spacing w:after="0" w:line="240" w:lineRule="auto"/>
        <w:rPr>
          <w:rFonts w:ascii="Arial" w:eastAsia="Times New Roman" w:hAnsi="Arial" w:cs="Arial"/>
          <w:sz w:val="40"/>
          <w:szCs w:val="40"/>
        </w:rPr>
      </w:pPr>
    </w:p>
    <w:p w14:paraId="0457C474" w14:textId="361838C2" w:rsidR="00E65858" w:rsidRPr="00B34B64" w:rsidRDefault="00E65858" w:rsidP="00E65858">
      <w:pPr>
        <w:spacing w:after="0" w:line="240" w:lineRule="auto"/>
        <w:rPr>
          <w:rFonts w:ascii="Arial" w:eastAsia="Times New Roman" w:hAnsi="Arial" w:cs="Arial"/>
          <w:sz w:val="40"/>
          <w:szCs w:val="40"/>
        </w:rPr>
      </w:pPr>
    </w:p>
    <w:p w14:paraId="0BC92074"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 </w:t>
      </w:r>
      <w:proofErr w:type="spellStart"/>
      <w:r w:rsidRPr="00E65858">
        <w:rPr>
          <w:rFonts w:ascii="Arial" w:eastAsia="Times New Roman" w:hAnsi="Arial" w:cs="Arial"/>
          <w:color w:val="000000"/>
          <w:sz w:val="32"/>
          <w:szCs w:val="32"/>
        </w:rPr>
        <w:t>Bida</w:t>
      </w:r>
      <w:proofErr w:type="spellEnd"/>
      <w:r w:rsidRPr="00E65858">
        <w:rPr>
          <w:rFonts w:ascii="Arial" w:eastAsia="Times New Roman" w:hAnsi="Arial" w:cs="Arial"/>
          <w:color w:val="000000"/>
          <w:sz w:val="32"/>
          <w:szCs w:val="32"/>
        </w:rPr>
        <w:t xml:space="preserve"> Basin, also known as the Mid-Niger or Nupe </w:t>
      </w:r>
    </w:p>
    <w:p w14:paraId="1D6FDCA0" w14:textId="5A51EF3D"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Basin, is located in west-central Nigeria</w:t>
      </w:r>
      <w:r w:rsidRPr="00B34B64">
        <w:rPr>
          <w:rFonts w:ascii="Arial" w:eastAsia="Times New Roman" w:hAnsi="Arial" w:cs="Arial"/>
          <w:color w:val="000000"/>
          <w:sz w:val="32"/>
          <w:szCs w:val="32"/>
        </w:rPr>
        <w:t xml:space="preserve">. </w:t>
      </w:r>
      <w:r w:rsidRPr="00E65858">
        <w:rPr>
          <w:rFonts w:ascii="Arial" w:eastAsia="Times New Roman" w:hAnsi="Arial" w:cs="Arial"/>
          <w:color w:val="000000"/>
          <w:sz w:val="32"/>
          <w:szCs w:val="32"/>
        </w:rPr>
        <w:t>Nigeria’s current proven petroleum reserves are about 38</w:t>
      </w:r>
      <w:r w:rsidRPr="00B34B64">
        <w:rPr>
          <w:rFonts w:ascii="Arial" w:eastAsia="Times New Roman" w:hAnsi="Arial" w:cs="Arial"/>
          <w:color w:val="000000"/>
          <w:sz w:val="32"/>
          <w:szCs w:val="32"/>
        </w:rPr>
        <w:t xml:space="preserve"> </w:t>
      </w:r>
      <w:r w:rsidRPr="00E65858">
        <w:rPr>
          <w:rFonts w:ascii="Arial" w:eastAsia="Times New Roman" w:hAnsi="Arial" w:cs="Arial"/>
          <w:color w:val="000000"/>
          <w:sz w:val="32"/>
          <w:szCs w:val="32"/>
        </w:rPr>
        <w:t>billion barrels of oil and about 190 trillion standard cubic feet of gas and derive solely from the Niger Delta on- and offshore</w:t>
      </w:r>
      <w:r w:rsidR="00B34B64">
        <w:rPr>
          <w:rFonts w:ascii="Arial" w:eastAsia="Times New Roman" w:hAnsi="Arial" w:cs="Arial"/>
          <w:color w:val="000000"/>
          <w:sz w:val="32"/>
          <w:szCs w:val="32"/>
        </w:rPr>
        <w:t xml:space="preserve">. </w:t>
      </w:r>
      <w:r w:rsidRPr="00E65858">
        <w:rPr>
          <w:rFonts w:ascii="Arial" w:eastAsia="Times New Roman" w:hAnsi="Arial" w:cs="Arial"/>
          <w:color w:val="000000"/>
          <w:sz w:val="32"/>
          <w:szCs w:val="32"/>
        </w:rPr>
        <w:t>Exploration campaigns in the inland basins have been undertaken with the aim of</w:t>
      </w:r>
      <w:r w:rsidRPr="00B34B64">
        <w:rPr>
          <w:rFonts w:ascii="Arial" w:eastAsia="Times New Roman" w:hAnsi="Arial" w:cs="Arial"/>
          <w:color w:val="000000"/>
          <w:sz w:val="32"/>
          <w:szCs w:val="32"/>
        </w:rPr>
        <w:t xml:space="preserve"> </w:t>
      </w:r>
      <w:r w:rsidRPr="00E65858">
        <w:rPr>
          <w:rFonts w:ascii="Arial" w:eastAsia="Times New Roman" w:hAnsi="Arial" w:cs="Arial"/>
          <w:color w:val="000000"/>
          <w:sz w:val="32"/>
          <w:szCs w:val="32"/>
        </w:rPr>
        <w:t xml:space="preserve">expanding the national exploration and production base </w:t>
      </w:r>
    </w:p>
    <w:p w14:paraId="676F9D92"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and adding to the proven reserves. Inland basins in </w:t>
      </w:r>
    </w:p>
    <w:p w14:paraId="3FFCD3C3" w14:textId="6146C13D"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Nigeria </w:t>
      </w:r>
      <w:r w:rsidRPr="00B34B64">
        <w:rPr>
          <w:rFonts w:ascii="Arial" w:eastAsia="Times New Roman" w:hAnsi="Arial" w:cs="Arial"/>
          <w:color w:val="000000"/>
          <w:sz w:val="32"/>
          <w:szCs w:val="32"/>
        </w:rPr>
        <w:t>comprises</w:t>
      </w:r>
      <w:r w:rsidRPr="00E65858">
        <w:rPr>
          <w:rFonts w:ascii="Arial" w:eastAsia="Times New Roman" w:hAnsi="Arial" w:cs="Arial"/>
          <w:color w:val="000000"/>
          <w:sz w:val="32"/>
          <w:szCs w:val="32"/>
        </w:rPr>
        <w:t xml:space="preserve"> the Anambra and Dahomey Basins in </w:t>
      </w:r>
    </w:p>
    <w:p w14:paraId="6154C4FE"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 south, the Lower, Middle and Upper Benue Trough, </w:t>
      </w:r>
    </w:p>
    <w:p w14:paraId="0C16265C"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 Chad (Bornu) Basin in the NE, the </w:t>
      </w:r>
      <w:proofErr w:type="spellStart"/>
      <w:r w:rsidRPr="00E65858">
        <w:rPr>
          <w:rFonts w:ascii="Arial" w:eastAsia="Times New Roman" w:hAnsi="Arial" w:cs="Arial"/>
          <w:color w:val="000000"/>
          <w:sz w:val="32"/>
          <w:szCs w:val="32"/>
        </w:rPr>
        <w:t>Bida</w:t>
      </w:r>
      <w:proofErr w:type="spellEnd"/>
      <w:r w:rsidRPr="00E65858">
        <w:rPr>
          <w:rFonts w:ascii="Arial" w:eastAsia="Times New Roman" w:hAnsi="Arial" w:cs="Arial"/>
          <w:color w:val="000000"/>
          <w:sz w:val="32"/>
          <w:szCs w:val="32"/>
        </w:rPr>
        <w:t xml:space="preserve"> Basin, and </w:t>
      </w:r>
    </w:p>
    <w:p w14:paraId="48CA41FB"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 Sokoto Basin in the NW. Exploration of the inland </w:t>
      </w:r>
    </w:p>
    <w:p w14:paraId="12521A9F"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lastRenderedPageBreak/>
        <w:t xml:space="preserve">basins have not been commercially successful to-date, </w:t>
      </w:r>
    </w:p>
    <w:p w14:paraId="72D3F078"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principally because of the lack of knowledge of </w:t>
      </w:r>
      <w:proofErr w:type="gramStart"/>
      <w:r w:rsidRPr="00E65858">
        <w:rPr>
          <w:rFonts w:ascii="Arial" w:eastAsia="Times New Roman" w:hAnsi="Arial" w:cs="Arial"/>
          <w:color w:val="000000"/>
          <w:sz w:val="32"/>
          <w:szCs w:val="32"/>
        </w:rPr>
        <w:t>their</w:t>
      </w:r>
      <w:proofErr w:type="gramEnd"/>
      <w:r w:rsidRPr="00E65858">
        <w:rPr>
          <w:rFonts w:ascii="Arial" w:eastAsia="Times New Roman" w:hAnsi="Arial" w:cs="Arial"/>
          <w:color w:val="000000"/>
          <w:sz w:val="32"/>
          <w:szCs w:val="32"/>
        </w:rPr>
        <w:t xml:space="preserve"> </w:t>
      </w:r>
    </w:p>
    <w:p w14:paraId="47BD19F7"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geology and also because of their distance from the </w:t>
      </w:r>
    </w:p>
    <w:p w14:paraId="7671F9F0"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existing infrastructure. For these reasons, many </w:t>
      </w:r>
    </w:p>
    <w:p w14:paraId="0D8E5038"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international companies have turned their focus away </w:t>
      </w:r>
    </w:p>
    <w:p w14:paraId="27A83AB4" w14:textId="3BFDB20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from the onshore to frontier deep-water and </w:t>
      </w:r>
      <w:r w:rsidRPr="00B34B64">
        <w:rPr>
          <w:rFonts w:ascii="Arial" w:eastAsia="Times New Roman" w:hAnsi="Arial" w:cs="Arial"/>
          <w:color w:val="000000"/>
          <w:sz w:val="32"/>
          <w:szCs w:val="32"/>
        </w:rPr>
        <w:t>ultra-deep</w:t>
      </w:r>
    </w:p>
    <w:p w14:paraId="7BE0D45E"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water offshore. </w:t>
      </w:r>
    </w:p>
    <w:p w14:paraId="7B401733"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 inland basins of Nigeria constitute one set of </w:t>
      </w:r>
      <w:proofErr w:type="gramStart"/>
      <w:r w:rsidRPr="00E65858">
        <w:rPr>
          <w:rFonts w:ascii="Arial" w:eastAsia="Times New Roman" w:hAnsi="Arial" w:cs="Arial"/>
          <w:color w:val="000000"/>
          <w:sz w:val="32"/>
          <w:szCs w:val="32"/>
        </w:rPr>
        <w:t>a</w:t>
      </w:r>
      <w:proofErr w:type="gramEnd"/>
      <w:r w:rsidRPr="00E65858">
        <w:rPr>
          <w:rFonts w:ascii="Arial" w:eastAsia="Times New Roman" w:hAnsi="Arial" w:cs="Arial"/>
          <w:color w:val="000000"/>
          <w:sz w:val="32"/>
          <w:szCs w:val="32"/>
        </w:rPr>
        <w:t xml:space="preserve"> </w:t>
      </w:r>
    </w:p>
    <w:p w14:paraId="64C705DF"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series of Cretaceous and later rift basins in Central and </w:t>
      </w:r>
    </w:p>
    <w:p w14:paraId="42393013"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West Africa whose origin is related to the opening of the </w:t>
      </w:r>
    </w:p>
    <w:p w14:paraId="26F6309B" w14:textId="6E1A6060"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South Atlantic Commercial hydrocarbon </w:t>
      </w:r>
    </w:p>
    <w:p w14:paraId="4DB36CC5"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accumulations have recently been discovered in Chad, </w:t>
      </w:r>
    </w:p>
    <w:p w14:paraId="77609FD3"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Niger and Sudan within this rift trend. In SW Chad, </w:t>
      </w:r>
    </w:p>
    <w:p w14:paraId="50E04ED2"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development of the </w:t>
      </w:r>
      <w:r w:rsidRPr="00E65858">
        <w:rPr>
          <w:rFonts w:ascii="Arial" w:eastAsia="Times New Roman" w:hAnsi="Arial" w:cs="Arial"/>
          <w:i/>
          <w:iCs/>
          <w:color w:val="000000"/>
          <w:sz w:val="32"/>
          <w:szCs w:val="32"/>
        </w:rPr>
        <w:t>Doba</w:t>
      </w:r>
      <w:r w:rsidRPr="00E65858">
        <w:rPr>
          <w:rFonts w:ascii="Arial" w:eastAsia="Times New Roman" w:hAnsi="Arial" w:cs="Arial"/>
          <w:color w:val="000000"/>
          <w:sz w:val="32"/>
          <w:szCs w:val="32"/>
        </w:rPr>
        <w:t xml:space="preserve"> discovery (with estimated </w:t>
      </w:r>
    </w:p>
    <w:p w14:paraId="483CC127"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reserves of about 1 billion barrels) has resulted in the </w:t>
      </w:r>
    </w:p>
    <w:p w14:paraId="5DCAE077"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construction of a 1070 km long pipeline to the Atlantic </w:t>
      </w:r>
    </w:p>
    <w:p w14:paraId="5BA539B3" w14:textId="6CA36802" w:rsidR="00B20D57" w:rsidRPr="00E65858" w:rsidRDefault="00E65858" w:rsidP="00E65858">
      <w:pPr>
        <w:spacing w:after="0" w:line="240" w:lineRule="auto"/>
        <w:rPr>
          <w:rFonts w:ascii="Arial" w:eastAsia="Times New Roman" w:hAnsi="Arial" w:cs="Arial"/>
          <w:color w:val="000000"/>
          <w:sz w:val="32"/>
          <w:szCs w:val="32"/>
        </w:rPr>
      </w:pPr>
      <w:r w:rsidRPr="00E65858">
        <w:rPr>
          <w:rFonts w:ascii="Arial" w:eastAsia="Times New Roman" w:hAnsi="Arial" w:cs="Arial"/>
          <w:color w:val="000000"/>
          <w:sz w:val="32"/>
          <w:szCs w:val="32"/>
        </w:rPr>
        <w:t xml:space="preserve">coast. In the Sudan, “giant” fields (including </w:t>
      </w:r>
      <w:r w:rsidRPr="00E65858">
        <w:rPr>
          <w:rFonts w:ascii="Arial" w:eastAsia="Times New Roman" w:hAnsi="Arial" w:cs="Arial"/>
          <w:i/>
          <w:iCs/>
          <w:color w:val="000000"/>
          <w:sz w:val="32"/>
          <w:szCs w:val="32"/>
        </w:rPr>
        <w:t>Unity 1</w:t>
      </w:r>
      <w:r w:rsidRPr="00E65858">
        <w:rPr>
          <w:rFonts w:ascii="Arial" w:eastAsia="Times New Roman" w:hAnsi="Arial" w:cs="Arial"/>
          <w:color w:val="000000"/>
          <w:sz w:val="32"/>
          <w:szCs w:val="32"/>
        </w:rPr>
        <w:t xml:space="preserve"> and </w:t>
      </w:r>
      <w:r w:rsidRPr="00E65858">
        <w:rPr>
          <w:rFonts w:ascii="Arial" w:eastAsia="Times New Roman" w:hAnsi="Arial" w:cs="Arial"/>
          <w:i/>
          <w:iCs/>
          <w:color w:val="000000"/>
          <w:sz w:val="32"/>
          <w:szCs w:val="32"/>
        </w:rPr>
        <w:t>2</w:t>
      </w:r>
      <w:r w:rsidRPr="00E65858">
        <w:rPr>
          <w:rFonts w:ascii="Arial" w:eastAsia="Times New Roman" w:hAnsi="Arial" w:cs="Arial"/>
          <w:color w:val="000000"/>
          <w:sz w:val="32"/>
          <w:szCs w:val="32"/>
        </w:rPr>
        <w:t xml:space="preserve">, </w:t>
      </w:r>
      <w:proofErr w:type="spellStart"/>
      <w:r w:rsidRPr="00E65858">
        <w:rPr>
          <w:rFonts w:ascii="Arial" w:eastAsia="Times New Roman" w:hAnsi="Arial" w:cs="Arial"/>
          <w:i/>
          <w:iCs/>
          <w:color w:val="000000"/>
          <w:sz w:val="32"/>
          <w:szCs w:val="32"/>
        </w:rPr>
        <w:t>Kaikang</w:t>
      </w:r>
      <w:proofErr w:type="spellEnd"/>
      <w:r w:rsidRPr="00E65858">
        <w:rPr>
          <w:rFonts w:ascii="Arial" w:eastAsia="Times New Roman" w:hAnsi="Arial" w:cs="Arial"/>
          <w:i/>
          <w:iCs/>
          <w:color w:val="000000"/>
          <w:sz w:val="32"/>
          <w:szCs w:val="32"/>
        </w:rPr>
        <w:t xml:space="preserve"> </w:t>
      </w:r>
      <w:r w:rsidRPr="00E65858">
        <w:rPr>
          <w:rFonts w:ascii="Arial" w:eastAsia="Times New Roman" w:hAnsi="Arial" w:cs="Arial"/>
          <w:color w:val="000000"/>
          <w:sz w:val="32"/>
          <w:szCs w:val="32"/>
        </w:rPr>
        <w:t xml:space="preserve">and </w:t>
      </w:r>
      <w:r w:rsidRPr="00E65858">
        <w:rPr>
          <w:rFonts w:ascii="Arial" w:eastAsia="Times New Roman" w:hAnsi="Arial" w:cs="Arial"/>
          <w:i/>
          <w:iCs/>
          <w:color w:val="000000"/>
          <w:sz w:val="32"/>
          <w:szCs w:val="32"/>
        </w:rPr>
        <w:t>Heglig</w:t>
      </w:r>
      <w:r w:rsidRPr="00E65858">
        <w:rPr>
          <w:rFonts w:ascii="Arial" w:eastAsia="Times New Roman" w:hAnsi="Arial" w:cs="Arial"/>
          <w:color w:val="000000"/>
          <w:sz w:val="32"/>
          <w:szCs w:val="32"/>
        </w:rPr>
        <w:t xml:space="preserve">) have been discovered in the </w:t>
      </w:r>
      <w:proofErr w:type="spellStart"/>
      <w:r w:rsidRPr="00E65858">
        <w:rPr>
          <w:rFonts w:ascii="Arial" w:eastAsia="Times New Roman" w:hAnsi="Arial" w:cs="Arial"/>
          <w:color w:val="000000"/>
          <w:sz w:val="32"/>
          <w:szCs w:val="32"/>
        </w:rPr>
        <w:t>Muglad</w:t>
      </w:r>
      <w:proofErr w:type="spellEnd"/>
      <w:r w:rsidRPr="00E65858">
        <w:rPr>
          <w:rFonts w:ascii="Arial" w:eastAsia="Times New Roman" w:hAnsi="Arial" w:cs="Arial"/>
          <w:color w:val="000000"/>
          <w:sz w:val="32"/>
          <w:szCs w:val="32"/>
        </w:rPr>
        <w:t xml:space="preserve"> Basin</w:t>
      </w:r>
      <w:r w:rsidR="00B20D57" w:rsidRPr="00B34B64">
        <w:rPr>
          <w:rFonts w:ascii="Arial" w:eastAsia="Times New Roman" w:hAnsi="Arial" w:cs="Arial"/>
          <w:color w:val="000000"/>
          <w:sz w:val="32"/>
          <w:szCs w:val="32"/>
        </w:rPr>
        <w:t>.</w:t>
      </w:r>
    </w:p>
    <w:p w14:paraId="65D5224E"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These discoveries have encouraged geological, </w:t>
      </w:r>
    </w:p>
    <w:p w14:paraId="3C91F70F"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geochemical and geophysical studies in the Nigerian </w:t>
      </w:r>
    </w:p>
    <w:p w14:paraId="46BFC36E" w14:textId="77777777" w:rsidR="00E65858" w:rsidRPr="00E65858" w:rsidRDefault="00E65858" w:rsidP="00E65858">
      <w:pPr>
        <w:spacing w:after="0" w:line="240" w:lineRule="auto"/>
        <w:rPr>
          <w:rFonts w:ascii="Arial" w:eastAsia="Times New Roman" w:hAnsi="Arial" w:cs="Arial"/>
          <w:sz w:val="32"/>
          <w:szCs w:val="32"/>
        </w:rPr>
      </w:pPr>
      <w:r w:rsidRPr="00E65858">
        <w:rPr>
          <w:rFonts w:ascii="Arial" w:eastAsia="Times New Roman" w:hAnsi="Arial" w:cs="Arial"/>
          <w:color w:val="000000"/>
          <w:sz w:val="32"/>
          <w:szCs w:val="32"/>
        </w:rPr>
        <w:t xml:space="preserve">inland basins. This paper attempts to evaluate the </w:t>
      </w:r>
    </w:p>
    <w:p w14:paraId="30F449DB" w14:textId="709D9567" w:rsidR="00B20D57" w:rsidRPr="00B34B64" w:rsidRDefault="00E65858" w:rsidP="00B20D57">
      <w:pPr>
        <w:rPr>
          <w:rFonts w:ascii="Arial" w:eastAsia="Times New Roman" w:hAnsi="Arial" w:cs="Arial"/>
          <w:color w:val="000000"/>
          <w:sz w:val="32"/>
          <w:szCs w:val="32"/>
        </w:rPr>
      </w:pPr>
      <w:r w:rsidRPr="00B34B64">
        <w:rPr>
          <w:rFonts w:ascii="Arial" w:eastAsia="Times New Roman" w:hAnsi="Arial" w:cs="Arial"/>
          <w:color w:val="000000"/>
          <w:sz w:val="32"/>
          <w:szCs w:val="32"/>
        </w:rPr>
        <w:t xml:space="preserve">sedimentological characteristics of the deposits in </w:t>
      </w:r>
      <w:r w:rsidRPr="00B34B64">
        <w:rPr>
          <w:rFonts w:ascii="Arial" w:eastAsia="Times New Roman" w:hAnsi="Arial" w:cs="Arial"/>
          <w:color w:val="000000"/>
          <w:sz w:val="28"/>
          <w:szCs w:val="28"/>
        </w:rPr>
        <w:t>the</w:t>
      </w:r>
      <w:r w:rsidR="00B20D57" w:rsidRPr="00B34B64">
        <w:rPr>
          <w:rFonts w:ascii="Arial" w:eastAsia="Times New Roman" w:hAnsi="Arial" w:cs="Arial"/>
          <w:color w:val="000000"/>
          <w:sz w:val="28"/>
          <w:szCs w:val="28"/>
        </w:rPr>
        <w:t xml:space="preserve"> </w:t>
      </w:r>
      <w:proofErr w:type="spellStart"/>
      <w:r w:rsidR="00B20D57" w:rsidRPr="00B34B64">
        <w:rPr>
          <w:rFonts w:ascii="Arial" w:eastAsia="Times New Roman" w:hAnsi="Arial" w:cs="Arial"/>
          <w:color w:val="000000"/>
          <w:sz w:val="32"/>
          <w:szCs w:val="32"/>
        </w:rPr>
        <w:t>Bida</w:t>
      </w:r>
      <w:proofErr w:type="spellEnd"/>
      <w:r w:rsidR="00B20D57" w:rsidRPr="00B34B64">
        <w:rPr>
          <w:rFonts w:ascii="Arial" w:eastAsia="Times New Roman" w:hAnsi="Arial" w:cs="Arial"/>
          <w:color w:val="000000"/>
          <w:sz w:val="32"/>
          <w:szCs w:val="32"/>
        </w:rPr>
        <w:t xml:space="preserve"> basin.</w:t>
      </w:r>
    </w:p>
    <w:p w14:paraId="285C8359" w14:textId="26C218B9" w:rsidR="00B20D57" w:rsidRPr="00B34B64" w:rsidRDefault="00B20D57" w:rsidP="00E65858">
      <w:pPr>
        <w:spacing w:after="0" w:line="240" w:lineRule="auto"/>
        <w:rPr>
          <w:rFonts w:ascii="Arial" w:hAnsi="Arial" w:cs="Arial"/>
          <w:noProof/>
        </w:rPr>
      </w:pPr>
      <w:r w:rsidRPr="00B34B64">
        <w:rPr>
          <w:rFonts w:ascii="Arial" w:hAnsi="Arial" w:cs="Arial"/>
          <w:noProof/>
        </w:rPr>
        <w:lastRenderedPageBreak/>
        <w:drawing>
          <wp:inline distT="0" distB="0" distL="0" distR="0" wp14:anchorId="660D005D" wp14:editId="648ED108">
            <wp:extent cx="594360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9060"/>
                    </a:xfrm>
                    <a:prstGeom prst="rect">
                      <a:avLst/>
                    </a:prstGeom>
                  </pic:spPr>
                </pic:pic>
              </a:graphicData>
            </a:graphic>
          </wp:inline>
        </w:drawing>
      </w:r>
    </w:p>
    <w:p w14:paraId="7F3B3397" w14:textId="21E689A3" w:rsidR="00B20D57" w:rsidRPr="00B34B64" w:rsidRDefault="00B20D57" w:rsidP="00B20D57">
      <w:pPr>
        <w:tabs>
          <w:tab w:val="left" w:pos="2175"/>
        </w:tabs>
        <w:rPr>
          <w:rFonts w:ascii="Arial" w:eastAsia="Times New Roman" w:hAnsi="Arial" w:cs="Arial"/>
          <w:sz w:val="32"/>
          <w:szCs w:val="32"/>
        </w:rPr>
      </w:pPr>
      <w:r w:rsidRPr="00B34B64">
        <w:rPr>
          <w:rFonts w:ascii="Arial" w:eastAsia="Times New Roman" w:hAnsi="Arial" w:cs="Arial"/>
          <w:sz w:val="32"/>
          <w:szCs w:val="32"/>
        </w:rPr>
        <w:tab/>
      </w:r>
    </w:p>
    <w:p w14:paraId="0A31DF5E" w14:textId="6879786B" w:rsidR="00B20D57" w:rsidRPr="00B34B64" w:rsidRDefault="00B20D57" w:rsidP="00B20D57">
      <w:pPr>
        <w:tabs>
          <w:tab w:val="left" w:pos="2175"/>
        </w:tabs>
        <w:rPr>
          <w:rFonts w:ascii="Arial" w:eastAsia="Times New Roman" w:hAnsi="Arial" w:cs="Arial"/>
          <w:sz w:val="32"/>
          <w:szCs w:val="32"/>
        </w:rPr>
      </w:pPr>
    </w:p>
    <w:p w14:paraId="32A09811" w14:textId="1D9E6F82" w:rsidR="00B20D57" w:rsidRPr="00B34B64" w:rsidRDefault="00B20D57" w:rsidP="00B20D57">
      <w:pPr>
        <w:spacing w:after="0" w:line="240" w:lineRule="auto"/>
        <w:rPr>
          <w:rFonts w:ascii="Arial" w:eastAsia="Times New Roman" w:hAnsi="Arial" w:cs="Arial"/>
          <w:b/>
          <w:bCs/>
          <w:color w:val="000000"/>
          <w:sz w:val="40"/>
          <w:szCs w:val="40"/>
        </w:rPr>
      </w:pPr>
      <w:r w:rsidRPr="00B20D57">
        <w:rPr>
          <w:rFonts w:ascii="Arial" w:eastAsia="Times New Roman" w:hAnsi="Arial" w:cs="Arial"/>
          <w:b/>
          <w:bCs/>
          <w:color w:val="000000"/>
          <w:sz w:val="40"/>
          <w:szCs w:val="40"/>
        </w:rPr>
        <w:t xml:space="preserve">The </w:t>
      </w:r>
      <w:proofErr w:type="spellStart"/>
      <w:r w:rsidRPr="00B20D57">
        <w:rPr>
          <w:rFonts w:ascii="Arial" w:eastAsia="Times New Roman" w:hAnsi="Arial" w:cs="Arial"/>
          <w:b/>
          <w:bCs/>
          <w:color w:val="000000"/>
          <w:sz w:val="40"/>
          <w:szCs w:val="40"/>
        </w:rPr>
        <w:t>Bida</w:t>
      </w:r>
      <w:proofErr w:type="spellEnd"/>
      <w:r w:rsidRPr="00B20D57">
        <w:rPr>
          <w:rFonts w:ascii="Arial" w:eastAsia="Times New Roman" w:hAnsi="Arial" w:cs="Arial"/>
          <w:b/>
          <w:bCs/>
          <w:color w:val="000000"/>
          <w:sz w:val="40"/>
          <w:szCs w:val="40"/>
        </w:rPr>
        <w:t xml:space="preserve"> Basin </w:t>
      </w:r>
    </w:p>
    <w:p w14:paraId="62289269" w14:textId="77777777" w:rsidR="00B20D57" w:rsidRPr="00B20D57" w:rsidRDefault="00B20D57" w:rsidP="00B20D57">
      <w:pPr>
        <w:spacing w:after="0" w:line="240" w:lineRule="auto"/>
        <w:rPr>
          <w:rFonts w:ascii="Arial" w:eastAsia="Times New Roman" w:hAnsi="Arial" w:cs="Arial"/>
          <w:sz w:val="40"/>
          <w:szCs w:val="40"/>
        </w:rPr>
      </w:pPr>
    </w:p>
    <w:p w14:paraId="55F69CF7" w14:textId="77777777" w:rsidR="00B20D57" w:rsidRPr="00B20D57" w:rsidRDefault="00B20D57" w:rsidP="00B20D57">
      <w:pPr>
        <w:spacing w:after="0" w:line="240" w:lineRule="auto"/>
        <w:ind w:firstLine="720"/>
        <w:rPr>
          <w:rFonts w:ascii="Arial" w:eastAsia="Times New Roman" w:hAnsi="Arial" w:cs="Arial"/>
          <w:sz w:val="32"/>
          <w:szCs w:val="32"/>
        </w:rPr>
      </w:pPr>
      <w:r w:rsidRPr="00B20D57">
        <w:rPr>
          <w:rFonts w:ascii="Arial" w:eastAsia="Times New Roman" w:hAnsi="Arial" w:cs="Arial"/>
          <w:color w:val="000000"/>
          <w:sz w:val="32"/>
          <w:szCs w:val="32"/>
        </w:rPr>
        <w:t xml:space="preserve">The </w:t>
      </w:r>
      <w:proofErr w:type="spellStart"/>
      <w:r w:rsidRPr="00B20D57">
        <w:rPr>
          <w:rFonts w:ascii="Arial" w:eastAsia="Times New Roman" w:hAnsi="Arial" w:cs="Arial"/>
          <w:color w:val="000000"/>
          <w:sz w:val="32"/>
          <w:szCs w:val="32"/>
        </w:rPr>
        <w:t>Bida</w:t>
      </w:r>
      <w:proofErr w:type="spellEnd"/>
      <w:r w:rsidRPr="00B20D57">
        <w:rPr>
          <w:rFonts w:ascii="Arial" w:eastAsia="Times New Roman" w:hAnsi="Arial" w:cs="Arial"/>
          <w:color w:val="000000"/>
          <w:sz w:val="32"/>
          <w:szCs w:val="32"/>
        </w:rPr>
        <w:t xml:space="preserve"> Basin is a NW-SE trending </w:t>
      </w:r>
      <w:proofErr w:type="spellStart"/>
      <w:r w:rsidRPr="00B20D57">
        <w:rPr>
          <w:rFonts w:ascii="Arial" w:eastAsia="Times New Roman" w:hAnsi="Arial" w:cs="Arial"/>
          <w:color w:val="000000"/>
          <w:sz w:val="32"/>
          <w:szCs w:val="32"/>
        </w:rPr>
        <w:t>intracratonic</w:t>
      </w:r>
      <w:proofErr w:type="spellEnd"/>
      <w:r w:rsidRPr="00B20D57">
        <w:rPr>
          <w:rFonts w:ascii="Arial" w:eastAsia="Times New Roman" w:hAnsi="Arial" w:cs="Arial"/>
          <w:color w:val="000000"/>
          <w:sz w:val="32"/>
          <w:szCs w:val="32"/>
        </w:rPr>
        <w:t xml:space="preserve"> </w:t>
      </w:r>
    </w:p>
    <w:p w14:paraId="70F092EF"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structure extending from Kontagora in Niger State in the </w:t>
      </w:r>
    </w:p>
    <w:p w14:paraId="5841C78B"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north to the area slightly beyond Lokoja in the south </w:t>
      </w:r>
    </w:p>
    <w:p w14:paraId="721DF00E" w14:textId="77F0FF05"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It is delimited in the NE and SW by the basement complex and merges with the Anambra and Sokoto Basins to the SE and NW respectively</w:t>
      </w:r>
      <w:r w:rsidRPr="00B34B64">
        <w:rPr>
          <w:rFonts w:ascii="Arial" w:eastAsia="Times New Roman" w:hAnsi="Arial" w:cs="Arial"/>
          <w:color w:val="000000"/>
          <w:sz w:val="32"/>
          <w:szCs w:val="32"/>
        </w:rPr>
        <w:t>.</w:t>
      </w:r>
      <w:r w:rsidRPr="00B20D57">
        <w:rPr>
          <w:rFonts w:ascii="Arial" w:eastAsia="Times New Roman" w:hAnsi="Arial" w:cs="Arial"/>
          <w:color w:val="000000"/>
          <w:sz w:val="32"/>
          <w:szCs w:val="32"/>
        </w:rPr>
        <w:t xml:space="preserve"> </w:t>
      </w:r>
    </w:p>
    <w:p w14:paraId="018F446C" w14:textId="77777777" w:rsidR="00B20D57" w:rsidRPr="00B20D57" w:rsidRDefault="00B20D57" w:rsidP="00B20D57">
      <w:pPr>
        <w:spacing w:after="0" w:line="240" w:lineRule="auto"/>
        <w:ind w:firstLine="720"/>
        <w:rPr>
          <w:rFonts w:ascii="Arial" w:eastAsia="Times New Roman" w:hAnsi="Arial" w:cs="Arial"/>
          <w:sz w:val="32"/>
          <w:szCs w:val="32"/>
        </w:rPr>
      </w:pPr>
      <w:r w:rsidRPr="00B20D57">
        <w:rPr>
          <w:rFonts w:ascii="Arial" w:eastAsia="Times New Roman" w:hAnsi="Arial" w:cs="Arial"/>
          <w:color w:val="000000"/>
          <w:sz w:val="32"/>
          <w:szCs w:val="32"/>
        </w:rPr>
        <w:t xml:space="preserve">Its sedimentary fill comprises post-orogenic molasse and </w:t>
      </w:r>
    </w:p>
    <w:p w14:paraId="0485B55E" w14:textId="7C6DF7A4"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thin unfolded marine </w:t>
      </w:r>
      <w:r w:rsidR="00B34B64" w:rsidRPr="00B20D57">
        <w:rPr>
          <w:rFonts w:ascii="Arial" w:eastAsia="Times New Roman" w:hAnsi="Arial" w:cs="Arial"/>
          <w:color w:val="000000"/>
          <w:sz w:val="32"/>
          <w:szCs w:val="32"/>
        </w:rPr>
        <w:t>sediments. The</w:t>
      </w:r>
      <w:r w:rsidRPr="00B20D57">
        <w:rPr>
          <w:rFonts w:ascii="Arial" w:eastAsia="Times New Roman" w:hAnsi="Arial" w:cs="Arial"/>
          <w:color w:val="000000"/>
          <w:sz w:val="32"/>
          <w:szCs w:val="32"/>
        </w:rPr>
        <w:t xml:space="preserve"> basin is a gently down-warped trough whose origin is closely connected with Santonian orogenic movements in SE Nigeria and the Benue valley. The basin trends perpendicular to the main axis of the Benue Trough and the Niger Delta Basin</w:t>
      </w:r>
      <w:r w:rsidRPr="00B34B64">
        <w:rPr>
          <w:rFonts w:ascii="Arial" w:eastAsia="Times New Roman" w:hAnsi="Arial" w:cs="Arial"/>
          <w:color w:val="000000"/>
          <w:sz w:val="32"/>
          <w:szCs w:val="32"/>
        </w:rPr>
        <w:t xml:space="preserve"> </w:t>
      </w:r>
      <w:r w:rsidRPr="00B20D57">
        <w:rPr>
          <w:rFonts w:ascii="Arial" w:eastAsia="Times New Roman" w:hAnsi="Arial" w:cs="Arial"/>
          <w:color w:val="000000"/>
          <w:sz w:val="32"/>
          <w:szCs w:val="32"/>
        </w:rPr>
        <w:t xml:space="preserve">and is regarded as the </w:t>
      </w:r>
    </w:p>
    <w:p w14:paraId="188B7DD0"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lastRenderedPageBreak/>
        <w:t xml:space="preserve">NW extension of the Anambra Basin, both of which were </w:t>
      </w:r>
    </w:p>
    <w:p w14:paraId="3A6663EA"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major </w:t>
      </w:r>
      <w:proofErr w:type="spellStart"/>
      <w:r w:rsidRPr="00B20D57">
        <w:rPr>
          <w:rFonts w:ascii="Arial" w:eastAsia="Times New Roman" w:hAnsi="Arial" w:cs="Arial"/>
          <w:color w:val="000000"/>
          <w:sz w:val="32"/>
          <w:szCs w:val="32"/>
        </w:rPr>
        <w:t>depocentres</w:t>
      </w:r>
      <w:proofErr w:type="spellEnd"/>
      <w:r w:rsidRPr="00B20D57">
        <w:rPr>
          <w:rFonts w:ascii="Arial" w:eastAsia="Times New Roman" w:hAnsi="Arial" w:cs="Arial"/>
          <w:color w:val="000000"/>
          <w:sz w:val="32"/>
          <w:szCs w:val="32"/>
        </w:rPr>
        <w:t xml:space="preserve"> during the third major transgressive </w:t>
      </w:r>
    </w:p>
    <w:p w14:paraId="0513C933" w14:textId="6041B53F"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cycle in the Late Cretaceous Interpretations of </w:t>
      </w:r>
    </w:p>
    <w:p w14:paraId="631A5E0D"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Landsat images and borehole logs, as well as </w:t>
      </w:r>
    </w:p>
    <w:p w14:paraId="48155C4F" w14:textId="0A72C24E" w:rsidR="00B20D57" w:rsidRPr="00B20D57" w:rsidRDefault="00B20D57" w:rsidP="00B20D57">
      <w:pPr>
        <w:tabs>
          <w:tab w:val="left" w:pos="2175"/>
        </w:tabs>
        <w:rPr>
          <w:rFonts w:ascii="Arial" w:eastAsia="Times New Roman" w:hAnsi="Arial" w:cs="Arial"/>
          <w:color w:val="000000"/>
          <w:sz w:val="32"/>
          <w:szCs w:val="32"/>
        </w:rPr>
      </w:pPr>
      <w:r w:rsidRPr="00B34B64">
        <w:rPr>
          <w:rFonts w:ascii="Arial" w:eastAsia="Times New Roman" w:hAnsi="Arial" w:cs="Arial"/>
          <w:color w:val="000000"/>
          <w:sz w:val="32"/>
          <w:szCs w:val="32"/>
        </w:rPr>
        <w:t>geophysical data suggest that the basin is bounded by a</w:t>
      </w:r>
      <w:r w:rsidRPr="00B34B64">
        <w:rPr>
          <w:rFonts w:ascii="Arial" w:eastAsia="Times New Roman" w:hAnsi="Arial" w:cs="Arial"/>
          <w:color w:val="000000"/>
          <w:sz w:val="32"/>
          <w:szCs w:val="32"/>
        </w:rPr>
        <w:t xml:space="preserve"> </w:t>
      </w:r>
      <w:r w:rsidRPr="00B20D57">
        <w:rPr>
          <w:rFonts w:ascii="Arial" w:eastAsia="Times New Roman" w:hAnsi="Arial" w:cs="Arial"/>
          <w:color w:val="000000"/>
          <w:sz w:val="32"/>
          <w:szCs w:val="32"/>
        </w:rPr>
        <w:t>system of linear faults trending NW</w:t>
      </w:r>
      <w:r w:rsidRPr="00B34B64">
        <w:rPr>
          <w:rFonts w:ascii="Arial" w:eastAsia="Times New Roman" w:hAnsi="Arial" w:cs="Arial"/>
          <w:color w:val="000000"/>
          <w:sz w:val="32"/>
          <w:szCs w:val="32"/>
        </w:rPr>
        <w:t xml:space="preserve">. </w:t>
      </w:r>
      <w:r w:rsidRPr="00B20D57">
        <w:rPr>
          <w:rFonts w:ascii="Arial" w:eastAsia="Times New Roman" w:hAnsi="Arial" w:cs="Arial"/>
          <w:color w:val="000000"/>
          <w:sz w:val="32"/>
          <w:szCs w:val="32"/>
        </w:rPr>
        <w:t xml:space="preserve">Gravity studies point to a series of </w:t>
      </w:r>
    </w:p>
    <w:p w14:paraId="3AEC1ECF" w14:textId="0F66ADF7" w:rsidR="00B20D57" w:rsidRPr="00B20D57" w:rsidRDefault="00B20D57" w:rsidP="00B20D57">
      <w:pPr>
        <w:spacing w:after="0" w:line="240" w:lineRule="auto"/>
        <w:rPr>
          <w:rFonts w:ascii="Arial" w:eastAsia="Times New Roman" w:hAnsi="Arial" w:cs="Arial"/>
          <w:color w:val="000000"/>
          <w:sz w:val="32"/>
          <w:szCs w:val="32"/>
        </w:rPr>
      </w:pPr>
      <w:r w:rsidRPr="00B20D57">
        <w:rPr>
          <w:rFonts w:ascii="Arial" w:eastAsia="Times New Roman" w:hAnsi="Arial" w:cs="Arial"/>
          <w:color w:val="000000"/>
          <w:sz w:val="32"/>
          <w:szCs w:val="32"/>
        </w:rPr>
        <w:t xml:space="preserve">central positive anomalies flanked by negative anomalies, </w:t>
      </w:r>
    </w:p>
    <w:p w14:paraId="1CB74528"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similar to the adjacent Benue Trough and typical of rift </w:t>
      </w:r>
    </w:p>
    <w:p w14:paraId="3DE4C4CE" w14:textId="54BC3D66"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structures. </w:t>
      </w:r>
    </w:p>
    <w:p w14:paraId="0C5EF24C" w14:textId="77777777" w:rsidR="00B20D57" w:rsidRPr="00B20D57" w:rsidRDefault="00B20D57" w:rsidP="00B34B64">
      <w:pPr>
        <w:spacing w:after="0" w:line="240" w:lineRule="auto"/>
        <w:ind w:firstLine="720"/>
        <w:rPr>
          <w:rFonts w:ascii="Arial" w:eastAsia="Times New Roman" w:hAnsi="Arial" w:cs="Arial"/>
          <w:sz w:val="32"/>
          <w:szCs w:val="32"/>
        </w:rPr>
      </w:pPr>
      <w:r w:rsidRPr="00B20D57">
        <w:rPr>
          <w:rFonts w:ascii="Arial" w:eastAsia="Times New Roman" w:hAnsi="Arial" w:cs="Arial"/>
          <w:color w:val="000000"/>
          <w:sz w:val="32"/>
          <w:szCs w:val="32"/>
        </w:rPr>
        <w:t xml:space="preserve">The Benue Trough can be interpreted as the “failed </w:t>
      </w:r>
    </w:p>
    <w:p w14:paraId="318210D2"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arm” of a triple junction located beneath the present </w:t>
      </w:r>
    </w:p>
    <w:p w14:paraId="65CC1F81"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position of the Niger Delta during the Cretaceous. The </w:t>
      </w:r>
    </w:p>
    <w:p w14:paraId="62E1822F"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trough is filled with over 5000 m of predominantly Aptian </w:t>
      </w:r>
    </w:p>
    <w:p w14:paraId="004C3B9D"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to Maastrichtian sediments. The Lower Benue Trough </w:t>
      </w:r>
    </w:p>
    <w:p w14:paraId="0797B727"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including the Anambra Basin is the southern extension of </w:t>
      </w:r>
    </w:p>
    <w:p w14:paraId="625A00B9"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the </w:t>
      </w:r>
      <w:proofErr w:type="spellStart"/>
      <w:r w:rsidRPr="00B20D57">
        <w:rPr>
          <w:rFonts w:ascii="Arial" w:eastAsia="Times New Roman" w:hAnsi="Arial" w:cs="Arial"/>
          <w:color w:val="000000"/>
          <w:sz w:val="32"/>
          <w:szCs w:val="32"/>
        </w:rPr>
        <w:t>Bida</w:t>
      </w:r>
      <w:proofErr w:type="spellEnd"/>
      <w:r w:rsidRPr="00B20D57">
        <w:rPr>
          <w:rFonts w:ascii="Arial" w:eastAsia="Times New Roman" w:hAnsi="Arial" w:cs="Arial"/>
          <w:color w:val="000000"/>
          <w:sz w:val="32"/>
          <w:szCs w:val="32"/>
        </w:rPr>
        <w:t xml:space="preserve"> Basin. Gravity studies in the </w:t>
      </w:r>
      <w:proofErr w:type="spellStart"/>
      <w:r w:rsidRPr="00B20D57">
        <w:rPr>
          <w:rFonts w:ascii="Arial" w:eastAsia="Times New Roman" w:hAnsi="Arial" w:cs="Arial"/>
          <w:color w:val="000000"/>
          <w:sz w:val="32"/>
          <w:szCs w:val="32"/>
        </w:rPr>
        <w:t>Bida</w:t>
      </w:r>
      <w:proofErr w:type="spellEnd"/>
      <w:r w:rsidRPr="00B20D57">
        <w:rPr>
          <w:rFonts w:ascii="Arial" w:eastAsia="Times New Roman" w:hAnsi="Arial" w:cs="Arial"/>
          <w:color w:val="000000"/>
          <w:sz w:val="32"/>
          <w:szCs w:val="32"/>
        </w:rPr>
        <w:t xml:space="preserve"> Basin put the </w:t>
      </w:r>
    </w:p>
    <w:p w14:paraId="31DAB235"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maximum thickness of the sedimentary successions at </w:t>
      </w:r>
    </w:p>
    <w:p w14:paraId="2DF37339" w14:textId="548C666B"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about 3.5 km in the central axis. Although the </w:t>
      </w:r>
    </w:p>
    <w:p w14:paraId="6F980E9F"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basin has not been fully covered by seismic </w:t>
      </w:r>
    </w:p>
    <w:p w14:paraId="3775DD74"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investigations and remains undrilled, both ground and </w:t>
      </w:r>
    </w:p>
    <w:p w14:paraId="3FBD7000"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aeromagnetic studies have outlined its first-order </w:t>
      </w:r>
    </w:p>
    <w:p w14:paraId="4E107390" w14:textId="2AF13848"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structure. A </w:t>
      </w:r>
      <w:r w:rsidRPr="00B34B64">
        <w:rPr>
          <w:rFonts w:ascii="Arial" w:eastAsia="Times New Roman" w:hAnsi="Arial" w:cs="Arial"/>
          <w:sz w:val="32"/>
          <w:szCs w:val="32"/>
        </w:rPr>
        <w:t>r</w:t>
      </w:r>
      <w:r w:rsidRPr="00B20D57">
        <w:rPr>
          <w:rFonts w:ascii="Arial" w:eastAsia="Times New Roman" w:hAnsi="Arial" w:cs="Arial"/>
          <w:color w:val="000000"/>
          <w:sz w:val="32"/>
          <w:szCs w:val="32"/>
        </w:rPr>
        <w:t xml:space="preserve">ecent spectral analysis of the residual total magnetic </w:t>
      </w:r>
    </w:p>
    <w:p w14:paraId="682E33BA"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field in different sections of the basin showed that the </w:t>
      </w:r>
    </w:p>
    <w:p w14:paraId="4F834D4C"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average depth to basement is about 3.4 km, with </w:t>
      </w:r>
    </w:p>
    <w:p w14:paraId="7B393792"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sedimentary thicknesses of up to 4.7 km in the central </w:t>
      </w:r>
    </w:p>
    <w:p w14:paraId="5D15C982" w14:textId="0F4A0F85" w:rsidR="00B20D57" w:rsidRPr="00B34B64" w:rsidRDefault="00B20D57" w:rsidP="00B20D57">
      <w:pPr>
        <w:spacing w:after="0" w:line="240" w:lineRule="auto"/>
        <w:rPr>
          <w:rFonts w:ascii="Arial" w:eastAsia="Times New Roman" w:hAnsi="Arial" w:cs="Arial"/>
          <w:color w:val="000000"/>
          <w:sz w:val="32"/>
          <w:szCs w:val="32"/>
        </w:rPr>
      </w:pPr>
      <w:r w:rsidRPr="00B20D57">
        <w:rPr>
          <w:rFonts w:ascii="Arial" w:eastAsia="Times New Roman" w:hAnsi="Arial" w:cs="Arial"/>
          <w:color w:val="000000"/>
          <w:sz w:val="32"/>
          <w:szCs w:val="32"/>
        </w:rPr>
        <w:t>and southern parts of the basin</w:t>
      </w:r>
      <w:r w:rsidRPr="00B34B64">
        <w:rPr>
          <w:rFonts w:ascii="Arial" w:eastAsia="Times New Roman" w:hAnsi="Arial" w:cs="Arial"/>
          <w:color w:val="000000"/>
          <w:sz w:val="32"/>
          <w:szCs w:val="32"/>
        </w:rPr>
        <w:t>.</w:t>
      </w:r>
    </w:p>
    <w:p w14:paraId="27E0689A" w14:textId="0308E8F8" w:rsidR="00B20D57" w:rsidRPr="00B20D57" w:rsidRDefault="00B20D57" w:rsidP="00B20D57">
      <w:pPr>
        <w:spacing w:after="0" w:line="240" w:lineRule="auto"/>
        <w:ind w:firstLine="720"/>
        <w:rPr>
          <w:rFonts w:ascii="Arial" w:eastAsia="Times New Roman" w:hAnsi="Arial" w:cs="Arial"/>
          <w:sz w:val="32"/>
          <w:szCs w:val="32"/>
        </w:rPr>
      </w:pPr>
      <w:r w:rsidRPr="00B20D57">
        <w:rPr>
          <w:rFonts w:ascii="Arial" w:eastAsia="Times New Roman" w:hAnsi="Arial" w:cs="Arial"/>
          <w:color w:val="000000"/>
          <w:sz w:val="32"/>
          <w:szCs w:val="32"/>
        </w:rPr>
        <w:t xml:space="preserve">In general, sediment thickness decreases </w:t>
      </w:r>
    </w:p>
    <w:p w14:paraId="6719B6C2"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smoothly from the </w:t>
      </w:r>
      <w:proofErr w:type="spellStart"/>
      <w:r w:rsidRPr="00B20D57">
        <w:rPr>
          <w:rFonts w:ascii="Arial" w:eastAsia="Times New Roman" w:hAnsi="Arial" w:cs="Arial"/>
          <w:color w:val="000000"/>
          <w:sz w:val="32"/>
          <w:szCs w:val="32"/>
        </w:rPr>
        <w:t>centre</w:t>
      </w:r>
      <w:proofErr w:type="spellEnd"/>
      <w:r w:rsidRPr="00B20D57">
        <w:rPr>
          <w:rFonts w:ascii="Arial" w:eastAsia="Times New Roman" w:hAnsi="Arial" w:cs="Arial"/>
          <w:color w:val="000000"/>
          <w:sz w:val="32"/>
          <w:szCs w:val="32"/>
        </w:rPr>
        <w:t xml:space="preserve"> to the flanks of the basin </w:t>
      </w:r>
    </w:p>
    <w:p w14:paraId="704086AA" w14:textId="24C1AF1E"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Previous studies of the </w:t>
      </w:r>
      <w:proofErr w:type="spellStart"/>
      <w:r w:rsidRPr="00B20D57">
        <w:rPr>
          <w:rFonts w:ascii="Arial" w:eastAsia="Times New Roman" w:hAnsi="Arial" w:cs="Arial"/>
          <w:color w:val="000000"/>
          <w:sz w:val="32"/>
          <w:szCs w:val="32"/>
        </w:rPr>
        <w:t>Bida</w:t>
      </w:r>
      <w:proofErr w:type="spellEnd"/>
      <w:r w:rsidRPr="00B20D57">
        <w:rPr>
          <w:rFonts w:ascii="Arial" w:eastAsia="Times New Roman" w:hAnsi="Arial" w:cs="Arial"/>
          <w:color w:val="000000"/>
          <w:sz w:val="32"/>
          <w:szCs w:val="32"/>
        </w:rPr>
        <w:t xml:space="preserve"> Basin and the </w:t>
      </w:r>
      <w:proofErr w:type="spellStart"/>
      <w:r w:rsidRPr="00B20D57">
        <w:rPr>
          <w:rFonts w:ascii="Arial" w:eastAsia="Times New Roman" w:hAnsi="Arial" w:cs="Arial"/>
          <w:color w:val="000000"/>
          <w:sz w:val="32"/>
          <w:szCs w:val="32"/>
        </w:rPr>
        <w:t>micropalaeontological</w:t>
      </w:r>
      <w:proofErr w:type="spellEnd"/>
      <w:r w:rsidRPr="00B20D57">
        <w:rPr>
          <w:rFonts w:ascii="Arial" w:eastAsia="Times New Roman" w:hAnsi="Arial" w:cs="Arial"/>
          <w:color w:val="000000"/>
          <w:sz w:val="32"/>
          <w:szCs w:val="32"/>
        </w:rPr>
        <w:t xml:space="preserve"> studies of (Jan du </w:t>
      </w:r>
      <w:proofErr w:type="spellStart"/>
      <w:r w:rsidRPr="00B20D57">
        <w:rPr>
          <w:rFonts w:ascii="Arial" w:eastAsia="Times New Roman" w:hAnsi="Arial" w:cs="Arial"/>
          <w:color w:val="000000"/>
          <w:sz w:val="32"/>
          <w:szCs w:val="32"/>
        </w:rPr>
        <w:t>Chene</w:t>
      </w:r>
      <w:proofErr w:type="spellEnd"/>
      <w:r w:rsidRPr="00B20D57">
        <w:rPr>
          <w:rFonts w:ascii="Arial" w:eastAsia="Times New Roman" w:hAnsi="Arial" w:cs="Arial"/>
          <w:color w:val="000000"/>
          <w:sz w:val="32"/>
          <w:szCs w:val="32"/>
        </w:rPr>
        <w:t xml:space="preserve"> </w:t>
      </w:r>
      <w:r w:rsidRPr="00B20D57">
        <w:rPr>
          <w:rFonts w:ascii="Arial" w:eastAsia="Times New Roman" w:hAnsi="Arial" w:cs="Arial"/>
          <w:i/>
          <w:iCs/>
          <w:color w:val="000000"/>
          <w:sz w:val="32"/>
          <w:szCs w:val="32"/>
        </w:rPr>
        <w:t>et al</w:t>
      </w:r>
      <w:r w:rsidRPr="00B20D57">
        <w:rPr>
          <w:rFonts w:ascii="Arial" w:eastAsia="Times New Roman" w:hAnsi="Arial" w:cs="Arial"/>
          <w:color w:val="000000"/>
          <w:sz w:val="32"/>
          <w:szCs w:val="32"/>
        </w:rPr>
        <w:t>., 1978), who documented the palynomorph</w:t>
      </w:r>
      <w:r w:rsidRPr="00B34B64">
        <w:rPr>
          <w:rFonts w:ascii="Arial" w:eastAsia="Times New Roman" w:hAnsi="Arial" w:cs="Arial"/>
          <w:sz w:val="32"/>
          <w:szCs w:val="32"/>
        </w:rPr>
        <w:t xml:space="preserve"> </w:t>
      </w:r>
      <w:r w:rsidRPr="00B20D57">
        <w:rPr>
          <w:rFonts w:ascii="Arial" w:eastAsia="Times New Roman" w:hAnsi="Arial" w:cs="Arial"/>
          <w:color w:val="000000"/>
          <w:sz w:val="32"/>
          <w:szCs w:val="32"/>
        </w:rPr>
        <w:t xml:space="preserve">foraminiferal associations and interpreted </w:t>
      </w:r>
    </w:p>
    <w:p w14:paraId="767B21BD" w14:textId="77777777" w:rsidR="00B20D57" w:rsidRPr="00B20D57" w:rsidRDefault="00B20D57" w:rsidP="00B20D57">
      <w:pPr>
        <w:spacing w:after="0" w:line="240" w:lineRule="auto"/>
        <w:rPr>
          <w:rFonts w:ascii="Arial" w:eastAsia="Times New Roman" w:hAnsi="Arial" w:cs="Arial"/>
          <w:sz w:val="32"/>
          <w:szCs w:val="32"/>
        </w:rPr>
      </w:pPr>
      <w:proofErr w:type="spellStart"/>
      <w:r w:rsidRPr="00B20D57">
        <w:rPr>
          <w:rFonts w:ascii="Arial" w:eastAsia="Times New Roman" w:hAnsi="Arial" w:cs="Arial"/>
          <w:color w:val="000000"/>
          <w:sz w:val="32"/>
          <w:szCs w:val="32"/>
        </w:rPr>
        <w:t>palaeodepositional</w:t>
      </w:r>
      <w:proofErr w:type="spellEnd"/>
      <w:r w:rsidRPr="00B20D57">
        <w:rPr>
          <w:rFonts w:ascii="Arial" w:eastAsia="Times New Roman" w:hAnsi="Arial" w:cs="Arial"/>
          <w:color w:val="000000"/>
          <w:sz w:val="32"/>
          <w:szCs w:val="32"/>
        </w:rPr>
        <w:t xml:space="preserve"> environments of the Lokoja and Patti </w:t>
      </w:r>
    </w:p>
    <w:p w14:paraId="6CCA44C5" w14:textId="77777777" w:rsidR="00B20D57" w:rsidRPr="00B20D57" w:rsidRDefault="00B20D57" w:rsidP="00B20D57">
      <w:pPr>
        <w:spacing w:after="0" w:line="240" w:lineRule="auto"/>
        <w:rPr>
          <w:rFonts w:ascii="Arial" w:eastAsia="Times New Roman" w:hAnsi="Arial" w:cs="Arial"/>
          <w:sz w:val="32"/>
          <w:szCs w:val="32"/>
        </w:rPr>
      </w:pPr>
      <w:r w:rsidRPr="00B20D57">
        <w:rPr>
          <w:rFonts w:ascii="Arial" w:eastAsia="Times New Roman" w:hAnsi="Arial" w:cs="Arial"/>
          <w:color w:val="000000"/>
          <w:sz w:val="32"/>
          <w:szCs w:val="32"/>
        </w:rPr>
        <w:t xml:space="preserve">Formations as being generally of shallow marine </w:t>
      </w:r>
    </w:p>
    <w:p w14:paraId="35F22E69" w14:textId="6F10A5FA" w:rsidR="00B20D57" w:rsidRPr="00B34B64" w:rsidRDefault="00B20D57" w:rsidP="00B20D57">
      <w:pPr>
        <w:tabs>
          <w:tab w:val="left" w:pos="2175"/>
        </w:tabs>
        <w:rPr>
          <w:rFonts w:ascii="Arial" w:eastAsia="Times New Roman" w:hAnsi="Arial" w:cs="Arial"/>
          <w:b/>
          <w:bCs/>
          <w:color w:val="000000"/>
          <w:sz w:val="32"/>
          <w:szCs w:val="32"/>
        </w:rPr>
      </w:pPr>
      <w:r w:rsidRPr="00B34B64">
        <w:rPr>
          <w:rFonts w:ascii="Arial" w:eastAsia="Times New Roman" w:hAnsi="Arial" w:cs="Arial"/>
          <w:color w:val="000000"/>
          <w:sz w:val="32"/>
          <w:szCs w:val="32"/>
        </w:rPr>
        <w:t>deposits.</w:t>
      </w:r>
      <w:r w:rsidRPr="00B34B64">
        <w:rPr>
          <w:rFonts w:ascii="Arial" w:eastAsia="Times New Roman" w:hAnsi="Arial" w:cs="Arial"/>
          <w:b/>
          <w:bCs/>
          <w:color w:val="000000"/>
          <w:sz w:val="32"/>
          <w:szCs w:val="32"/>
        </w:rPr>
        <w:t xml:space="preserve"> </w:t>
      </w:r>
    </w:p>
    <w:p w14:paraId="6CBC5AA5" w14:textId="5B4948D3" w:rsidR="007524F8" w:rsidRPr="00B34B64" w:rsidRDefault="007524F8" w:rsidP="00B20D57">
      <w:pPr>
        <w:tabs>
          <w:tab w:val="left" w:pos="2175"/>
        </w:tabs>
        <w:rPr>
          <w:rFonts w:ascii="Arial" w:eastAsia="Times New Roman" w:hAnsi="Arial" w:cs="Arial"/>
          <w:color w:val="000000"/>
          <w:sz w:val="32"/>
          <w:szCs w:val="32"/>
        </w:rPr>
      </w:pPr>
      <w:r w:rsidRPr="00B34B64">
        <w:rPr>
          <w:rFonts w:ascii="Arial" w:hAnsi="Arial" w:cs="Arial"/>
          <w:noProof/>
        </w:rPr>
        <w:lastRenderedPageBreak/>
        <w:drawing>
          <wp:inline distT="0" distB="0" distL="0" distR="0" wp14:anchorId="257BA25E" wp14:editId="3C4A0FCB">
            <wp:extent cx="5943600" cy="351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3455"/>
                    </a:xfrm>
                    <a:prstGeom prst="rect">
                      <a:avLst/>
                    </a:prstGeom>
                  </pic:spPr>
                </pic:pic>
              </a:graphicData>
            </a:graphic>
          </wp:inline>
        </w:drawing>
      </w:r>
    </w:p>
    <w:p w14:paraId="6ECB8D0B" w14:textId="77777777" w:rsidR="007524F8" w:rsidRPr="00B34B64" w:rsidRDefault="007524F8" w:rsidP="007524F8">
      <w:pPr>
        <w:spacing w:after="0" w:line="240" w:lineRule="auto"/>
        <w:rPr>
          <w:rFonts w:ascii="Arial" w:eastAsia="Times New Roman" w:hAnsi="Arial" w:cs="Arial"/>
          <w:b/>
          <w:bCs/>
          <w:color w:val="000000"/>
          <w:sz w:val="40"/>
          <w:szCs w:val="40"/>
        </w:rPr>
      </w:pPr>
    </w:p>
    <w:p w14:paraId="1476D362" w14:textId="77777777" w:rsidR="007524F8" w:rsidRPr="00B34B64" w:rsidRDefault="007524F8" w:rsidP="007524F8">
      <w:pPr>
        <w:spacing w:after="0" w:line="240" w:lineRule="auto"/>
        <w:rPr>
          <w:rFonts w:ascii="Arial" w:eastAsia="Times New Roman" w:hAnsi="Arial" w:cs="Arial"/>
          <w:b/>
          <w:bCs/>
          <w:color w:val="000000"/>
          <w:sz w:val="40"/>
          <w:szCs w:val="40"/>
        </w:rPr>
      </w:pPr>
    </w:p>
    <w:p w14:paraId="3DAA88B9" w14:textId="77777777" w:rsidR="007524F8" w:rsidRPr="00B34B64" w:rsidRDefault="007524F8" w:rsidP="007524F8">
      <w:pPr>
        <w:spacing w:after="0" w:line="240" w:lineRule="auto"/>
        <w:rPr>
          <w:rFonts w:ascii="Arial" w:eastAsia="Times New Roman" w:hAnsi="Arial" w:cs="Arial"/>
          <w:b/>
          <w:bCs/>
          <w:color w:val="000000"/>
          <w:sz w:val="40"/>
          <w:szCs w:val="40"/>
        </w:rPr>
      </w:pPr>
    </w:p>
    <w:p w14:paraId="450DCE02" w14:textId="77777777" w:rsidR="007524F8" w:rsidRPr="00B34B64" w:rsidRDefault="007524F8" w:rsidP="007524F8">
      <w:pPr>
        <w:spacing w:after="0" w:line="240" w:lineRule="auto"/>
        <w:rPr>
          <w:rFonts w:ascii="Arial" w:eastAsia="Times New Roman" w:hAnsi="Arial" w:cs="Arial"/>
          <w:b/>
          <w:bCs/>
          <w:color w:val="000000"/>
          <w:sz w:val="40"/>
          <w:szCs w:val="40"/>
        </w:rPr>
      </w:pPr>
    </w:p>
    <w:p w14:paraId="515B2F54" w14:textId="3DA50B2D" w:rsidR="007524F8" w:rsidRPr="00B34B64" w:rsidRDefault="007524F8" w:rsidP="007524F8">
      <w:pPr>
        <w:spacing w:after="0" w:line="240" w:lineRule="auto"/>
        <w:rPr>
          <w:rFonts w:ascii="Arial" w:eastAsia="Times New Roman" w:hAnsi="Arial" w:cs="Arial"/>
          <w:b/>
          <w:bCs/>
          <w:color w:val="000000"/>
          <w:sz w:val="40"/>
          <w:szCs w:val="40"/>
        </w:rPr>
      </w:pPr>
      <w:r w:rsidRPr="007524F8">
        <w:rPr>
          <w:rFonts w:ascii="Arial" w:eastAsia="Times New Roman" w:hAnsi="Arial" w:cs="Arial"/>
          <w:b/>
          <w:bCs/>
          <w:color w:val="000000"/>
          <w:sz w:val="40"/>
          <w:szCs w:val="40"/>
        </w:rPr>
        <w:t xml:space="preserve">Stratigraphy and Paleogeography </w:t>
      </w:r>
    </w:p>
    <w:p w14:paraId="7FAA9F20" w14:textId="77777777" w:rsidR="007524F8" w:rsidRPr="007524F8" w:rsidRDefault="007524F8" w:rsidP="007524F8">
      <w:pPr>
        <w:spacing w:after="0" w:line="240" w:lineRule="auto"/>
        <w:rPr>
          <w:rFonts w:ascii="Arial" w:eastAsia="Times New Roman" w:hAnsi="Arial" w:cs="Arial"/>
          <w:sz w:val="40"/>
          <w:szCs w:val="40"/>
        </w:rPr>
      </w:pPr>
    </w:p>
    <w:p w14:paraId="323382C2" w14:textId="77777777" w:rsidR="007524F8" w:rsidRPr="007524F8" w:rsidRDefault="007524F8" w:rsidP="007524F8">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can be divided into Northern and </w:t>
      </w:r>
    </w:p>
    <w:p w14:paraId="7D2C0CC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Southern (or Lokoja) Sub-Basins. The stratigraphic </w:t>
      </w:r>
    </w:p>
    <w:p w14:paraId="1DF28F3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succession of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collectively referred to as </w:t>
      </w:r>
    </w:p>
    <w:p w14:paraId="7D6C62D4" w14:textId="54C8E508"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Nupe Group by </w:t>
      </w:r>
      <w:proofErr w:type="spellStart"/>
      <w:r w:rsidRPr="007524F8">
        <w:rPr>
          <w:rFonts w:ascii="Arial" w:eastAsia="Times New Roman" w:hAnsi="Arial" w:cs="Arial"/>
          <w:color w:val="000000"/>
          <w:sz w:val="32"/>
          <w:szCs w:val="32"/>
        </w:rPr>
        <w:t>Adeleye</w:t>
      </w:r>
      <w:proofErr w:type="spellEnd"/>
      <w:r w:rsidRPr="007524F8">
        <w:rPr>
          <w:rFonts w:ascii="Arial" w:eastAsia="Times New Roman" w:hAnsi="Arial" w:cs="Arial"/>
          <w:color w:val="000000"/>
          <w:sz w:val="32"/>
          <w:szCs w:val="32"/>
        </w:rPr>
        <w:t>,</w:t>
      </w:r>
      <w:r w:rsidRPr="00B34B64">
        <w:rPr>
          <w:rFonts w:ascii="Arial" w:eastAsia="Times New Roman" w:hAnsi="Arial" w:cs="Arial"/>
          <w:color w:val="000000"/>
          <w:sz w:val="32"/>
          <w:szCs w:val="32"/>
        </w:rPr>
        <w:t xml:space="preserve"> </w:t>
      </w:r>
      <w:r w:rsidRPr="007524F8">
        <w:rPr>
          <w:rFonts w:ascii="Arial" w:eastAsia="Times New Roman" w:hAnsi="Arial" w:cs="Arial"/>
          <w:color w:val="000000"/>
          <w:sz w:val="32"/>
          <w:szCs w:val="32"/>
        </w:rPr>
        <w:t xml:space="preserve">comprises a NW-SE </w:t>
      </w:r>
    </w:p>
    <w:p w14:paraId="42184DE9"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trending belt of Upper Cretaceous sedimentary rocks, </w:t>
      </w:r>
    </w:p>
    <w:p w14:paraId="3971B6E4"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deposited as a result of subsidence during Cretaceous </w:t>
      </w:r>
    </w:p>
    <w:p w14:paraId="5A821B19"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opening of the South Atlantic Ocean. Sinistral offset </w:t>
      </w:r>
    </w:p>
    <w:p w14:paraId="4C5678D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along the NE-SW axis of the Benue Trough appears to </w:t>
      </w:r>
    </w:p>
    <w:p w14:paraId="2C673D2E"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have been translated to north-south and NW-SE trending </w:t>
      </w:r>
    </w:p>
    <w:p w14:paraId="0FA2DC77"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shear zones to form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at high angle to the </w:t>
      </w:r>
    </w:p>
    <w:p w14:paraId="75F07108" w14:textId="5413FE31"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Benue Trough</w:t>
      </w:r>
      <w:r w:rsidRPr="00B34B64">
        <w:rPr>
          <w:rFonts w:ascii="Arial" w:eastAsia="Times New Roman" w:hAnsi="Arial" w:cs="Arial"/>
          <w:color w:val="000000"/>
          <w:sz w:val="32"/>
          <w:szCs w:val="32"/>
        </w:rPr>
        <w:t>.</w:t>
      </w:r>
      <w:r w:rsidRPr="007524F8">
        <w:rPr>
          <w:rFonts w:ascii="Arial" w:eastAsia="Times New Roman" w:hAnsi="Arial" w:cs="Arial"/>
          <w:color w:val="000000"/>
          <w:sz w:val="32"/>
          <w:szCs w:val="32"/>
        </w:rPr>
        <w:t xml:space="preserve"> </w:t>
      </w:r>
    </w:p>
    <w:p w14:paraId="242D3BC4" w14:textId="77777777" w:rsidR="007524F8" w:rsidRPr="007524F8" w:rsidRDefault="007524F8" w:rsidP="007524F8">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The sedimentary fill of the Benue Trough consists of </w:t>
      </w:r>
    </w:p>
    <w:p w14:paraId="765A8B6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lastRenderedPageBreak/>
        <w:t xml:space="preserve">three unconformity-bounded depositional sequences </w:t>
      </w:r>
    </w:p>
    <w:p w14:paraId="0AA37113" w14:textId="0E1BB232"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and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and Anambra regions were </w:t>
      </w:r>
    </w:p>
    <w:p w14:paraId="3B359A47"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platforms until the Santonian. Pre-Santonian rocks are </w:t>
      </w:r>
    </w:p>
    <w:p w14:paraId="126C6E5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recorded in parts of the older Benue Trough and in the </w:t>
      </w:r>
    </w:p>
    <w:p w14:paraId="64D28DB8"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southern Anambra Basin. Collapse of the Mid-Niger and </w:t>
      </w:r>
    </w:p>
    <w:p w14:paraId="7C93C4ED"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Anambra platforms led to the initiation of Upper </w:t>
      </w:r>
    </w:p>
    <w:p w14:paraId="4BF6A651"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Cretaceous deposition commencing with the fully-marine </w:t>
      </w:r>
    </w:p>
    <w:p w14:paraId="505752C2"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shales of the Campanian </w:t>
      </w:r>
      <w:proofErr w:type="spellStart"/>
      <w:r w:rsidRPr="007524F8">
        <w:rPr>
          <w:rFonts w:ascii="Arial" w:eastAsia="Times New Roman" w:hAnsi="Arial" w:cs="Arial"/>
          <w:color w:val="000000"/>
          <w:sz w:val="32"/>
          <w:szCs w:val="32"/>
        </w:rPr>
        <w:t>Nkporo</w:t>
      </w:r>
      <w:proofErr w:type="spellEnd"/>
      <w:r w:rsidRPr="007524F8">
        <w:rPr>
          <w:rFonts w:ascii="Arial" w:eastAsia="Times New Roman" w:hAnsi="Arial" w:cs="Arial"/>
          <w:color w:val="000000"/>
          <w:sz w:val="32"/>
          <w:szCs w:val="32"/>
        </w:rPr>
        <w:t xml:space="preserve"> and Enugu formations, </w:t>
      </w:r>
    </w:p>
    <w:p w14:paraId="410EB471"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which may have lateral equivalents in the Lokoja </w:t>
      </w:r>
    </w:p>
    <w:p w14:paraId="6C2D3654" w14:textId="42FB8A7F"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Formation of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Overlying the </w:t>
      </w:r>
    </w:p>
    <w:p w14:paraId="1D8A2835" w14:textId="77777777" w:rsidR="007524F8" w:rsidRPr="007524F8" w:rsidRDefault="007524F8" w:rsidP="007524F8">
      <w:pPr>
        <w:spacing w:after="0" w:line="240" w:lineRule="auto"/>
        <w:rPr>
          <w:rFonts w:ascii="Arial" w:eastAsia="Times New Roman" w:hAnsi="Arial" w:cs="Arial"/>
          <w:sz w:val="32"/>
          <w:szCs w:val="32"/>
        </w:rPr>
      </w:pPr>
      <w:proofErr w:type="spellStart"/>
      <w:r w:rsidRPr="007524F8">
        <w:rPr>
          <w:rFonts w:ascii="Arial" w:eastAsia="Times New Roman" w:hAnsi="Arial" w:cs="Arial"/>
          <w:color w:val="000000"/>
          <w:sz w:val="32"/>
          <w:szCs w:val="32"/>
        </w:rPr>
        <w:t>Nkporo</w:t>
      </w:r>
      <w:proofErr w:type="spellEnd"/>
      <w:r w:rsidRPr="007524F8">
        <w:rPr>
          <w:rFonts w:ascii="Arial" w:eastAsia="Times New Roman" w:hAnsi="Arial" w:cs="Arial"/>
          <w:color w:val="000000"/>
          <w:sz w:val="32"/>
          <w:szCs w:val="32"/>
        </w:rPr>
        <w:t xml:space="preserve"> Formation in the Anambra Basin is the </w:t>
      </w:r>
      <w:proofErr w:type="spellStart"/>
      <w:r w:rsidRPr="007524F8">
        <w:rPr>
          <w:rFonts w:ascii="Arial" w:eastAsia="Times New Roman" w:hAnsi="Arial" w:cs="Arial"/>
          <w:color w:val="000000"/>
          <w:sz w:val="32"/>
          <w:szCs w:val="32"/>
        </w:rPr>
        <w:t>Mamu</w:t>
      </w:r>
      <w:proofErr w:type="spellEnd"/>
      <w:r w:rsidRPr="007524F8">
        <w:rPr>
          <w:rFonts w:ascii="Arial" w:eastAsia="Times New Roman" w:hAnsi="Arial" w:cs="Arial"/>
          <w:color w:val="000000"/>
          <w:sz w:val="32"/>
          <w:szCs w:val="32"/>
        </w:rPr>
        <w:t xml:space="preserve"> </w:t>
      </w:r>
    </w:p>
    <w:p w14:paraId="58353E1D"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Formation consisting of shales, siltstones, sandstones </w:t>
      </w:r>
    </w:p>
    <w:p w14:paraId="0D9CB59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and coals of fluvio-deltaic to fluvio-estuarine origin </w:t>
      </w:r>
    </w:p>
    <w:p w14:paraId="4FEFB155" w14:textId="5B99C800"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w:t>
      </w:r>
      <w:proofErr w:type="spellStart"/>
      <w:r w:rsidRPr="007524F8">
        <w:rPr>
          <w:rFonts w:ascii="Arial" w:eastAsia="Times New Roman" w:hAnsi="Arial" w:cs="Arial"/>
          <w:color w:val="000000"/>
          <w:sz w:val="32"/>
          <w:szCs w:val="32"/>
        </w:rPr>
        <w:t>Nwajide</w:t>
      </w:r>
      <w:proofErr w:type="spellEnd"/>
      <w:r w:rsidRPr="007524F8">
        <w:rPr>
          <w:rFonts w:ascii="Arial" w:eastAsia="Times New Roman" w:hAnsi="Arial" w:cs="Arial"/>
          <w:color w:val="000000"/>
          <w:sz w:val="32"/>
          <w:szCs w:val="32"/>
        </w:rPr>
        <w:t xml:space="preserve"> and </w:t>
      </w:r>
      <w:proofErr w:type="spellStart"/>
      <w:r w:rsidRPr="007524F8">
        <w:rPr>
          <w:rFonts w:ascii="Arial" w:eastAsia="Times New Roman" w:hAnsi="Arial" w:cs="Arial"/>
          <w:color w:val="000000"/>
          <w:sz w:val="32"/>
          <w:szCs w:val="32"/>
        </w:rPr>
        <w:t>Reijers</w:t>
      </w:r>
      <w:proofErr w:type="spellEnd"/>
      <w:proofErr w:type="gramStart"/>
      <w:r w:rsidRPr="007524F8">
        <w:rPr>
          <w:rFonts w:ascii="Arial" w:eastAsia="Times New Roman" w:hAnsi="Arial" w:cs="Arial"/>
          <w:color w:val="000000"/>
          <w:sz w:val="32"/>
          <w:szCs w:val="32"/>
        </w:rPr>
        <w:t>, )</w:t>
      </w:r>
      <w:proofErr w:type="gramEnd"/>
      <w:r w:rsidRPr="007524F8">
        <w:rPr>
          <w:rFonts w:ascii="Arial" w:eastAsia="Times New Roman" w:hAnsi="Arial" w:cs="Arial"/>
          <w:color w:val="000000"/>
          <w:sz w:val="32"/>
          <w:szCs w:val="32"/>
        </w:rPr>
        <w:t xml:space="preserve"> whose lateral equivalents in </w:t>
      </w:r>
    </w:p>
    <w:p w14:paraId="3972E24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are the conglomerates, cross-bedded and </w:t>
      </w:r>
    </w:p>
    <w:p w14:paraId="07603DFA"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poorly sorted sandstones and </w:t>
      </w:r>
      <w:proofErr w:type="spellStart"/>
      <w:r w:rsidRPr="007524F8">
        <w:rPr>
          <w:rFonts w:ascii="Arial" w:eastAsia="Times New Roman" w:hAnsi="Arial" w:cs="Arial"/>
          <w:color w:val="000000"/>
          <w:sz w:val="32"/>
          <w:szCs w:val="32"/>
        </w:rPr>
        <w:t>claystones</w:t>
      </w:r>
      <w:proofErr w:type="spellEnd"/>
      <w:r w:rsidRPr="007524F8">
        <w:rPr>
          <w:rFonts w:ascii="Arial" w:eastAsia="Times New Roman" w:hAnsi="Arial" w:cs="Arial"/>
          <w:color w:val="000000"/>
          <w:sz w:val="32"/>
          <w:szCs w:val="32"/>
        </w:rPr>
        <w:t xml:space="preserve"> of the Lokoja </w:t>
      </w:r>
    </w:p>
    <w:p w14:paraId="1236546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and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formations and part of the Patti Formation. </w:t>
      </w:r>
    </w:p>
    <w:p w14:paraId="49517A57"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w:t>
      </w:r>
      <w:proofErr w:type="spellStart"/>
      <w:r w:rsidRPr="007524F8">
        <w:rPr>
          <w:rFonts w:ascii="Arial" w:eastAsia="Times New Roman" w:hAnsi="Arial" w:cs="Arial"/>
          <w:color w:val="000000"/>
          <w:sz w:val="32"/>
          <w:szCs w:val="32"/>
        </w:rPr>
        <w:t>Mamu</w:t>
      </w:r>
      <w:proofErr w:type="spellEnd"/>
      <w:r w:rsidRPr="007524F8">
        <w:rPr>
          <w:rFonts w:ascii="Arial" w:eastAsia="Times New Roman" w:hAnsi="Arial" w:cs="Arial"/>
          <w:color w:val="000000"/>
          <w:sz w:val="32"/>
          <w:szCs w:val="32"/>
        </w:rPr>
        <w:t xml:space="preserve"> Formation is </w:t>
      </w:r>
      <w:proofErr w:type="spellStart"/>
      <w:r w:rsidRPr="007524F8">
        <w:rPr>
          <w:rFonts w:ascii="Arial" w:eastAsia="Times New Roman" w:hAnsi="Arial" w:cs="Arial"/>
          <w:color w:val="000000"/>
          <w:sz w:val="32"/>
          <w:szCs w:val="32"/>
        </w:rPr>
        <w:t>overalin</w:t>
      </w:r>
      <w:proofErr w:type="spellEnd"/>
      <w:r w:rsidRPr="007524F8">
        <w:rPr>
          <w:rFonts w:ascii="Arial" w:eastAsia="Times New Roman" w:hAnsi="Arial" w:cs="Arial"/>
          <w:color w:val="000000"/>
          <w:sz w:val="32"/>
          <w:szCs w:val="32"/>
        </w:rPr>
        <w:t xml:space="preserve"> by sandstones of the </w:t>
      </w:r>
    </w:p>
    <w:p w14:paraId="55CF43E8"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Lower Maastrichtian </w:t>
      </w:r>
      <w:proofErr w:type="spellStart"/>
      <w:r w:rsidRPr="007524F8">
        <w:rPr>
          <w:rFonts w:ascii="Arial" w:eastAsia="Times New Roman" w:hAnsi="Arial" w:cs="Arial"/>
          <w:color w:val="000000"/>
          <w:sz w:val="32"/>
          <w:szCs w:val="32"/>
        </w:rPr>
        <w:t>Ajalli</w:t>
      </w:r>
      <w:proofErr w:type="spellEnd"/>
      <w:r w:rsidRPr="007524F8">
        <w:rPr>
          <w:rFonts w:ascii="Arial" w:eastAsia="Times New Roman" w:hAnsi="Arial" w:cs="Arial"/>
          <w:color w:val="000000"/>
          <w:sz w:val="32"/>
          <w:szCs w:val="32"/>
        </w:rPr>
        <w:t xml:space="preserve"> Formation, laterally equivalent </w:t>
      </w:r>
    </w:p>
    <w:p w14:paraId="0B6CEF21"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to the Patti, </w:t>
      </w:r>
      <w:proofErr w:type="spellStart"/>
      <w:r w:rsidRPr="007524F8">
        <w:rPr>
          <w:rFonts w:ascii="Arial" w:eastAsia="Times New Roman" w:hAnsi="Arial" w:cs="Arial"/>
          <w:color w:val="000000"/>
          <w:sz w:val="32"/>
          <w:szCs w:val="32"/>
        </w:rPr>
        <w:t>Sakpe</w:t>
      </w:r>
      <w:proofErr w:type="spellEnd"/>
      <w:r w:rsidRPr="007524F8">
        <w:rPr>
          <w:rFonts w:ascii="Arial" w:eastAsia="Times New Roman" w:hAnsi="Arial" w:cs="Arial"/>
          <w:color w:val="000000"/>
          <w:sz w:val="32"/>
          <w:szCs w:val="32"/>
        </w:rPr>
        <w:t xml:space="preserve"> and </w:t>
      </w:r>
      <w:proofErr w:type="spellStart"/>
      <w:r w:rsidRPr="007524F8">
        <w:rPr>
          <w:rFonts w:ascii="Arial" w:eastAsia="Times New Roman" w:hAnsi="Arial" w:cs="Arial"/>
          <w:color w:val="000000"/>
          <w:sz w:val="32"/>
          <w:szCs w:val="32"/>
        </w:rPr>
        <w:t>Enagi</w:t>
      </w:r>
      <w:proofErr w:type="spellEnd"/>
      <w:r w:rsidRPr="007524F8">
        <w:rPr>
          <w:rFonts w:ascii="Arial" w:eastAsia="Times New Roman" w:hAnsi="Arial" w:cs="Arial"/>
          <w:color w:val="000000"/>
          <w:sz w:val="32"/>
          <w:szCs w:val="32"/>
        </w:rPr>
        <w:t xml:space="preserve"> formations of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w:t>
      </w:r>
    </w:p>
    <w:p w14:paraId="6D1E8247"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Basin. The </w:t>
      </w:r>
      <w:proofErr w:type="spellStart"/>
      <w:r w:rsidRPr="007524F8">
        <w:rPr>
          <w:rFonts w:ascii="Arial" w:eastAsia="Times New Roman" w:hAnsi="Arial" w:cs="Arial"/>
          <w:color w:val="000000"/>
          <w:sz w:val="32"/>
          <w:szCs w:val="32"/>
        </w:rPr>
        <w:t>Ajalli</w:t>
      </w:r>
      <w:proofErr w:type="spellEnd"/>
      <w:r w:rsidRPr="007524F8">
        <w:rPr>
          <w:rFonts w:ascii="Arial" w:eastAsia="Times New Roman" w:hAnsi="Arial" w:cs="Arial"/>
          <w:color w:val="000000"/>
          <w:sz w:val="32"/>
          <w:szCs w:val="32"/>
        </w:rPr>
        <w:t xml:space="preserve"> sandstones are well sorted quartz </w:t>
      </w:r>
    </w:p>
    <w:p w14:paraId="4678CDF6" w14:textId="6B6799F4" w:rsidR="007524F8" w:rsidRPr="007524F8" w:rsidRDefault="007524F8" w:rsidP="007524F8">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A</w:t>
      </w:r>
      <w:r w:rsidRPr="007524F8">
        <w:rPr>
          <w:rFonts w:ascii="Arial" w:eastAsia="Times New Roman" w:hAnsi="Arial" w:cs="Arial"/>
          <w:color w:val="000000"/>
          <w:sz w:val="32"/>
          <w:szCs w:val="32"/>
        </w:rPr>
        <w:t>renites</w:t>
      </w:r>
      <w:r w:rsidRPr="00B34B64">
        <w:rPr>
          <w:rFonts w:ascii="Arial" w:eastAsia="Times New Roman" w:hAnsi="Arial" w:cs="Arial"/>
          <w:color w:val="000000"/>
          <w:sz w:val="32"/>
          <w:szCs w:val="32"/>
        </w:rPr>
        <w:t xml:space="preserve"> </w:t>
      </w:r>
      <w:r w:rsidRPr="007524F8">
        <w:rPr>
          <w:rFonts w:ascii="Arial" w:eastAsia="Times New Roman" w:hAnsi="Arial" w:cs="Arial"/>
          <w:color w:val="000000"/>
          <w:sz w:val="32"/>
          <w:szCs w:val="32"/>
        </w:rPr>
        <w:t xml:space="preserve">that are commonly interbedded </w:t>
      </w:r>
    </w:p>
    <w:p w14:paraId="23822D10"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with siltstones and </w:t>
      </w:r>
      <w:proofErr w:type="spellStart"/>
      <w:r w:rsidRPr="007524F8">
        <w:rPr>
          <w:rFonts w:ascii="Arial" w:eastAsia="Times New Roman" w:hAnsi="Arial" w:cs="Arial"/>
          <w:color w:val="000000"/>
          <w:sz w:val="32"/>
          <w:szCs w:val="32"/>
        </w:rPr>
        <w:t>claystones</w:t>
      </w:r>
      <w:proofErr w:type="spellEnd"/>
      <w:r w:rsidRPr="007524F8">
        <w:rPr>
          <w:rFonts w:ascii="Arial" w:eastAsia="Times New Roman" w:hAnsi="Arial" w:cs="Arial"/>
          <w:color w:val="000000"/>
          <w:sz w:val="32"/>
          <w:szCs w:val="32"/>
        </w:rPr>
        <w:t xml:space="preserve"> and are similar to the </w:t>
      </w:r>
    </w:p>
    <w:p w14:paraId="5407785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lithologies of the Patti and </w:t>
      </w:r>
      <w:proofErr w:type="spellStart"/>
      <w:r w:rsidRPr="007524F8">
        <w:rPr>
          <w:rFonts w:ascii="Arial" w:eastAsia="Times New Roman" w:hAnsi="Arial" w:cs="Arial"/>
          <w:color w:val="000000"/>
          <w:sz w:val="32"/>
          <w:szCs w:val="32"/>
        </w:rPr>
        <w:t>Enagi</w:t>
      </w:r>
      <w:proofErr w:type="spellEnd"/>
      <w:r w:rsidRPr="007524F8">
        <w:rPr>
          <w:rFonts w:ascii="Arial" w:eastAsia="Times New Roman" w:hAnsi="Arial" w:cs="Arial"/>
          <w:color w:val="000000"/>
          <w:sz w:val="32"/>
          <w:szCs w:val="32"/>
        </w:rPr>
        <w:t xml:space="preserve"> formations. The Patti </w:t>
      </w:r>
    </w:p>
    <w:p w14:paraId="3DA12814"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and </w:t>
      </w:r>
      <w:proofErr w:type="spellStart"/>
      <w:r w:rsidRPr="007524F8">
        <w:rPr>
          <w:rFonts w:ascii="Arial" w:eastAsia="Times New Roman" w:hAnsi="Arial" w:cs="Arial"/>
          <w:color w:val="000000"/>
          <w:sz w:val="32"/>
          <w:szCs w:val="32"/>
        </w:rPr>
        <w:t>Enagi</w:t>
      </w:r>
      <w:proofErr w:type="spellEnd"/>
      <w:r w:rsidRPr="007524F8">
        <w:rPr>
          <w:rFonts w:ascii="Arial" w:eastAsia="Times New Roman" w:hAnsi="Arial" w:cs="Arial"/>
          <w:color w:val="000000"/>
          <w:sz w:val="32"/>
          <w:szCs w:val="32"/>
        </w:rPr>
        <w:t xml:space="preserve"> formations are overlain by the Upper </w:t>
      </w:r>
    </w:p>
    <w:p w14:paraId="6A8B6C1E"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Maastrichtian </w:t>
      </w:r>
      <w:proofErr w:type="spellStart"/>
      <w:r w:rsidRPr="007524F8">
        <w:rPr>
          <w:rFonts w:ascii="Arial" w:eastAsia="Times New Roman" w:hAnsi="Arial" w:cs="Arial"/>
          <w:color w:val="000000"/>
          <w:sz w:val="32"/>
          <w:szCs w:val="32"/>
        </w:rPr>
        <w:t>Agbaja</w:t>
      </w:r>
      <w:proofErr w:type="spellEnd"/>
      <w:r w:rsidRPr="007524F8">
        <w:rPr>
          <w:rFonts w:ascii="Arial" w:eastAsia="Times New Roman" w:hAnsi="Arial" w:cs="Arial"/>
          <w:color w:val="000000"/>
          <w:sz w:val="32"/>
          <w:szCs w:val="32"/>
        </w:rPr>
        <w:t xml:space="preserve"> and </w:t>
      </w:r>
      <w:proofErr w:type="spellStart"/>
      <w:r w:rsidRPr="007524F8">
        <w:rPr>
          <w:rFonts w:ascii="Arial" w:eastAsia="Times New Roman" w:hAnsi="Arial" w:cs="Arial"/>
          <w:color w:val="000000"/>
          <w:sz w:val="32"/>
          <w:szCs w:val="32"/>
        </w:rPr>
        <w:t>Batati</w:t>
      </w:r>
      <w:proofErr w:type="spellEnd"/>
      <w:r w:rsidRPr="007524F8">
        <w:rPr>
          <w:rFonts w:ascii="Arial" w:eastAsia="Times New Roman" w:hAnsi="Arial" w:cs="Arial"/>
          <w:color w:val="000000"/>
          <w:sz w:val="32"/>
          <w:szCs w:val="32"/>
        </w:rPr>
        <w:t xml:space="preserve"> formations (lateral </w:t>
      </w:r>
    </w:p>
    <w:p w14:paraId="4AC14ECA" w14:textId="77777777" w:rsidR="007524F8" w:rsidRPr="00B34B64"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equivalents) These consist of </w:t>
      </w:r>
      <w:proofErr w:type="spellStart"/>
      <w:r w:rsidRPr="007524F8">
        <w:rPr>
          <w:rFonts w:ascii="Arial" w:eastAsia="Times New Roman" w:hAnsi="Arial" w:cs="Arial"/>
          <w:color w:val="000000"/>
          <w:sz w:val="32"/>
          <w:szCs w:val="32"/>
        </w:rPr>
        <w:t>oolitic</w:t>
      </w:r>
      <w:proofErr w:type="spellEnd"/>
      <w:r w:rsidRPr="007524F8">
        <w:rPr>
          <w:rFonts w:ascii="Arial" w:eastAsia="Times New Roman" w:hAnsi="Arial" w:cs="Arial"/>
          <w:color w:val="000000"/>
          <w:sz w:val="32"/>
          <w:szCs w:val="32"/>
        </w:rPr>
        <w:t>,</w:t>
      </w:r>
      <w:r w:rsidRPr="00B34B64">
        <w:rPr>
          <w:rFonts w:ascii="Arial" w:eastAsia="Times New Roman" w:hAnsi="Arial" w:cs="Arial"/>
          <w:color w:val="000000"/>
          <w:sz w:val="32"/>
          <w:szCs w:val="32"/>
        </w:rPr>
        <w:t xml:space="preserve"> </w:t>
      </w:r>
      <w:proofErr w:type="spellStart"/>
      <w:r w:rsidRPr="007524F8">
        <w:rPr>
          <w:rFonts w:ascii="Arial" w:eastAsia="Times New Roman" w:hAnsi="Arial" w:cs="Arial"/>
          <w:color w:val="000000"/>
          <w:sz w:val="32"/>
          <w:szCs w:val="32"/>
        </w:rPr>
        <w:t>pisolitic</w:t>
      </w:r>
      <w:proofErr w:type="spellEnd"/>
      <w:r w:rsidRPr="007524F8">
        <w:rPr>
          <w:rFonts w:ascii="Arial" w:eastAsia="Times New Roman" w:hAnsi="Arial" w:cs="Arial"/>
          <w:color w:val="000000"/>
          <w:sz w:val="32"/>
          <w:szCs w:val="32"/>
        </w:rPr>
        <w:t xml:space="preserve"> and concretionary ironstones deposited within a continental to shallow marine setting (</w:t>
      </w:r>
      <w:proofErr w:type="spellStart"/>
      <w:r w:rsidRPr="007524F8">
        <w:rPr>
          <w:rFonts w:ascii="Arial" w:eastAsia="Times New Roman" w:hAnsi="Arial" w:cs="Arial"/>
          <w:color w:val="000000"/>
          <w:sz w:val="32"/>
          <w:szCs w:val="32"/>
        </w:rPr>
        <w:t>Ladipo</w:t>
      </w:r>
      <w:proofErr w:type="spellEnd"/>
      <w:r w:rsidRPr="007524F8">
        <w:rPr>
          <w:rFonts w:ascii="Arial" w:eastAsia="Times New Roman" w:hAnsi="Arial" w:cs="Arial"/>
          <w:color w:val="000000"/>
          <w:sz w:val="32"/>
          <w:szCs w:val="32"/>
        </w:rPr>
        <w:t xml:space="preserve"> et al.,</w:t>
      </w:r>
      <w:proofErr w:type="gramStart"/>
      <w:r w:rsidRPr="007524F8">
        <w:rPr>
          <w:rFonts w:ascii="Arial" w:eastAsia="Times New Roman" w:hAnsi="Arial" w:cs="Arial"/>
          <w:color w:val="000000"/>
          <w:sz w:val="32"/>
          <w:szCs w:val="32"/>
        </w:rPr>
        <w:t xml:space="preserve">) </w:t>
      </w:r>
      <w:r w:rsidRPr="00B34B64">
        <w:rPr>
          <w:rFonts w:ascii="Arial" w:eastAsia="Times New Roman" w:hAnsi="Arial" w:cs="Arial"/>
          <w:sz w:val="32"/>
          <w:szCs w:val="32"/>
        </w:rPr>
        <w:t>.</w:t>
      </w:r>
      <w:proofErr w:type="gramEnd"/>
    </w:p>
    <w:p w14:paraId="376C34FD" w14:textId="3FCD8703" w:rsidR="007524F8" w:rsidRPr="007524F8" w:rsidRDefault="007524F8" w:rsidP="007524F8">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The nature of the sedimentary succession in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w:t>
      </w:r>
    </w:p>
    <w:p w14:paraId="4D39928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Basin suggests that full-marine conditions were not </w:t>
      </w:r>
    </w:p>
    <w:p w14:paraId="34B7D27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established here, compared to the marine sedimentation </w:t>
      </w:r>
    </w:p>
    <w:p w14:paraId="0B12BFC8"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which was established for the Campanian </w:t>
      </w:r>
      <w:proofErr w:type="spellStart"/>
      <w:r w:rsidRPr="007524F8">
        <w:rPr>
          <w:rFonts w:ascii="Arial" w:eastAsia="Times New Roman" w:hAnsi="Arial" w:cs="Arial"/>
          <w:color w:val="000000"/>
          <w:sz w:val="32"/>
          <w:szCs w:val="32"/>
        </w:rPr>
        <w:t>Nkporo</w:t>
      </w:r>
      <w:proofErr w:type="spellEnd"/>
      <w:r w:rsidRPr="007524F8">
        <w:rPr>
          <w:rFonts w:ascii="Arial" w:eastAsia="Times New Roman" w:hAnsi="Arial" w:cs="Arial"/>
          <w:color w:val="000000"/>
          <w:sz w:val="32"/>
          <w:szCs w:val="32"/>
        </w:rPr>
        <w:t xml:space="preserve"> </w:t>
      </w:r>
    </w:p>
    <w:p w14:paraId="6954223D"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Formation in the adjacent Anambra Basin during that </w:t>
      </w:r>
    </w:p>
    <w:p w14:paraId="5BB25C0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transgressive cycle. A comparison of sedimentary </w:t>
      </w:r>
    </w:p>
    <w:p w14:paraId="648202B0"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lastRenderedPageBreak/>
        <w:t xml:space="preserve">thicknesses in the two basins indicate that the Anambra </w:t>
      </w:r>
    </w:p>
    <w:p w14:paraId="6AADFAF8"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Basin fill reaches up to 8km compared with an average of </w:t>
      </w:r>
    </w:p>
    <w:p w14:paraId="2F81DE8D" w14:textId="307B25BD" w:rsidR="007524F8" w:rsidRPr="00B34B64" w:rsidRDefault="007524F8" w:rsidP="007524F8">
      <w:pPr>
        <w:spacing w:after="0" w:line="240" w:lineRule="auto"/>
        <w:rPr>
          <w:rFonts w:ascii="Arial" w:eastAsia="Times New Roman" w:hAnsi="Arial" w:cs="Arial"/>
          <w:color w:val="000000"/>
          <w:sz w:val="32"/>
          <w:szCs w:val="32"/>
        </w:rPr>
      </w:pPr>
      <w:r w:rsidRPr="007524F8">
        <w:rPr>
          <w:rFonts w:ascii="Arial" w:eastAsia="Times New Roman" w:hAnsi="Arial" w:cs="Arial"/>
          <w:color w:val="000000"/>
          <w:sz w:val="32"/>
          <w:szCs w:val="32"/>
        </w:rPr>
        <w:t xml:space="preserve">3.4 km of sediment in 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w:t>
      </w:r>
      <w:r w:rsidRPr="00B34B64">
        <w:rPr>
          <w:rFonts w:ascii="Arial" w:eastAsia="Times New Roman" w:hAnsi="Arial" w:cs="Arial"/>
          <w:color w:val="000000"/>
          <w:sz w:val="32"/>
          <w:szCs w:val="32"/>
        </w:rPr>
        <w:t>.</w:t>
      </w:r>
    </w:p>
    <w:p w14:paraId="7F6394E1" w14:textId="66BAA787" w:rsidR="007524F8" w:rsidRPr="00B34B64" w:rsidRDefault="007524F8" w:rsidP="007524F8">
      <w:pPr>
        <w:spacing w:after="0" w:line="240" w:lineRule="auto"/>
        <w:rPr>
          <w:rFonts w:ascii="Arial" w:eastAsia="Times New Roman" w:hAnsi="Arial" w:cs="Arial"/>
          <w:sz w:val="32"/>
          <w:szCs w:val="32"/>
        </w:rPr>
      </w:pPr>
      <w:r w:rsidRPr="00B34B64">
        <w:rPr>
          <w:rFonts w:ascii="Arial" w:hAnsi="Arial" w:cs="Arial"/>
          <w:noProof/>
        </w:rPr>
        <w:drawing>
          <wp:inline distT="0" distB="0" distL="0" distR="0" wp14:anchorId="21B9E5CC" wp14:editId="1C5A74DE">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3220"/>
                    </a:xfrm>
                    <a:prstGeom prst="rect">
                      <a:avLst/>
                    </a:prstGeom>
                  </pic:spPr>
                </pic:pic>
              </a:graphicData>
            </a:graphic>
          </wp:inline>
        </w:drawing>
      </w:r>
    </w:p>
    <w:p w14:paraId="3486554D" w14:textId="77777777" w:rsidR="00B34B64" w:rsidRDefault="00B34B64" w:rsidP="007524F8">
      <w:pPr>
        <w:spacing w:after="0" w:line="240" w:lineRule="auto"/>
        <w:rPr>
          <w:rFonts w:ascii="Arial" w:eastAsia="Times New Roman" w:hAnsi="Arial" w:cs="Arial"/>
          <w:b/>
          <w:bCs/>
          <w:color w:val="000000"/>
          <w:sz w:val="40"/>
          <w:szCs w:val="40"/>
        </w:rPr>
      </w:pPr>
    </w:p>
    <w:p w14:paraId="1A53A097" w14:textId="21C242B8" w:rsidR="007524F8" w:rsidRPr="00B34B64" w:rsidRDefault="007524F8" w:rsidP="007524F8">
      <w:pPr>
        <w:spacing w:after="0" w:line="240" w:lineRule="auto"/>
        <w:rPr>
          <w:rFonts w:ascii="Arial" w:eastAsia="Times New Roman" w:hAnsi="Arial" w:cs="Arial"/>
          <w:b/>
          <w:bCs/>
          <w:color w:val="000000"/>
          <w:sz w:val="40"/>
          <w:szCs w:val="40"/>
        </w:rPr>
      </w:pPr>
      <w:r w:rsidRPr="007524F8">
        <w:rPr>
          <w:rFonts w:ascii="Arial" w:eastAsia="Times New Roman" w:hAnsi="Arial" w:cs="Arial"/>
          <w:b/>
          <w:bCs/>
          <w:color w:val="000000"/>
          <w:sz w:val="40"/>
          <w:szCs w:val="40"/>
        </w:rPr>
        <w:t xml:space="preserve">MATERIALS AND METHODS </w:t>
      </w:r>
    </w:p>
    <w:p w14:paraId="7FAEB536" w14:textId="77777777" w:rsidR="007524F8" w:rsidRPr="007524F8" w:rsidRDefault="007524F8" w:rsidP="007524F8">
      <w:pPr>
        <w:spacing w:after="0" w:line="240" w:lineRule="auto"/>
        <w:rPr>
          <w:rFonts w:ascii="Arial" w:eastAsia="Times New Roman" w:hAnsi="Arial" w:cs="Arial"/>
          <w:sz w:val="40"/>
          <w:szCs w:val="40"/>
        </w:rPr>
      </w:pPr>
    </w:p>
    <w:p w14:paraId="15448A4A" w14:textId="77777777" w:rsidR="007524F8" w:rsidRPr="007524F8" w:rsidRDefault="007524F8" w:rsidP="00B34B64">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A geological traverse covering the entire basin was </w:t>
      </w:r>
    </w:p>
    <w:p w14:paraId="0179ECAA"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undertaken by the authors, paying particular attention to </w:t>
      </w:r>
    </w:p>
    <w:p w14:paraId="3D78D694"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Southern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where sections are better </w:t>
      </w:r>
    </w:p>
    <w:p w14:paraId="5FCCB4A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exposed and more accessible. Exposed stratigraphic </w:t>
      </w:r>
    </w:p>
    <w:p w14:paraId="4B3C05A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sections at Lokoja, </w:t>
      </w:r>
      <w:proofErr w:type="spellStart"/>
      <w:r w:rsidRPr="007524F8">
        <w:rPr>
          <w:rFonts w:ascii="Arial" w:eastAsia="Times New Roman" w:hAnsi="Arial" w:cs="Arial"/>
          <w:color w:val="000000"/>
          <w:sz w:val="32"/>
          <w:szCs w:val="32"/>
        </w:rPr>
        <w:t>Agbaja</w:t>
      </w:r>
      <w:proofErr w:type="spellEnd"/>
      <w:r w:rsidRPr="007524F8">
        <w:rPr>
          <w:rFonts w:ascii="Arial" w:eastAsia="Times New Roman" w:hAnsi="Arial" w:cs="Arial"/>
          <w:color w:val="000000"/>
          <w:sz w:val="32"/>
          <w:szCs w:val="32"/>
        </w:rPr>
        <w:t xml:space="preserve">, </w:t>
      </w:r>
      <w:proofErr w:type="spellStart"/>
      <w:r w:rsidRPr="007524F8">
        <w:rPr>
          <w:rFonts w:ascii="Arial" w:eastAsia="Times New Roman" w:hAnsi="Arial" w:cs="Arial"/>
          <w:color w:val="000000"/>
          <w:sz w:val="32"/>
          <w:szCs w:val="32"/>
        </w:rPr>
        <w:t>Ahoko</w:t>
      </w:r>
      <w:proofErr w:type="spellEnd"/>
      <w:r w:rsidRPr="007524F8">
        <w:rPr>
          <w:rFonts w:ascii="Arial" w:eastAsia="Times New Roman" w:hAnsi="Arial" w:cs="Arial"/>
          <w:color w:val="000000"/>
          <w:sz w:val="32"/>
          <w:szCs w:val="32"/>
        </w:rPr>
        <w:t xml:space="preserve"> and </w:t>
      </w:r>
      <w:proofErr w:type="spellStart"/>
      <w:r w:rsidRPr="007524F8">
        <w:rPr>
          <w:rFonts w:ascii="Arial" w:eastAsia="Times New Roman" w:hAnsi="Arial" w:cs="Arial"/>
          <w:color w:val="000000"/>
          <w:sz w:val="32"/>
          <w:szCs w:val="32"/>
        </w:rPr>
        <w:t>Abaji</w:t>
      </w:r>
      <w:proofErr w:type="spellEnd"/>
      <w:r w:rsidRPr="007524F8">
        <w:rPr>
          <w:rFonts w:ascii="Arial" w:eastAsia="Times New Roman" w:hAnsi="Arial" w:cs="Arial"/>
          <w:color w:val="000000"/>
          <w:sz w:val="32"/>
          <w:szCs w:val="32"/>
        </w:rPr>
        <w:t xml:space="preserve"> were logged </w:t>
      </w:r>
    </w:p>
    <w:p w14:paraId="58B2737F" w14:textId="71BB798A" w:rsidR="007524F8" w:rsidRPr="007524F8" w:rsidRDefault="007524F8" w:rsidP="007524F8">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accordingly,</w:t>
      </w:r>
      <w:r w:rsidRPr="007524F8">
        <w:rPr>
          <w:rFonts w:ascii="Arial" w:eastAsia="Times New Roman" w:hAnsi="Arial" w:cs="Arial"/>
          <w:color w:val="000000"/>
          <w:sz w:val="32"/>
          <w:szCs w:val="32"/>
        </w:rPr>
        <w:t xml:space="preserve"> and facies units interpreted during the </w:t>
      </w:r>
    </w:p>
    <w:p w14:paraId="5105AB1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logging process based on sediment grain sizes and </w:t>
      </w:r>
    </w:p>
    <w:p w14:paraId="6180CCDF"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textures, sedimentary structures, fossil content and </w:t>
      </w:r>
    </w:p>
    <w:p w14:paraId="2540601A"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mineral assemblages. Available geochemical data were </w:t>
      </w:r>
    </w:p>
    <w:p w14:paraId="31B39E29"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reviewed and juxtaposed against the sedimentological </w:t>
      </w:r>
    </w:p>
    <w:p w14:paraId="52C76721"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lastRenderedPageBreak/>
        <w:t xml:space="preserve">data derived from the field logging to interpret the </w:t>
      </w:r>
    </w:p>
    <w:p w14:paraId="46CC4DD5"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hydrocarbon </w:t>
      </w:r>
      <w:proofErr w:type="spellStart"/>
      <w:r w:rsidRPr="007524F8">
        <w:rPr>
          <w:rFonts w:ascii="Arial" w:eastAsia="Times New Roman" w:hAnsi="Arial" w:cs="Arial"/>
          <w:color w:val="000000"/>
          <w:sz w:val="32"/>
          <w:szCs w:val="32"/>
        </w:rPr>
        <w:t>prospectivity</w:t>
      </w:r>
      <w:proofErr w:type="spellEnd"/>
      <w:r w:rsidRPr="007524F8">
        <w:rPr>
          <w:rFonts w:ascii="Arial" w:eastAsia="Times New Roman" w:hAnsi="Arial" w:cs="Arial"/>
          <w:color w:val="000000"/>
          <w:sz w:val="32"/>
          <w:szCs w:val="32"/>
        </w:rPr>
        <w:t xml:space="preserve"> of the basin comprising the </w:t>
      </w:r>
    </w:p>
    <w:p w14:paraId="26D2ACFC"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major petroleum system elements of source rocks, </w:t>
      </w:r>
    </w:p>
    <w:p w14:paraId="7B4319C2"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reservoir rocks and migration and trapping possibilities. </w:t>
      </w:r>
    </w:p>
    <w:p w14:paraId="58401BFD"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Geological cross sections were constructed to deduce </w:t>
      </w:r>
    </w:p>
    <w:p w14:paraId="2E7EA422"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deeper sections of the basin that will require detailed </w:t>
      </w:r>
    </w:p>
    <w:p w14:paraId="4B6B836B" w14:textId="7112D306" w:rsidR="007524F8" w:rsidRPr="007524F8" w:rsidRDefault="007524F8" w:rsidP="007524F8">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prospectively</w:t>
      </w:r>
      <w:r w:rsidRPr="007524F8">
        <w:rPr>
          <w:rFonts w:ascii="Arial" w:eastAsia="Times New Roman" w:hAnsi="Arial" w:cs="Arial"/>
          <w:color w:val="000000"/>
          <w:sz w:val="32"/>
          <w:szCs w:val="32"/>
        </w:rPr>
        <w:t xml:space="preserve"> investigations during future drilling </w:t>
      </w:r>
    </w:p>
    <w:p w14:paraId="623969F6" w14:textId="20833740" w:rsidR="00B20D57" w:rsidRDefault="007524F8" w:rsidP="007524F8">
      <w:pPr>
        <w:tabs>
          <w:tab w:val="left" w:pos="2175"/>
        </w:tabs>
        <w:rPr>
          <w:rFonts w:ascii="Arial" w:eastAsia="Times New Roman" w:hAnsi="Arial" w:cs="Arial"/>
          <w:color w:val="000000"/>
          <w:sz w:val="32"/>
          <w:szCs w:val="32"/>
        </w:rPr>
      </w:pPr>
      <w:r w:rsidRPr="00B34B64">
        <w:rPr>
          <w:rFonts w:ascii="Arial" w:eastAsia="Times New Roman" w:hAnsi="Arial" w:cs="Arial"/>
          <w:color w:val="000000"/>
          <w:sz w:val="32"/>
          <w:szCs w:val="32"/>
        </w:rPr>
        <w:t>campaigns.</w:t>
      </w:r>
    </w:p>
    <w:p w14:paraId="64EB68A4" w14:textId="77777777" w:rsidR="00B34B64" w:rsidRPr="00B34B64" w:rsidRDefault="00B34B64" w:rsidP="007524F8">
      <w:pPr>
        <w:tabs>
          <w:tab w:val="left" w:pos="2175"/>
        </w:tabs>
        <w:rPr>
          <w:rFonts w:ascii="Arial" w:eastAsia="Times New Roman" w:hAnsi="Arial" w:cs="Arial"/>
          <w:color w:val="000000"/>
          <w:sz w:val="32"/>
          <w:szCs w:val="32"/>
        </w:rPr>
      </w:pPr>
    </w:p>
    <w:p w14:paraId="36271BC5" w14:textId="05322132" w:rsidR="007524F8" w:rsidRPr="00B34B64" w:rsidRDefault="007524F8" w:rsidP="007524F8">
      <w:pPr>
        <w:spacing w:after="0" w:line="240" w:lineRule="auto"/>
        <w:rPr>
          <w:rFonts w:ascii="Arial" w:eastAsia="Times New Roman" w:hAnsi="Arial" w:cs="Arial"/>
          <w:b/>
          <w:bCs/>
          <w:color w:val="000000"/>
          <w:sz w:val="40"/>
          <w:szCs w:val="40"/>
        </w:rPr>
      </w:pPr>
      <w:r w:rsidRPr="007524F8">
        <w:rPr>
          <w:rFonts w:ascii="Arial" w:eastAsia="Times New Roman" w:hAnsi="Arial" w:cs="Arial"/>
          <w:b/>
          <w:bCs/>
          <w:color w:val="000000"/>
          <w:sz w:val="40"/>
          <w:szCs w:val="40"/>
        </w:rPr>
        <w:t xml:space="preserve">Petroleum geology </w:t>
      </w:r>
    </w:p>
    <w:p w14:paraId="6F3028CB" w14:textId="77777777" w:rsidR="007524F8" w:rsidRPr="007524F8" w:rsidRDefault="007524F8" w:rsidP="007524F8">
      <w:pPr>
        <w:spacing w:after="0" w:line="240" w:lineRule="auto"/>
        <w:rPr>
          <w:rFonts w:ascii="Arial" w:eastAsia="Times New Roman" w:hAnsi="Arial" w:cs="Arial"/>
          <w:sz w:val="40"/>
          <w:szCs w:val="40"/>
        </w:rPr>
      </w:pPr>
    </w:p>
    <w:p w14:paraId="156122DF" w14:textId="2599E557" w:rsidR="007524F8" w:rsidRPr="00B34B64" w:rsidRDefault="007524F8" w:rsidP="007524F8">
      <w:pPr>
        <w:spacing w:after="0" w:line="240" w:lineRule="auto"/>
        <w:rPr>
          <w:rFonts w:ascii="Arial" w:eastAsia="Times New Roman" w:hAnsi="Arial" w:cs="Arial"/>
          <w:b/>
          <w:bCs/>
          <w:color w:val="000000"/>
          <w:sz w:val="36"/>
          <w:szCs w:val="36"/>
        </w:rPr>
      </w:pPr>
      <w:r w:rsidRPr="007524F8">
        <w:rPr>
          <w:rFonts w:ascii="Arial" w:eastAsia="Times New Roman" w:hAnsi="Arial" w:cs="Arial"/>
          <w:b/>
          <w:bCs/>
          <w:color w:val="000000"/>
          <w:sz w:val="36"/>
          <w:szCs w:val="36"/>
        </w:rPr>
        <w:t xml:space="preserve">Source Rocks </w:t>
      </w:r>
    </w:p>
    <w:p w14:paraId="1BFFFC2C" w14:textId="77777777" w:rsidR="007524F8" w:rsidRPr="007524F8" w:rsidRDefault="007524F8" w:rsidP="007524F8">
      <w:pPr>
        <w:spacing w:after="0" w:line="240" w:lineRule="auto"/>
        <w:rPr>
          <w:rFonts w:ascii="Arial" w:eastAsia="Times New Roman" w:hAnsi="Arial" w:cs="Arial"/>
          <w:sz w:val="36"/>
          <w:szCs w:val="36"/>
        </w:rPr>
      </w:pPr>
    </w:p>
    <w:p w14:paraId="4A83715E" w14:textId="77777777" w:rsidR="007524F8" w:rsidRPr="007524F8" w:rsidRDefault="007524F8" w:rsidP="00B34B64">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The </w:t>
      </w:r>
      <w:proofErr w:type="spellStart"/>
      <w:r w:rsidRPr="007524F8">
        <w:rPr>
          <w:rFonts w:ascii="Arial" w:eastAsia="Times New Roman" w:hAnsi="Arial" w:cs="Arial"/>
          <w:color w:val="000000"/>
          <w:sz w:val="32"/>
          <w:szCs w:val="32"/>
        </w:rPr>
        <w:t>Bida</w:t>
      </w:r>
      <w:proofErr w:type="spellEnd"/>
      <w:r w:rsidRPr="007524F8">
        <w:rPr>
          <w:rFonts w:ascii="Arial" w:eastAsia="Times New Roman" w:hAnsi="Arial" w:cs="Arial"/>
          <w:color w:val="000000"/>
          <w:sz w:val="32"/>
          <w:szCs w:val="32"/>
        </w:rPr>
        <w:t xml:space="preserve"> Basin has potential source rocks composed of </w:t>
      </w:r>
    </w:p>
    <w:p w14:paraId="2FA1115F" w14:textId="0E81ECEF"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carbonaceous shales</w:t>
      </w:r>
      <w:r w:rsidRPr="00B34B64">
        <w:rPr>
          <w:rFonts w:ascii="Arial" w:eastAsia="Times New Roman" w:hAnsi="Arial" w:cs="Arial"/>
          <w:color w:val="000000"/>
          <w:sz w:val="32"/>
          <w:szCs w:val="32"/>
        </w:rPr>
        <w:t xml:space="preserve">, </w:t>
      </w:r>
      <w:r w:rsidRPr="007524F8">
        <w:rPr>
          <w:rFonts w:ascii="Arial" w:eastAsia="Times New Roman" w:hAnsi="Arial" w:cs="Arial"/>
          <w:color w:val="000000"/>
          <w:sz w:val="32"/>
          <w:szCs w:val="32"/>
        </w:rPr>
        <w:t xml:space="preserve">intercalated with </w:t>
      </w:r>
    </w:p>
    <w:p w14:paraId="72957AC7" w14:textId="43294ADC" w:rsidR="007524F8" w:rsidRPr="007524F8" w:rsidRDefault="007524F8" w:rsidP="007524F8">
      <w:pPr>
        <w:spacing w:after="0" w:line="240" w:lineRule="auto"/>
        <w:rPr>
          <w:rFonts w:ascii="Arial" w:eastAsia="Times New Roman" w:hAnsi="Arial" w:cs="Arial"/>
          <w:color w:val="000000"/>
          <w:sz w:val="32"/>
          <w:szCs w:val="32"/>
        </w:rPr>
      </w:pPr>
      <w:r w:rsidRPr="007524F8">
        <w:rPr>
          <w:rFonts w:ascii="Arial" w:eastAsia="Times New Roman" w:hAnsi="Arial" w:cs="Arial"/>
          <w:color w:val="000000"/>
          <w:sz w:val="32"/>
          <w:szCs w:val="32"/>
        </w:rPr>
        <w:t xml:space="preserve">sandstones and clay </w:t>
      </w:r>
      <w:r w:rsidRPr="00B34B64">
        <w:rPr>
          <w:rFonts w:ascii="Arial" w:eastAsia="Times New Roman" w:hAnsi="Arial" w:cs="Arial"/>
          <w:color w:val="000000"/>
          <w:sz w:val="32"/>
          <w:szCs w:val="32"/>
        </w:rPr>
        <w:t>indicate</w:t>
      </w:r>
      <w:r w:rsidRPr="007524F8">
        <w:rPr>
          <w:rFonts w:ascii="Arial" w:eastAsia="Times New Roman" w:hAnsi="Arial" w:cs="Arial"/>
          <w:color w:val="000000"/>
          <w:sz w:val="32"/>
          <w:szCs w:val="32"/>
        </w:rPr>
        <w:t xml:space="preserve"> that organic matter in </w:t>
      </w:r>
    </w:p>
    <w:p w14:paraId="6B940BB1" w14:textId="4C454AEA"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these source rocks </w:t>
      </w:r>
      <w:r w:rsidRPr="00B34B64">
        <w:rPr>
          <w:rFonts w:ascii="Arial" w:eastAsia="Times New Roman" w:hAnsi="Arial" w:cs="Arial"/>
          <w:color w:val="000000"/>
          <w:sz w:val="32"/>
          <w:szCs w:val="32"/>
        </w:rPr>
        <w:t>are</w:t>
      </w:r>
      <w:r w:rsidRPr="007524F8">
        <w:rPr>
          <w:rFonts w:ascii="Arial" w:eastAsia="Times New Roman" w:hAnsi="Arial" w:cs="Arial"/>
          <w:color w:val="000000"/>
          <w:sz w:val="32"/>
          <w:szCs w:val="32"/>
        </w:rPr>
        <w:t xml:space="preserve"> in the early-mature stage of gas </w:t>
      </w:r>
    </w:p>
    <w:p w14:paraId="719956D5" w14:textId="46195A34"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generation and may have reached peak stages in the deeper portions of the basin. Further geochemical</w:t>
      </w:r>
      <w:r w:rsidRPr="00B34B64">
        <w:rPr>
          <w:rFonts w:ascii="Arial" w:eastAsia="Times New Roman" w:hAnsi="Arial" w:cs="Arial"/>
          <w:color w:val="000000"/>
          <w:sz w:val="32"/>
          <w:szCs w:val="32"/>
        </w:rPr>
        <w:t>.</w:t>
      </w:r>
    </w:p>
    <w:p w14:paraId="22A52623" w14:textId="77777777" w:rsidR="007524F8" w:rsidRPr="007524F8" w:rsidRDefault="007524F8" w:rsidP="007524F8">
      <w:pPr>
        <w:spacing w:after="0" w:line="240" w:lineRule="auto"/>
        <w:ind w:firstLine="720"/>
        <w:rPr>
          <w:rFonts w:ascii="Arial" w:eastAsia="Times New Roman" w:hAnsi="Arial" w:cs="Arial"/>
          <w:sz w:val="32"/>
          <w:szCs w:val="32"/>
        </w:rPr>
      </w:pPr>
      <w:r w:rsidRPr="007524F8">
        <w:rPr>
          <w:rFonts w:ascii="Arial" w:eastAsia="Times New Roman" w:hAnsi="Arial" w:cs="Arial"/>
          <w:color w:val="000000"/>
          <w:sz w:val="32"/>
          <w:szCs w:val="32"/>
        </w:rPr>
        <w:t xml:space="preserve">kerogen in the Patti Formation is dominated by Type III </w:t>
      </w:r>
    </w:p>
    <w:p w14:paraId="34B4D0D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material (</w:t>
      </w:r>
      <w:proofErr w:type="spellStart"/>
      <w:r w:rsidRPr="007524F8">
        <w:rPr>
          <w:rFonts w:ascii="Arial" w:eastAsia="Times New Roman" w:hAnsi="Arial" w:cs="Arial"/>
          <w:color w:val="000000"/>
          <w:sz w:val="32"/>
          <w:szCs w:val="32"/>
        </w:rPr>
        <w:t>vitrinites</w:t>
      </w:r>
      <w:proofErr w:type="spellEnd"/>
      <w:r w:rsidRPr="007524F8">
        <w:rPr>
          <w:rFonts w:ascii="Arial" w:eastAsia="Times New Roman" w:hAnsi="Arial" w:cs="Arial"/>
          <w:color w:val="000000"/>
          <w:sz w:val="32"/>
          <w:szCs w:val="32"/>
        </w:rPr>
        <w:t xml:space="preserve">) with some Type II (liptinites) and Type </w:t>
      </w:r>
    </w:p>
    <w:p w14:paraId="17BC0CC4" w14:textId="77777777" w:rsidR="007524F8" w:rsidRPr="007524F8" w:rsidRDefault="007524F8" w:rsidP="007524F8">
      <w:pPr>
        <w:spacing w:after="0" w:line="240" w:lineRule="auto"/>
        <w:rPr>
          <w:rFonts w:ascii="Arial" w:eastAsia="Times New Roman" w:hAnsi="Arial" w:cs="Arial"/>
          <w:sz w:val="32"/>
          <w:szCs w:val="32"/>
        </w:rPr>
      </w:pPr>
      <w:proofErr w:type="spellStart"/>
      <w:r w:rsidRPr="007524F8">
        <w:rPr>
          <w:rFonts w:ascii="Arial" w:eastAsia="Times New Roman" w:hAnsi="Arial" w:cs="Arial"/>
          <w:color w:val="000000"/>
          <w:sz w:val="32"/>
          <w:szCs w:val="32"/>
        </w:rPr>
        <w:t>lV</w:t>
      </w:r>
      <w:proofErr w:type="spellEnd"/>
      <w:r w:rsidRPr="007524F8">
        <w:rPr>
          <w:rFonts w:ascii="Arial" w:eastAsia="Times New Roman" w:hAnsi="Arial" w:cs="Arial"/>
          <w:color w:val="000000"/>
          <w:sz w:val="32"/>
          <w:szCs w:val="32"/>
        </w:rPr>
        <w:t xml:space="preserve"> (inertinites). Vitrinite reflectance and fluorescent </w:t>
      </w:r>
    </w:p>
    <w:p w14:paraId="2442741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properties of investigated macerals suggest immature to </w:t>
      </w:r>
    </w:p>
    <w:p w14:paraId="246BD193"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marginally mature kerogens with Ro values varying </w:t>
      </w:r>
    </w:p>
    <w:p w14:paraId="5753B19E"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mostly from 0.42 to 0.63%. T0C values range from 0.17 </w:t>
      </w:r>
    </w:p>
    <w:p w14:paraId="40D1E399"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to as high as 3.8% (mean = 2.3%). Rock Eval data for the </w:t>
      </w:r>
    </w:p>
    <w:p w14:paraId="4F153F52"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shale support the microscopic evidence for the </w:t>
      </w:r>
    </w:p>
    <w:p w14:paraId="7D2B055A"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prevalence of land-derived </w:t>
      </w:r>
      <w:proofErr w:type="spellStart"/>
      <w:r w:rsidRPr="007524F8">
        <w:rPr>
          <w:rFonts w:ascii="Arial" w:eastAsia="Times New Roman" w:hAnsi="Arial" w:cs="Arial"/>
          <w:color w:val="000000"/>
          <w:sz w:val="32"/>
          <w:szCs w:val="32"/>
        </w:rPr>
        <w:t>humic</w:t>
      </w:r>
      <w:proofErr w:type="spellEnd"/>
      <w:r w:rsidRPr="007524F8">
        <w:rPr>
          <w:rFonts w:ascii="Arial" w:eastAsia="Times New Roman" w:hAnsi="Arial" w:cs="Arial"/>
          <w:color w:val="000000"/>
          <w:sz w:val="32"/>
          <w:szCs w:val="32"/>
        </w:rPr>
        <w:t xml:space="preserve"> kerogen derived from </w:t>
      </w:r>
    </w:p>
    <w:p w14:paraId="7679425B"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terrestrial organic matter. The results indicate that the </w:t>
      </w:r>
    </w:p>
    <w:p w14:paraId="24F39638" w14:textId="55A653CE" w:rsidR="007524F8" w:rsidRPr="00B34B64" w:rsidRDefault="007524F8" w:rsidP="007524F8">
      <w:pPr>
        <w:spacing w:after="0" w:line="240" w:lineRule="auto"/>
        <w:rPr>
          <w:rFonts w:ascii="Arial" w:eastAsia="Times New Roman" w:hAnsi="Arial" w:cs="Arial"/>
          <w:color w:val="000000"/>
          <w:sz w:val="32"/>
          <w:szCs w:val="32"/>
        </w:rPr>
      </w:pPr>
      <w:r w:rsidRPr="007524F8">
        <w:rPr>
          <w:rFonts w:ascii="Arial" w:eastAsia="Times New Roman" w:hAnsi="Arial" w:cs="Arial"/>
          <w:color w:val="000000"/>
          <w:sz w:val="32"/>
          <w:szCs w:val="32"/>
        </w:rPr>
        <w:t xml:space="preserve">shales are gas prone with minor oil generation potential. </w:t>
      </w:r>
    </w:p>
    <w:p w14:paraId="68E9FAA6" w14:textId="361A45FA" w:rsidR="007524F8" w:rsidRDefault="007524F8" w:rsidP="007524F8">
      <w:pPr>
        <w:spacing w:after="0" w:line="240" w:lineRule="auto"/>
        <w:rPr>
          <w:rFonts w:ascii="Arial" w:eastAsia="Times New Roman" w:hAnsi="Arial" w:cs="Arial"/>
          <w:sz w:val="32"/>
          <w:szCs w:val="32"/>
        </w:rPr>
      </w:pPr>
    </w:p>
    <w:p w14:paraId="28FB5EF7" w14:textId="4E76E6B9" w:rsidR="00B34B64" w:rsidRDefault="00B34B64" w:rsidP="007524F8">
      <w:pPr>
        <w:spacing w:after="0" w:line="240" w:lineRule="auto"/>
        <w:rPr>
          <w:rFonts w:ascii="Arial" w:eastAsia="Times New Roman" w:hAnsi="Arial" w:cs="Arial"/>
          <w:sz w:val="32"/>
          <w:szCs w:val="32"/>
        </w:rPr>
      </w:pPr>
    </w:p>
    <w:p w14:paraId="427E1B80" w14:textId="77777777" w:rsidR="00B34B64" w:rsidRPr="007524F8" w:rsidRDefault="00B34B64" w:rsidP="007524F8">
      <w:pPr>
        <w:spacing w:after="0" w:line="240" w:lineRule="auto"/>
        <w:rPr>
          <w:rFonts w:ascii="Arial" w:eastAsia="Times New Roman" w:hAnsi="Arial" w:cs="Arial"/>
          <w:sz w:val="32"/>
          <w:szCs w:val="32"/>
        </w:rPr>
      </w:pPr>
    </w:p>
    <w:p w14:paraId="2FD6B13F" w14:textId="4151ED6F" w:rsidR="007524F8" w:rsidRPr="00B34B64" w:rsidRDefault="007524F8" w:rsidP="007524F8">
      <w:pPr>
        <w:spacing w:after="0" w:line="240" w:lineRule="auto"/>
        <w:rPr>
          <w:rFonts w:ascii="Arial" w:eastAsia="Times New Roman" w:hAnsi="Arial" w:cs="Arial"/>
          <w:b/>
          <w:bCs/>
          <w:color w:val="000000"/>
          <w:sz w:val="36"/>
          <w:szCs w:val="36"/>
        </w:rPr>
      </w:pPr>
      <w:r w:rsidRPr="007524F8">
        <w:rPr>
          <w:rFonts w:ascii="Arial" w:eastAsia="Times New Roman" w:hAnsi="Arial" w:cs="Arial"/>
          <w:b/>
          <w:bCs/>
          <w:color w:val="000000"/>
          <w:sz w:val="36"/>
          <w:szCs w:val="36"/>
        </w:rPr>
        <w:lastRenderedPageBreak/>
        <w:t xml:space="preserve">Reservoir Facies </w:t>
      </w:r>
    </w:p>
    <w:p w14:paraId="7F0E9216" w14:textId="77777777" w:rsidR="007524F8" w:rsidRPr="007524F8" w:rsidRDefault="007524F8" w:rsidP="007524F8">
      <w:pPr>
        <w:spacing w:after="0" w:line="240" w:lineRule="auto"/>
        <w:rPr>
          <w:rFonts w:ascii="Arial" w:eastAsia="Times New Roman" w:hAnsi="Arial" w:cs="Arial"/>
          <w:sz w:val="36"/>
          <w:szCs w:val="36"/>
        </w:rPr>
      </w:pPr>
    </w:p>
    <w:p w14:paraId="5A5A7BA0"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stratified nature of the shales and sandstones </w:t>
      </w:r>
    </w:p>
    <w:p w14:paraId="104F8331" w14:textId="77777777" w:rsidR="007524F8" w:rsidRPr="00B34B64" w:rsidRDefault="007524F8" w:rsidP="007524F8">
      <w:pPr>
        <w:rPr>
          <w:rFonts w:ascii="Arial" w:eastAsia="Times New Roman" w:hAnsi="Arial" w:cs="Arial"/>
          <w:sz w:val="32"/>
          <w:szCs w:val="32"/>
        </w:rPr>
      </w:pPr>
      <w:r w:rsidRPr="00B34B64">
        <w:rPr>
          <w:rFonts w:ascii="Arial" w:eastAsia="Times New Roman" w:hAnsi="Arial" w:cs="Arial"/>
          <w:color w:val="000000"/>
          <w:sz w:val="32"/>
          <w:szCs w:val="32"/>
        </w:rPr>
        <w:t xml:space="preserve">provides likely </w:t>
      </w:r>
      <w:proofErr w:type="spellStart"/>
      <w:r w:rsidRPr="00B34B64">
        <w:rPr>
          <w:rFonts w:ascii="Arial" w:eastAsia="Times New Roman" w:hAnsi="Arial" w:cs="Arial"/>
          <w:color w:val="000000"/>
          <w:sz w:val="32"/>
          <w:szCs w:val="32"/>
        </w:rPr>
        <w:t>favourable</w:t>
      </w:r>
      <w:proofErr w:type="spellEnd"/>
      <w:r w:rsidRPr="00B34B64">
        <w:rPr>
          <w:rFonts w:ascii="Arial" w:eastAsia="Times New Roman" w:hAnsi="Arial" w:cs="Arial"/>
          <w:color w:val="000000"/>
          <w:sz w:val="32"/>
          <w:szCs w:val="32"/>
        </w:rPr>
        <w:t xml:space="preserve"> pathways for migration of fluids</w:t>
      </w:r>
      <w:r w:rsidRPr="00B34B64">
        <w:rPr>
          <w:rFonts w:ascii="Arial" w:eastAsia="Times New Roman" w:hAnsi="Arial" w:cs="Arial"/>
          <w:color w:val="000000"/>
          <w:sz w:val="32"/>
          <w:szCs w:val="32"/>
        </w:rPr>
        <w:t xml:space="preserve"> </w:t>
      </w:r>
      <w:r w:rsidRPr="00B34B64">
        <w:rPr>
          <w:rFonts w:ascii="Arial" w:eastAsia="Times New Roman" w:hAnsi="Arial" w:cs="Arial"/>
          <w:color w:val="000000"/>
          <w:sz w:val="32"/>
          <w:szCs w:val="32"/>
        </w:rPr>
        <w:t xml:space="preserve">into potential reservoir rocks made up mainly of fluvial, </w:t>
      </w:r>
    </w:p>
    <w:p w14:paraId="5568B575"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shelf and flood plain sandstones in the Lokoja and the </w:t>
      </w:r>
    </w:p>
    <w:p w14:paraId="7E87B8B7" w14:textId="7A7810EF"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Patti formations</w:t>
      </w:r>
      <w:r w:rsidRPr="00B34B64">
        <w:rPr>
          <w:rFonts w:ascii="Arial" w:eastAsia="Times New Roman" w:hAnsi="Arial" w:cs="Arial"/>
          <w:color w:val="000000"/>
          <w:sz w:val="32"/>
          <w:szCs w:val="32"/>
        </w:rPr>
        <w:t xml:space="preserve">. </w:t>
      </w:r>
      <w:r w:rsidRPr="007524F8">
        <w:rPr>
          <w:rFonts w:ascii="Arial" w:eastAsia="Times New Roman" w:hAnsi="Arial" w:cs="Arial"/>
          <w:color w:val="000000"/>
          <w:sz w:val="32"/>
          <w:szCs w:val="32"/>
        </w:rPr>
        <w:t xml:space="preserve">The relatively well-sorted sandstone units of the tidally influenced facies of the Patti Formation has been observed as better characterized reservoir rock compared to the fluvial Lokoja Sandstone with the prevalence of alluvial fans, containing poorly sorted massive conglomeratic sandstone proximal to the </w:t>
      </w:r>
    </w:p>
    <w:p w14:paraId="37C6529F"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basement. These continental alluvial fans with obvious </w:t>
      </w:r>
    </w:p>
    <w:p w14:paraId="4E5C6744"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clogging of the pore throats by clays and clay-filled </w:t>
      </w:r>
    </w:p>
    <w:p w14:paraId="49F27CCF"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minerals will be responsible for the inferred reduced </w:t>
      </w:r>
    </w:p>
    <w:p w14:paraId="76AAFA9F"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porosity and permeability in the Lokoja Sandstone than in </w:t>
      </w:r>
    </w:p>
    <w:p w14:paraId="185D9568"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the tidally influenced facies (obvious from observed </w:t>
      </w:r>
    </w:p>
    <w:p w14:paraId="59398322"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herringbone and cross-stratifications) of the Patti </w:t>
      </w:r>
    </w:p>
    <w:p w14:paraId="0E688CB7" w14:textId="77777777" w:rsidR="007524F8" w:rsidRPr="007524F8" w:rsidRDefault="007524F8" w:rsidP="007524F8">
      <w:pPr>
        <w:spacing w:after="0" w:line="240" w:lineRule="auto"/>
        <w:rPr>
          <w:rFonts w:ascii="Arial" w:eastAsia="Times New Roman" w:hAnsi="Arial" w:cs="Arial"/>
          <w:sz w:val="32"/>
          <w:szCs w:val="32"/>
        </w:rPr>
      </w:pPr>
      <w:r w:rsidRPr="007524F8">
        <w:rPr>
          <w:rFonts w:ascii="Arial" w:eastAsia="Times New Roman" w:hAnsi="Arial" w:cs="Arial"/>
          <w:color w:val="000000"/>
          <w:sz w:val="32"/>
          <w:szCs w:val="32"/>
        </w:rPr>
        <w:t xml:space="preserve">Formation which may provide better reservoir possibilities </w:t>
      </w:r>
    </w:p>
    <w:p w14:paraId="19426148" w14:textId="6B2E951C" w:rsidR="007524F8" w:rsidRPr="00B34B64" w:rsidRDefault="007524F8" w:rsidP="007524F8">
      <w:pPr>
        <w:tabs>
          <w:tab w:val="left" w:pos="2175"/>
        </w:tabs>
        <w:rPr>
          <w:rFonts w:ascii="Arial" w:eastAsia="Times New Roman" w:hAnsi="Arial" w:cs="Arial"/>
          <w:color w:val="000000"/>
          <w:sz w:val="32"/>
          <w:szCs w:val="32"/>
        </w:rPr>
      </w:pPr>
      <w:r w:rsidRPr="00B34B64">
        <w:rPr>
          <w:rFonts w:ascii="Arial" w:eastAsia="Times New Roman" w:hAnsi="Arial" w:cs="Arial"/>
          <w:color w:val="000000"/>
          <w:sz w:val="32"/>
          <w:szCs w:val="32"/>
        </w:rPr>
        <w:t>at greater depths.</w:t>
      </w:r>
    </w:p>
    <w:p w14:paraId="751B4FC6" w14:textId="33D061D5" w:rsidR="007524F8" w:rsidRPr="00B34B64" w:rsidRDefault="007524F8" w:rsidP="007524F8">
      <w:pPr>
        <w:tabs>
          <w:tab w:val="left" w:pos="2175"/>
        </w:tabs>
        <w:rPr>
          <w:rFonts w:ascii="Arial" w:eastAsia="Times New Roman" w:hAnsi="Arial" w:cs="Arial"/>
          <w:color w:val="000000"/>
          <w:sz w:val="32"/>
          <w:szCs w:val="32"/>
        </w:rPr>
      </w:pPr>
    </w:p>
    <w:p w14:paraId="5C45E871" w14:textId="72AD7478" w:rsidR="007524F8" w:rsidRDefault="007524F8" w:rsidP="007524F8">
      <w:pPr>
        <w:tabs>
          <w:tab w:val="left" w:pos="2175"/>
        </w:tabs>
        <w:rPr>
          <w:rFonts w:ascii="Arial" w:eastAsia="Times New Roman" w:hAnsi="Arial" w:cs="Arial"/>
          <w:b/>
          <w:bCs/>
          <w:color w:val="000000"/>
          <w:sz w:val="40"/>
          <w:szCs w:val="40"/>
        </w:rPr>
      </w:pPr>
      <w:r w:rsidRPr="00B34B64">
        <w:rPr>
          <w:rFonts w:ascii="Arial" w:eastAsia="Times New Roman" w:hAnsi="Arial" w:cs="Arial"/>
          <w:b/>
          <w:bCs/>
          <w:color w:val="000000"/>
          <w:sz w:val="40"/>
          <w:szCs w:val="40"/>
        </w:rPr>
        <w:t xml:space="preserve">MINERIAL RESOURCES OF NIGER DELTA </w:t>
      </w:r>
    </w:p>
    <w:p w14:paraId="035A221F" w14:textId="77777777" w:rsidR="00B34B64" w:rsidRPr="00B34B64" w:rsidRDefault="00B34B64" w:rsidP="007524F8">
      <w:pPr>
        <w:tabs>
          <w:tab w:val="left" w:pos="2175"/>
        </w:tabs>
        <w:rPr>
          <w:rFonts w:ascii="Arial" w:eastAsia="Times New Roman" w:hAnsi="Arial" w:cs="Arial"/>
          <w:color w:val="000000"/>
          <w:sz w:val="32"/>
          <w:szCs w:val="32"/>
        </w:rPr>
      </w:pPr>
    </w:p>
    <w:p w14:paraId="3FE70562" w14:textId="7E91695A" w:rsidR="00B34B64" w:rsidRDefault="00B34B64" w:rsidP="00B34B64">
      <w:pPr>
        <w:pStyle w:val="NormalWeb"/>
        <w:shd w:val="clear" w:color="auto" w:fill="FFFFFF"/>
        <w:spacing w:before="120" w:beforeAutospacing="0" w:after="120" w:afterAutospacing="0"/>
        <w:rPr>
          <w:rFonts w:ascii="Arial" w:hAnsi="Arial" w:cs="Arial"/>
          <w:b/>
          <w:bCs/>
          <w:color w:val="202122"/>
          <w:sz w:val="32"/>
          <w:szCs w:val="32"/>
        </w:rPr>
      </w:pPr>
      <w:r w:rsidRPr="00B34B64">
        <w:rPr>
          <w:rFonts w:ascii="Arial" w:hAnsi="Arial" w:cs="Arial"/>
          <w:b/>
          <w:bCs/>
          <w:color w:val="202122"/>
          <w:sz w:val="32"/>
          <w:szCs w:val="32"/>
        </w:rPr>
        <w:t>MINING IN THE NIGER DELTA</w:t>
      </w:r>
    </w:p>
    <w:p w14:paraId="2B8399BB" w14:textId="77777777" w:rsidR="00B34B64" w:rsidRPr="00B34B64" w:rsidRDefault="00B34B64" w:rsidP="00B34B64">
      <w:pPr>
        <w:pStyle w:val="NormalWeb"/>
        <w:shd w:val="clear" w:color="auto" w:fill="FFFFFF"/>
        <w:spacing w:before="120" w:beforeAutospacing="0" w:after="120" w:afterAutospacing="0"/>
        <w:rPr>
          <w:rFonts w:ascii="Arial" w:hAnsi="Arial" w:cs="Arial"/>
          <w:b/>
          <w:bCs/>
          <w:color w:val="202122"/>
          <w:sz w:val="32"/>
          <w:szCs w:val="32"/>
        </w:rPr>
      </w:pPr>
    </w:p>
    <w:p w14:paraId="04C8BBC7"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It is because of oil and gas that the international community is interested in the Niger Delta, but for Local People, sand, soil and clay, periwinkle shells and salt are no less important. However, a number of mineral resources are mined in the Niger Delta but oil is the most important. Important in terms of its international demand, of its value to the Nigerian economy and of the impact that oil mining has upon the human ecology of the area. No one </w:t>
      </w:r>
      <w:r w:rsidRPr="00B34B64">
        <w:rPr>
          <w:rFonts w:ascii="Arial" w:hAnsi="Arial" w:cs="Arial"/>
          <w:color w:val="202122"/>
          <w:sz w:val="32"/>
          <w:szCs w:val="32"/>
        </w:rPr>
        <w:lastRenderedPageBreak/>
        <w:t>can live in the Niger Delta without becoming aware that oil is the political, economic and environmental issue that eclipses all others. Next to oil, its associate product, gas, is the most important, and likely to become more so in years to come.</w:t>
      </w:r>
    </w:p>
    <w:p w14:paraId="23D8658F"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The previous chapters have discussed renewable natural resources. If their exploitation is managed properly - so that the ecosystems, which produce them, remain viable - they can be produced indefinitely, be they fish, bushmeat, timber or agricultural produce. Thus, fishermen, hunters, loggers and farmers have an incentive to manage these ecosystems sensibly in order to ensure they continued supply of what they need.</w:t>
      </w:r>
    </w:p>
    <w:p w14:paraId="3FBCF57E" w14:textId="1FE4CB2F" w:rsid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Mineral resources, on the other hand, are non-renewable. Their exploitation is not dependent upon the viability of ecosystems, the degradation of which has little, if any, impact upon their supply. In </w:t>
      </w:r>
      <w:r w:rsidRPr="00B34B64">
        <w:rPr>
          <w:rFonts w:ascii="Arial" w:hAnsi="Arial" w:cs="Arial"/>
          <w:color w:val="202122"/>
          <w:sz w:val="32"/>
          <w:szCs w:val="32"/>
        </w:rPr>
        <w:t>fact,</w:t>
      </w:r>
      <w:r w:rsidRPr="00B34B64">
        <w:rPr>
          <w:rFonts w:ascii="Arial" w:hAnsi="Arial" w:cs="Arial"/>
          <w:color w:val="202122"/>
          <w:sz w:val="32"/>
          <w:szCs w:val="32"/>
        </w:rPr>
        <w:t xml:space="preserve"> in modern times the commercial exploitation of minerals has shown scant respect for the viability of ecosystems because the short-term </w:t>
      </w:r>
      <w:r w:rsidRPr="00B34B64">
        <w:rPr>
          <w:rFonts w:ascii="Arial" w:hAnsi="Arial" w:cs="Arial"/>
          <w:color w:val="202122"/>
          <w:sz w:val="32"/>
          <w:szCs w:val="32"/>
        </w:rPr>
        <w:t>maximization</w:t>
      </w:r>
      <w:r w:rsidRPr="00B34B64">
        <w:rPr>
          <w:rFonts w:ascii="Arial" w:hAnsi="Arial" w:cs="Arial"/>
          <w:color w:val="202122"/>
          <w:sz w:val="32"/>
          <w:szCs w:val="32"/>
        </w:rPr>
        <w:t xml:space="preserve"> of returns on capital does not take into account the cost of the ecological damage caused by mining. This is a cost borne most heavily by Local People (host communities) and not by the owners of mining companies. For example, large areas of Europe remain scarred by nineteenth century mining activity.</w:t>
      </w:r>
    </w:p>
    <w:p w14:paraId="2753978E"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p>
    <w:p w14:paraId="4F709CFE" w14:textId="7DECDEDA" w:rsidR="00B34B64" w:rsidRDefault="00B34B64" w:rsidP="00B34B64">
      <w:pPr>
        <w:shd w:val="clear" w:color="auto" w:fill="FFFFFF"/>
        <w:spacing w:before="120" w:after="120" w:line="240" w:lineRule="auto"/>
        <w:rPr>
          <w:rFonts w:ascii="Arial" w:eastAsia="Times New Roman" w:hAnsi="Arial" w:cs="Arial"/>
          <w:b/>
          <w:bCs/>
          <w:color w:val="202122"/>
          <w:sz w:val="36"/>
          <w:szCs w:val="36"/>
        </w:rPr>
      </w:pPr>
      <w:r w:rsidRPr="00B34B64">
        <w:rPr>
          <w:rFonts w:ascii="Arial" w:eastAsia="Times New Roman" w:hAnsi="Arial" w:cs="Arial"/>
          <w:b/>
          <w:bCs/>
          <w:color w:val="202122"/>
          <w:sz w:val="36"/>
          <w:szCs w:val="36"/>
        </w:rPr>
        <w:t>OIL MINING IN THE NIGER DELTA: THE MORAL ISSUE</w:t>
      </w:r>
    </w:p>
    <w:p w14:paraId="032E3CF2" w14:textId="77777777" w:rsidR="00B34B64" w:rsidRPr="00B34B64" w:rsidRDefault="00B34B64" w:rsidP="00B34B64">
      <w:pPr>
        <w:shd w:val="clear" w:color="auto" w:fill="FFFFFF"/>
        <w:spacing w:before="120" w:after="120" w:line="240" w:lineRule="auto"/>
        <w:rPr>
          <w:rFonts w:ascii="Arial" w:eastAsia="Times New Roman" w:hAnsi="Arial" w:cs="Arial"/>
          <w:color w:val="202122"/>
          <w:sz w:val="32"/>
          <w:szCs w:val="32"/>
        </w:rPr>
      </w:pPr>
    </w:p>
    <w:p w14:paraId="2E439836" w14:textId="77777777" w:rsidR="00B34B64" w:rsidRPr="00B34B64" w:rsidRDefault="00B34B64" w:rsidP="00B34B64">
      <w:pPr>
        <w:shd w:val="clear" w:color="auto" w:fill="FFFFFF"/>
        <w:spacing w:before="120" w:after="12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Nigeria has an undemocratic and corrupt political process. The willingness with which mining companies tend to exploit this process, springs from the historical entrenched culture of the Western oil companies in their relationships with third world countries. </w:t>
      </w:r>
      <w:r w:rsidRPr="00B34B64">
        <w:rPr>
          <w:rFonts w:ascii="Arial" w:eastAsia="Times New Roman" w:hAnsi="Arial" w:cs="Arial"/>
          <w:b/>
          <w:bCs/>
          <w:color w:val="202122"/>
          <w:sz w:val="32"/>
          <w:szCs w:val="32"/>
        </w:rPr>
        <w:t>This oil industry culture is founded on five assumptions:</w:t>
      </w:r>
    </w:p>
    <w:p w14:paraId="72332495" w14:textId="442A39F0" w:rsidR="00B34B64" w:rsidRPr="00B34B64" w:rsidRDefault="00B34B64" w:rsidP="00B34B64">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rPr>
      </w:pPr>
      <w:r w:rsidRPr="00B34B64">
        <w:rPr>
          <w:rFonts w:ascii="Arial" w:eastAsia="Times New Roman" w:hAnsi="Arial" w:cs="Arial"/>
          <w:color w:val="202122"/>
          <w:sz w:val="32"/>
          <w:szCs w:val="32"/>
        </w:rPr>
        <w:lastRenderedPageBreak/>
        <w:t xml:space="preserve">that profit </w:t>
      </w:r>
      <w:r w:rsidRPr="00B34B64">
        <w:rPr>
          <w:rFonts w:ascii="Arial" w:eastAsia="Times New Roman" w:hAnsi="Arial" w:cs="Arial"/>
          <w:color w:val="202122"/>
          <w:sz w:val="32"/>
          <w:szCs w:val="32"/>
        </w:rPr>
        <w:t>maximization</w:t>
      </w:r>
      <w:r w:rsidRPr="00B34B64">
        <w:rPr>
          <w:rFonts w:ascii="Arial" w:eastAsia="Times New Roman" w:hAnsi="Arial" w:cs="Arial"/>
          <w:color w:val="202122"/>
          <w:sz w:val="32"/>
          <w:szCs w:val="32"/>
        </w:rPr>
        <w:t xml:space="preserve"> is the only basis upon which a company can be run, so that any expenditure beyond what is required to get out the oil is resisted;</w:t>
      </w:r>
    </w:p>
    <w:p w14:paraId="2F0F6795" w14:textId="77777777" w:rsidR="00B34B64" w:rsidRPr="00B34B64" w:rsidRDefault="00B34B64" w:rsidP="00B34B64">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rPr>
      </w:pPr>
      <w:r w:rsidRPr="00B34B64">
        <w:rPr>
          <w:rFonts w:ascii="Arial" w:eastAsia="Times New Roman" w:hAnsi="Arial" w:cs="Arial"/>
          <w:color w:val="202122"/>
          <w:sz w:val="32"/>
          <w:szCs w:val="32"/>
        </w:rPr>
        <w:t>that a 'deal' can be made with governments only, regardless of the government's legality or morality, and regardless also of the wishes or needs of the Local People;</w:t>
      </w:r>
    </w:p>
    <w:p w14:paraId="7D0597EA" w14:textId="77777777" w:rsidR="00B34B64" w:rsidRPr="00B34B64" w:rsidRDefault="00B34B64" w:rsidP="00B34B64">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rPr>
      </w:pPr>
      <w:r w:rsidRPr="00B34B64">
        <w:rPr>
          <w:rFonts w:ascii="Arial" w:eastAsia="Times New Roman" w:hAnsi="Arial" w:cs="Arial"/>
          <w:color w:val="202122"/>
          <w:sz w:val="32"/>
          <w:szCs w:val="32"/>
        </w:rPr>
        <w:t>that once an arrangement has been made with a government a mining company can do what it likes-in fact, to act as if it is a government agency;</w:t>
      </w:r>
    </w:p>
    <w:p w14:paraId="5AA1F593" w14:textId="0B29D0B6" w:rsidR="00B34B64" w:rsidRPr="00B34B64" w:rsidRDefault="00B34B64" w:rsidP="00B34B64">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rPr>
      </w:pPr>
      <w:r w:rsidRPr="00B34B64">
        <w:rPr>
          <w:rFonts w:ascii="Arial" w:eastAsia="Times New Roman" w:hAnsi="Arial" w:cs="Arial"/>
          <w:color w:val="202122"/>
          <w:sz w:val="32"/>
          <w:szCs w:val="32"/>
        </w:rPr>
        <w:t>that the 'market' (</w:t>
      </w:r>
      <w:r w:rsidRPr="00B34B64">
        <w:rPr>
          <w:rFonts w:ascii="Arial" w:eastAsia="Times New Roman" w:hAnsi="Arial" w:cs="Arial"/>
          <w:color w:val="202122"/>
          <w:sz w:val="32"/>
          <w:szCs w:val="32"/>
        </w:rPr>
        <w:t>i.e.,</w:t>
      </w:r>
      <w:r w:rsidRPr="00B34B64">
        <w:rPr>
          <w:rFonts w:ascii="Arial" w:eastAsia="Times New Roman" w:hAnsi="Arial" w:cs="Arial"/>
          <w:color w:val="202122"/>
          <w:sz w:val="32"/>
          <w:szCs w:val="32"/>
        </w:rPr>
        <w:t xml:space="preserve"> the </w:t>
      </w:r>
      <w:r w:rsidRPr="00B34B64">
        <w:rPr>
          <w:rFonts w:ascii="Arial" w:eastAsia="Times New Roman" w:hAnsi="Arial" w:cs="Arial"/>
          <w:color w:val="202122"/>
          <w:sz w:val="32"/>
          <w:szCs w:val="32"/>
        </w:rPr>
        <w:t>industrialized</w:t>
      </w:r>
      <w:r w:rsidRPr="00B34B64">
        <w:rPr>
          <w:rFonts w:ascii="Arial" w:eastAsia="Times New Roman" w:hAnsi="Arial" w:cs="Arial"/>
          <w:color w:val="202122"/>
          <w:sz w:val="32"/>
          <w:szCs w:val="32"/>
        </w:rPr>
        <w:t xml:space="preserve"> world) has a right to have the resources it wants, at the lowest possible price, and regardless of the costs to the Local People who are obliged to play host to mining companies; and</w:t>
      </w:r>
    </w:p>
    <w:p w14:paraId="1256F520" w14:textId="77777777" w:rsidR="00B34B64" w:rsidRPr="00B34B64" w:rsidRDefault="00B34B64" w:rsidP="00B34B64">
      <w:pPr>
        <w:numPr>
          <w:ilvl w:val="0"/>
          <w:numId w:val="1"/>
        </w:numPr>
        <w:shd w:val="clear" w:color="auto" w:fill="FFFFFF"/>
        <w:spacing w:before="100" w:beforeAutospacing="1" w:after="24" w:line="240" w:lineRule="auto"/>
        <w:ind w:left="1104"/>
        <w:rPr>
          <w:rFonts w:ascii="Arial" w:eastAsia="Times New Roman" w:hAnsi="Arial" w:cs="Arial"/>
          <w:color w:val="202122"/>
          <w:sz w:val="32"/>
          <w:szCs w:val="32"/>
        </w:rPr>
      </w:pPr>
      <w:r w:rsidRPr="00B34B64">
        <w:rPr>
          <w:rFonts w:ascii="Arial" w:eastAsia="Times New Roman" w:hAnsi="Arial" w:cs="Arial"/>
          <w:color w:val="202122"/>
          <w:sz w:val="32"/>
          <w:szCs w:val="32"/>
        </w:rPr>
        <w:t>that 'we', the mining companies, know best and are acting responsibly.</w:t>
      </w:r>
    </w:p>
    <w:p w14:paraId="2D06959B" w14:textId="33C8101E" w:rsidR="00B34B64" w:rsidRDefault="00B34B64" w:rsidP="00B34B64">
      <w:pPr>
        <w:shd w:val="clear" w:color="auto" w:fill="FFFFFF"/>
        <w:spacing w:before="120" w:after="12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 xml:space="preserve">Generally, neither the companies nor the governments with whom they associate, (from both the first and the third worlds) are willing to accept any divergence from this culture which is re-enforced with a mixture of cynical public relations and intimidation. It is fair to say that the adverse impacts of mining upon the lives of host communities (and, for that matter, the extravagant use of mineral resources by the </w:t>
      </w:r>
      <w:r w:rsidRPr="00B34B64">
        <w:rPr>
          <w:rFonts w:ascii="Arial" w:eastAsia="Times New Roman" w:hAnsi="Arial" w:cs="Arial"/>
          <w:color w:val="202122"/>
          <w:sz w:val="32"/>
          <w:szCs w:val="32"/>
        </w:rPr>
        <w:t>industrialized</w:t>
      </w:r>
      <w:r w:rsidRPr="00B34B64">
        <w:rPr>
          <w:rFonts w:ascii="Arial" w:eastAsia="Times New Roman" w:hAnsi="Arial" w:cs="Arial"/>
          <w:color w:val="202122"/>
          <w:sz w:val="32"/>
          <w:szCs w:val="32"/>
        </w:rPr>
        <w:t xml:space="preserve"> world) arises more from this immoral culture (this wickedness) than from anything else. Thus, until there is a culture shift by mining companies towards an acceptance of some of the moral responsibility for the injustices that the host communities suffer, mining will continue to be an activity that is at best unwelcomed, and in most cases feared by Local People. This fear is especially the case in countries where governments are able to act with impunity against the interests of their own citizens.</w:t>
      </w:r>
    </w:p>
    <w:p w14:paraId="1D1F0B25" w14:textId="7AF1E499" w:rsidR="00B34B64" w:rsidRDefault="00B34B64" w:rsidP="00B34B64">
      <w:pPr>
        <w:shd w:val="clear" w:color="auto" w:fill="FFFFFF"/>
        <w:spacing w:before="120" w:after="120" w:line="240" w:lineRule="auto"/>
        <w:rPr>
          <w:rFonts w:ascii="Arial" w:eastAsia="Times New Roman" w:hAnsi="Arial" w:cs="Arial"/>
          <w:color w:val="202122"/>
          <w:sz w:val="32"/>
          <w:szCs w:val="32"/>
        </w:rPr>
      </w:pPr>
    </w:p>
    <w:p w14:paraId="2CDBBF63" w14:textId="77777777" w:rsidR="00B34B64" w:rsidRDefault="00B34B64" w:rsidP="00B34B64">
      <w:pPr>
        <w:shd w:val="clear" w:color="auto" w:fill="FFFFFF"/>
        <w:spacing w:before="120" w:after="120" w:line="240" w:lineRule="auto"/>
        <w:rPr>
          <w:rFonts w:ascii="Arial" w:eastAsia="Times New Roman" w:hAnsi="Arial" w:cs="Arial"/>
          <w:color w:val="202122"/>
          <w:sz w:val="32"/>
          <w:szCs w:val="32"/>
        </w:rPr>
      </w:pPr>
    </w:p>
    <w:p w14:paraId="5E8E0A25" w14:textId="0E0D9176" w:rsidR="00B34B64" w:rsidRDefault="00B34B64" w:rsidP="00B34B64">
      <w:pPr>
        <w:pStyle w:val="NormalWeb"/>
        <w:shd w:val="clear" w:color="auto" w:fill="FFFFFF"/>
        <w:spacing w:before="120" w:beforeAutospacing="0" w:after="120" w:afterAutospacing="0"/>
        <w:rPr>
          <w:rFonts w:ascii="Arial" w:hAnsi="Arial" w:cs="Arial"/>
          <w:b/>
          <w:bCs/>
          <w:color w:val="202122"/>
          <w:sz w:val="36"/>
          <w:szCs w:val="36"/>
        </w:rPr>
      </w:pPr>
      <w:r w:rsidRPr="00B34B64">
        <w:rPr>
          <w:rFonts w:ascii="Arial" w:hAnsi="Arial" w:cs="Arial"/>
          <w:b/>
          <w:bCs/>
          <w:color w:val="202122"/>
          <w:sz w:val="36"/>
          <w:szCs w:val="36"/>
        </w:rPr>
        <w:lastRenderedPageBreak/>
        <w:t>THE GEOLOGY OF THE NIGER DELTA</w:t>
      </w:r>
    </w:p>
    <w:p w14:paraId="399211F7"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6"/>
          <w:szCs w:val="36"/>
        </w:rPr>
      </w:pPr>
    </w:p>
    <w:p w14:paraId="0A28112D"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As explained in chapter three there have been two Niger Deltas over geological time. The first delta was deposited in tertiary times when the Niger flowed into the tertiary sea, some 60 to 150 million years ago, at least 30m higher than the modern sea. The second delta is made up of deposits left from the lower quaternary era to the present day.</w:t>
      </w:r>
    </w:p>
    <w:p w14:paraId="3E2795C2"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The drop in sea level in quaternary times (commencing about 2 million years ago) caused the Niger to erode a wide flood plain through the tertiary deposits between </w:t>
      </w:r>
      <w:proofErr w:type="spellStart"/>
      <w:r w:rsidRPr="00B34B64">
        <w:rPr>
          <w:rFonts w:ascii="Arial" w:hAnsi="Arial" w:cs="Arial"/>
          <w:color w:val="202122"/>
          <w:sz w:val="32"/>
          <w:szCs w:val="32"/>
        </w:rPr>
        <w:t>Yenegoa</w:t>
      </w:r>
      <w:proofErr w:type="spellEnd"/>
      <w:r w:rsidRPr="00B34B64">
        <w:rPr>
          <w:rFonts w:ascii="Arial" w:hAnsi="Arial" w:cs="Arial"/>
          <w:color w:val="202122"/>
          <w:sz w:val="32"/>
          <w:szCs w:val="32"/>
        </w:rPr>
        <w:t xml:space="preserve"> and Onitsha. The sudden drop from the tertiary to the quaternary deposits is obvious through much of the region, creating two distinct terraces. This is particularly obvious in Port Harcourt at the Bonny River, where a cliff rises thirty feet high above seventy feet of deep water.</w:t>
      </w:r>
    </w:p>
    <w:p w14:paraId="0FA905FA"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This picture is further complicated by what is known as </w:t>
      </w:r>
      <w:proofErr w:type="spellStart"/>
      <w:r w:rsidRPr="00B34B64">
        <w:rPr>
          <w:rFonts w:ascii="Arial" w:hAnsi="Arial" w:cs="Arial"/>
          <w:color w:val="202122"/>
          <w:sz w:val="32"/>
          <w:szCs w:val="32"/>
        </w:rPr>
        <w:t>Localised</w:t>
      </w:r>
      <w:proofErr w:type="spellEnd"/>
      <w:r w:rsidRPr="00B34B64">
        <w:rPr>
          <w:rFonts w:ascii="Arial" w:hAnsi="Arial" w:cs="Arial"/>
          <w:color w:val="202122"/>
          <w:sz w:val="32"/>
          <w:szCs w:val="32"/>
        </w:rPr>
        <w:t xml:space="preserve"> Uplift caused by earth movements. This is why, for instance, the Sombrero River/Ogoni Terrace, at 1518m above sea level, is a few </w:t>
      </w:r>
      <w:proofErr w:type="spellStart"/>
      <w:r w:rsidRPr="00B34B64">
        <w:rPr>
          <w:rFonts w:ascii="Arial" w:hAnsi="Arial" w:cs="Arial"/>
          <w:color w:val="202122"/>
          <w:sz w:val="32"/>
          <w:szCs w:val="32"/>
        </w:rPr>
        <w:t>metres</w:t>
      </w:r>
      <w:proofErr w:type="spellEnd"/>
      <w:r w:rsidRPr="00B34B64">
        <w:rPr>
          <w:rFonts w:ascii="Arial" w:hAnsi="Arial" w:cs="Arial"/>
          <w:color w:val="202122"/>
          <w:sz w:val="32"/>
          <w:szCs w:val="32"/>
        </w:rPr>
        <w:t xml:space="preserve"> higher than the rest of the tertiary terrace.</w:t>
      </w:r>
    </w:p>
    <w:p w14:paraId="6256FAC5"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Because the delta is made up of deposits carried down by the vast Niger/Benue basin it covers a huge area: about 75,000 km² onshore, 75,000 km² offshore on the continental shelf, and about 90,000 km² beyond the continental shelf on what is known as the Guinea Abyssal Plain. This makes a total area of about 240,000 km², only slightly smaller than the entire United Kingdom. The immense weight of the delta (where, at its thickest, the sediments are over 15 km thick) compresses the lower layers (strata) of sediment and also depresses the earth's crust, which periodically subsides as a result. Each time this subsidence occurs, the front (seaward) portion of the delta slumps downwards and forwards creating a fault, introducing sea water (and thus marine conditions) to be brought inshore. Following the subsidence there </w:t>
      </w:r>
      <w:r w:rsidRPr="00B34B64">
        <w:rPr>
          <w:rFonts w:ascii="Arial" w:hAnsi="Arial" w:cs="Arial"/>
          <w:color w:val="202122"/>
          <w:sz w:val="32"/>
          <w:szCs w:val="32"/>
        </w:rPr>
        <w:lastRenderedPageBreak/>
        <w:t>is a period of stability when fresh riverine deposits are laid over and beyond the older slumped part of the delta, until there is another subsidence.</w:t>
      </w:r>
    </w:p>
    <w:p w14:paraId="3DDF4530" w14:textId="77777777" w:rsidR="00B34B64" w:rsidRP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As a result of these alternating processes, a cross-section of the delta shows an inter-leaving of strata of marine and river sediments. These are roughly horizontal (the older strata altered by compression and subsidence, and by any geological uplift which may occur from time to time), but complicated by obliquely vertical fault lines caused by the slumping of the delta during subsidence.</w:t>
      </w:r>
    </w:p>
    <w:p w14:paraId="396E1250" w14:textId="49B507FD" w:rsid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r w:rsidRPr="00B34B64">
        <w:rPr>
          <w:rFonts w:ascii="Arial" w:hAnsi="Arial" w:cs="Arial"/>
          <w:color w:val="202122"/>
          <w:sz w:val="32"/>
          <w:szCs w:val="32"/>
        </w:rPr>
        <w:t xml:space="preserve">The areas between the faults are known as </w:t>
      </w:r>
      <w:proofErr w:type="spellStart"/>
      <w:r w:rsidRPr="00B34B64">
        <w:rPr>
          <w:rFonts w:ascii="Arial" w:hAnsi="Arial" w:cs="Arial"/>
          <w:color w:val="202122"/>
          <w:sz w:val="32"/>
          <w:szCs w:val="32"/>
        </w:rPr>
        <w:t>Depobelts</w:t>
      </w:r>
      <w:proofErr w:type="spellEnd"/>
      <w:r w:rsidRPr="00B34B64">
        <w:rPr>
          <w:rFonts w:ascii="Arial" w:hAnsi="Arial" w:cs="Arial"/>
          <w:color w:val="202122"/>
          <w:sz w:val="32"/>
          <w:szCs w:val="32"/>
        </w:rPr>
        <w:t xml:space="preserve">, which run parallel to the coast, merging at the flanks of the delta where deposition rates are less. </w:t>
      </w:r>
      <w:r w:rsidRPr="00B34B64">
        <w:rPr>
          <w:rFonts w:ascii="Arial" w:hAnsi="Arial" w:cs="Arial"/>
          <w:color w:val="202122"/>
          <w:sz w:val="32"/>
          <w:szCs w:val="32"/>
        </w:rPr>
        <w:t>Thus,</w:t>
      </w:r>
      <w:r w:rsidRPr="00B34B64">
        <w:rPr>
          <w:rFonts w:ascii="Arial" w:hAnsi="Arial" w:cs="Arial"/>
          <w:color w:val="202122"/>
          <w:sz w:val="32"/>
          <w:szCs w:val="32"/>
        </w:rPr>
        <w:t xml:space="preserve"> the lens shaped </w:t>
      </w:r>
      <w:proofErr w:type="spellStart"/>
      <w:r w:rsidRPr="00B34B64">
        <w:rPr>
          <w:rFonts w:ascii="Arial" w:hAnsi="Arial" w:cs="Arial"/>
          <w:color w:val="202122"/>
          <w:sz w:val="32"/>
          <w:szCs w:val="32"/>
        </w:rPr>
        <w:t>depobelts</w:t>
      </w:r>
      <w:proofErr w:type="spellEnd"/>
      <w:r w:rsidRPr="00B34B64">
        <w:rPr>
          <w:rFonts w:ascii="Arial" w:hAnsi="Arial" w:cs="Arial"/>
          <w:color w:val="202122"/>
          <w:sz w:val="32"/>
          <w:szCs w:val="32"/>
        </w:rPr>
        <w:t xml:space="preserve"> succeed one another in an oceanward direction, becoming older inland, where they are eroded by the modern rivers to provide some of the material for their successors.</w:t>
      </w:r>
    </w:p>
    <w:p w14:paraId="41003F77" w14:textId="77777777" w:rsidR="00B34B64" w:rsidRDefault="00B34B64" w:rsidP="00B34B64">
      <w:pPr>
        <w:pStyle w:val="NormalWeb"/>
        <w:shd w:val="clear" w:color="auto" w:fill="FFFFFF"/>
        <w:spacing w:before="120" w:beforeAutospacing="0" w:after="120" w:afterAutospacing="0"/>
        <w:rPr>
          <w:rFonts w:ascii="Arial" w:hAnsi="Arial" w:cs="Arial"/>
          <w:color w:val="202122"/>
          <w:sz w:val="32"/>
          <w:szCs w:val="32"/>
        </w:rPr>
      </w:pPr>
    </w:p>
    <w:p w14:paraId="2355BCA3" w14:textId="418F87CE" w:rsidR="00B34B64" w:rsidRDefault="00B34B64" w:rsidP="00B34B64">
      <w:pPr>
        <w:shd w:val="clear" w:color="auto" w:fill="FFFFFF"/>
        <w:spacing w:before="120" w:after="12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INTERNATIONAL IMPORTANCE OF NIGERIAN OIL</w:t>
      </w:r>
    </w:p>
    <w:p w14:paraId="3A59BFEE" w14:textId="77777777" w:rsidR="00B34B64" w:rsidRPr="00B34B64" w:rsidRDefault="00B34B64" w:rsidP="00B34B64">
      <w:pPr>
        <w:shd w:val="clear" w:color="auto" w:fill="FFFFFF"/>
        <w:spacing w:before="120" w:after="120" w:line="240" w:lineRule="auto"/>
        <w:rPr>
          <w:rFonts w:ascii="Arial" w:eastAsia="Times New Roman" w:hAnsi="Arial" w:cs="Arial"/>
          <w:color w:val="202122"/>
          <w:sz w:val="32"/>
          <w:szCs w:val="32"/>
        </w:rPr>
      </w:pPr>
    </w:p>
    <w:p w14:paraId="3E94D909" w14:textId="6F5716CB" w:rsidR="00B34B64" w:rsidRPr="00B34B64" w:rsidRDefault="00B34B64" w:rsidP="00B34B64">
      <w:pPr>
        <w:shd w:val="clear" w:color="auto" w:fill="FFFFFF"/>
        <w:spacing w:before="120" w:after="12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 xml:space="preserve">Nigeria is a very important oil producing country both because of its reserves and because of its current production capacity. In 1996 Nigeria accounted for 3.2% of the world's oil production, being the world's thirteenth largest producer (equal with Kuwait). </w:t>
      </w:r>
      <w:r w:rsidRPr="00B34B64">
        <w:rPr>
          <w:rFonts w:ascii="Arial" w:eastAsia="Times New Roman" w:hAnsi="Arial" w:cs="Arial"/>
          <w:color w:val="202122"/>
          <w:sz w:val="32"/>
          <w:szCs w:val="32"/>
        </w:rPr>
        <w:t>However,</w:t>
      </w:r>
      <w:r w:rsidRPr="00B34B64">
        <w:rPr>
          <w:rFonts w:ascii="Arial" w:eastAsia="Times New Roman" w:hAnsi="Arial" w:cs="Arial"/>
          <w:color w:val="202122"/>
          <w:sz w:val="32"/>
          <w:szCs w:val="32"/>
        </w:rPr>
        <w:t xml:space="preserve"> Nigeria accounts for about 10% of the world's Light crude oil. Light crudes are valued above other heavier crudes for two reasons: first, they yield larger amounts of light oil products such as benzene, kerosene and propane; and </w:t>
      </w:r>
      <w:r w:rsidRPr="00B34B64">
        <w:rPr>
          <w:rFonts w:ascii="Arial" w:eastAsia="Times New Roman" w:hAnsi="Arial" w:cs="Arial"/>
          <w:color w:val="202122"/>
          <w:sz w:val="32"/>
          <w:szCs w:val="32"/>
        </w:rPr>
        <w:t>second,</w:t>
      </w:r>
      <w:r w:rsidRPr="00B34B64">
        <w:rPr>
          <w:rFonts w:ascii="Arial" w:eastAsia="Times New Roman" w:hAnsi="Arial" w:cs="Arial"/>
          <w:color w:val="202122"/>
          <w:sz w:val="32"/>
          <w:szCs w:val="32"/>
        </w:rPr>
        <w:t xml:space="preserve"> they contain much lower levels of </w:t>
      </w:r>
      <w:r w:rsidRPr="00B34B64">
        <w:rPr>
          <w:rFonts w:ascii="Arial" w:eastAsia="Times New Roman" w:hAnsi="Arial" w:cs="Arial"/>
          <w:color w:val="202122"/>
          <w:sz w:val="32"/>
          <w:szCs w:val="32"/>
        </w:rPr>
        <w:t>Sulphur</w:t>
      </w:r>
      <w:r w:rsidRPr="00B34B64">
        <w:rPr>
          <w:rFonts w:ascii="Arial" w:eastAsia="Times New Roman" w:hAnsi="Arial" w:cs="Arial"/>
          <w:color w:val="202122"/>
          <w:sz w:val="32"/>
          <w:szCs w:val="32"/>
        </w:rPr>
        <w:t>, one of major contributors to polluting acid rain. Nigerian Lights consistently out-price other crudes. Thus: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2861"/>
        <w:gridCol w:w="2575"/>
        <w:gridCol w:w="2103"/>
      </w:tblGrid>
      <w:tr w:rsidR="00B34B64" w:rsidRPr="00B34B64" w14:paraId="18F5B3BF"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8A3126C" w14:textId="54C2C07D"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Source: -</w:t>
            </w:r>
            <w:r w:rsidRPr="00B34B64">
              <w:rPr>
                <w:rFonts w:ascii="Arial" w:eastAsia="Times New Roman" w:hAnsi="Arial" w:cs="Arial"/>
                <w:color w:val="202122"/>
                <w:sz w:val="32"/>
                <w:szCs w:val="32"/>
              </w:rPr>
              <w:br/>
              <w:t>US$/Barrel</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3068789"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Dubai (Middle East)</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8A657E"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Brent (North Sea)</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4645AA2"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Nigeria Light</w:t>
            </w:r>
          </w:p>
        </w:tc>
      </w:tr>
      <w:tr w:rsidR="00B34B64" w:rsidRPr="00B34B64" w14:paraId="57FE0E82"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4FD7763"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lastRenderedPageBreak/>
              <w:t>Year</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D9D201" w14:textId="77777777" w:rsidR="00B34B64" w:rsidRPr="00B34B64" w:rsidRDefault="00B34B64" w:rsidP="00B34B64">
            <w:pPr>
              <w:spacing w:after="0" w:line="240" w:lineRule="auto"/>
              <w:rPr>
                <w:rFonts w:ascii="Arial" w:eastAsia="Times New Roman" w:hAnsi="Arial" w:cs="Arial"/>
                <w:color w:val="202122"/>
                <w:sz w:val="32"/>
                <w:szCs w:val="32"/>
              </w:rPr>
            </w:pP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15A3D52" w14:textId="77777777" w:rsidR="00B34B64" w:rsidRPr="00B34B64" w:rsidRDefault="00B34B64" w:rsidP="00B34B64">
            <w:pPr>
              <w:spacing w:after="0" w:line="240" w:lineRule="auto"/>
              <w:rPr>
                <w:rFonts w:ascii="Times New Roman" w:eastAsia="Times New Roman" w:hAnsi="Times New Roman" w:cs="Times New Roman"/>
                <w:sz w:val="32"/>
                <w:szCs w:val="32"/>
              </w:rPr>
            </w:pPr>
          </w:p>
        </w:tc>
        <w:tc>
          <w:tcPr>
            <w:tcW w:w="0" w:type="auto"/>
            <w:tcBorders>
              <w:bottom w:val="single" w:sz="6" w:space="0" w:color="000000"/>
            </w:tcBorders>
            <w:shd w:val="clear" w:color="auto" w:fill="FFFFFF"/>
            <w:tcMar>
              <w:top w:w="15" w:type="dxa"/>
              <w:left w:w="120" w:type="dxa"/>
              <w:bottom w:w="15" w:type="dxa"/>
              <w:right w:w="15" w:type="dxa"/>
            </w:tcMar>
            <w:vAlign w:val="center"/>
            <w:hideMark/>
          </w:tcPr>
          <w:p w14:paraId="7DEF14CE" w14:textId="77777777" w:rsidR="00B34B64" w:rsidRPr="00B34B64" w:rsidRDefault="00B34B64" w:rsidP="00B34B64">
            <w:pPr>
              <w:spacing w:after="0" w:line="240" w:lineRule="auto"/>
              <w:rPr>
                <w:rFonts w:ascii="Times New Roman" w:eastAsia="Times New Roman" w:hAnsi="Times New Roman" w:cs="Times New Roman"/>
                <w:sz w:val="32"/>
                <w:szCs w:val="32"/>
              </w:rPr>
            </w:pPr>
          </w:p>
        </w:tc>
      </w:tr>
      <w:tr w:rsidR="00B34B64" w:rsidRPr="00B34B64" w14:paraId="56188717"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87F775B"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1992</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12A7A3"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17.61</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B6004B"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19.27</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435FC2F"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19.92</w:t>
            </w:r>
          </w:p>
        </w:tc>
      </w:tr>
      <w:tr w:rsidR="00B34B64" w:rsidRPr="00B34B64" w14:paraId="6AD28950"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036C7A"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1993</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5461B"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14.90</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43F6614"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17.07</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F3BF929"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17.60</w:t>
            </w:r>
          </w:p>
        </w:tc>
      </w:tr>
      <w:tr w:rsidR="00B34B64" w:rsidRPr="00B34B64" w14:paraId="31EF96AE"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9EA9FCD"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1994</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90137F1"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14.96</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CBE26E"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15.98</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BA738B"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16.21</w:t>
            </w:r>
          </w:p>
        </w:tc>
      </w:tr>
      <w:tr w:rsidR="00B34B64" w:rsidRPr="00B34B64" w14:paraId="626D0AFC"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F745C5D"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1995</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E083CBE"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16.06</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0F2082"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17.18</w:t>
            </w:r>
          </w:p>
        </w:tc>
        <w:tc>
          <w:tcPr>
            <w:tcW w:w="0" w:type="auto"/>
            <w:tcBorders>
              <w:bottom w:val="single" w:sz="6" w:space="0" w:color="000000"/>
            </w:tcBorders>
            <w:shd w:val="clear" w:color="auto" w:fill="FFFFFF"/>
            <w:tcMar>
              <w:top w:w="15" w:type="dxa"/>
              <w:left w:w="120" w:type="dxa"/>
              <w:bottom w:w="15" w:type="dxa"/>
              <w:right w:w="120" w:type="dxa"/>
            </w:tcMar>
            <w:vAlign w:val="center"/>
            <w:hideMark/>
          </w:tcPr>
          <w:p w14:paraId="285F131D"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17.35</w:t>
            </w:r>
          </w:p>
        </w:tc>
      </w:tr>
      <w:tr w:rsidR="00B34B64" w:rsidRPr="00B34B64" w14:paraId="6D8CC4EA" w14:textId="77777777" w:rsidTr="00B34B64">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4B6262"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1996</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309EE3E"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18.56</w:t>
            </w:r>
          </w:p>
        </w:tc>
        <w:tc>
          <w:tcPr>
            <w:tcW w:w="0" w:type="auto"/>
            <w:tcBorders>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F05938B" w14:textId="77777777" w:rsidR="00B34B64" w:rsidRPr="00B34B64" w:rsidRDefault="00B34B64" w:rsidP="00B34B64">
            <w:pPr>
              <w:spacing w:after="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20.81</w:t>
            </w:r>
          </w:p>
        </w:tc>
        <w:tc>
          <w:tcPr>
            <w:tcW w:w="0" w:type="auto"/>
            <w:tcBorders>
              <w:bottom w:val="single" w:sz="6" w:space="0" w:color="000000"/>
            </w:tcBorders>
            <w:shd w:val="clear" w:color="auto" w:fill="FFFFFF"/>
            <w:tcMar>
              <w:top w:w="15" w:type="dxa"/>
              <w:left w:w="120" w:type="dxa"/>
              <w:bottom w:w="15" w:type="dxa"/>
              <w:right w:w="120" w:type="dxa"/>
            </w:tcMar>
            <w:vAlign w:val="center"/>
            <w:hideMark/>
          </w:tcPr>
          <w:p w14:paraId="43FA1F3A" w14:textId="77777777" w:rsidR="00B34B64" w:rsidRPr="00B34B64" w:rsidRDefault="00B34B64" w:rsidP="00B34B64">
            <w:pPr>
              <w:spacing w:after="0" w:line="240" w:lineRule="auto"/>
              <w:rPr>
                <w:rFonts w:ascii="Arial" w:eastAsia="Times New Roman" w:hAnsi="Arial" w:cs="Arial"/>
                <w:b/>
                <w:bCs/>
                <w:color w:val="202122"/>
                <w:sz w:val="32"/>
                <w:szCs w:val="32"/>
              </w:rPr>
            </w:pPr>
            <w:r w:rsidRPr="00B34B64">
              <w:rPr>
                <w:rFonts w:ascii="Arial" w:eastAsia="Times New Roman" w:hAnsi="Arial" w:cs="Arial"/>
                <w:b/>
                <w:bCs/>
                <w:color w:val="202122"/>
                <w:sz w:val="32"/>
                <w:szCs w:val="32"/>
              </w:rPr>
              <w:t>21.17</w:t>
            </w:r>
          </w:p>
        </w:tc>
      </w:tr>
    </w:tbl>
    <w:p w14:paraId="4C6B44D6" w14:textId="64A188A8" w:rsidR="00B34B64" w:rsidRPr="00B34B64" w:rsidRDefault="00B34B64" w:rsidP="00B34B64">
      <w:pPr>
        <w:shd w:val="clear" w:color="auto" w:fill="FFFFFF"/>
        <w:spacing w:before="120" w:after="120" w:line="240" w:lineRule="auto"/>
        <w:rPr>
          <w:rFonts w:ascii="Arial" w:eastAsia="Times New Roman" w:hAnsi="Arial" w:cs="Arial"/>
          <w:color w:val="202122"/>
          <w:sz w:val="32"/>
          <w:szCs w:val="32"/>
        </w:rPr>
      </w:pPr>
      <w:r w:rsidRPr="00B34B64">
        <w:rPr>
          <w:rFonts w:ascii="Arial" w:eastAsia="Times New Roman" w:hAnsi="Arial" w:cs="Arial"/>
          <w:color w:val="202122"/>
          <w:sz w:val="32"/>
          <w:szCs w:val="32"/>
        </w:rPr>
        <w:t>The major market for Nigerian oil is the United States, taking about 40%, followed by Spain (12-15%), South Korea, India and France, and to a lesser extent Japan, China, Taiwan, the Philippines and Thailand.</w:t>
      </w:r>
    </w:p>
    <w:p w14:paraId="68F6B092" w14:textId="59B96BB3" w:rsidR="007524F8" w:rsidRDefault="007524F8" w:rsidP="00B34B64">
      <w:pPr>
        <w:pStyle w:val="NormalWeb"/>
        <w:shd w:val="clear" w:color="auto" w:fill="FFFFFF"/>
        <w:spacing w:before="120" w:beforeAutospacing="0" w:after="120" w:afterAutospacing="0"/>
        <w:rPr>
          <w:rFonts w:ascii="Arial" w:hAnsi="Arial" w:cs="Arial"/>
          <w:sz w:val="32"/>
          <w:szCs w:val="32"/>
        </w:rPr>
      </w:pPr>
    </w:p>
    <w:p w14:paraId="7953B688" w14:textId="4B8349E0" w:rsidR="00B34B64" w:rsidRDefault="00B34B64" w:rsidP="00B34B64">
      <w:pPr>
        <w:spacing w:after="0" w:line="240" w:lineRule="auto"/>
        <w:rPr>
          <w:rFonts w:ascii="Arial" w:eastAsia="Times New Roman" w:hAnsi="Arial" w:cs="Arial"/>
          <w:b/>
          <w:bCs/>
          <w:color w:val="000000"/>
          <w:sz w:val="32"/>
          <w:szCs w:val="32"/>
        </w:rPr>
      </w:pPr>
      <w:r w:rsidRPr="00B34B64">
        <w:rPr>
          <w:rFonts w:ascii="Arial" w:eastAsia="Times New Roman" w:hAnsi="Arial" w:cs="Arial"/>
          <w:b/>
          <w:bCs/>
          <w:color w:val="000000"/>
          <w:sz w:val="32"/>
          <w:szCs w:val="32"/>
        </w:rPr>
        <w:t xml:space="preserve">CONCLUSIONS </w:t>
      </w:r>
    </w:p>
    <w:p w14:paraId="06B5F4F0" w14:textId="77777777" w:rsidR="00B34B64" w:rsidRPr="00B34B64" w:rsidRDefault="00B34B64" w:rsidP="00B34B64">
      <w:pPr>
        <w:spacing w:after="0" w:line="240" w:lineRule="auto"/>
        <w:rPr>
          <w:rFonts w:ascii="Arial" w:eastAsia="Times New Roman" w:hAnsi="Arial" w:cs="Arial"/>
          <w:sz w:val="32"/>
          <w:szCs w:val="32"/>
        </w:rPr>
      </w:pPr>
    </w:p>
    <w:p w14:paraId="1B8E7C04"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 major constraint to onshore exploration in Nigeria is the </w:t>
      </w:r>
    </w:p>
    <w:p w14:paraId="44385BA0"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lack of knowledge of the subsurface geology of the inland </w:t>
      </w:r>
    </w:p>
    <w:p w14:paraId="411FEF7A"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basins, as only a very few exploration wells have been </w:t>
      </w:r>
    </w:p>
    <w:p w14:paraId="0132F9CF"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drilled. Another limiting factor has been an </w:t>
      </w:r>
    </w:p>
    <w:p w14:paraId="1BA62F8D"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overdependence on geophysics at the expense of other </w:t>
      </w:r>
    </w:p>
    <w:p w14:paraId="517AF449"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geological studies such as geochemistry and </w:t>
      </w:r>
    </w:p>
    <w:p w14:paraId="74FA8579"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sedimentology. It is also necessary to apply appropriate </w:t>
      </w:r>
    </w:p>
    <w:p w14:paraId="49DF5929"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analogues to the inland basins, whose stratigraphy and </w:t>
      </w:r>
    </w:p>
    <w:p w14:paraId="186C4A72"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sedimentology is distinct from that of the better-studied </w:t>
      </w:r>
    </w:p>
    <w:p w14:paraId="0D70B502"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Niger Delta Basin. </w:t>
      </w:r>
    </w:p>
    <w:p w14:paraId="1512287C" w14:textId="77777777" w:rsidR="00B34B64" w:rsidRPr="00B34B64" w:rsidRDefault="00B34B64" w:rsidP="00B34B64">
      <w:pPr>
        <w:spacing w:after="0" w:line="240" w:lineRule="auto"/>
        <w:rPr>
          <w:rFonts w:ascii="Arial" w:eastAsia="Times New Roman" w:hAnsi="Arial" w:cs="Arial"/>
          <w:sz w:val="32"/>
          <w:szCs w:val="32"/>
        </w:rPr>
      </w:pPr>
      <w:proofErr w:type="spellStart"/>
      <w:r w:rsidRPr="00B34B64">
        <w:rPr>
          <w:rFonts w:ascii="Arial" w:eastAsia="Times New Roman" w:hAnsi="Arial" w:cs="Arial"/>
          <w:color w:val="000000"/>
          <w:sz w:val="32"/>
          <w:szCs w:val="32"/>
        </w:rPr>
        <w:t>Bida</w:t>
      </w:r>
      <w:proofErr w:type="spellEnd"/>
      <w:r w:rsidRPr="00B34B64">
        <w:rPr>
          <w:rFonts w:ascii="Arial" w:eastAsia="Times New Roman" w:hAnsi="Arial" w:cs="Arial"/>
          <w:color w:val="000000"/>
          <w:sz w:val="32"/>
          <w:szCs w:val="32"/>
        </w:rPr>
        <w:t xml:space="preserve"> Basin. Different trap configurations are possible in </w:t>
      </w:r>
    </w:p>
    <w:p w14:paraId="74A7E07B"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the basin. The presence of unconformities, slump </w:t>
      </w:r>
    </w:p>
    <w:p w14:paraId="675BBACE"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structures and abandoned channels are further </w:t>
      </w:r>
    </w:p>
    <w:p w14:paraId="451A4EDF"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indications of potential hydrocarbon traps in the deeper </w:t>
      </w:r>
    </w:p>
    <w:p w14:paraId="3965930F" w14:textId="5C63D22B" w:rsidR="00B34B64" w:rsidRDefault="00B34B64" w:rsidP="00B34B64">
      <w:pPr>
        <w:pStyle w:val="NormalWeb"/>
        <w:shd w:val="clear" w:color="auto" w:fill="FFFFFF"/>
        <w:spacing w:before="120" w:beforeAutospacing="0" w:after="120" w:afterAutospacing="0"/>
        <w:rPr>
          <w:rFonts w:ascii="Arial" w:hAnsi="Arial" w:cs="Arial"/>
          <w:color w:val="000000"/>
          <w:sz w:val="32"/>
          <w:szCs w:val="32"/>
        </w:rPr>
      </w:pPr>
      <w:r w:rsidRPr="00B34B64">
        <w:rPr>
          <w:rFonts w:ascii="Arial" w:hAnsi="Arial" w:cs="Arial"/>
          <w:color w:val="000000"/>
          <w:sz w:val="32"/>
          <w:szCs w:val="32"/>
        </w:rPr>
        <w:t>subsurface sections of the basin</w:t>
      </w:r>
      <w:r>
        <w:rPr>
          <w:rFonts w:ascii="Arial" w:hAnsi="Arial" w:cs="Arial"/>
          <w:color w:val="000000"/>
          <w:sz w:val="32"/>
          <w:szCs w:val="32"/>
        </w:rPr>
        <w:t>.</w:t>
      </w:r>
    </w:p>
    <w:p w14:paraId="49BA887E"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b/>
          <w:bCs/>
          <w:color w:val="000000"/>
          <w:sz w:val="32"/>
          <w:szCs w:val="32"/>
        </w:rPr>
        <w:t xml:space="preserve">REFERENCES </w:t>
      </w:r>
    </w:p>
    <w:p w14:paraId="141336CC"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Abimbola FA, (1997). Petrographic and paragenetic studies of the </w:t>
      </w:r>
    </w:p>
    <w:p w14:paraId="4029EE9A" w14:textId="77777777" w:rsidR="00B34B64" w:rsidRPr="00B34B64" w:rsidRDefault="00B34B64" w:rsidP="00B34B64">
      <w:pPr>
        <w:spacing w:after="0" w:line="240" w:lineRule="auto"/>
        <w:rPr>
          <w:rFonts w:ascii="Arial" w:eastAsia="Times New Roman" w:hAnsi="Arial" w:cs="Arial"/>
          <w:sz w:val="32"/>
          <w:szCs w:val="32"/>
        </w:rPr>
      </w:pPr>
      <w:proofErr w:type="spellStart"/>
      <w:r w:rsidRPr="00B34B64">
        <w:rPr>
          <w:rFonts w:ascii="Arial" w:eastAsia="Times New Roman" w:hAnsi="Arial" w:cs="Arial"/>
          <w:color w:val="000000"/>
          <w:sz w:val="32"/>
          <w:szCs w:val="32"/>
        </w:rPr>
        <w:t>Agbaja</w:t>
      </w:r>
      <w:proofErr w:type="spellEnd"/>
      <w:r w:rsidRPr="00B34B64">
        <w:rPr>
          <w:rFonts w:ascii="Arial" w:eastAsia="Times New Roman" w:hAnsi="Arial" w:cs="Arial"/>
          <w:color w:val="000000"/>
          <w:sz w:val="32"/>
          <w:szCs w:val="32"/>
        </w:rPr>
        <w:t xml:space="preserve"> Ironstone Formation, Nupe Basin, Nigeria. J. Afr. Earth Sci. </w:t>
      </w:r>
    </w:p>
    <w:p w14:paraId="23B35028"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25:169–181. </w:t>
      </w:r>
    </w:p>
    <w:p w14:paraId="3116C993" w14:textId="77777777" w:rsidR="00B34B64" w:rsidRPr="00B34B64" w:rsidRDefault="00B34B64" w:rsidP="00B34B64">
      <w:pPr>
        <w:spacing w:after="0" w:line="240" w:lineRule="auto"/>
        <w:rPr>
          <w:rFonts w:ascii="Arial" w:eastAsia="Times New Roman" w:hAnsi="Arial" w:cs="Arial"/>
          <w:sz w:val="32"/>
          <w:szCs w:val="32"/>
        </w:rPr>
      </w:pPr>
      <w:proofErr w:type="spellStart"/>
      <w:r w:rsidRPr="00B34B64">
        <w:rPr>
          <w:rFonts w:ascii="Arial" w:eastAsia="Times New Roman" w:hAnsi="Arial" w:cs="Arial"/>
          <w:color w:val="000000"/>
          <w:sz w:val="32"/>
          <w:szCs w:val="32"/>
        </w:rPr>
        <w:lastRenderedPageBreak/>
        <w:t>Adeleye</w:t>
      </w:r>
      <w:proofErr w:type="spellEnd"/>
      <w:r w:rsidRPr="00B34B64">
        <w:rPr>
          <w:rFonts w:ascii="Arial" w:eastAsia="Times New Roman" w:hAnsi="Arial" w:cs="Arial"/>
          <w:color w:val="000000"/>
          <w:sz w:val="32"/>
          <w:szCs w:val="32"/>
        </w:rPr>
        <w:t xml:space="preserve"> DR, (1974). Sedimentology of the fluvial </w:t>
      </w:r>
      <w:proofErr w:type="spellStart"/>
      <w:r w:rsidRPr="00B34B64">
        <w:rPr>
          <w:rFonts w:ascii="Arial" w:eastAsia="Times New Roman" w:hAnsi="Arial" w:cs="Arial"/>
          <w:color w:val="000000"/>
          <w:sz w:val="32"/>
          <w:szCs w:val="32"/>
        </w:rPr>
        <w:t>Bida</w:t>
      </w:r>
      <w:proofErr w:type="spellEnd"/>
      <w:r w:rsidRPr="00B34B64">
        <w:rPr>
          <w:rFonts w:ascii="Arial" w:eastAsia="Times New Roman" w:hAnsi="Arial" w:cs="Arial"/>
          <w:color w:val="000000"/>
          <w:sz w:val="32"/>
          <w:szCs w:val="32"/>
        </w:rPr>
        <w:t xml:space="preserve"> Sandstones </w:t>
      </w:r>
    </w:p>
    <w:p w14:paraId="523FEB56"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(Cretaceous) Nigeria. Sedimentary Geology 12:1-24. </w:t>
      </w:r>
    </w:p>
    <w:p w14:paraId="79342166"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Adeniyi JO, (1985). Ground total magnetic intensity in parts of the Nupe </w:t>
      </w:r>
    </w:p>
    <w:p w14:paraId="5FF23A1E"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Basin and the adjacent basement complex, Niger State, Nigeria. </w:t>
      </w:r>
    </w:p>
    <w:p w14:paraId="6AAC78AC"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Nigerian J. Appl. Sci. 3: 67–78. </w:t>
      </w:r>
    </w:p>
    <w:p w14:paraId="759E4E46"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Akande SO, </w:t>
      </w:r>
      <w:proofErr w:type="spellStart"/>
      <w:r w:rsidRPr="00B34B64">
        <w:rPr>
          <w:rFonts w:ascii="Arial" w:eastAsia="Times New Roman" w:hAnsi="Arial" w:cs="Arial"/>
          <w:color w:val="000000"/>
          <w:sz w:val="32"/>
          <w:szCs w:val="32"/>
        </w:rPr>
        <w:t>Erdtmann</w:t>
      </w:r>
      <w:proofErr w:type="spellEnd"/>
      <w:r w:rsidRPr="00B34B64">
        <w:rPr>
          <w:rFonts w:ascii="Arial" w:eastAsia="Times New Roman" w:hAnsi="Arial" w:cs="Arial"/>
          <w:color w:val="000000"/>
          <w:sz w:val="32"/>
          <w:szCs w:val="32"/>
        </w:rPr>
        <w:t xml:space="preserve">, BD (1998). Burial metamorphism (thermal </w:t>
      </w:r>
    </w:p>
    <w:p w14:paraId="552DD3EE"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maturation) in Cretaceous sediments of the Southern Benue Trough </w:t>
      </w:r>
    </w:p>
    <w:p w14:paraId="5A283F14"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and Anambra Basin, Nigeria. </w:t>
      </w:r>
      <w:r w:rsidRPr="00B34B64">
        <w:rPr>
          <w:rFonts w:ascii="Arial" w:eastAsia="Times New Roman" w:hAnsi="Arial" w:cs="Arial"/>
          <w:i/>
          <w:iCs/>
          <w:color w:val="000000"/>
          <w:sz w:val="32"/>
          <w:szCs w:val="32"/>
        </w:rPr>
        <w:t>AAPG Bull,</w:t>
      </w:r>
      <w:r w:rsidRPr="00B34B64">
        <w:rPr>
          <w:rFonts w:ascii="Arial" w:eastAsia="Times New Roman" w:hAnsi="Arial" w:cs="Arial"/>
          <w:color w:val="000000"/>
          <w:sz w:val="32"/>
          <w:szCs w:val="32"/>
        </w:rPr>
        <w:t xml:space="preserve"> 82:1191–1206. </w:t>
      </w:r>
    </w:p>
    <w:p w14:paraId="5508D880"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Akande SO, </w:t>
      </w:r>
      <w:proofErr w:type="spellStart"/>
      <w:r w:rsidRPr="00B34B64">
        <w:rPr>
          <w:rFonts w:ascii="Arial" w:eastAsia="Times New Roman" w:hAnsi="Arial" w:cs="Arial"/>
          <w:color w:val="000000"/>
          <w:sz w:val="32"/>
          <w:szCs w:val="32"/>
        </w:rPr>
        <w:t>Ojo</w:t>
      </w:r>
      <w:proofErr w:type="spellEnd"/>
      <w:r w:rsidRPr="00B34B64">
        <w:rPr>
          <w:rFonts w:ascii="Arial" w:eastAsia="Times New Roman" w:hAnsi="Arial" w:cs="Arial"/>
          <w:color w:val="000000"/>
          <w:sz w:val="32"/>
          <w:szCs w:val="32"/>
        </w:rPr>
        <w:t xml:space="preserve"> OJ, </w:t>
      </w:r>
      <w:proofErr w:type="spellStart"/>
      <w:r w:rsidRPr="00B34B64">
        <w:rPr>
          <w:rFonts w:ascii="Arial" w:eastAsia="Times New Roman" w:hAnsi="Arial" w:cs="Arial"/>
          <w:color w:val="000000"/>
          <w:sz w:val="32"/>
          <w:szCs w:val="32"/>
        </w:rPr>
        <w:t>Erdtmann</w:t>
      </w:r>
      <w:proofErr w:type="spellEnd"/>
      <w:r w:rsidRPr="00B34B64">
        <w:rPr>
          <w:rFonts w:ascii="Arial" w:eastAsia="Times New Roman" w:hAnsi="Arial" w:cs="Arial"/>
          <w:color w:val="000000"/>
          <w:sz w:val="32"/>
          <w:szCs w:val="32"/>
        </w:rPr>
        <w:t xml:space="preserve"> BD, </w:t>
      </w:r>
      <w:proofErr w:type="spellStart"/>
      <w:r w:rsidRPr="00B34B64">
        <w:rPr>
          <w:rFonts w:ascii="Arial" w:eastAsia="Times New Roman" w:hAnsi="Arial" w:cs="Arial"/>
          <w:color w:val="000000"/>
          <w:sz w:val="32"/>
          <w:szCs w:val="32"/>
        </w:rPr>
        <w:t>Hetenyi</w:t>
      </w:r>
      <w:proofErr w:type="spellEnd"/>
      <w:r w:rsidRPr="00B34B64">
        <w:rPr>
          <w:rFonts w:ascii="Arial" w:eastAsia="Times New Roman" w:hAnsi="Arial" w:cs="Arial"/>
          <w:color w:val="000000"/>
          <w:sz w:val="32"/>
          <w:szCs w:val="32"/>
        </w:rPr>
        <w:t xml:space="preserve"> M (2005). </w:t>
      </w:r>
    </w:p>
    <w:p w14:paraId="4F669877"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Paleoenvironments, organic petrology and Rock-Eval studies on </w:t>
      </w:r>
    </w:p>
    <w:p w14:paraId="2DF3F1A3"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source rock facies of the Lower Maastrichtian Patti Formation, </w:t>
      </w:r>
    </w:p>
    <w:p w14:paraId="0289BCFB"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southern </w:t>
      </w:r>
      <w:proofErr w:type="spellStart"/>
      <w:r w:rsidRPr="00B34B64">
        <w:rPr>
          <w:rFonts w:ascii="Arial" w:eastAsia="Times New Roman" w:hAnsi="Arial" w:cs="Arial"/>
          <w:color w:val="000000"/>
          <w:sz w:val="32"/>
          <w:szCs w:val="32"/>
        </w:rPr>
        <w:t>Bida</w:t>
      </w:r>
      <w:proofErr w:type="spellEnd"/>
      <w:r w:rsidRPr="00B34B64">
        <w:rPr>
          <w:rFonts w:ascii="Arial" w:eastAsia="Times New Roman" w:hAnsi="Arial" w:cs="Arial"/>
          <w:color w:val="000000"/>
          <w:sz w:val="32"/>
          <w:szCs w:val="32"/>
        </w:rPr>
        <w:t xml:space="preserve"> Basin, Nigeria. J. </w:t>
      </w:r>
      <w:proofErr w:type="spellStart"/>
      <w:r w:rsidRPr="00B34B64">
        <w:rPr>
          <w:rFonts w:ascii="Arial" w:eastAsia="Times New Roman" w:hAnsi="Arial" w:cs="Arial"/>
          <w:color w:val="000000"/>
          <w:sz w:val="32"/>
          <w:szCs w:val="32"/>
        </w:rPr>
        <w:t>Afri</w:t>
      </w:r>
      <w:proofErr w:type="spellEnd"/>
      <w:r w:rsidRPr="00B34B64">
        <w:rPr>
          <w:rFonts w:ascii="Arial" w:eastAsia="Times New Roman" w:hAnsi="Arial" w:cs="Arial"/>
          <w:color w:val="000000"/>
          <w:sz w:val="32"/>
          <w:szCs w:val="32"/>
        </w:rPr>
        <w:t xml:space="preserve">. Earth Sci. 41:394-406. </w:t>
      </w:r>
    </w:p>
    <w:p w14:paraId="79239696"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Akande SO, </w:t>
      </w:r>
      <w:proofErr w:type="spellStart"/>
      <w:r w:rsidRPr="00B34B64">
        <w:rPr>
          <w:rFonts w:ascii="Arial" w:eastAsia="Times New Roman" w:hAnsi="Arial" w:cs="Arial"/>
          <w:color w:val="000000"/>
          <w:sz w:val="32"/>
          <w:szCs w:val="32"/>
        </w:rPr>
        <w:t>Ojo</w:t>
      </w:r>
      <w:proofErr w:type="spellEnd"/>
      <w:r w:rsidRPr="00B34B64">
        <w:rPr>
          <w:rFonts w:ascii="Arial" w:eastAsia="Times New Roman" w:hAnsi="Arial" w:cs="Arial"/>
          <w:color w:val="000000"/>
          <w:sz w:val="32"/>
          <w:szCs w:val="32"/>
        </w:rPr>
        <w:t xml:space="preserve"> OJ, </w:t>
      </w:r>
      <w:proofErr w:type="spellStart"/>
      <w:r w:rsidRPr="00B34B64">
        <w:rPr>
          <w:rFonts w:ascii="Arial" w:eastAsia="Times New Roman" w:hAnsi="Arial" w:cs="Arial"/>
          <w:color w:val="000000"/>
          <w:sz w:val="32"/>
          <w:szCs w:val="32"/>
        </w:rPr>
        <w:t>Adekeye</w:t>
      </w:r>
      <w:proofErr w:type="spellEnd"/>
      <w:r w:rsidRPr="00B34B64">
        <w:rPr>
          <w:rFonts w:ascii="Arial" w:eastAsia="Times New Roman" w:hAnsi="Arial" w:cs="Arial"/>
          <w:color w:val="000000"/>
          <w:sz w:val="32"/>
          <w:szCs w:val="32"/>
        </w:rPr>
        <w:t xml:space="preserve"> OA, </w:t>
      </w:r>
      <w:proofErr w:type="spellStart"/>
      <w:r w:rsidRPr="00B34B64">
        <w:rPr>
          <w:rFonts w:ascii="Arial" w:eastAsia="Times New Roman" w:hAnsi="Arial" w:cs="Arial"/>
          <w:color w:val="000000"/>
          <w:sz w:val="32"/>
          <w:szCs w:val="32"/>
        </w:rPr>
        <w:t>Ladipo</w:t>
      </w:r>
      <w:proofErr w:type="spellEnd"/>
      <w:r w:rsidRPr="00B34B64">
        <w:rPr>
          <w:rFonts w:ascii="Arial" w:eastAsia="Times New Roman" w:hAnsi="Arial" w:cs="Arial"/>
          <w:color w:val="000000"/>
          <w:sz w:val="32"/>
          <w:szCs w:val="32"/>
        </w:rPr>
        <w:t xml:space="preserve"> KO, (2006). A Geological </w:t>
      </w:r>
    </w:p>
    <w:p w14:paraId="6554FB8B"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Field </w:t>
      </w:r>
      <w:proofErr w:type="spellStart"/>
      <w:r w:rsidRPr="00B34B64">
        <w:rPr>
          <w:rFonts w:ascii="Arial" w:eastAsia="Times New Roman" w:hAnsi="Arial" w:cs="Arial"/>
          <w:color w:val="000000"/>
          <w:sz w:val="32"/>
          <w:szCs w:val="32"/>
        </w:rPr>
        <w:t>Duide</w:t>
      </w:r>
      <w:proofErr w:type="spellEnd"/>
      <w:r w:rsidRPr="00B34B64">
        <w:rPr>
          <w:rFonts w:ascii="Arial" w:eastAsia="Times New Roman" w:hAnsi="Arial" w:cs="Arial"/>
          <w:color w:val="000000"/>
          <w:sz w:val="32"/>
          <w:szCs w:val="32"/>
        </w:rPr>
        <w:t xml:space="preserve"> to the Southern </w:t>
      </w:r>
      <w:proofErr w:type="spellStart"/>
      <w:r w:rsidRPr="00B34B64">
        <w:rPr>
          <w:rFonts w:ascii="Arial" w:eastAsia="Times New Roman" w:hAnsi="Arial" w:cs="Arial"/>
          <w:color w:val="000000"/>
          <w:sz w:val="32"/>
          <w:szCs w:val="32"/>
        </w:rPr>
        <w:t>Bida</w:t>
      </w:r>
      <w:proofErr w:type="spellEnd"/>
      <w:r w:rsidRPr="00B34B64">
        <w:rPr>
          <w:rFonts w:ascii="Arial" w:eastAsia="Times New Roman" w:hAnsi="Arial" w:cs="Arial"/>
          <w:color w:val="000000"/>
          <w:sz w:val="32"/>
          <w:szCs w:val="32"/>
        </w:rPr>
        <w:t xml:space="preserve"> Basin. Nigerian Association of </w:t>
      </w:r>
    </w:p>
    <w:p w14:paraId="0842E86E"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Petroleum Explorationists (NAPE), 24th Annual Conference and </w:t>
      </w:r>
    </w:p>
    <w:p w14:paraId="09DB6AC7"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Exhibition, Abuja, pp 21. </w:t>
      </w:r>
    </w:p>
    <w:p w14:paraId="419C0B37" w14:textId="77777777" w:rsidR="00B34B64" w:rsidRPr="00B34B64" w:rsidRDefault="00B34B64" w:rsidP="00B34B64">
      <w:pPr>
        <w:spacing w:after="0" w:line="240" w:lineRule="auto"/>
        <w:rPr>
          <w:rFonts w:ascii="Arial" w:eastAsia="Times New Roman" w:hAnsi="Arial" w:cs="Arial"/>
          <w:sz w:val="32"/>
          <w:szCs w:val="32"/>
        </w:rPr>
      </w:pPr>
      <w:proofErr w:type="spellStart"/>
      <w:r w:rsidRPr="00B34B64">
        <w:rPr>
          <w:rFonts w:ascii="Arial" w:eastAsia="Times New Roman" w:hAnsi="Arial" w:cs="Arial"/>
          <w:color w:val="000000"/>
          <w:sz w:val="32"/>
          <w:szCs w:val="32"/>
        </w:rPr>
        <w:t>Benkhelil</w:t>
      </w:r>
      <w:proofErr w:type="spellEnd"/>
      <w:r w:rsidRPr="00B34B64">
        <w:rPr>
          <w:rFonts w:ascii="Arial" w:eastAsia="Times New Roman" w:hAnsi="Arial" w:cs="Arial"/>
          <w:color w:val="000000"/>
          <w:sz w:val="32"/>
          <w:szCs w:val="32"/>
        </w:rPr>
        <w:t xml:space="preserve"> J, (1989). The origin and evolution of the Cretaceous Benue </w:t>
      </w:r>
    </w:p>
    <w:p w14:paraId="1A671C4B"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Trough, Nigeria. J. Afr. Earth Sci. 8:251–282. </w:t>
      </w:r>
    </w:p>
    <w:p w14:paraId="00B51E86"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Braide SP (1992). </w:t>
      </w:r>
      <w:proofErr w:type="spellStart"/>
      <w:r w:rsidRPr="00B34B64">
        <w:rPr>
          <w:rFonts w:ascii="Arial" w:eastAsia="Times New Roman" w:hAnsi="Arial" w:cs="Arial"/>
          <w:color w:val="000000"/>
          <w:sz w:val="32"/>
          <w:szCs w:val="32"/>
        </w:rPr>
        <w:t>Syntectonic</w:t>
      </w:r>
      <w:proofErr w:type="spellEnd"/>
      <w:r w:rsidRPr="00B34B64">
        <w:rPr>
          <w:rFonts w:ascii="Arial" w:eastAsia="Times New Roman" w:hAnsi="Arial" w:cs="Arial"/>
          <w:color w:val="000000"/>
          <w:sz w:val="32"/>
          <w:szCs w:val="32"/>
        </w:rPr>
        <w:t xml:space="preserve"> fluvial sedimentation in the central </w:t>
      </w:r>
      <w:proofErr w:type="spellStart"/>
      <w:r w:rsidRPr="00B34B64">
        <w:rPr>
          <w:rFonts w:ascii="Arial" w:eastAsia="Times New Roman" w:hAnsi="Arial" w:cs="Arial"/>
          <w:color w:val="000000"/>
          <w:sz w:val="32"/>
          <w:szCs w:val="32"/>
        </w:rPr>
        <w:t>Bida</w:t>
      </w:r>
      <w:proofErr w:type="spellEnd"/>
      <w:r w:rsidRPr="00B34B64">
        <w:rPr>
          <w:rFonts w:ascii="Arial" w:eastAsia="Times New Roman" w:hAnsi="Arial" w:cs="Arial"/>
          <w:color w:val="000000"/>
          <w:sz w:val="32"/>
          <w:szCs w:val="32"/>
        </w:rPr>
        <w:t xml:space="preserve"> </w:t>
      </w:r>
    </w:p>
    <w:p w14:paraId="3F60B3C7"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Basin. J. Mining and Geol. 28:55–64. </w:t>
      </w:r>
    </w:p>
    <w:p w14:paraId="7BDD9C80" w14:textId="77777777" w:rsidR="00B34B64" w:rsidRPr="00B34B64" w:rsidRDefault="00B34B64" w:rsidP="00B34B64">
      <w:pPr>
        <w:spacing w:after="0" w:line="240" w:lineRule="auto"/>
        <w:rPr>
          <w:rFonts w:ascii="Arial" w:eastAsia="Times New Roman" w:hAnsi="Arial" w:cs="Arial"/>
          <w:sz w:val="32"/>
          <w:szCs w:val="32"/>
        </w:rPr>
      </w:pPr>
      <w:proofErr w:type="spellStart"/>
      <w:r w:rsidRPr="00B34B64">
        <w:rPr>
          <w:rFonts w:ascii="Arial" w:eastAsia="Times New Roman" w:hAnsi="Arial" w:cs="Arial"/>
          <w:color w:val="000000"/>
          <w:sz w:val="32"/>
          <w:szCs w:val="32"/>
        </w:rPr>
        <w:t>Garrels</w:t>
      </w:r>
      <w:proofErr w:type="spellEnd"/>
      <w:r w:rsidRPr="00B34B64">
        <w:rPr>
          <w:rFonts w:ascii="Arial" w:eastAsia="Times New Roman" w:hAnsi="Arial" w:cs="Arial"/>
          <w:color w:val="000000"/>
          <w:sz w:val="32"/>
          <w:szCs w:val="32"/>
        </w:rPr>
        <w:t xml:space="preserve"> RM, Mackenzie FT (1971). Evolution of Sedimentary Rocks. </w:t>
      </w:r>
    </w:p>
    <w:p w14:paraId="7FC9E38A"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Norton, New York, pp 397. </w:t>
      </w:r>
    </w:p>
    <w:p w14:paraId="7F2B2DE0" w14:textId="77777777" w:rsidR="00B34B64" w:rsidRPr="00B34B64" w:rsidRDefault="00B34B64" w:rsidP="00B34B64">
      <w:pPr>
        <w:spacing w:after="0" w:line="240" w:lineRule="auto"/>
        <w:rPr>
          <w:rFonts w:ascii="Arial" w:eastAsia="Times New Roman" w:hAnsi="Arial" w:cs="Arial"/>
          <w:sz w:val="32"/>
          <w:szCs w:val="32"/>
        </w:rPr>
      </w:pPr>
      <w:r w:rsidRPr="00B34B64">
        <w:rPr>
          <w:rFonts w:ascii="Arial" w:eastAsia="Times New Roman" w:hAnsi="Arial" w:cs="Arial"/>
          <w:color w:val="000000"/>
          <w:sz w:val="32"/>
          <w:szCs w:val="32"/>
        </w:rPr>
        <w:t xml:space="preserve">Gebhardt H (1998). Benthic foraminifera from the Maastrichtian Lower </w:t>
      </w:r>
    </w:p>
    <w:p w14:paraId="7C82A172" w14:textId="4FEC9215" w:rsidR="00B34B64" w:rsidRPr="00B34B64" w:rsidRDefault="00B34B64" w:rsidP="00B34B64">
      <w:pPr>
        <w:pStyle w:val="NormalWeb"/>
        <w:shd w:val="clear" w:color="auto" w:fill="FFFFFF"/>
        <w:spacing w:before="120" w:beforeAutospacing="0" w:after="120" w:afterAutospacing="0"/>
        <w:rPr>
          <w:rFonts w:ascii="Arial" w:hAnsi="Arial" w:cs="Arial"/>
          <w:sz w:val="32"/>
          <w:szCs w:val="32"/>
        </w:rPr>
      </w:pPr>
    </w:p>
    <w:sectPr w:rsidR="00B34B64" w:rsidRPr="00B3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D0268"/>
    <w:multiLevelType w:val="multilevel"/>
    <w:tmpl w:val="16F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58"/>
    <w:rsid w:val="00444F86"/>
    <w:rsid w:val="006673FF"/>
    <w:rsid w:val="007524F8"/>
    <w:rsid w:val="00B20D57"/>
    <w:rsid w:val="00B34B64"/>
    <w:rsid w:val="00E6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D449"/>
  <w15:chartTrackingRefBased/>
  <w15:docId w15:val="{448381C8-4BDB-49C5-86D7-54248908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4B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2462">
      <w:bodyDiv w:val="1"/>
      <w:marLeft w:val="0"/>
      <w:marRight w:val="0"/>
      <w:marTop w:val="0"/>
      <w:marBottom w:val="0"/>
      <w:divBdr>
        <w:top w:val="none" w:sz="0" w:space="0" w:color="auto"/>
        <w:left w:val="none" w:sz="0" w:space="0" w:color="auto"/>
        <w:bottom w:val="none" w:sz="0" w:space="0" w:color="auto"/>
        <w:right w:val="none" w:sz="0" w:space="0" w:color="auto"/>
      </w:divBdr>
      <w:divsChild>
        <w:div w:id="923143827">
          <w:marLeft w:val="0"/>
          <w:marRight w:val="0"/>
          <w:marTop w:val="0"/>
          <w:marBottom w:val="0"/>
          <w:divBdr>
            <w:top w:val="none" w:sz="0" w:space="0" w:color="auto"/>
            <w:left w:val="none" w:sz="0" w:space="0" w:color="auto"/>
            <w:bottom w:val="none" w:sz="0" w:space="0" w:color="auto"/>
            <w:right w:val="none" w:sz="0" w:space="0" w:color="auto"/>
          </w:divBdr>
        </w:div>
        <w:div w:id="676463233">
          <w:marLeft w:val="0"/>
          <w:marRight w:val="0"/>
          <w:marTop w:val="0"/>
          <w:marBottom w:val="0"/>
          <w:divBdr>
            <w:top w:val="none" w:sz="0" w:space="0" w:color="auto"/>
            <w:left w:val="none" w:sz="0" w:space="0" w:color="auto"/>
            <w:bottom w:val="none" w:sz="0" w:space="0" w:color="auto"/>
            <w:right w:val="none" w:sz="0" w:space="0" w:color="auto"/>
          </w:divBdr>
        </w:div>
        <w:div w:id="139352559">
          <w:marLeft w:val="0"/>
          <w:marRight w:val="0"/>
          <w:marTop w:val="0"/>
          <w:marBottom w:val="0"/>
          <w:divBdr>
            <w:top w:val="none" w:sz="0" w:space="0" w:color="auto"/>
            <w:left w:val="none" w:sz="0" w:space="0" w:color="auto"/>
            <w:bottom w:val="none" w:sz="0" w:space="0" w:color="auto"/>
            <w:right w:val="none" w:sz="0" w:space="0" w:color="auto"/>
          </w:divBdr>
        </w:div>
        <w:div w:id="1228226449">
          <w:marLeft w:val="0"/>
          <w:marRight w:val="0"/>
          <w:marTop w:val="0"/>
          <w:marBottom w:val="0"/>
          <w:divBdr>
            <w:top w:val="none" w:sz="0" w:space="0" w:color="auto"/>
            <w:left w:val="none" w:sz="0" w:space="0" w:color="auto"/>
            <w:bottom w:val="none" w:sz="0" w:space="0" w:color="auto"/>
            <w:right w:val="none" w:sz="0" w:space="0" w:color="auto"/>
          </w:divBdr>
        </w:div>
        <w:div w:id="870612109">
          <w:marLeft w:val="0"/>
          <w:marRight w:val="0"/>
          <w:marTop w:val="0"/>
          <w:marBottom w:val="0"/>
          <w:divBdr>
            <w:top w:val="none" w:sz="0" w:space="0" w:color="auto"/>
            <w:left w:val="none" w:sz="0" w:space="0" w:color="auto"/>
            <w:bottom w:val="none" w:sz="0" w:space="0" w:color="auto"/>
            <w:right w:val="none" w:sz="0" w:space="0" w:color="auto"/>
          </w:divBdr>
        </w:div>
        <w:div w:id="1695305210">
          <w:marLeft w:val="0"/>
          <w:marRight w:val="0"/>
          <w:marTop w:val="0"/>
          <w:marBottom w:val="0"/>
          <w:divBdr>
            <w:top w:val="none" w:sz="0" w:space="0" w:color="auto"/>
            <w:left w:val="none" w:sz="0" w:space="0" w:color="auto"/>
            <w:bottom w:val="none" w:sz="0" w:space="0" w:color="auto"/>
            <w:right w:val="none" w:sz="0" w:space="0" w:color="auto"/>
          </w:divBdr>
        </w:div>
        <w:div w:id="35468444">
          <w:marLeft w:val="0"/>
          <w:marRight w:val="0"/>
          <w:marTop w:val="0"/>
          <w:marBottom w:val="0"/>
          <w:divBdr>
            <w:top w:val="none" w:sz="0" w:space="0" w:color="auto"/>
            <w:left w:val="none" w:sz="0" w:space="0" w:color="auto"/>
            <w:bottom w:val="none" w:sz="0" w:space="0" w:color="auto"/>
            <w:right w:val="none" w:sz="0" w:space="0" w:color="auto"/>
          </w:divBdr>
        </w:div>
        <w:div w:id="1833328157">
          <w:marLeft w:val="0"/>
          <w:marRight w:val="0"/>
          <w:marTop w:val="0"/>
          <w:marBottom w:val="0"/>
          <w:divBdr>
            <w:top w:val="none" w:sz="0" w:space="0" w:color="auto"/>
            <w:left w:val="none" w:sz="0" w:space="0" w:color="auto"/>
            <w:bottom w:val="none" w:sz="0" w:space="0" w:color="auto"/>
            <w:right w:val="none" w:sz="0" w:space="0" w:color="auto"/>
          </w:divBdr>
        </w:div>
        <w:div w:id="649287164">
          <w:marLeft w:val="0"/>
          <w:marRight w:val="0"/>
          <w:marTop w:val="0"/>
          <w:marBottom w:val="0"/>
          <w:divBdr>
            <w:top w:val="none" w:sz="0" w:space="0" w:color="auto"/>
            <w:left w:val="none" w:sz="0" w:space="0" w:color="auto"/>
            <w:bottom w:val="none" w:sz="0" w:space="0" w:color="auto"/>
            <w:right w:val="none" w:sz="0" w:space="0" w:color="auto"/>
          </w:divBdr>
        </w:div>
        <w:div w:id="1247806578">
          <w:marLeft w:val="0"/>
          <w:marRight w:val="0"/>
          <w:marTop w:val="0"/>
          <w:marBottom w:val="0"/>
          <w:divBdr>
            <w:top w:val="none" w:sz="0" w:space="0" w:color="auto"/>
            <w:left w:val="none" w:sz="0" w:space="0" w:color="auto"/>
            <w:bottom w:val="none" w:sz="0" w:space="0" w:color="auto"/>
            <w:right w:val="none" w:sz="0" w:space="0" w:color="auto"/>
          </w:divBdr>
        </w:div>
        <w:div w:id="417875073">
          <w:marLeft w:val="0"/>
          <w:marRight w:val="0"/>
          <w:marTop w:val="0"/>
          <w:marBottom w:val="0"/>
          <w:divBdr>
            <w:top w:val="none" w:sz="0" w:space="0" w:color="auto"/>
            <w:left w:val="none" w:sz="0" w:space="0" w:color="auto"/>
            <w:bottom w:val="none" w:sz="0" w:space="0" w:color="auto"/>
            <w:right w:val="none" w:sz="0" w:space="0" w:color="auto"/>
          </w:divBdr>
        </w:div>
        <w:div w:id="796025473">
          <w:marLeft w:val="0"/>
          <w:marRight w:val="0"/>
          <w:marTop w:val="0"/>
          <w:marBottom w:val="0"/>
          <w:divBdr>
            <w:top w:val="none" w:sz="0" w:space="0" w:color="auto"/>
            <w:left w:val="none" w:sz="0" w:space="0" w:color="auto"/>
            <w:bottom w:val="none" w:sz="0" w:space="0" w:color="auto"/>
            <w:right w:val="none" w:sz="0" w:space="0" w:color="auto"/>
          </w:divBdr>
        </w:div>
        <w:div w:id="377517095">
          <w:marLeft w:val="0"/>
          <w:marRight w:val="0"/>
          <w:marTop w:val="0"/>
          <w:marBottom w:val="0"/>
          <w:divBdr>
            <w:top w:val="none" w:sz="0" w:space="0" w:color="auto"/>
            <w:left w:val="none" w:sz="0" w:space="0" w:color="auto"/>
            <w:bottom w:val="none" w:sz="0" w:space="0" w:color="auto"/>
            <w:right w:val="none" w:sz="0" w:space="0" w:color="auto"/>
          </w:divBdr>
        </w:div>
        <w:div w:id="678627081">
          <w:marLeft w:val="0"/>
          <w:marRight w:val="0"/>
          <w:marTop w:val="0"/>
          <w:marBottom w:val="0"/>
          <w:divBdr>
            <w:top w:val="none" w:sz="0" w:space="0" w:color="auto"/>
            <w:left w:val="none" w:sz="0" w:space="0" w:color="auto"/>
            <w:bottom w:val="none" w:sz="0" w:space="0" w:color="auto"/>
            <w:right w:val="none" w:sz="0" w:space="0" w:color="auto"/>
          </w:divBdr>
        </w:div>
        <w:div w:id="1614021388">
          <w:marLeft w:val="0"/>
          <w:marRight w:val="0"/>
          <w:marTop w:val="0"/>
          <w:marBottom w:val="0"/>
          <w:divBdr>
            <w:top w:val="none" w:sz="0" w:space="0" w:color="auto"/>
            <w:left w:val="none" w:sz="0" w:space="0" w:color="auto"/>
            <w:bottom w:val="none" w:sz="0" w:space="0" w:color="auto"/>
            <w:right w:val="none" w:sz="0" w:space="0" w:color="auto"/>
          </w:divBdr>
        </w:div>
        <w:div w:id="2131900187">
          <w:marLeft w:val="0"/>
          <w:marRight w:val="0"/>
          <w:marTop w:val="0"/>
          <w:marBottom w:val="0"/>
          <w:divBdr>
            <w:top w:val="none" w:sz="0" w:space="0" w:color="auto"/>
            <w:left w:val="none" w:sz="0" w:space="0" w:color="auto"/>
            <w:bottom w:val="none" w:sz="0" w:space="0" w:color="auto"/>
            <w:right w:val="none" w:sz="0" w:space="0" w:color="auto"/>
          </w:divBdr>
        </w:div>
        <w:div w:id="807479525">
          <w:marLeft w:val="0"/>
          <w:marRight w:val="0"/>
          <w:marTop w:val="0"/>
          <w:marBottom w:val="0"/>
          <w:divBdr>
            <w:top w:val="none" w:sz="0" w:space="0" w:color="auto"/>
            <w:left w:val="none" w:sz="0" w:space="0" w:color="auto"/>
            <w:bottom w:val="none" w:sz="0" w:space="0" w:color="auto"/>
            <w:right w:val="none" w:sz="0" w:space="0" w:color="auto"/>
          </w:divBdr>
        </w:div>
        <w:div w:id="1679190441">
          <w:marLeft w:val="0"/>
          <w:marRight w:val="0"/>
          <w:marTop w:val="0"/>
          <w:marBottom w:val="0"/>
          <w:divBdr>
            <w:top w:val="none" w:sz="0" w:space="0" w:color="auto"/>
            <w:left w:val="none" w:sz="0" w:space="0" w:color="auto"/>
            <w:bottom w:val="none" w:sz="0" w:space="0" w:color="auto"/>
            <w:right w:val="none" w:sz="0" w:space="0" w:color="auto"/>
          </w:divBdr>
        </w:div>
        <w:div w:id="314727815">
          <w:marLeft w:val="0"/>
          <w:marRight w:val="0"/>
          <w:marTop w:val="0"/>
          <w:marBottom w:val="0"/>
          <w:divBdr>
            <w:top w:val="none" w:sz="0" w:space="0" w:color="auto"/>
            <w:left w:val="none" w:sz="0" w:space="0" w:color="auto"/>
            <w:bottom w:val="none" w:sz="0" w:space="0" w:color="auto"/>
            <w:right w:val="none" w:sz="0" w:space="0" w:color="auto"/>
          </w:divBdr>
        </w:div>
        <w:div w:id="636420411">
          <w:marLeft w:val="0"/>
          <w:marRight w:val="0"/>
          <w:marTop w:val="0"/>
          <w:marBottom w:val="0"/>
          <w:divBdr>
            <w:top w:val="none" w:sz="0" w:space="0" w:color="auto"/>
            <w:left w:val="none" w:sz="0" w:space="0" w:color="auto"/>
            <w:bottom w:val="none" w:sz="0" w:space="0" w:color="auto"/>
            <w:right w:val="none" w:sz="0" w:space="0" w:color="auto"/>
          </w:divBdr>
        </w:div>
        <w:div w:id="696076603">
          <w:marLeft w:val="0"/>
          <w:marRight w:val="0"/>
          <w:marTop w:val="0"/>
          <w:marBottom w:val="0"/>
          <w:divBdr>
            <w:top w:val="none" w:sz="0" w:space="0" w:color="auto"/>
            <w:left w:val="none" w:sz="0" w:space="0" w:color="auto"/>
            <w:bottom w:val="none" w:sz="0" w:space="0" w:color="auto"/>
            <w:right w:val="none" w:sz="0" w:space="0" w:color="auto"/>
          </w:divBdr>
        </w:div>
        <w:div w:id="1843547854">
          <w:marLeft w:val="0"/>
          <w:marRight w:val="0"/>
          <w:marTop w:val="0"/>
          <w:marBottom w:val="0"/>
          <w:divBdr>
            <w:top w:val="none" w:sz="0" w:space="0" w:color="auto"/>
            <w:left w:val="none" w:sz="0" w:space="0" w:color="auto"/>
            <w:bottom w:val="none" w:sz="0" w:space="0" w:color="auto"/>
            <w:right w:val="none" w:sz="0" w:space="0" w:color="auto"/>
          </w:divBdr>
        </w:div>
        <w:div w:id="1625425651">
          <w:marLeft w:val="0"/>
          <w:marRight w:val="0"/>
          <w:marTop w:val="0"/>
          <w:marBottom w:val="0"/>
          <w:divBdr>
            <w:top w:val="none" w:sz="0" w:space="0" w:color="auto"/>
            <w:left w:val="none" w:sz="0" w:space="0" w:color="auto"/>
            <w:bottom w:val="none" w:sz="0" w:space="0" w:color="auto"/>
            <w:right w:val="none" w:sz="0" w:space="0" w:color="auto"/>
          </w:divBdr>
        </w:div>
        <w:div w:id="698167681">
          <w:marLeft w:val="0"/>
          <w:marRight w:val="0"/>
          <w:marTop w:val="0"/>
          <w:marBottom w:val="0"/>
          <w:divBdr>
            <w:top w:val="none" w:sz="0" w:space="0" w:color="auto"/>
            <w:left w:val="none" w:sz="0" w:space="0" w:color="auto"/>
            <w:bottom w:val="none" w:sz="0" w:space="0" w:color="auto"/>
            <w:right w:val="none" w:sz="0" w:space="0" w:color="auto"/>
          </w:divBdr>
        </w:div>
        <w:div w:id="1024987736">
          <w:marLeft w:val="0"/>
          <w:marRight w:val="0"/>
          <w:marTop w:val="0"/>
          <w:marBottom w:val="0"/>
          <w:divBdr>
            <w:top w:val="none" w:sz="0" w:space="0" w:color="auto"/>
            <w:left w:val="none" w:sz="0" w:space="0" w:color="auto"/>
            <w:bottom w:val="none" w:sz="0" w:space="0" w:color="auto"/>
            <w:right w:val="none" w:sz="0" w:space="0" w:color="auto"/>
          </w:divBdr>
        </w:div>
        <w:div w:id="980231552">
          <w:marLeft w:val="0"/>
          <w:marRight w:val="0"/>
          <w:marTop w:val="0"/>
          <w:marBottom w:val="0"/>
          <w:divBdr>
            <w:top w:val="none" w:sz="0" w:space="0" w:color="auto"/>
            <w:left w:val="none" w:sz="0" w:space="0" w:color="auto"/>
            <w:bottom w:val="none" w:sz="0" w:space="0" w:color="auto"/>
            <w:right w:val="none" w:sz="0" w:space="0" w:color="auto"/>
          </w:divBdr>
        </w:div>
        <w:div w:id="899251861">
          <w:marLeft w:val="0"/>
          <w:marRight w:val="0"/>
          <w:marTop w:val="0"/>
          <w:marBottom w:val="0"/>
          <w:divBdr>
            <w:top w:val="none" w:sz="0" w:space="0" w:color="auto"/>
            <w:left w:val="none" w:sz="0" w:space="0" w:color="auto"/>
            <w:bottom w:val="none" w:sz="0" w:space="0" w:color="auto"/>
            <w:right w:val="none" w:sz="0" w:space="0" w:color="auto"/>
          </w:divBdr>
        </w:div>
        <w:div w:id="1402289324">
          <w:marLeft w:val="0"/>
          <w:marRight w:val="0"/>
          <w:marTop w:val="0"/>
          <w:marBottom w:val="0"/>
          <w:divBdr>
            <w:top w:val="none" w:sz="0" w:space="0" w:color="auto"/>
            <w:left w:val="none" w:sz="0" w:space="0" w:color="auto"/>
            <w:bottom w:val="none" w:sz="0" w:space="0" w:color="auto"/>
            <w:right w:val="none" w:sz="0" w:space="0" w:color="auto"/>
          </w:divBdr>
        </w:div>
        <w:div w:id="898974978">
          <w:marLeft w:val="0"/>
          <w:marRight w:val="0"/>
          <w:marTop w:val="0"/>
          <w:marBottom w:val="0"/>
          <w:divBdr>
            <w:top w:val="none" w:sz="0" w:space="0" w:color="auto"/>
            <w:left w:val="none" w:sz="0" w:space="0" w:color="auto"/>
            <w:bottom w:val="none" w:sz="0" w:space="0" w:color="auto"/>
            <w:right w:val="none" w:sz="0" w:space="0" w:color="auto"/>
          </w:divBdr>
        </w:div>
        <w:div w:id="2026518018">
          <w:marLeft w:val="0"/>
          <w:marRight w:val="0"/>
          <w:marTop w:val="0"/>
          <w:marBottom w:val="0"/>
          <w:divBdr>
            <w:top w:val="none" w:sz="0" w:space="0" w:color="auto"/>
            <w:left w:val="none" w:sz="0" w:space="0" w:color="auto"/>
            <w:bottom w:val="none" w:sz="0" w:space="0" w:color="auto"/>
            <w:right w:val="none" w:sz="0" w:space="0" w:color="auto"/>
          </w:divBdr>
        </w:div>
        <w:div w:id="283275132">
          <w:marLeft w:val="0"/>
          <w:marRight w:val="0"/>
          <w:marTop w:val="0"/>
          <w:marBottom w:val="0"/>
          <w:divBdr>
            <w:top w:val="none" w:sz="0" w:space="0" w:color="auto"/>
            <w:left w:val="none" w:sz="0" w:space="0" w:color="auto"/>
            <w:bottom w:val="none" w:sz="0" w:space="0" w:color="auto"/>
            <w:right w:val="none" w:sz="0" w:space="0" w:color="auto"/>
          </w:divBdr>
        </w:div>
        <w:div w:id="137957443">
          <w:marLeft w:val="0"/>
          <w:marRight w:val="0"/>
          <w:marTop w:val="0"/>
          <w:marBottom w:val="0"/>
          <w:divBdr>
            <w:top w:val="none" w:sz="0" w:space="0" w:color="auto"/>
            <w:left w:val="none" w:sz="0" w:space="0" w:color="auto"/>
            <w:bottom w:val="none" w:sz="0" w:space="0" w:color="auto"/>
            <w:right w:val="none" w:sz="0" w:space="0" w:color="auto"/>
          </w:divBdr>
        </w:div>
        <w:div w:id="1965966399">
          <w:marLeft w:val="0"/>
          <w:marRight w:val="0"/>
          <w:marTop w:val="0"/>
          <w:marBottom w:val="0"/>
          <w:divBdr>
            <w:top w:val="none" w:sz="0" w:space="0" w:color="auto"/>
            <w:left w:val="none" w:sz="0" w:space="0" w:color="auto"/>
            <w:bottom w:val="none" w:sz="0" w:space="0" w:color="auto"/>
            <w:right w:val="none" w:sz="0" w:space="0" w:color="auto"/>
          </w:divBdr>
        </w:div>
        <w:div w:id="1011833293">
          <w:marLeft w:val="0"/>
          <w:marRight w:val="0"/>
          <w:marTop w:val="0"/>
          <w:marBottom w:val="0"/>
          <w:divBdr>
            <w:top w:val="none" w:sz="0" w:space="0" w:color="auto"/>
            <w:left w:val="none" w:sz="0" w:space="0" w:color="auto"/>
            <w:bottom w:val="none" w:sz="0" w:space="0" w:color="auto"/>
            <w:right w:val="none" w:sz="0" w:space="0" w:color="auto"/>
          </w:divBdr>
        </w:div>
      </w:divsChild>
    </w:div>
    <w:div w:id="296300141">
      <w:bodyDiv w:val="1"/>
      <w:marLeft w:val="0"/>
      <w:marRight w:val="0"/>
      <w:marTop w:val="0"/>
      <w:marBottom w:val="0"/>
      <w:divBdr>
        <w:top w:val="none" w:sz="0" w:space="0" w:color="auto"/>
        <w:left w:val="none" w:sz="0" w:space="0" w:color="auto"/>
        <w:bottom w:val="none" w:sz="0" w:space="0" w:color="auto"/>
        <w:right w:val="none" w:sz="0" w:space="0" w:color="auto"/>
      </w:divBdr>
      <w:divsChild>
        <w:div w:id="2051762170">
          <w:marLeft w:val="0"/>
          <w:marRight w:val="0"/>
          <w:marTop w:val="0"/>
          <w:marBottom w:val="0"/>
          <w:divBdr>
            <w:top w:val="none" w:sz="0" w:space="0" w:color="auto"/>
            <w:left w:val="none" w:sz="0" w:space="0" w:color="auto"/>
            <w:bottom w:val="none" w:sz="0" w:space="0" w:color="auto"/>
            <w:right w:val="none" w:sz="0" w:space="0" w:color="auto"/>
          </w:divBdr>
        </w:div>
        <w:div w:id="232931532">
          <w:marLeft w:val="0"/>
          <w:marRight w:val="0"/>
          <w:marTop w:val="0"/>
          <w:marBottom w:val="0"/>
          <w:divBdr>
            <w:top w:val="none" w:sz="0" w:space="0" w:color="auto"/>
            <w:left w:val="none" w:sz="0" w:space="0" w:color="auto"/>
            <w:bottom w:val="none" w:sz="0" w:space="0" w:color="auto"/>
            <w:right w:val="none" w:sz="0" w:space="0" w:color="auto"/>
          </w:divBdr>
        </w:div>
        <w:div w:id="1666860369">
          <w:marLeft w:val="0"/>
          <w:marRight w:val="0"/>
          <w:marTop w:val="0"/>
          <w:marBottom w:val="0"/>
          <w:divBdr>
            <w:top w:val="none" w:sz="0" w:space="0" w:color="auto"/>
            <w:left w:val="none" w:sz="0" w:space="0" w:color="auto"/>
            <w:bottom w:val="none" w:sz="0" w:space="0" w:color="auto"/>
            <w:right w:val="none" w:sz="0" w:space="0" w:color="auto"/>
          </w:divBdr>
        </w:div>
        <w:div w:id="1579099786">
          <w:marLeft w:val="0"/>
          <w:marRight w:val="0"/>
          <w:marTop w:val="0"/>
          <w:marBottom w:val="0"/>
          <w:divBdr>
            <w:top w:val="none" w:sz="0" w:space="0" w:color="auto"/>
            <w:left w:val="none" w:sz="0" w:space="0" w:color="auto"/>
            <w:bottom w:val="none" w:sz="0" w:space="0" w:color="auto"/>
            <w:right w:val="none" w:sz="0" w:space="0" w:color="auto"/>
          </w:divBdr>
        </w:div>
        <w:div w:id="367606045">
          <w:marLeft w:val="0"/>
          <w:marRight w:val="0"/>
          <w:marTop w:val="0"/>
          <w:marBottom w:val="0"/>
          <w:divBdr>
            <w:top w:val="none" w:sz="0" w:space="0" w:color="auto"/>
            <w:left w:val="none" w:sz="0" w:space="0" w:color="auto"/>
            <w:bottom w:val="none" w:sz="0" w:space="0" w:color="auto"/>
            <w:right w:val="none" w:sz="0" w:space="0" w:color="auto"/>
          </w:divBdr>
        </w:div>
        <w:div w:id="815219042">
          <w:marLeft w:val="0"/>
          <w:marRight w:val="0"/>
          <w:marTop w:val="0"/>
          <w:marBottom w:val="0"/>
          <w:divBdr>
            <w:top w:val="none" w:sz="0" w:space="0" w:color="auto"/>
            <w:left w:val="none" w:sz="0" w:space="0" w:color="auto"/>
            <w:bottom w:val="none" w:sz="0" w:space="0" w:color="auto"/>
            <w:right w:val="none" w:sz="0" w:space="0" w:color="auto"/>
          </w:divBdr>
        </w:div>
        <w:div w:id="1470125083">
          <w:marLeft w:val="0"/>
          <w:marRight w:val="0"/>
          <w:marTop w:val="0"/>
          <w:marBottom w:val="0"/>
          <w:divBdr>
            <w:top w:val="none" w:sz="0" w:space="0" w:color="auto"/>
            <w:left w:val="none" w:sz="0" w:space="0" w:color="auto"/>
            <w:bottom w:val="none" w:sz="0" w:space="0" w:color="auto"/>
            <w:right w:val="none" w:sz="0" w:space="0" w:color="auto"/>
          </w:divBdr>
        </w:div>
        <w:div w:id="722366677">
          <w:marLeft w:val="0"/>
          <w:marRight w:val="0"/>
          <w:marTop w:val="0"/>
          <w:marBottom w:val="0"/>
          <w:divBdr>
            <w:top w:val="none" w:sz="0" w:space="0" w:color="auto"/>
            <w:left w:val="none" w:sz="0" w:space="0" w:color="auto"/>
            <w:bottom w:val="none" w:sz="0" w:space="0" w:color="auto"/>
            <w:right w:val="none" w:sz="0" w:space="0" w:color="auto"/>
          </w:divBdr>
        </w:div>
        <w:div w:id="898369354">
          <w:marLeft w:val="0"/>
          <w:marRight w:val="0"/>
          <w:marTop w:val="0"/>
          <w:marBottom w:val="0"/>
          <w:divBdr>
            <w:top w:val="none" w:sz="0" w:space="0" w:color="auto"/>
            <w:left w:val="none" w:sz="0" w:space="0" w:color="auto"/>
            <w:bottom w:val="none" w:sz="0" w:space="0" w:color="auto"/>
            <w:right w:val="none" w:sz="0" w:space="0" w:color="auto"/>
          </w:divBdr>
        </w:div>
        <w:div w:id="547032999">
          <w:marLeft w:val="0"/>
          <w:marRight w:val="0"/>
          <w:marTop w:val="0"/>
          <w:marBottom w:val="0"/>
          <w:divBdr>
            <w:top w:val="none" w:sz="0" w:space="0" w:color="auto"/>
            <w:left w:val="none" w:sz="0" w:space="0" w:color="auto"/>
            <w:bottom w:val="none" w:sz="0" w:space="0" w:color="auto"/>
            <w:right w:val="none" w:sz="0" w:space="0" w:color="auto"/>
          </w:divBdr>
        </w:div>
        <w:div w:id="1994986694">
          <w:marLeft w:val="0"/>
          <w:marRight w:val="0"/>
          <w:marTop w:val="0"/>
          <w:marBottom w:val="0"/>
          <w:divBdr>
            <w:top w:val="none" w:sz="0" w:space="0" w:color="auto"/>
            <w:left w:val="none" w:sz="0" w:space="0" w:color="auto"/>
            <w:bottom w:val="none" w:sz="0" w:space="0" w:color="auto"/>
            <w:right w:val="none" w:sz="0" w:space="0" w:color="auto"/>
          </w:divBdr>
        </w:div>
        <w:div w:id="248586523">
          <w:marLeft w:val="0"/>
          <w:marRight w:val="0"/>
          <w:marTop w:val="0"/>
          <w:marBottom w:val="0"/>
          <w:divBdr>
            <w:top w:val="none" w:sz="0" w:space="0" w:color="auto"/>
            <w:left w:val="none" w:sz="0" w:space="0" w:color="auto"/>
            <w:bottom w:val="none" w:sz="0" w:space="0" w:color="auto"/>
            <w:right w:val="none" w:sz="0" w:space="0" w:color="auto"/>
          </w:divBdr>
        </w:div>
        <w:div w:id="331299039">
          <w:marLeft w:val="0"/>
          <w:marRight w:val="0"/>
          <w:marTop w:val="0"/>
          <w:marBottom w:val="0"/>
          <w:divBdr>
            <w:top w:val="none" w:sz="0" w:space="0" w:color="auto"/>
            <w:left w:val="none" w:sz="0" w:space="0" w:color="auto"/>
            <w:bottom w:val="none" w:sz="0" w:space="0" w:color="auto"/>
            <w:right w:val="none" w:sz="0" w:space="0" w:color="auto"/>
          </w:divBdr>
        </w:div>
        <w:div w:id="1764184445">
          <w:marLeft w:val="0"/>
          <w:marRight w:val="0"/>
          <w:marTop w:val="0"/>
          <w:marBottom w:val="0"/>
          <w:divBdr>
            <w:top w:val="none" w:sz="0" w:space="0" w:color="auto"/>
            <w:left w:val="none" w:sz="0" w:space="0" w:color="auto"/>
            <w:bottom w:val="none" w:sz="0" w:space="0" w:color="auto"/>
            <w:right w:val="none" w:sz="0" w:space="0" w:color="auto"/>
          </w:divBdr>
        </w:div>
        <w:div w:id="929462902">
          <w:marLeft w:val="0"/>
          <w:marRight w:val="0"/>
          <w:marTop w:val="0"/>
          <w:marBottom w:val="0"/>
          <w:divBdr>
            <w:top w:val="none" w:sz="0" w:space="0" w:color="auto"/>
            <w:left w:val="none" w:sz="0" w:space="0" w:color="auto"/>
            <w:bottom w:val="none" w:sz="0" w:space="0" w:color="auto"/>
            <w:right w:val="none" w:sz="0" w:space="0" w:color="auto"/>
          </w:divBdr>
        </w:div>
        <w:div w:id="954604555">
          <w:marLeft w:val="0"/>
          <w:marRight w:val="0"/>
          <w:marTop w:val="0"/>
          <w:marBottom w:val="0"/>
          <w:divBdr>
            <w:top w:val="none" w:sz="0" w:space="0" w:color="auto"/>
            <w:left w:val="none" w:sz="0" w:space="0" w:color="auto"/>
            <w:bottom w:val="none" w:sz="0" w:space="0" w:color="auto"/>
            <w:right w:val="none" w:sz="0" w:space="0" w:color="auto"/>
          </w:divBdr>
        </w:div>
        <w:div w:id="1494639837">
          <w:marLeft w:val="0"/>
          <w:marRight w:val="0"/>
          <w:marTop w:val="0"/>
          <w:marBottom w:val="0"/>
          <w:divBdr>
            <w:top w:val="none" w:sz="0" w:space="0" w:color="auto"/>
            <w:left w:val="none" w:sz="0" w:space="0" w:color="auto"/>
            <w:bottom w:val="none" w:sz="0" w:space="0" w:color="auto"/>
            <w:right w:val="none" w:sz="0" w:space="0" w:color="auto"/>
          </w:divBdr>
        </w:div>
        <w:div w:id="215626956">
          <w:marLeft w:val="0"/>
          <w:marRight w:val="0"/>
          <w:marTop w:val="0"/>
          <w:marBottom w:val="0"/>
          <w:divBdr>
            <w:top w:val="none" w:sz="0" w:space="0" w:color="auto"/>
            <w:left w:val="none" w:sz="0" w:space="0" w:color="auto"/>
            <w:bottom w:val="none" w:sz="0" w:space="0" w:color="auto"/>
            <w:right w:val="none" w:sz="0" w:space="0" w:color="auto"/>
          </w:divBdr>
        </w:div>
      </w:divsChild>
    </w:div>
    <w:div w:id="600526654">
      <w:bodyDiv w:val="1"/>
      <w:marLeft w:val="0"/>
      <w:marRight w:val="0"/>
      <w:marTop w:val="0"/>
      <w:marBottom w:val="0"/>
      <w:divBdr>
        <w:top w:val="none" w:sz="0" w:space="0" w:color="auto"/>
        <w:left w:val="none" w:sz="0" w:space="0" w:color="auto"/>
        <w:bottom w:val="none" w:sz="0" w:space="0" w:color="auto"/>
        <w:right w:val="none" w:sz="0" w:space="0" w:color="auto"/>
      </w:divBdr>
      <w:divsChild>
        <w:div w:id="328414106">
          <w:marLeft w:val="0"/>
          <w:marRight w:val="0"/>
          <w:marTop w:val="0"/>
          <w:marBottom w:val="0"/>
          <w:divBdr>
            <w:top w:val="none" w:sz="0" w:space="0" w:color="auto"/>
            <w:left w:val="none" w:sz="0" w:space="0" w:color="auto"/>
            <w:bottom w:val="none" w:sz="0" w:space="0" w:color="auto"/>
            <w:right w:val="none" w:sz="0" w:space="0" w:color="auto"/>
          </w:divBdr>
        </w:div>
        <w:div w:id="707801700">
          <w:marLeft w:val="0"/>
          <w:marRight w:val="0"/>
          <w:marTop w:val="0"/>
          <w:marBottom w:val="0"/>
          <w:divBdr>
            <w:top w:val="none" w:sz="0" w:space="0" w:color="auto"/>
            <w:left w:val="none" w:sz="0" w:space="0" w:color="auto"/>
            <w:bottom w:val="none" w:sz="0" w:space="0" w:color="auto"/>
            <w:right w:val="none" w:sz="0" w:space="0" w:color="auto"/>
          </w:divBdr>
        </w:div>
        <w:div w:id="751124428">
          <w:marLeft w:val="0"/>
          <w:marRight w:val="0"/>
          <w:marTop w:val="0"/>
          <w:marBottom w:val="0"/>
          <w:divBdr>
            <w:top w:val="none" w:sz="0" w:space="0" w:color="auto"/>
            <w:left w:val="none" w:sz="0" w:space="0" w:color="auto"/>
            <w:bottom w:val="none" w:sz="0" w:space="0" w:color="auto"/>
            <w:right w:val="none" w:sz="0" w:space="0" w:color="auto"/>
          </w:divBdr>
        </w:div>
        <w:div w:id="275186251">
          <w:marLeft w:val="0"/>
          <w:marRight w:val="0"/>
          <w:marTop w:val="0"/>
          <w:marBottom w:val="0"/>
          <w:divBdr>
            <w:top w:val="none" w:sz="0" w:space="0" w:color="auto"/>
            <w:left w:val="none" w:sz="0" w:space="0" w:color="auto"/>
            <w:bottom w:val="none" w:sz="0" w:space="0" w:color="auto"/>
            <w:right w:val="none" w:sz="0" w:space="0" w:color="auto"/>
          </w:divBdr>
        </w:div>
        <w:div w:id="1929608045">
          <w:marLeft w:val="0"/>
          <w:marRight w:val="0"/>
          <w:marTop w:val="0"/>
          <w:marBottom w:val="0"/>
          <w:divBdr>
            <w:top w:val="none" w:sz="0" w:space="0" w:color="auto"/>
            <w:left w:val="none" w:sz="0" w:space="0" w:color="auto"/>
            <w:bottom w:val="none" w:sz="0" w:space="0" w:color="auto"/>
            <w:right w:val="none" w:sz="0" w:space="0" w:color="auto"/>
          </w:divBdr>
        </w:div>
        <w:div w:id="860357329">
          <w:marLeft w:val="0"/>
          <w:marRight w:val="0"/>
          <w:marTop w:val="0"/>
          <w:marBottom w:val="0"/>
          <w:divBdr>
            <w:top w:val="none" w:sz="0" w:space="0" w:color="auto"/>
            <w:left w:val="none" w:sz="0" w:space="0" w:color="auto"/>
            <w:bottom w:val="none" w:sz="0" w:space="0" w:color="auto"/>
            <w:right w:val="none" w:sz="0" w:space="0" w:color="auto"/>
          </w:divBdr>
        </w:div>
        <w:div w:id="167065587">
          <w:marLeft w:val="0"/>
          <w:marRight w:val="0"/>
          <w:marTop w:val="0"/>
          <w:marBottom w:val="0"/>
          <w:divBdr>
            <w:top w:val="none" w:sz="0" w:space="0" w:color="auto"/>
            <w:left w:val="none" w:sz="0" w:space="0" w:color="auto"/>
            <w:bottom w:val="none" w:sz="0" w:space="0" w:color="auto"/>
            <w:right w:val="none" w:sz="0" w:space="0" w:color="auto"/>
          </w:divBdr>
        </w:div>
        <w:div w:id="119496716">
          <w:marLeft w:val="0"/>
          <w:marRight w:val="0"/>
          <w:marTop w:val="0"/>
          <w:marBottom w:val="0"/>
          <w:divBdr>
            <w:top w:val="none" w:sz="0" w:space="0" w:color="auto"/>
            <w:left w:val="none" w:sz="0" w:space="0" w:color="auto"/>
            <w:bottom w:val="none" w:sz="0" w:space="0" w:color="auto"/>
            <w:right w:val="none" w:sz="0" w:space="0" w:color="auto"/>
          </w:divBdr>
        </w:div>
        <w:div w:id="1078753082">
          <w:marLeft w:val="0"/>
          <w:marRight w:val="0"/>
          <w:marTop w:val="0"/>
          <w:marBottom w:val="0"/>
          <w:divBdr>
            <w:top w:val="none" w:sz="0" w:space="0" w:color="auto"/>
            <w:left w:val="none" w:sz="0" w:space="0" w:color="auto"/>
            <w:bottom w:val="none" w:sz="0" w:space="0" w:color="auto"/>
            <w:right w:val="none" w:sz="0" w:space="0" w:color="auto"/>
          </w:divBdr>
        </w:div>
        <w:div w:id="348143885">
          <w:marLeft w:val="0"/>
          <w:marRight w:val="0"/>
          <w:marTop w:val="0"/>
          <w:marBottom w:val="0"/>
          <w:divBdr>
            <w:top w:val="none" w:sz="0" w:space="0" w:color="auto"/>
            <w:left w:val="none" w:sz="0" w:space="0" w:color="auto"/>
            <w:bottom w:val="none" w:sz="0" w:space="0" w:color="auto"/>
            <w:right w:val="none" w:sz="0" w:space="0" w:color="auto"/>
          </w:divBdr>
        </w:div>
        <w:div w:id="939263123">
          <w:marLeft w:val="0"/>
          <w:marRight w:val="0"/>
          <w:marTop w:val="0"/>
          <w:marBottom w:val="0"/>
          <w:divBdr>
            <w:top w:val="none" w:sz="0" w:space="0" w:color="auto"/>
            <w:left w:val="none" w:sz="0" w:space="0" w:color="auto"/>
            <w:bottom w:val="none" w:sz="0" w:space="0" w:color="auto"/>
            <w:right w:val="none" w:sz="0" w:space="0" w:color="auto"/>
          </w:divBdr>
        </w:div>
        <w:div w:id="47340186">
          <w:marLeft w:val="0"/>
          <w:marRight w:val="0"/>
          <w:marTop w:val="0"/>
          <w:marBottom w:val="0"/>
          <w:divBdr>
            <w:top w:val="none" w:sz="0" w:space="0" w:color="auto"/>
            <w:left w:val="none" w:sz="0" w:space="0" w:color="auto"/>
            <w:bottom w:val="none" w:sz="0" w:space="0" w:color="auto"/>
            <w:right w:val="none" w:sz="0" w:space="0" w:color="auto"/>
          </w:divBdr>
        </w:div>
        <w:div w:id="1462308061">
          <w:marLeft w:val="0"/>
          <w:marRight w:val="0"/>
          <w:marTop w:val="0"/>
          <w:marBottom w:val="0"/>
          <w:divBdr>
            <w:top w:val="none" w:sz="0" w:space="0" w:color="auto"/>
            <w:left w:val="none" w:sz="0" w:space="0" w:color="auto"/>
            <w:bottom w:val="none" w:sz="0" w:space="0" w:color="auto"/>
            <w:right w:val="none" w:sz="0" w:space="0" w:color="auto"/>
          </w:divBdr>
        </w:div>
        <w:div w:id="1950769694">
          <w:marLeft w:val="0"/>
          <w:marRight w:val="0"/>
          <w:marTop w:val="0"/>
          <w:marBottom w:val="0"/>
          <w:divBdr>
            <w:top w:val="none" w:sz="0" w:space="0" w:color="auto"/>
            <w:left w:val="none" w:sz="0" w:space="0" w:color="auto"/>
            <w:bottom w:val="none" w:sz="0" w:space="0" w:color="auto"/>
            <w:right w:val="none" w:sz="0" w:space="0" w:color="auto"/>
          </w:divBdr>
        </w:div>
        <w:div w:id="1028456939">
          <w:marLeft w:val="0"/>
          <w:marRight w:val="0"/>
          <w:marTop w:val="0"/>
          <w:marBottom w:val="0"/>
          <w:divBdr>
            <w:top w:val="none" w:sz="0" w:space="0" w:color="auto"/>
            <w:left w:val="none" w:sz="0" w:space="0" w:color="auto"/>
            <w:bottom w:val="none" w:sz="0" w:space="0" w:color="auto"/>
            <w:right w:val="none" w:sz="0" w:space="0" w:color="auto"/>
          </w:divBdr>
        </w:div>
        <w:div w:id="309944722">
          <w:marLeft w:val="0"/>
          <w:marRight w:val="0"/>
          <w:marTop w:val="0"/>
          <w:marBottom w:val="0"/>
          <w:divBdr>
            <w:top w:val="none" w:sz="0" w:space="0" w:color="auto"/>
            <w:left w:val="none" w:sz="0" w:space="0" w:color="auto"/>
            <w:bottom w:val="none" w:sz="0" w:space="0" w:color="auto"/>
            <w:right w:val="none" w:sz="0" w:space="0" w:color="auto"/>
          </w:divBdr>
        </w:div>
        <w:div w:id="1291789293">
          <w:marLeft w:val="0"/>
          <w:marRight w:val="0"/>
          <w:marTop w:val="0"/>
          <w:marBottom w:val="0"/>
          <w:divBdr>
            <w:top w:val="none" w:sz="0" w:space="0" w:color="auto"/>
            <w:left w:val="none" w:sz="0" w:space="0" w:color="auto"/>
            <w:bottom w:val="none" w:sz="0" w:space="0" w:color="auto"/>
            <w:right w:val="none" w:sz="0" w:space="0" w:color="auto"/>
          </w:divBdr>
        </w:div>
        <w:div w:id="1204291464">
          <w:marLeft w:val="0"/>
          <w:marRight w:val="0"/>
          <w:marTop w:val="0"/>
          <w:marBottom w:val="0"/>
          <w:divBdr>
            <w:top w:val="none" w:sz="0" w:space="0" w:color="auto"/>
            <w:left w:val="none" w:sz="0" w:space="0" w:color="auto"/>
            <w:bottom w:val="none" w:sz="0" w:space="0" w:color="auto"/>
            <w:right w:val="none" w:sz="0" w:space="0" w:color="auto"/>
          </w:divBdr>
        </w:div>
        <w:div w:id="36244514">
          <w:marLeft w:val="0"/>
          <w:marRight w:val="0"/>
          <w:marTop w:val="0"/>
          <w:marBottom w:val="0"/>
          <w:divBdr>
            <w:top w:val="none" w:sz="0" w:space="0" w:color="auto"/>
            <w:left w:val="none" w:sz="0" w:space="0" w:color="auto"/>
            <w:bottom w:val="none" w:sz="0" w:space="0" w:color="auto"/>
            <w:right w:val="none" w:sz="0" w:space="0" w:color="auto"/>
          </w:divBdr>
        </w:div>
        <w:div w:id="174268572">
          <w:marLeft w:val="0"/>
          <w:marRight w:val="0"/>
          <w:marTop w:val="0"/>
          <w:marBottom w:val="0"/>
          <w:divBdr>
            <w:top w:val="none" w:sz="0" w:space="0" w:color="auto"/>
            <w:left w:val="none" w:sz="0" w:space="0" w:color="auto"/>
            <w:bottom w:val="none" w:sz="0" w:space="0" w:color="auto"/>
            <w:right w:val="none" w:sz="0" w:space="0" w:color="auto"/>
          </w:divBdr>
        </w:div>
        <w:div w:id="236091361">
          <w:marLeft w:val="0"/>
          <w:marRight w:val="0"/>
          <w:marTop w:val="0"/>
          <w:marBottom w:val="0"/>
          <w:divBdr>
            <w:top w:val="none" w:sz="0" w:space="0" w:color="auto"/>
            <w:left w:val="none" w:sz="0" w:space="0" w:color="auto"/>
            <w:bottom w:val="none" w:sz="0" w:space="0" w:color="auto"/>
            <w:right w:val="none" w:sz="0" w:space="0" w:color="auto"/>
          </w:divBdr>
        </w:div>
        <w:div w:id="798769023">
          <w:marLeft w:val="0"/>
          <w:marRight w:val="0"/>
          <w:marTop w:val="0"/>
          <w:marBottom w:val="0"/>
          <w:divBdr>
            <w:top w:val="none" w:sz="0" w:space="0" w:color="auto"/>
            <w:left w:val="none" w:sz="0" w:space="0" w:color="auto"/>
            <w:bottom w:val="none" w:sz="0" w:space="0" w:color="auto"/>
            <w:right w:val="none" w:sz="0" w:space="0" w:color="auto"/>
          </w:divBdr>
        </w:div>
        <w:div w:id="346177586">
          <w:marLeft w:val="0"/>
          <w:marRight w:val="0"/>
          <w:marTop w:val="0"/>
          <w:marBottom w:val="0"/>
          <w:divBdr>
            <w:top w:val="none" w:sz="0" w:space="0" w:color="auto"/>
            <w:left w:val="none" w:sz="0" w:space="0" w:color="auto"/>
            <w:bottom w:val="none" w:sz="0" w:space="0" w:color="auto"/>
            <w:right w:val="none" w:sz="0" w:space="0" w:color="auto"/>
          </w:divBdr>
        </w:div>
        <w:div w:id="1383602655">
          <w:marLeft w:val="0"/>
          <w:marRight w:val="0"/>
          <w:marTop w:val="0"/>
          <w:marBottom w:val="0"/>
          <w:divBdr>
            <w:top w:val="none" w:sz="0" w:space="0" w:color="auto"/>
            <w:left w:val="none" w:sz="0" w:space="0" w:color="auto"/>
            <w:bottom w:val="none" w:sz="0" w:space="0" w:color="auto"/>
            <w:right w:val="none" w:sz="0" w:space="0" w:color="auto"/>
          </w:divBdr>
        </w:div>
        <w:div w:id="265575954">
          <w:marLeft w:val="0"/>
          <w:marRight w:val="0"/>
          <w:marTop w:val="0"/>
          <w:marBottom w:val="0"/>
          <w:divBdr>
            <w:top w:val="none" w:sz="0" w:space="0" w:color="auto"/>
            <w:left w:val="none" w:sz="0" w:space="0" w:color="auto"/>
            <w:bottom w:val="none" w:sz="0" w:space="0" w:color="auto"/>
            <w:right w:val="none" w:sz="0" w:space="0" w:color="auto"/>
          </w:divBdr>
        </w:div>
        <w:div w:id="245656483">
          <w:marLeft w:val="0"/>
          <w:marRight w:val="0"/>
          <w:marTop w:val="0"/>
          <w:marBottom w:val="0"/>
          <w:divBdr>
            <w:top w:val="none" w:sz="0" w:space="0" w:color="auto"/>
            <w:left w:val="none" w:sz="0" w:space="0" w:color="auto"/>
            <w:bottom w:val="none" w:sz="0" w:space="0" w:color="auto"/>
            <w:right w:val="none" w:sz="0" w:space="0" w:color="auto"/>
          </w:divBdr>
        </w:div>
        <w:div w:id="45371869">
          <w:marLeft w:val="0"/>
          <w:marRight w:val="0"/>
          <w:marTop w:val="0"/>
          <w:marBottom w:val="0"/>
          <w:divBdr>
            <w:top w:val="none" w:sz="0" w:space="0" w:color="auto"/>
            <w:left w:val="none" w:sz="0" w:space="0" w:color="auto"/>
            <w:bottom w:val="none" w:sz="0" w:space="0" w:color="auto"/>
            <w:right w:val="none" w:sz="0" w:space="0" w:color="auto"/>
          </w:divBdr>
        </w:div>
        <w:div w:id="767585267">
          <w:marLeft w:val="0"/>
          <w:marRight w:val="0"/>
          <w:marTop w:val="0"/>
          <w:marBottom w:val="0"/>
          <w:divBdr>
            <w:top w:val="none" w:sz="0" w:space="0" w:color="auto"/>
            <w:left w:val="none" w:sz="0" w:space="0" w:color="auto"/>
            <w:bottom w:val="none" w:sz="0" w:space="0" w:color="auto"/>
            <w:right w:val="none" w:sz="0" w:space="0" w:color="auto"/>
          </w:divBdr>
        </w:div>
        <w:div w:id="1768384098">
          <w:marLeft w:val="0"/>
          <w:marRight w:val="0"/>
          <w:marTop w:val="0"/>
          <w:marBottom w:val="0"/>
          <w:divBdr>
            <w:top w:val="none" w:sz="0" w:space="0" w:color="auto"/>
            <w:left w:val="none" w:sz="0" w:space="0" w:color="auto"/>
            <w:bottom w:val="none" w:sz="0" w:space="0" w:color="auto"/>
            <w:right w:val="none" w:sz="0" w:space="0" w:color="auto"/>
          </w:divBdr>
        </w:div>
        <w:div w:id="1857039761">
          <w:marLeft w:val="0"/>
          <w:marRight w:val="0"/>
          <w:marTop w:val="0"/>
          <w:marBottom w:val="0"/>
          <w:divBdr>
            <w:top w:val="none" w:sz="0" w:space="0" w:color="auto"/>
            <w:left w:val="none" w:sz="0" w:space="0" w:color="auto"/>
            <w:bottom w:val="none" w:sz="0" w:space="0" w:color="auto"/>
            <w:right w:val="none" w:sz="0" w:space="0" w:color="auto"/>
          </w:divBdr>
        </w:div>
        <w:div w:id="895093697">
          <w:marLeft w:val="0"/>
          <w:marRight w:val="0"/>
          <w:marTop w:val="0"/>
          <w:marBottom w:val="0"/>
          <w:divBdr>
            <w:top w:val="none" w:sz="0" w:space="0" w:color="auto"/>
            <w:left w:val="none" w:sz="0" w:space="0" w:color="auto"/>
            <w:bottom w:val="none" w:sz="0" w:space="0" w:color="auto"/>
            <w:right w:val="none" w:sz="0" w:space="0" w:color="auto"/>
          </w:divBdr>
        </w:div>
        <w:div w:id="1787431878">
          <w:marLeft w:val="0"/>
          <w:marRight w:val="0"/>
          <w:marTop w:val="0"/>
          <w:marBottom w:val="0"/>
          <w:divBdr>
            <w:top w:val="none" w:sz="0" w:space="0" w:color="auto"/>
            <w:left w:val="none" w:sz="0" w:space="0" w:color="auto"/>
            <w:bottom w:val="none" w:sz="0" w:space="0" w:color="auto"/>
            <w:right w:val="none" w:sz="0" w:space="0" w:color="auto"/>
          </w:divBdr>
        </w:div>
        <w:div w:id="1139150829">
          <w:marLeft w:val="0"/>
          <w:marRight w:val="0"/>
          <w:marTop w:val="0"/>
          <w:marBottom w:val="0"/>
          <w:divBdr>
            <w:top w:val="none" w:sz="0" w:space="0" w:color="auto"/>
            <w:left w:val="none" w:sz="0" w:space="0" w:color="auto"/>
            <w:bottom w:val="none" w:sz="0" w:space="0" w:color="auto"/>
            <w:right w:val="none" w:sz="0" w:space="0" w:color="auto"/>
          </w:divBdr>
        </w:div>
        <w:div w:id="43411813">
          <w:marLeft w:val="0"/>
          <w:marRight w:val="0"/>
          <w:marTop w:val="0"/>
          <w:marBottom w:val="0"/>
          <w:divBdr>
            <w:top w:val="none" w:sz="0" w:space="0" w:color="auto"/>
            <w:left w:val="none" w:sz="0" w:space="0" w:color="auto"/>
            <w:bottom w:val="none" w:sz="0" w:space="0" w:color="auto"/>
            <w:right w:val="none" w:sz="0" w:space="0" w:color="auto"/>
          </w:divBdr>
        </w:div>
        <w:div w:id="1859349359">
          <w:marLeft w:val="0"/>
          <w:marRight w:val="0"/>
          <w:marTop w:val="0"/>
          <w:marBottom w:val="0"/>
          <w:divBdr>
            <w:top w:val="none" w:sz="0" w:space="0" w:color="auto"/>
            <w:left w:val="none" w:sz="0" w:space="0" w:color="auto"/>
            <w:bottom w:val="none" w:sz="0" w:space="0" w:color="auto"/>
            <w:right w:val="none" w:sz="0" w:space="0" w:color="auto"/>
          </w:divBdr>
        </w:div>
        <w:div w:id="966350029">
          <w:marLeft w:val="0"/>
          <w:marRight w:val="0"/>
          <w:marTop w:val="0"/>
          <w:marBottom w:val="0"/>
          <w:divBdr>
            <w:top w:val="none" w:sz="0" w:space="0" w:color="auto"/>
            <w:left w:val="none" w:sz="0" w:space="0" w:color="auto"/>
            <w:bottom w:val="none" w:sz="0" w:space="0" w:color="auto"/>
            <w:right w:val="none" w:sz="0" w:space="0" w:color="auto"/>
          </w:divBdr>
        </w:div>
        <w:div w:id="1725642206">
          <w:marLeft w:val="0"/>
          <w:marRight w:val="0"/>
          <w:marTop w:val="0"/>
          <w:marBottom w:val="0"/>
          <w:divBdr>
            <w:top w:val="none" w:sz="0" w:space="0" w:color="auto"/>
            <w:left w:val="none" w:sz="0" w:space="0" w:color="auto"/>
            <w:bottom w:val="none" w:sz="0" w:space="0" w:color="auto"/>
            <w:right w:val="none" w:sz="0" w:space="0" w:color="auto"/>
          </w:divBdr>
        </w:div>
        <w:div w:id="252739495">
          <w:marLeft w:val="0"/>
          <w:marRight w:val="0"/>
          <w:marTop w:val="0"/>
          <w:marBottom w:val="0"/>
          <w:divBdr>
            <w:top w:val="none" w:sz="0" w:space="0" w:color="auto"/>
            <w:left w:val="none" w:sz="0" w:space="0" w:color="auto"/>
            <w:bottom w:val="none" w:sz="0" w:space="0" w:color="auto"/>
            <w:right w:val="none" w:sz="0" w:space="0" w:color="auto"/>
          </w:divBdr>
        </w:div>
        <w:div w:id="1684625065">
          <w:marLeft w:val="0"/>
          <w:marRight w:val="0"/>
          <w:marTop w:val="0"/>
          <w:marBottom w:val="0"/>
          <w:divBdr>
            <w:top w:val="none" w:sz="0" w:space="0" w:color="auto"/>
            <w:left w:val="none" w:sz="0" w:space="0" w:color="auto"/>
            <w:bottom w:val="none" w:sz="0" w:space="0" w:color="auto"/>
            <w:right w:val="none" w:sz="0" w:space="0" w:color="auto"/>
          </w:divBdr>
        </w:div>
        <w:div w:id="927730656">
          <w:marLeft w:val="0"/>
          <w:marRight w:val="0"/>
          <w:marTop w:val="0"/>
          <w:marBottom w:val="0"/>
          <w:divBdr>
            <w:top w:val="none" w:sz="0" w:space="0" w:color="auto"/>
            <w:left w:val="none" w:sz="0" w:space="0" w:color="auto"/>
            <w:bottom w:val="none" w:sz="0" w:space="0" w:color="auto"/>
            <w:right w:val="none" w:sz="0" w:space="0" w:color="auto"/>
          </w:divBdr>
        </w:div>
        <w:div w:id="151600365">
          <w:marLeft w:val="0"/>
          <w:marRight w:val="0"/>
          <w:marTop w:val="0"/>
          <w:marBottom w:val="0"/>
          <w:divBdr>
            <w:top w:val="none" w:sz="0" w:space="0" w:color="auto"/>
            <w:left w:val="none" w:sz="0" w:space="0" w:color="auto"/>
            <w:bottom w:val="none" w:sz="0" w:space="0" w:color="auto"/>
            <w:right w:val="none" w:sz="0" w:space="0" w:color="auto"/>
          </w:divBdr>
        </w:div>
        <w:div w:id="1790126880">
          <w:marLeft w:val="0"/>
          <w:marRight w:val="0"/>
          <w:marTop w:val="0"/>
          <w:marBottom w:val="0"/>
          <w:divBdr>
            <w:top w:val="none" w:sz="0" w:space="0" w:color="auto"/>
            <w:left w:val="none" w:sz="0" w:space="0" w:color="auto"/>
            <w:bottom w:val="none" w:sz="0" w:space="0" w:color="auto"/>
            <w:right w:val="none" w:sz="0" w:space="0" w:color="auto"/>
          </w:divBdr>
        </w:div>
        <w:div w:id="140772108">
          <w:marLeft w:val="0"/>
          <w:marRight w:val="0"/>
          <w:marTop w:val="0"/>
          <w:marBottom w:val="0"/>
          <w:divBdr>
            <w:top w:val="none" w:sz="0" w:space="0" w:color="auto"/>
            <w:left w:val="none" w:sz="0" w:space="0" w:color="auto"/>
            <w:bottom w:val="none" w:sz="0" w:space="0" w:color="auto"/>
            <w:right w:val="none" w:sz="0" w:space="0" w:color="auto"/>
          </w:divBdr>
        </w:div>
        <w:div w:id="1642005448">
          <w:marLeft w:val="0"/>
          <w:marRight w:val="0"/>
          <w:marTop w:val="0"/>
          <w:marBottom w:val="0"/>
          <w:divBdr>
            <w:top w:val="none" w:sz="0" w:space="0" w:color="auto"/>
            <w:left w:val="none" w:sz="0" w:space="0" w:color="auto"/>
            <w:bottom w:val="none" w:sz="0" w:space="0" w:color="auto"/>
            <w:right w:val="none" w:sz="0" w:space="0" w:color="auto"/>
          </w:divBdr>
        </w:div>
        <w:div w:id="682975145">
          <w:marLeft w:val="0"/>
          <w:marRight w:val="0"/>
          <w:marTop w:val="0"/>
          <w:marBottom w:val="0"/>
          <w:divBdr>
            <w:top w:val="none" w:sz="0" w:space="0" w:color="auto"/>
            <w:left w:val="none" w:sz="0" w:space="0" w:color="auto"/>
            <w:bottom w:val="none" w:sz="0" w:space="0" w:color="auto"/>
            <w:right w:val="none" w:sz="0" w:space="0" w:color="auto"/>
          </w:divBdr>
        </w:div>
        <w:div w:id="93138950">
          <w:marLeft w:val="0"/>
          <w:marRight w:val="0"/>
          <w:marTop w:val="0"/>
          <w:marBottom w:val="0"/>
          <w:divBdr>
            <w:top w:val="none" w:sz="0" w:space="0" w:color="auto"/>
            <w:left w:val="none" w:sz="0" w:space="0" w:color="auto"/>
            <w:bottom w:val="none" w:sz="0" w:space="0" w:color="auto"/>
            <w:right w:val="none" w:sz="0" w:space="0" w:color="auto"/>
          </w:divBdr>
        </w:div>
        <w:div w:id="1643198369">
          <w:marLeft w:val="0"/>
          <w:marRight w:val="0"/>
          <w:marTop w:val="0"/>
          <w:marBottom w:val="0"/>
          <w:divBdr>
            <w:top w:val="none" w:sz="0" w:space="0" w:color="auto"/>
            <w:left w:val="none" w:sz="0" w:space="0" w:color="auto"/>
            <w:bottom w:val="none" w:sz="0" w:space="0" w:color="auto"/>
            <w:right w:val="none" w:sz="0" w:space="0" w:color="auto"/>
          </w:divBdr>
        </w:div>
        <w:div w:id="1035891545">
          <w:marLeft w:val="0"/>
          <w:marRight w:val="0"/>
          <w:marTop w:val="0"/>
          <w:marBottom w:val="0"/>
          <w:divBdr>
            <w:top w:val="none" w:sz="0" w:space="0" w:color="auto"/>
            <w:left w:val="none" w:sz="0" w:space="0" w:color="auto"/>
            <w:bottom w:val="none" w:sz="0" w:space="0" w:color="auto"/>
            <w:right w:val="none" w:sz="0" w:space="0" w:color="auto"/>
          </w:divBdr>
        </w:div>
        <w:div w:id="1065446739">
          <w:marLeft w:val="0"/>
          <w:marRight w:val="0"/>
          <w:marTop w:val="0"/>
          <w:marBottom w:val="0"/>
          <w:divBdr>
            <w:top w:val="none" w:sz="0" w:space="0" w:color="auto"/>
            <w:left w:val="none" w:sz="0" w:space="0" w:color="auto"/>
            <w:bottom w:val="none" w:sz="0" w:space="0" w:color="auto"/>
            <w:right w:val="none" w:sz="0" w:space="0" w:color="auto"/>
          </w:divBdr>
        </w:div>
        <w:div w:id="887575282">
          <w:marLeft w:val="0"/>
          <w:marRight w:val="0"/>
          <w:marTop w:val="0"/>
          <w:marBottom w:val="0"/>
          <w:divBdr>
            <w:top w:val="none" w:sz="0" w:space="0" w:color="auto"/>
            <w:left w:val="none" w:sz="0" w:space="0" w:color="auto"/>
            <w:bottom w:val="none" w:sz="0" w:space="0" w:color="auto"/>
            <w:right w:val="none" w:sz="0" w:space="0" w:color="auto"/>
          </w:divBdr>
        </w:div>
        <w:div w:id="803084549">
          <w:marLeft w:val="0"/>
          <w:marRight w:val="0"/>
          <w:marTop w:val="0"/>
          <w:marBottom w:val="0"/>
          <w:divBdr>
            <w:top w:val="none" w:sz="0" w:space="0" w:color="auto"/>
            <w:left w:val="none" w:sz="0" w:space="0" w:color="auto"/>
            <w:bottom w:val="none" w:sz="0" w:space="0" w:color="auto"/>
            <w:right w:val="none" w:sz="0" w:space="0" w:color="auto"/>
          </w:divBdr>
        </w:div>
      </w:divsChild>
    </w:div>
    <w:div w:id="718089471">
      <w:bodyDiv w:val="1"/>
      <w:marLeft w:val="0"/>
      <w:marRight w:val="0"/>
      <w:marTop w:val="0"/>
      <w:marBottom w:val="0"/>
      <w:divBdr>
        <w:top w:val="none" w:sz="0" w:space="0" w:color="auto"/>
        <w:left w:val="none" w:sz="0" w:space="0" w:color="auto"/>
        <w:bottom w:val="none" w:sz="0" w:space="0" w:color="auto"/>
        <w:right w:val="none" w:sz="0" w:space="0" w:color="auto"/>
      </w:divBdr>
      <w:divsChild>
        <w:div w:id="2089885615">
          <w:marLeft w:val="0"/>
          <w:marRight w:val="0"/>
          <w:marTop w:val="0"/>
          <w:marBottom w:val="0"/>
          <w:divBdr>
            <w:top w:val="none" w:sz="0" w:space="0" w:color="auto"/>
            <w:left w:val="none" w:sz="0" w:space="0" w:color="auto"/>
            <w:bottom w:val="none" w:sz="0" w:space="0" w:color="auto"/>
            <w:right w:val="none" w:sz="0" w:space="0" w:color="auto"/>
          </w:divBdr>
        </w:div>
        <w:div w:id="370232668">
          <w:marLeft w:val="0"/>
          <w:marRight w:val="0"/>
          <w:marTop w:val="0"/>
          <w:marBottom w:val="0"/>
          <w:divBdr>
            <w:top w:val="none" w:sz="0" w:space="0" w:color="auto"/>
            <w:left w:val="none" w:sz="0" w:space="0" w:color="auto"/>
            <w:bottom w:val="none" w:sz="0" w:space="0" w:color="auto"/>
            <w:right w:val="none" w:sz="0" w:space="0" w:color="auto"/>
          </w:divBdr>
        </w:div>
        <w:div w:id="1554922674">
          <w:marLeft w:val="0"/>
          <w:marRight w:val="0"/>
          <w:marTop w:val="0"/>
          <w:marBottom w:val="0"/>
          <w:divBdr>
            <w:top w:val="none" w:sz="0" w:space="0" w:color="auto"/>
            <w:left w:val="none" w:sz="0" w:space="0" w:color="auto"/>
            <w:bottom w:val="none" w:sz="0" w:space="0" w:color="auto"/>
            <w:right w:val="none" w:sz="0" w:space="0" w:color="auto"/>
          </w:divBdr>
        </w:div>
        <w:div w:id="131751821">
          <w:marLeft w:val="0"/>
          <w:marRight w:val="0"/>
          <w:marTop w:val="0"/>
          <w:marBottom w:val="0"/>
          <w:divBdr>
            <w:top w:val="none" w:sz="0" w:space="0" w:color="auto"/>
            <w:left w:val="none" w:sz="0" w:space="0" w:color="auto"/>
            <w:bottom w:val="none" w:sz="0" w:space="0" w:color="auto"/>
            <w:right w:val="none" w:sz="0" w:space="0" w:color="auto"/>
          </w:divBdr>
        </w:div>
        <w:div w:id="943805809">
          <w:marLeft w:val="0"/>
          <w:marRight w:val="0"/>
          <w:marTop w:val="0"/>
          <w:marBottom w:val="0"/>
          <w:divBdr>
            <w:top w:val="none" w:sz="0" w:space="0" w:color="auto"/>
            <w:left w:val="none" w:sz="0" w:space="0" w:color="auto"/>
            <w:bottom w:val="none" w:sz="0" w:space="0" w:color="auto"/>
            <w:right w:val="none" w:sz="0" w:space="0" w:color="auto"/>
          </w:divBdr>
        </w:div>
        <w:div w:id="2003923615">
          <w:marLeft w:val="0"/>
          <w:marRight w:val="0"/>
          <w:marTop w:val="0"/>
          <w:marBottom w:val="0"/>
          <w:divBdr>
            <w:top w:val="none" w:sz="0" w:space="0" w:color="auto"/>
            <w:left w:val="none" w:sz="0" w:space="0" w:color="auto"/>
            <w:bottom w:val="none" w:sz="0" w:space="0" w:color="auto"/>
            <w:right w:val="none" w:sz="0" w:space="0" w:color="auto"/>
          </w:divBdr>
        </w:div>
        <w:div w:id="1905487068">
          <w:marLeft w:val="0"/>
          <w:marRight w:val="0"/>
          <w:marTop w:val="0"/>
          <w:marBottom w:val="0"/>
          <w:divBdr>
            <w:top w:val="none" w:sz="0" w:space="0" w:color="auto"/>
            <w:left w:val="none" w:sz="0" w:space="0" w:color="auto"/>
            <w:bottom w:val="none" w:sz="0" w:space="0" w:color="auto"/>
            <w:right w:val="none" w:sz="0" w:space="0" w:color="auto"/>
          </w:divBdr>
        </w:div>
        <w:div w:id="1817912838">
          <w:marLeft w:val="0"/>
          <w:marRight w:val="0"/>
          <w:marTop w:val="0"/>
          <w:marBottom w:val="0"/>
          <w:divBdr>
            <w:top w:val="none" w:sz="0" w:space="0" w:color="auto"/>
            <w:left w:val="none" w:sz="0" w:space="0" w:color="auto"/>
            <w:bottom w:val="none" w:sz="0" w:space="0" w:color="auto"/>
            <w:right w:val="none" w:sz="0" w:space="0" w:color="auto"/>
          </w:divBdr>
        </w:div>
        <w:div w:id="1136605038">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339699506">
          <w:marLeft w:val="0"/>
          <w:marRight w:val="0"/>
          <w:marTop w:val="0"/>
          <w:marBottom w:val="0"/>
          <w:divBdr>
            <w:top w:val="none" w:sz="0" w:space="0" w:color="auto"/>
            <w:left w:val="none" w:sz="0" w:space="0" w:color="auto"/>
            <w:bottom w:val="none" w:sz="0" w:space="0" w:color="auto"/>
            <w:right w:val="none" w:sz="0" w:space="0" w:color="auto"/>
          </w:divBdr>
        </w:div>
        <w:div w:id="195047208">
          <w:marLeft w:val="0"/>
          <w:marRight w:val="0"/>
          <w:marTop w:val="0"/>
          <w:marBottom w:val="0"/>
          <w:divBdr>
            <w:top w:val="none" w:sz="0" w:space="0" w:color="auto"/>
            <w:left w:val="none" w:sz="0" w:space="0" w:color="auto"/>
            <w:bottom w:val="none" w:sz="0" w:space="0" w:color="auto"/>
            <w:right w:val="none" w:sz="0" w:space="0" w:color="auto"/>
          </w:divBdr>
        </w:div>
        <w:div w:id="626207682">
          <w:marLeft w:val="0"/>
          <w:marRight w:val="0"/>
          <w:marTop w:val="0"/>
          <w:marBottom w:val="0"/>
          <w:divBdr>
            <w:top w:val="none" w:sz="0" w:space="0" w:color="auto"/>
            <w:left w:val="none" w:sz="0" w:space="0" w:color="auto"/>
            <w:bottom w:val="none" w:sz="0" w:space="0" w:color="auto"/>
            <w:right w:val="none" w:sz="0" w:space="0" w:color="auto"/>
          </w:divBdr>
        </w:div>
        <w:div w:id="1121461421">
          <w:marLeft w:val="0"/>
          <w:marRight w:val="0"/>
          <w:marTop w:val="0"/>
          <w:marBottom w:val="0"/>
          <w:divBdr>
            <w:top w:val="none" w:sz="0" w:space="0" w:color="auto"/>
            <w:left w:val="none" w:sz="0" w:space="0" w:color="auto"/>
            <w:bottom w:val="none" w:sz="0" w:space="0" w:color="auto"/>
            <w:right w:val="none" w:sz="0" w:space="0" w:color="auto"/>
          </w:divBdr>
        </w:div>
        <w:div w:id="640960033">
          <w:marLeft w:val="0"/>
          <w:marRight w:val="0"/>
          <w:marTop w:val="0"/>
          <w:marBottom w:val="0"/>
          <w:divBdr>
            <w:top w:val="none" w:sz="0" w:space="0" w:color="auto"/>
            <w:left w:val="none" w:sz="0" w:space="0" w:color="auto"/>
            <w:bottom w:val="none" w:sz="0" w:space="0" w:color="auto"/>
            <w:right w:val="none" w:sz="0" w:space="0" w:color="auto"/>
          </w:divBdr>
        </w:div>
        <w:div w:id="234630089">
          <w:marLeft w:val="0"/>
          <w:marRight w:val="0"/>
          <w:marTop w:val="0"/>
          <w:marBottom w:val="0"/>
          <w:divBdr>
            <w:top w:val="none" w:sz="0" w:space="0" w:color="auto"/>
            <w:left w:val="none" w:sz="0" w:space="0" w:color="auto"/>
            <w:bottom w:val="none" w:sz="0" w:space="0" w:color="auto"/>
            <w:right w:val="none" w:sz="0" w:space="0" w:color="auto"/>
          </w:divBdr>
        </w:div>
        <w:div w:id="1656715820">
          <w:marLeft w:val="0"/>
          <w:marRight w:val="0"/>
          <w:marTop w:val="0"/>
          <w:marBottom w:val="0"/>
          <w:divBdr>
            <w:top w:val="none" w:sz="0" w:space="0" w:color="auto"/>
            <w:left w:val="none" w:sz="0" w:space="0" w:color="auto"/>
            <w:bottom w:val="none" w:sz="0" w:space="0" w:color="auto"/>
            <w:right w:val="none" w:sz="0" w:space="0" w:color="auto"/>
          </w:divBdr>
        </w:div>
        <w:div w:id="84310153">
          <w:marLeft w:val="0"/>
          <w:marRight w:val="0"/>
          <w:marTop w:val="0"/>
          <w:marBottom w:val="0"/>
          <w:divBdr>
            <w:top w:val="none" w:sz="0" w:space="0" w:color="auto"/>
            <w:left w:val="none" w:sz="0" w:space="0" w:color="auto"/>
            <w:bottom w:val="none" w:sz="0" w:space="0" w:color="auto"/>
            <w:right w:val="none" w:sz="0" w:space="0" w:color="auto"/>
          </w:divBdr>
        </w:div>
        <w:div w:id="1111051424">
          <w:marLeft w:val="0"/>
          <w:marRight w:val="0"/>
          <w:marTop w:val="0"/>
          <w:marBottom w:val="0"/>
          <w:divBdr>
            <w:top w:val="none" w:sz="0" w:space="0" w:color="auto"/>
            <w:left w:val="none" w:sz="0" w:space="0" w:color="auto"/>
            <w:bottom w:val="none" w:sz="0" w:space="0" w:color="auto"/>
            <w:right w:val="none" w:sz="0" w:space="0" w:color="auto"/>
          </w:divBdr>
        </w:div>
        <w:div w:id="1120218956">
          <w:marLeft w:val="0"/>
          <w:marRight w:val="0"/>
          <w:marTop w:val="0"/>
          <w:marBottom w:val="0"/>
          <w:divBdr>
            <w:top w:val="none" w:sz="0" w:space="0" w:color="auto"/>
            <w:left w:val="none" w:sz="0" w:space="0" w:color="auto"/>
            <w:bottom w:val="none" w:sz="0" w:space="0" w:color="auto"/>
            <w:right w:val="none" w:sz="0" w:space="0" w:color="auto"/>
          </w:divBdr>
        </w:div>
        <w:div w:id="247735877">
          <w:marLeft w:val="0"/>
          <w:marRight w:val="0"/>
          <w:marTop w:val="0"/>
          <w:marBottom w:val="0"/>
          <w:divBdr>
            <w:top w:val="none" w:sz="0" w:space="0" w:color="auto"/>
            <w:left w:val="none" w:sz="0" w:space="0" w:color="auto"/>
            <w:bottom w:val="none" w:sz="0" w:space="0" w:color="auto"/>
            <w:right w:val="none" w:sz="0" w:space="0" w:color="auto"/>
          </w:divBdr>
        </w:div>
        <w:div w:id="728113959">
          <w:marLeft w:val="0"/>
          <w:marRight w:val="0"/>
          <w:marTop w:val="0"/>
          <w:marBottom w:val="0"/>
          <w:divBdr>
            <w:top w:val="none" w:sz="0" w:space="0" w:color="auto"/>
            <w:left w:val="none" w:sz="0" w:space="0" w:color="auto"/>
            <w:bottom w:val="none" w:sz="0" w:space="0" w:color="auto"/>
            <w:right w:val="none" w:sz="0" w:space="0" w:color="auto"/>
          </w:divBdr>
        </w:div>
        <w:div w:id="370610993">
          <w:marLeft w:val="0"/>
          <w:marRight w:val="0"/>
          <w:marTop w:val="0"/>
          <w:marBottom w:val="0"/>
          <w:divBdr>
            <w:top w:val="none" w:sz="0" w:space="0" w:color="auto"/>
            <w:left w:val="none" w:sz="0" w:space="0" w:color="auto"/>
            <w:bottom w:val="none" w:sz="0" w:space="0" w:color="auto"/>
            <w:right w:val="none" w:sz="0" w:space="0" w:color="auto"/>
          </w:divBdr>
        </w:div>
      </w:divsChild>
    </w:div>
    <w:div w:id="931399282">
      <w:bodyDiv w:val="1"/>
      <w:marLeft w:val="0"/>
      <w:marRight w:val="0"/>
      <w:marTop w:val="0"/>
      <w:marBottom w:val="0"/>
      <w:divBdr>
        <w:top w:val="none" w:sz="0" w:space="0" w:color="auto"/>
        <w:left w:val="none" w:sz="0" w:space="0" w:color="auto"/>
        <w:bottom w:val="none" w:sz="0" w:space="0" w:color="auto"/>
        <w:right w:val="none" w:sz="0" w:space="0" w:color="auto"/>
      </w:divBdr>
      <w:divsChild>
        <w:div w:id="1585869687">
          <w:marLeft w:val="0"/>
          <w:marRight w:val="0"/>
          <w:marTop w:val="0"/>
          <w:marBottom w:val="0"/>
          <w:divBdr>
            <w:top w:val="none" w:sz="0" w:space="0" w:color="auto"/>
            <w:left w:val="none" w:sz="0" w:space="0" w:color="auto"/>
            <w:bottom w:val="none" w:sz="0" w:space="0" w:color="auto"/>
            <w:right w:val="none" w:sz="0" w:space="0" w:color="auto"/>
          </w:divBdr>
        </w:div>
        <w:div w:id="1434478591">
          <w:marLeft w:val="0"/>
          <w:marRight w:val="0"/>
          <w:marTop w:val="0"/>
          <w:marBottom w:val="0"/>
          <w:divBdr>
            <w:top w:val="none" w:sz="0" w:space="0" w:color="auto"/>
            <w:left w:val="none" w:sz="0" w:space="0" w:color="auto"/>
            <w:bottom w:val="none" w:sz="0" w:space="0" w:color="auto"/>
            <w:right w:val="none" w:sz="0" w:space="0" w:color="auto"/>
          </w:divBdr>
        </w:div>
        <w:div w:id="1210461216">
          <w:marLeft w:val="0"/>
          <w:marRight w:val="0"/>
          <w:marTop w:val="0"/>
          <w:marBottom w:val="0"/>
          <w:divBdr>
            <w:top w:val="none" w:sz="0" w:space="0" w:color="auto"/>
            <w:left w:val="none" w:sz="0" w:space="0" w:color="auto"/>
            <w:bottom w:val="none" w:sz="0" w:space="0" w:color="auto"/>
            <w:right w:val="none" w:sz="0" w:space="0" w:color="auto"/>
          </w:divBdr>
        </w:div>
        <w:div w:id="1611014027">
          <w:marLeft w:val="0"/>
          <w:marRight w:val="0"/>
          <w:marTop w:val="0"/>
          <w:marBottom w:val="0"/>
          <w:divBdr>
            <w:top w:val="none" w:sz="0" w:space="0" w:color="auto"/>
            <w:left w:val="none" w:sz="0" w:space="0" w:color="auto"/>
            <w:bottom w:val="none" w:sz="0" w:space="0" w:color="auto"/>
            <w:right w:val="none" w:sz="0" w:space="0" w:color="auto"/>
          </w:divBdr>
        </w:div>
        <w:div w:id="452402707">
          <w:marLeft w:val="0"/>
          <w:marRight w:val="0"/>
          <w:marTop w:val="0"/>
          <w:marBottom w:val="0"/>
          <w:divBdr>
            <w:top w:val="none" w:sz="0" w:space="0" w:color="auto"/>
            <w:left w:val="none" w:sz="0" w:space="0" w:color="auto"/>
            <w:bottom w:val="none" w:sz="0" w:space="0" w:color="auto"/>
            <w:right w:val="none" w:sz="0" w:space="0" w:color="auto"/>
          </w:divBdr>
        </w:div>
        <w:div w:id="1652979308">
          <w:marLeft w:val="0"/>
          <w:marRight w:val="0"/>
          <w:marTop w:val="0"/>
          <w:marBottom w:val="0"/>
          <w:divBdr>
            <w:top w:val="none" w:sz="0" w:space="0" w:color="auto"/>
            <w:left w:val="none" w:sz="0" w:space="0" w:color="auto"/>
            <w:bottom w:val="none" w:sz="0" w:space="0" w:color="auto"/>
            <w:right w:val="none" w:sz="0" w:space="0" w:color="auto"/>
          </w:divBdr>
        </w:div>
        <w:div w:id="1250774180">
          <w:marLeft w:val="0"/>
          <w:marRight w:val="0"/>
          <w:marTop w:val="0"/>
          <w:marBottom w:val="0"/>
          <w:divBdr>
            <w:top w:val="none" w:sz="0" w:space="0" w:color="auto"/>
            <w:left w:val="none" w:sz="0" w:space="0" w:color="auto"/>
            <w:bottom w:val="none" w:sz="0" w:space="0" w:color="auto"/>
            <w:right w:val="none" w:sz="0" w:space="0" w:color="auto"/>
          </w:divBdr>
        </w:div>
        <w:div w:id="1233274222">
          <w:marLeft w:val="0"/>
          <w:marRight w:val="0"/>
          <w:marTop w:val="0"/>
          <w:marBottom w:val="0"/>
          <w:divBdr>
            <w:top w:val="none" w:sz="0" w:space="0" w:color="auto"/>
            <w:left w:val="none" w:sz="0" w:space="0" w:color="auto"/>
            <w:bottom w:val="none" w:sz="0" w:space="0" w:color="auto"/>
            <w:right w:val="none" w:sz="0" w:space="0" w:color="auto"/>
          </w:divBdr>
        </w:div>
        <w:div w:id="479540367">
          <w:marLeft w:val="0"/>
          <w:marRight w:val="0"/>
          <w:marTop w:val="0"/>
          <w:marBottom w:val="0"/>
          <w:divBdr>
            <w:top w:val="none" w:sz="0" w:space="0" w:color="auto"/>
            <w:left w:val="none" w:sz="0" w:space="0" w:color="auto"/>
            <w:bottom w:val="none" w:sz="0" w:space="0" w:color="auto"/>
            <w:right w:val="none" w:sz="0" w:space="0" w:color="auto"/>
          </w:divBdr>
        </w:div>
        <w:div w:id="1898392508">
          <w:marLeft w:val="0"/>
          <w:marRight w:val="0"/>
          <w:marTop w:val="0"/>
          <w:marBottom w:val="0"/>
          <w:divBdr>
            <w:top w:val="none" w:sz="0" w:space="0" w:color="auto"/>
            <w:left w:val="none" w:sz="0" w:space="0" w:color="auto"/>
            <w:bottom w:val="none" w:sz="0" w:space="0" w:color="auto"/>
            <w:right w:val="none" w:sz="0" w:space="0" w:color="auto"/>
          </w:divBdr>
        </w:div>
        <w:div w:id="1747337899">
          <w:marLeft w:val="0"/>
          <w:marRight w:val="0"/>
          <w:marTop w:val="0"/>
          <w:marBottom w:val="0"/>
          <w:divBdr>
            <w:top w:val="none" w:sz="0" w:space="0" w:color="auto"/>
            <w:left w:val="none" w:sz="0" w:space="0" w:color="auto"/>
            <w:bottom w:val="none" w:sz="0" w:space="0" w:color="auto"/>
            <w:right w:val="none" w:sz="0" w:space="0" w:color="auto"/>
          </w:divBdr>
        </w:div>
        <w:div w:id="646133680">
          <w:marLeft w:val="0"/>
          <w:marRight w:val="0"/>
          <w:marTop w:val="0"/>
          <w:marBottom w:val="0"/>
          <w:divBdr>
            <w:top w:val="none" w:sz="0" w:space="0" w:color="auto"/>
            <w:left w:val="none" w:sz="0" w:space="0" w:color="auto"/>
            <w:bottom w:val="none" w:sz="0" w:space="0" w:color="auto"/>
            <w:right w:val="none" w:sz="0" w:space="0" w:color="auto"/>
          </w:divBdr>
        </w:div>
        <w:div w:id="1816407554">
          <w:marLeft w:val="0"/>
          <w:marRight w:val="0"/>
          <w:marTop w:val="0"/>
          <w:marBottom w:val="0"/>
          <w:divBdr>
            <w:top w:val="none" w:sz="0" w:space="0" w:color="auto"/>
            <w:left w:val="none" w:sz="0" w:space="0" w:color="auto"/>
            <w:bottom w:val="none" w:sz="0" w:space="0" w:color="auto"/>
            <w:right w:val="none" w:sz="0" w:space="0" w:color="auto"/>
          </w:divBdr>
        </w:div>
        <w:div w:id="592320548">
          <w:marLeft w:val="0"/>
          <w:marRight w:val="0"/>
          <w:marTop w:val="0"/>
          <w:marBottom w:val="0"/>
          <w:divBdr>
            <w:top w:val="none" w:sz="0" w:space="0" w:color="auto"/>
            <w:left w:val="none" w:sz="0" w:space="0" w:color="auto"/>
            <w:bottom w:val="none" w:sz="0" w:space="0" w:color="auto"/>
            <w:right w:val="none" w:sz="0" w:space="0" w:color="auto"/>
          </w:divBdr>
        </w:div>
        <w:div w:id="523901506">
          <w:marLeft w:val="0"/>
          <w:marRight w:val="0"/>
          <w:marTop w:val="0"/>
          <w:marBottom w:val="0"/>
          <w:divBdr>
            <w:top w:val="none" w:sz="0" w:space="0" w:color="auto"/>
            <w:left w:val="none" w:sz="0" w:space="0" w:color="auto"/>
            <w:bottom w:val="none" w:sz="0" w:space="0" w:color="auto"/>
            <w:right w:val="none" w:sz="0" w:space="0" w:color="auto"/>
          </w:divBdr>
        </w:div>
        <w:div w:id="1948997716">
          <w:marLeft w:val="0"/>
          <w:marRight w:val="0"/>
          <w:marTop w:val="0"/>
          <w:marBottom w:val="0"/>
          <w:divBdr>
            <w:top w:val="none" w:sz="0" w:space="0" w:color="auto"/>
            <w:left w:val="none" w:sz="0" w:space="0" w:color="auto"/>
            <w:bottom w:val="none" w:sz="0" w:space="0" w:color="auto"/>
            <w:right w:val="none" w:sz="0" w:space="0" w:color="auto"/>
          </w:divBdr>
        </w:div>
        <w:div w:id="1101728753">
          <w:marLeft w:val="0"/>
          <w:marRight w:val="0"/>
          <w:marTop w:val="0"/>
          <w:marBottom w:val="0"/>
          <w:divBdr>
            <w:top w:val="none" w:sz="0" w:space="0" w:color="auto"/>
            <w:left w:val="none" w:sz="0" w:space="0" w:color="auto"/>
            <w:bottom w:val="none" w:sz="0" w:space="0" w:color="auto"/>
            <w:right w:val="none" w:sz="0" w:space="0" w:color="auto"/>
          </w:divBdr>
        </w:div>
        <w:div w:id="863711156">
          <w:marLeft w:val="0"/>
          <w:marRight w:val="0"/>
          <w:marTop w:val="0"/>
          <w:marBottom w:val="0"/>
          <w:divBdr>
            <w:top w:val="none" w:sz="0" w:space="0" w:color="auto"/>
            <w:left w:val="none" w:sz="0" w:space="0" w:color="auto"/>
            <w:bottom w:val="none" w:sz="0" w:space="0" w:color="auto"/>
            <w:right w:val="none" w:sz="0" w:space="0" w:color="auto"/>
          </w:divBdr>
        </w:div>
        <w:div w:id="593898874">
          <w:marLeft w:val="0"/>
          <w:marRight w:val="0"/>
          <w:marTop w:val="0"/>
          <w:marBottom w:val="0"/>
          <w:divBdr>
            <w:top w:val="none" w:sz="0" w:space="0" w:color="auto"/>
            <w:left w:val="none" w:sz="0" w:space="0" w:color="auto"/>
            <w:bottom w:val="none" w:sz="0" w:space="0" w:color="auto"/>
            <w:right w:val="none" w:sz="0" w:space="0" w:color="auto"/>
          </w:divBdr>
        </w:div>
        <w:div w:id="814298597">
          <w:marLeft w:val="0"/>
          <w:marRight w:val="0"/>
          <w:marTop w:val="0"/>
          <w:marBottom w:val="0"/>
          <w:divBdr>
            <w:top w:val="none" w:sz="0" w:space="0" w:color="auto"/>
            <w:left w:val="none" w:sz="0" w:space="0" w:color="auto"/>
            <w:bottom w:val="none" w:sz="0" w:space="0" w:color="auto"/>
            <w:right w:val="none" w:sz="0" w:space="0" w:color="auto"/>
          </w:divBdr>
        </w:div>
        <w:div w:id="791630729">
          <w:marLeft w:val="0"/>
          <w:marRight w:val="0"/>
          <w:marTop w:val="0"/>
          <w:marBottom w:val="0"/>
          <w:divBdr>
            <w:top w:val="none" w:sz="0" w:space="0" w:color="auto"/>
            <w:left w:val="none" w:sz="0" w:space="0" w:color="auto"/>
            <w:bottom w:val="none" w:sz="0" w:space="0" w:color="auto"/>
            <w:right w:val="none" w:sz="0" w:space="0" w:color="auto"/>
          </w:divBdr>
        </w:div>
        <w:div w:id="1627740825">
          <w:marLeft w:val="0"/>
          <w:marRight w:val="0"/>
          <w:marTop w:val="0"/>
          <w:marBottom w:val="0"/>
          <w:divBdr>
            <w:top w:val="none" w:sz="0" w:space="0" w:color="auto"/>
            <w:left w:val="none" w:sz="0" w:space="0" w:color="auto"/>
            <w:bottom w:val="none" w:sz="0" w:space="0" w:color="auto"/>
            <w:right w:val="none" w:sz="0" w:space="0" w:color="auto"/>
          </w:divBdr>
        </w:div>
        <w:div w:id="1417635413">
          <w:marLeft w:val="0"/>
          <w:marRight w:val="0"/>
          <w:marTop w:val="0"/>
          <w:marBottom w:val="0"/>
          <w:divBdr>
            <w:top w:val="none" w:sz="0" w:space="0" w:color="auto"/>
            <w:left w:val="none" w:sz="0" w:space="0" w:color="auto"/>
            <w:bottom w:val="none" w:sz="0" w:space="0" w:color="auto"/>
            <w:right w:val="none" w:sz="0" w:space="0" w:color="auto"/>
          </w:divBdr>
        </w:div>
        <w:div w:id="2004117394">
          <w:marLeft w:val="0"/>
          <w:marRight w:val="0"/>
          <w:marTop w:val="0"/>
          <w:marBottom w:val="0"/>
          <w:divBdr>
            <w:top w:val="none" w:sz="0" w:space="0" w:color="auto"/>
            <w:left w:val="none" w:sz="0" w:space="0" w:color="auto"/>
            <w:bottom w:val="none" w:sz="0" w:space="0" w:color="auto"/>
            <w:right w:val="none" w:sz="0" w:space="0" w:color="auto"/>
          </w:divBdr>
        </w:div>
        <w:div w:id="1675643683">
          <w:marLeft w:val="0"/>
          <w:marRight w:val="0"/>
          <w:marTop w:val="0"/>
          <w:marBottom w:val="0"/>
          <w:divBdr>
            <w:top w:val="none" w:sz="0" w:space="0" w:color="auto"/>
            <w:left w:val="none" w:sz="0" w:space="0" w:color="auto"/>
            <w:bottom w:val="none" w:sz="0" w:space="0" w:color="auto"/>
            <w:right w:val="none" w:sz="0" w:space="0" w:color="auto"/>
          </w:divBdr>
        </w:div>
        <w:div w:id="621620594">
          <w:marLeft w:val="0"/>
          <w:marRight w:val="0"/>
          <w:marTop w:val="0"/>
          <w:marBottom w:val="0"/>
          <w:divBdr>
            <w:top w:val="none" w:sz="0" w:space="0" w:color="auto"/>
            <w:left w:val="none" w:sz="0" w:space="0" w:color="auto"/>
            <w:bottom w:val="none" w:sz="0" w:space="0" w:color="auto"/>
            <w:right w:val="none" w:sz="0" w:space="0" w:color="auto"/>
          </w:divBdr>
        </w:div>
        <w:div w:id="163788520">
          <w:marLeft w:val="0"/>
          <w:marRight w:val="0"/>
          <w:marTop w:val="0"/>
          <w:marBottom w:val="0"/>
          <w:divBdr>
            <w:top w:val="none" w:sz="0" w:space="0" w:color="auto"/>
            <w:left w:val="none" w:sz="0" w:space="0" w:color="auto"/>
            <w:bottom w:val="none" w:sz="0" w:space="0" w:color="auto"/>
            <w:right w:val="none" w:sz="0" w:space="0" w:color="auto"/>
          </w:divBdr>
        </w:div>
        <w:div w:id="1836795231">
          <w:marLeft w:val="0"/>
          <w:marRight w:val="0"/>
          <w:marTop w:val="0"/>
          <w:marBottom w:val="0"/>
          <w:divBdr>
            <w:top w:val="none" w:sz="0" w:space="0" w:color="auto"/>
            <w:left w:val="none" w:sz="0" w:space="0" w:color="auto"/>
            <w:bottom w:val="none" w:sz="0" w:space="0" w:color="auto"/>
            <w:right w:val="none" w:sz="0" w:space="0" w:color="auto"/>
          </w:divBdr>
        </w:div>
        <w:div w:id="2007438015">
          <w:marLeft w:val="0"/>
          <w:marRight w:val="0"/>
          <w:marTop w:val="0"/>
          <w:marBottom w:val="0"/>
          <w:divBdr>
            <w:top w:val="none" w:sz="0" w:space="0" w:color="auto"/>
            <w:left w:val="none" w:sz="0" w:space="0" w:color="auto"/>
            <w:bottom w:val="none" w:sz="0" w:space="0" w:color="auto"/>
            <w:right w:val="none" w:sz="0" w:space="0" w:color="auto"/>
          </w:divBdr>
        </w:div>
        <w:div w:id="930814718">
          <w:marLeft w:val="0"/>
          <w:marRight w:val="0"/>
          <w:marTop w:val="0"/>
          <w:marBottom w:val="0"/>
          <w:divBdr>
            <w:top w:val="none" w:sz="0" w:space="0" w:color="auto"/>
            <w:left w:val="none" w:sz="0" w:space="0" w:color="auto"/>
            <w:bottom w:val="none" w:sz="0" w:space="0" w:color="auto"/>
            <w:right w:val="none" w:sz="0" w:space="0" w:color="auto"/>
          </w:divBdr>
        </w:div>
        <w:div w:id="1589374">
          <w:marLeft w:val="0"/>
          <w:marRight w:val="0"/>
          <w:marTop w:val="0"/>
          <w:marBottom w:val="0"/>
          <w:divBdr>
            <w:top w:val="none" w:sz="0" w:space="0" w:color="auto"/>
            <w:left w:val="none" w:sz="0" w:space="0" w:color="auto"/>
            <w:bottom w:val="none" w:sz="0" w:space="0" w:color="auto"/>
            <w:right w:val="none" w:sz="0" w:space="0" w:color="auto"/>
          </w:divBdr>
        </w:div>
        <w:div w:id="964700063">
          <w:marLeft w:val="0"/>
          <w:marRight w:val="0"/>
          <w:marTop w:val="0"/>
          <w:marBottom w:val="0"/>
          <w:divBdr>
            <w:top w:val="none" w:sz="0" w:space="0" w:color="auto"/>
            <w:left w:val="none" w:sz="0" w:space="0" w:color="auto"/>
            <w:bottom w:val="none" w:sz="0" w:space="0" w:color="auto"/>
            <w:right w:val="none" w:sz="0" w:space="0" w:color="auto"/>
          </w:divBdr>
        </w:div>
      </w:divsChild>
    </w:div>
    <w:div w:id="999622857">
      <w:bodyDiv w:val="1"/>
      <w:marLeft w:val="0"/>
      <w:marRight w:val="0"/>
      <w:marTop w:val="0"/>
      <w:marBottom w:val="0"/>
      <w:divBdr>
        <w:top w:val="none" w:sz="0" w:space="0" w:color="auto"/>
        <w:left w:val="none" w:sz="0" w:space="0" w:color="auto"/>
        <w:bottom w:val="none" w:sz="0" w:space="0" w:color="auto"/>
        <w:right w:val="none" w:sz="0" w:space="0" w:color="auto"/>
      </w:divBdr>
      <w:divsChild>
        <w:div w:id="1417510065">
          <w:marLeft w:val="0"/>
          <w:marRight w:val="0"/>
          <w:marTop w:val="0"/>
          <w:marBottom w:val="0"/>
          <w:divBdr>
            <w:top w:val="none" w:sz="0" w:space="0" w:color="auto"/>
            <w:left w:val="none" w:sz="0" w:space="0" w:color="auto"/>
            <w:bottom w:val="none" w:sz="0" w:space="0" w:color="auto"/>
            <w:right w:val="none" w:sz="0" w:space="0" w:color="auto"/>
          </w:divBdr>
        </w:div>
      </w:divsChild>
    </w:div>
    <w:div w:id="1300569957">
      <w:bodyDiv w:val="1"/>
      <w:marLeft w:val="0"/>
      <w:marRight w:val="0"/>
      <w:marTop w:val="0"/>
      <w:marBottom w:val="0"/>
      <w:divBdr>
        <w:top w:val="none" w:sz="0" w:space="0" w:color="auto"/>
        <w:left w:val="none" w:sz="0" w:space="0" w:color="auto"/>
        <w:bottom w:val="none" w:sz="0" w:space="0" w:color="auto"/>
        <w:right w:val="none" w:sz="0" w:space="0" w:color="auto"/>
      </w:divBdr>
      <w:divsChild>
        <w:div w:id="1127427626">
          <w:marLeft w:val="0"/>
          <w:marRight w:val="0"/>
          <w:marTop w:val="0"/>
          <w:marBottom w:val="0"/>
          <w:divBdr>
            <w:top w:val="none" w:sz="0" w:space="0" w:color="auto"/>
            <w:left w:val="none" w:sz="0" w:space="0" w:color="auto"/>
            <w:bottom w:val="none" w:sz="0" w:space="0" w:color="auto"/>
            <w:right w:val="none" w:sz="0" w:space="0" w:color="auto"/>
          </w:divBdr>
        </w:div>
        <w:div w:id="518390928">
          <w:marLeft w:val="0"/>
          <w:marRight w:val="0"/>
          <w:marTop w:val="0"/>
          <w:marBottom w:val="0"/>
          <w:divBdr>
            <w:top w:val="none" w:sz="0" w:space="0" w:color="auto"/>
            <w:left w:val="none" w:sz="0" w:space="0" w:color="auto"/>
            <w:bottom w:val="none" w:sz="0" w:space="0" w:color="auto"/>
            <w:right w:val="none" w:sz="0" w:space="0" w:color="auto"/>
          </w:divBdr>
        </w:div>
        <w:div w:id="104234624">
          <w:marLeft w:val="0"/>
          <w:marRight w:val="0"/>
          <w:marTop w:val="0"/>
          <w:marBottom w:val="0"/>
          <w:divBdr>
            <w:top w:val="none" w:sz="0" w:space="0" w:color="auto"/>
            <w:left w:val="none" w:sz="0" w:space="0" w:color="auto"/>
            <w:bottom w:val="none" w:sz="0" w:space="0" w:color="auto"/>
            <w:right w:val="none" w:sz="0" w:space="0" w:color="auto"/>
          </w:divBdr>
        </w:div>
        <w:div w:id="662244814">
          <w:marLeft w:val="0"/>
          <w:marRight w:val="0"/>
          <w:marTop w:val="0"/>
          <w:marBottom w:val="0"/>
          <w:divBdr>
            <w:top w:val="none" w:sz="0" w:space="0" w:color="auto"/>
            <w:left w:val="none" w:sz="0" w:space="0" w:color="auto"/>
            <w:bottom w:val="none" w:sz="0" w:space="0" w:color="auto"/>
            <w:right w:val="none" w:sz="0" w:space="0" w:color="auto"/>
          </w:divBdr>
        </w:div>
        <w:div w:id="800534186">
          <w:marLeft w:val="0"/>
          <w:marRight w:val="0"/>
          <w:marTop w:val="0"/>
          <w:marBottom w:val="0"/>
          <w:divBdr>
            <w:top w:val="none" w:sz="0" w:space="0" w:color="auto"/>
            <w:left w:val="none" w:sz="0" w:space="0" w:color="auto"/>
            <w:bottom w:val="none" w:sz="0" w:space="0" w:color="auto"/>
            <w:right w:val="none" w:sz="0" w:space="0" w:color="auto"/>
          </w:divBdr>
        </w:div>
        <w:div w:id="1473986814">
          <w:marLeft w:val="0"/>
          <w:marRight w:val="0"/>
          <w:marTop w:val="0"/>
          <w:marBottom w:val="0"/>
          <w:divBdr>
            <w:top w:val="none" w:sz="0" w:space="0" w:color="auto"/>
            <w:left w:val="none" w:sz="0" w:space="0" w:color="auto"/>
            <w:bottom w:val="none" w:sz="0" w:space="0" w:color="auto"/>
            <w:right w:val="none" w:sz="0" w:space="0" w:color="auto"/>
          </w:divBdr>
        </w:div>
        <w:div w:id="1853183732">
          <w:marLeft w:val="0"/>
          <w:marRight w:val="0"/>
          <w:marTop w:val="0"/>
          <w:marBottom w:val="0"/>
          <w:divBdr>
            <w:top w:val="none" w:sz="0" w:space="0" w:color="auto"/>
            <w:left w:val="none" w:sz="0" w:space="0" w:color="auto"/>
            <w:bottom w:val="none" w:sz="0" w:space="0" w:color="auto"/>
            <w:right w:val="none" w:sz="0" w:space="0" w:color="auto"/>
          </w:divBdr>
        </w:div>
        <w:div w:id="1919367328">
          <w:marLeft w:val="0"/>
          <w:marRight w:val="0"/>
          <w:marTop w:val="0"/>
          <w:marBottom w:val="0"/>
          <w:divBdr>
            <w:top w:val="none" w:sz="0" w:space="0" w:color="auto"/>
            <w:left w:val="none" w:sz="0" w:space="0" w:color="auto"/>
            <w:bottom w:val="none" w:sz="0" w:space="0" w:color="auto"/>
            <w:right w:val="none" w:sz="0" w:space="0" w:color="auto"/>
          </w:divBdr>
        </w:div>
        <w:div w:id="1720207518">
          <w:marLeft w:val="0"/>
          <w:marRight w:val="0"/>
          <w:marTop w:val="0"/>
          <w:marBottom w:val="0"/>
          <w:divBdr>
            <w:top w:val="none" w:sz="0" w:space="0" w:color="auto"/>
            <w:left w:val="none" w:sz="0" w:space="0" w:color="auto"/>
            <w:bottom w:val="none" w:sz="0" w:space="0" w:color="auto"/>
            <w:right w:val="none" w:sz="0" w:space="0" w:color="auto"/>
          </w:divBdr>
        </w:div>
        <w:div w:id="1715538549">
          <w:marLeft w:val="0"/>
          <w:marRight w:val="0"/>
          <w:marTop w:val="0"/>
          <w:marBottom w:val="0"/>
          <w:divBdr>
            <w:top w:val="none" w:sz="0" w:space="0" w:color="auto"/>
            <w:left w:val="none" w:sz="0" w:space="0" w:color="auto"/>
            <w:bottom w:val="none" w:sz="0" w:space="0" w:color="auto"/>
            <w:right w:val="none" w:sz="0" w:space="0" w:color="auto"/>
          </w:divBdr>
        </w:div>
        <w:div w:id="909660783">
          <w:marLeft w:val="0"/>
          <w:marRight w:val="0"/>
          <w:marTop w:val="0"/>
          <w:marBottom w:val="0"/>
          <w:divBdr>
            <w:top w:val="none" w:sz="0" w:space="0" w:color="auto"/>
            <w:left w:val="none" w:sz="0" w:space="0" w:color="auto"/>
            <w:bottom w:val="none" w:sz="0" w:space="0" w:color="auto"/>
            <w:right w:val="none" w:sz="0" w:space="0" w:color="auto"/>
          </w:divBdr>
        </w:div>
        <w:div w:id="113595985">
          <w:marLeft w:val="0"/>
          <w:marRight w:val="0"/>
          <w:marTop w:val="0"/>
          <w:marBottom w:val="0"/>
          <w:divBdr>
            <w:top w:val="none" w:sz="0" w:space="0" w:color="auto"/>
            <w:left w:val="none" w:sz="0" w:space="0" w:color="auto"/>
            <w:bottom w:val="none" w:sz="0" w:space="0" w:color="auto"/>
            <w:right w:val="none" w:sz="0" w:space="0" w:color="auto"/>
          </w:divBdr>
        </w:div>
        <w:div w:id="2117749401">
          <w:marLeft w:val="0"/>
          <w:marRight w:val="0"/>
          <w:marTop w:val="0"/>
          <w:marBottom w:val="0"/>
          <w:divBdr>
            <w:top w:val="none" w:sz="0" w:space="0" w:color="auto"/>
            <w:left w:val="none" w:sz="0" w:space="0" w:color="auto"/>
            <w:bottom w:val="none" w:sz="0" w:space="0" w:color="auto"/>
            <w:right w:val="none" w:sz="0" w:space="0" w:color="auto"/>
          </w:divBdr>
        </w:div>
        <w:div w:id="1677030193">
          <w:marLeft w:val="0"/>
          <w:marRight w:val="0"/>
          <w:marTop w:val="0"/>
          <w:marBottom w:val="0"/>
          <w:divBdr>
            <w:top w:val="none" w:sz="0" w:space="0" w:color="auto"/>
            <w:left w:val="none" w:sz="0" w:space="0" w:color="auto"/>
            <w:bottom w:val="none" w:sz="0" w:space="0" w:color="auto"/>
            <w:right w:val="none" w:sz="0" w:space="0" w:color="auto"/>
          </w:divBdr>
        </w:div>
        <w:div w:id="933972556">
          <w:marLeft w:val="0"/>
          <w:marRight w:val="0"/>
          <w:marTop w:val="0"/>
          <w:marBottom w:val="0"/>
          <w:divBdr>
            <w:top w:val="none" w:sz="0" w:space="0" w:color="auto"/>
            <w:left w:val="none" w:sz="0" w:space="0" w:color="auto"/>
            <w:bottom w:val="none" w:sz="0" w:space="0" w:color="auto"/>
            <w:right w:val="none" w:sz="0" w:space="0" w:color="auto"/>
          </w:divBdr>
        </w:div>
        <w:div w:id="1485898597">
          <w:marLeft w:val="0"/>
          <w:marRight w:val="0"/>
          <w:marTop w:val="0"/>
          <w:marBottom w:val="0"/>
          <w:divBdr>
            <w:top w:val="none" w:sz="0" w:space="0" w:color="auto"/>
            <w:left w:val="none" w:sz="0" w:space="0" w:color="auto"/>
            <w:bottom w:val="none" w:sz="0" w:space="0" w:color="auto"/>
            <w:right w:val="none" w:sz="0" w:space="0" w:color="auto"/>
          </w:divBdr>
        </w:div>
        <w:div w:id="1315911604">
          <w:marLeft w:val="0"/>
          <w:marRight w:val="0"/>
          <w:marTop w:val="0"/>
          <w:marBottom w:val="0"/>
          <w:divBdr>
            <w:top w:val="none" w:sz="0" w:space="0" w:color="auto"/>
            <w:left w:val="none" w:sz="0" w:space="0" w:color="auto"/>
            <w:bottom w:val="none" w:sz="0" w:space="0" w:color="auto"/>
            <w:right w:val="none" w:sz="0" w:space="0" w:color="auto"/>
          </w:divBdr>
        </w:div>
        <w:div w:id="2139956515">
          <w:marLeft w:val="0"/>
          <w:marRight w:val="0"/>
          <w:marTop w:val="0"/>
          <w:marBottom w:val="0"/>
          <w:divBdr>
            <w:top w:val="none" w:sz="0" w:space="0" w:color="auto"/>
            <w:left w:val="none" w:sz="0" w:space="0" w:color="auto"/>
            <w:bottom w:val="none" w:sz="0" w:space="0" w:color="auto"/>
            <w:right w:val="none" w:sz="0" w:space="0" w:color="auto"/>
          </w:divBdr>
        </w:div>
      </w:divsChild>
    </w:div>
    <w:div w:id="1566993561">
      <w:bodyDiv w:val="1"/>
      <w:marLeft w:val="0"/>
      <w:marRight w:val="0"/>
      <w:marTop w:val="0"/>
      <w:marBottom w:val="0"/>
      <w:divBdr>
        <w:top w:val="none" w:sz="0" w:space="0" w:color="auto"/>
        <w:left w:val="none" w:sz="0" w:space="0" w:color="auto"/>
        <w:bottom w:val="none" w:sz="0" w:space="0" w:color="auto"/>
        <w:right w:val="none" w:sz="0" w:space="0" w:color="auto"/>
      </w:divBdr>
      <w:divsChild>
        <w:div w:id="293096422">
          <w:marLeft w:val="0"/>
          <w:marRight w:val="0"/>
          <w:marTop w:val="0"/>
          <w:marBottom w:val="0"/>
          <w:divBdr>
            <w:top w:val="none" w:sz="0" w:space="0" w:color="auto"/>
            <w:left w:val="none" w:sz="0" w:space="0" w:color="auto"/>
            <w:bottom w:val="none" w:sz="0" w:space="0" w:color="auto"/>
            <w:right w:val="none" w:sz="0" w:space="0" w:color="auto"/>
          </w:divBdr>
        </w:div>
        <w:div w:id="1522013836">
          <w:marLeft w:val="0"/>
          <w:marRight w:val="0"/>
          <w:marTop w:val="0"/>
          <w:marBottom w:val="0"/>
          <w:divBdr>
            <w:top w:val="none" w:sz="0" w:space="0" w:color="auto"/>
            <w:left w:val="none" w:sz="0" w:space="0" w:color="auto"/>
            <w:bottom w:val="none" w:sz="0" w:space="0" w:color="auto"/>
            <w:right w:val="none" w:sz="0" w:space="0" w:color="auto"/>
          </w:divBdr>
        </w:div>
        <w:div w:id="2019383941">
          <w:marLeft w:val="0"/>
          <w:marRight w:val="0"/>
          <w:marTop w:val="0"/>
          <w:marBottom w:val="0"/>
          <w:divBdr>
            <w:top w:val="none" w:sz="0" w:space="0" w:color="auto"/>
            <w:left w:val="none" w:sz="0" w:space="0" w:color="auto"/>
            <w:bottom w:val="none" w:sz="0" w:space="0" w:color="auto"/>
            <w:right w:val="none" w:sz="0" w:space="0" w:color="auto"/>
          </w:divBdr>
        </w:div>
        <w:div w:id="1286548214">
          <w:marLeft w:val="0"/>
          <w:marRight w:val="0"/>
          <w:marTop w:val="0"/>
          <w:marBottom w:val="0"/>
          <w:divBdr>
            <w:top w:val="none" w:sz="0" w:space="0" w:color="auto"/>
            <w:left w:val="none" w:sz="0" w:space="0" w:color="auto"/>
            <w:bottom w:val="none" w:sz="0" w:space="0" w:color="auto"/>
            <w:right w:val="none" w:sz="0" w:space="0" w:color="auto"/>
          </w:divBdr>
        </w:div>
        <w:div w:id="916399498">
          <w:marLeft w:val="0"/>
          <w:marRight w:val="0"/>
          <w:marTop w:val="0"/>
          <w:marBottom w:val="0"/>
          <w:divBdr>
            <w:top w:val="none" w:sz="0" w:space="0" w:color="auto"/>
            <w:left w:val="none" w:sz="0" w:space="0" w:color="auto"/>
            <w:bottom w:val="none" w:sz="0" w:space="0" w:color="auto"/>
            <w:right w:val="none" w:sz="0" w:space="0" w:color="auto"/>
          </w:divBdr>
        </w:div>
        <w:div w:id="1084112403">
          <w:marLeft w:val="0"/>
          <w:marRight w:val="0"/>
          <w:marTop w:val="0"/>
          <w:marBottom w:val="0"/>
          <w:divBdr>
            <w:top w:val="none" w:sz="0" w:space="0" w:color="auto"/>
            <w:left w:val="none" w:sz="0" w:space="0" w:color="auto"/>
            <w:bottom w:val="none" w:sz="0" w:space="0" w:color="auto"/>
            <w:right w:val="none" w:sz="0" w:space="0" w:color="auto"/>
          </w:divBdr>
        </w:div>
        <w:div w:id="50420967">
          <w:marLeft w:val="0"/>
          <w:marRight w:val="0"/>
          <w:marTop w:val="0"/>
          <w:marBottom w:val="0"/>
          <w:divBdr>
            <w:top w:val="none" w:sz="0" w:space="0" w:color="auto"/>
            <w:left w:val="none" w:sz="0" w:space="0" w:color="auto"/>
            <w:bottom w:val="none" w:sz="0" w:space="0" w:color="auto"/>
            <w:right w:val="none" w:sz="0" w:space="0" w:color="auto"/>
          </w:divBdr>
        </w:div>
        <w:div w:id="478501320">
          <w:marLeft w:val="0"/>
          <w:marRight w:val="0"/>
          <w:marTop w:val="0"/>
          <w:marBottom w:val="0"/>
          <w:divBdr>
            <w:top w:val="none" w:sz="0" w:space="0" w:color="auto"/>
            <w:left w:val="none" w:sz="0" w:space="0" w:color="auto"/>
            <w:bottom w:val="none" w:sz="0" w:space="0" w:color="auto"/>
            <w:right w:val="none" w:sz="0" w:space="0" w:color="auto"/>
          </w:divBdr>
        </w:div>
        <w:div w:id="22557341">
          <w:marLeft w:val="0"/>
          <w:marRight w:val="0"/>
          <w:marTop w:val="0"/>
          <w:marBottom w:val="0"/>
          <w:divBdr>
            <w:top w:val="none" w:sz="0" w:space="0" w:color="auto"/>
            <w:left w:val="none" w:sz="0" w:space="0" w:color="auto"/>
            <w:bottom w:val="none" w:sz="0" w:space="0" w:color="auto"/>
            <w:right w:val="none" w:sz="0" w:space="0" w:color="auto"/>
          </w:divBdr>
        </w:div>
        <w:div w:id="896014227">
          <w:marLeft w:val="0"/>
          <w:marRight w:val="0"/>
          <w:marTop w:val="0"/>
          <w:marBottom w:val="0"/>
          <w:divBdr>
            <w:top w:val="none" w:sz="0" w:space="0" w:color="auto"/>
            <w:left w:val="none" w:sz="0" w:space="0" w:color="auto"/>
            <w:bottom w:val="none" w:sz="0" w:space="0" w:color="auto"/>
            <w:right w:val="none" w:sz="0" w:space="0" w:color="auto"/>
          </w:divBdr>
        </w:div>
        <w:div w:id="2081247312">
          <w:marLeft w:val="0"/>
          <w:marRight w:val="0"/>
          <w:marTop w:val="0"/>
          <w:marBottom w:val="0"/>
          <w:divBdr>
            <w:top w:val="none" w:sz="0" w:space="0" w:color="auto"/>
            <w:left w:val="none" w:sz="0" w:space="0" w:color="auto"/>
            <w:bottom w:val="none" w:sz="0" w:space="0" w:color="auto"/>
            <w:right w:val="none" w:sz="0" w:space="0" w:color="auto"/>
          </w:divBdr>
        </w:div>
        <w:div w:id="619187375">
          <w:marLeft w:val="0"/>
          <w:marRight w:val="0"/>
          <w:marTop w:val="0"/>
          <w:marBottom w:val="0"/>
          <w:divBdr>
            <w:top w:val="none" w:sz="0" w:space="0" w:color="auto"/>
            <w:left w:val="none" w:sz="0" w:space="0" w:color="auto"/>
            <w:bottom w:val="none" w:sz="0" w:space="0" w:color="auto"/>
            <w:right w:val="none" w:sz="0" w:space="0" w:color="auto"/>
          </w:divBdr>
        </w:div>
        <w:div w:id="342437940">
          <w:marLeft w:val="0"/>
          <w:marRight w:val="0"/>
          <w:marTop w:val="0"/>
          <w:marBottom w:val="0"/>
          <w:divBdr>
            <w:top w:val="none" w:sz="0" w:space="0" w:color="auto"/>
            <w:left w:val="none" w:sz="0" w:space="0" w:color="auto"/>
            <w:bottom w:val="none" w:sz="0" w:space="0" w:color="auto"/>
            <w:right w:val="none" w:sz="0" w:space="0" w:color="auto"/>
          </w:divBdr>
        </w:div>
        <w:div w:id="1462307854">
          <w:marLeft w:val="0"/>
          <w:marRight w:val="0"/>
          <w:marTop w:val="0"/>
          <w:marBottom w:val="0"/>
          <w:divBdr>
            <w:top w:val="none" w:sz="0" w:space="0" w:color="auto"/>
            <w:left w:val="none" w:sz="0" w:space="0" w:color="auto"/>
            <w:bottom w:val="none" w:sz="0" w:space="0" w:color="auto"/>
            <w:right w:val="none" w:sz="0" w:space="0" w:color="auto"/>
          </w:divBdr>
        </w:div>
        <w:div w:id="1866559219">
          <w:marLeft w:val="0"/>
          <w:marRight w:val="0"/>
          <w:marTop w:val="0"/>
          <w:marBottom w:val="0"/>
          <w:divBdr>
            <w:top w:val="none" w:sz="0" w:space="0" w:color="auto"/>
            <w:left w:val="none" w:sz="0" w:space="0" w:color="auto"/>
            <w:bottom w:val="none" w:sz="0" w:space="0" w:color="auto"/>
            <w:right w:val="none" w:sz="0" w:space="0" w:color="auto"/>
          </w:divBdr>
        </w:div>
        <w:div w:id="2078169420">
          <w:marLeft w:val="0"/>
          <w:marRight w:val="0"/>
          <w:marTop w:val="0"/>
          <w:marBottom w:val="0"/>
          <w:divBdr>
            <w:top w:val="none" w:sz="0" w:space="0" w:color="auto"/>
            <w:left w:val="none" w:sz="0" w:space="0" w:color="auto"/>
            <w:bottom w:val="none" w:sz="0" w:space="0" w:color="auto"/>
            <w:right w:val="none" w:sz="0" w:space="0" w:color="auto"/>
          </w:divBdr>
        </w:div>
        <w:div w:id="1770079922">
          <w:marLeft w:val="0"/>
          <w:marRight w:val="0"/>
          <w:marTop w:val="0"/>
          <w:marBottom w:val="0"/>
          <w:divBdr>
            <w:top w:val="none" w:sz="0" w:space="0" w:color="auto"/>
            <w:left w:val="none" w:sz="0" w:space="0" w:color="auto"/>
            <w:bottom w:val="none" w:sz="0" w:space="0" w:color="auto"/>
            <w:right w:val="none" w:sz="0" w:space="0" w:color="auto"/>
          </w:divBdr>
        </w:div>
        <w:div w:id="970280293">
          <w:marLeft w:val="0"/>
          <w:marRight w:val="0"/>
          <w:marTop w:val="0"/>
          <w:marBottom w:val="0"/>
          <w:divBdr>
            <w:top w:val="none" w:sz="0" w:space="0" w:color="auto"/>
            <w:left w:val="none" w:sz="0" w:space="0" w:color="auto"/>
            <w:bottom w:val="none" w:sz="0" w:space="0" w:color="auto"/>
            <w:right w:val="none" w:sz="0" w:space="0" w:color="auto"/>
          </w:divBdr>
        </w:div>
        <w:div w:id="825437828">
          <w:marLeft w:val="0"/>
          <w:marRight w:val="0"/>
          <w:marTop w:val="0"/>
          <w:marBottom w:val="0"/>
          <w:divBdr>
            <w:top w:val="none" w:sz="0" w:space="0" w:color="auto"/>
            <w:left w:val="none" w:sz="0" w:space="0" w:color="auto"/>
            <w:bottom w:val="none" w:sz="0" w:space="0" w:color="auto"/>
            <w:right w:val="none" w:sz="0" w:space="0" w:color="auto"/>
          </w:divBdr>
        </w:div>
        <w:div w:id="595401138">
          <w:marLeft w:val="0"/>
          <w:marRight w:val="0"/>
          <w:marTop w:val="0"/>
          <w:marBottom w:val="0"/>
          <w:divBdr>
            <w:top w:val="none" w:sz="0" w:space="0" w:color="auto"/>
            <w:left w:val="none" w:sz="0" w:space="0" w:color="auto"/>
            <w:bottom w:val="none" w:sz="0" w:space="0" w:color="auto"/>
            <w:right w:val="none" w:sz="0" w:space="0" w:color="auto"/>
          </w:divBdr>
        </w:div>
        <w:div w:id="1067000940">
          <w:marLeft w:val="0"/>
          <w:marRight w:val="0"/>
          <w:marTop w:val="0"/>
          <w:marBottom w:val="0"/>
          <w:divBdr>
            <w:top w:val="none" w:sz="0" w:space="0" w:color="auto"/>
            <w:left w:val="none" w:sz="0" w:space="0" w:color="auto"/>
            <w:bottom w:val="none" w:sz="0" w:space="0" w:color="auto"/>
            <w:right w:val="none" w:sz="0" w:space="0" w:color="auto"/>
          </w:divBdr>
        </w:div>
        <w:div w:id="1663504522">
          <w:marLeft w:val="0"/>
          <w:marRight w:val="0"/>
          <w:marTop w:val="0"/>
          <w:marBottom w:val="0"/>
          <w:divBdr>
            <w:top w:val="none" w:sz="0" w:space="0" w:color="auto"/>
            <w:left w:val="none" w:sz="0" w:space="0" w:color="auto"/>
            <w:bottom w:val="none" w:sz="0" w:space="0" w:color="auto"/>
            <w:right w:val="none" w:sz="0" w:space="0" w:color="auto"/>
          </w:divBdr>
        </w:div>
        <w:div w:id="132061890">
          <w:marLeft w:val="0"/>
          <w:marRight w:val="0"/>
          <w:marTop w:val="0"/>
          <w:marBottom w:val="0"/>
          <w:divBdr>
            <w:top w:val="none" w:sz="0" w:space="0" w:color="auto"/>
            <w:left w:val="none" w:sz="0" w:space="0" w:color="auto"/>
            <w:bottom w:val="none" w:sz="0" w:space="0" w:color="auto"/>
            <w:right w:val="none" w:sz="0" w:space="0" w:color="auto"/>
          </w:divBdr>
        </w:div>
        <w:div w:id="392432794">
          <w:marLeft w:val="0"/>
          <w:marRight w:val="0"/>
          <w:marTop w:val="0"/>
          <w:marBottom w:val="0"/>
          <w:divBdr>
            <w:top w:val="none" w:sz="0" w:space="0" w:color="auto"/>
            <w:left w:val="none" w:sz="0" w:space="0" w:color="auto"/>
            <w:bottom w:val="none" w:sz="0" w:space="0" w:color="auto"/>
            <w:right w:val="none" w:sz="0" w:space="0" w:color="auto"/>
          </w:divBdr>
        </w:div>
        <w:div w:id="1965962506">
          <w:marLeft w:val="0"/>
          <w:marRight w:val="0"/>
          <w:marTop w:val="0"/>
          <w:marBottom w:val="0"/>
          <w:divBdr>
            <w:top w:val="none" w:sz="0" w:space="0" w:color="auto"/>
            <w:left w:val="none" w:sz="0" w:space="0" w:color="auto"/>
            <w:bottom w:val="none" w:sz="0" w:space="0" w:color="auto"/>
            <w:right w:val="none" w:sz="0" w:space="0" w:color="auto"/>
          </w:divBdr>
        </w:div>
        <w:div w:id="1180849039">
          <w:marLeft w:val="0"/>
          <w:marRight w:val="0"/>
          <w:marTop w:val="0"/>
          <w:marBottom w:val="0"/>
          <w:divBdr>
            <w:top w:val="none" w:sz="0" w:space="0" w:color="auto"/>
            <w:left w:val="none" w:sz="0" w:space="0" w:color="auto"/>
            <w:bottom w:val="none" w:sz="0" w:space="0" w:color="auto"/>
            <w:right w:val="none" w:sz="0" w:space="0" w:color="auto"/>
          </w:divBdr>
        </w:div>
        <w:div w:id="969212274">
          <w:marLeft w:val="0"/>
          <w:marRight w:val="0"/>
          <w:marTop w:val="0"/>
          <w:marBottom w:val="0"/>
          <w:divBdr>
            <w:top w:val="none" w:sz="0" w:space="0" w:color="auto"/>
            <w:left w:val="none" w:sz="0" w:space="0" w:color="auto"/>
            <w:bottom w:val="none" w:sz="0" w:space="0" w:color="auto"/>
            <w:right w:val="none" w:sz="0" w:space="0" w:color="auto"/>
          </w:divBdr>
        </w:div>
        <w:div w:id="17858446">
          <w:marLeft w:val="0"/>
          <w:marRight w:val="0"/>
          <w:marTop w:val="0"/>
          <w:marBottom w:val="0"/>
          <w:divBdr>
            <w:top w:val="none" w:sz="0" w:space="0" w:color="auto"/>
            <w:left w:val="none" w:sz="0" w:space="0" w:color="auto"/>
            <w:bottom w:val="none" w:sz="0" w:space="0" w:color="auto"/>
            <w:right w:val="none" w:sz="0" w:space="0" w:color="auto"/>
          </w:divBdr>
        </w:div>
        <w:div w:id="501360597">
          <w:marLeft w:val="0"/>
          <w:marRight w:val="0"/>
          <w:marTop w:val="0"/>
          <w:marBottom w:val="0"/>
          <w:divBdr>
            <w:top w:val="none" w:sz="0" w:space="0" w:color="auto"/>
            <w:left w:val="none" w:sz="0" w:space="0" w:color="auto"/>
            <w:bottom w:val="none" w:sz="0" w:space="0" w:color="auto"/>
            <w:right w:val="none" w:sz="0" w:space="0" w:color="auto"/>
          </w:divBdr>
        </w:div>
        <w:div w:id="917715238">
          <w:marLeft w:val="0"/>
          <w:marRight w:val="0"/>
          <w:marTop w:val="0"/>
          <w:marBottom w:val="0"/>
          <w:divBdr>
            <w:top w:val="none" w:sz="0" w:space="0" w:color="auto"/>
            <w:left w:val="none" w:sz="0" w:space="0" w:color="auto"/>
            <w:bottom w:val="none" w:sz="0" w:space="0" w:color="auto"/>
            <w:right w:val="none" w:sz="0" w:space="0" w:color="auto"/>
          </w:divBdr>
        </w:div>
        <w:div w:id="1916279446">
          <w:marLeft w:val="0"/>
          <w:marRight w:val="0"/>
          <w:marTop w:val="0"/>
          <w:marBottom w:val="0"/>
          <w:divBdr>
            <w:top w:val="none" w:sz="0" w:space="0" w:color="auto"/>
            <w:left w:val="none" w:sz="0" w:space="0" w:color="auto"/>
            <w:bottom w:val="none" w:sz="0" w:space="0" w:color="auto"/>
            <w:right w:val="none" w:sz="0" w:space="0" w:color="auto"/>
          </w:divBdr>
        </w:div>
        <w:div w:id="2070574937">
          <w:marLeft w:val="0"/>
          <w:marRight w:val="0"/>
          <w:marTop w:val="0"/>
          <w:marBottom w:val="0"/>
          <w:divBdr>
            <w:top w:val="none" w:sz="0" w:space="0" w:color="auto"/>
            <w:left w:val="none" w:sz="0" w:space="0" w:color="auto"/>
            <w:bottom w:val="none" w:sz="0" w:space="0" w:color="auto"/>
            <w:right w:val="none" w:sz="0" w:space="0" w:color="auto"/>
          </w:divBdr>
        </w:div>
        <w:div w:id="882015090">
          <w:marLeft w:val="0"/>
          <w:marRight w:val="0"/>
          <w:marTop w:val="0"/>
          <w:marBottom w:val="0"/>
          <w:divBdr>
            <w:top w:val="none" w:sz="0" w:space="0" w:color="auto"/>
            <w:left w:val="none" w:sz="0" w:space="0" w:color="auto"/>
            <w:bottom w:val="none" w:sz="0" w:space="0" w:color="auto"/>
            <w:right w:val="none" w:sz="0" w:space="0" w:color="auto"/>
          </w:divBdr>
        </w:div>
        <w:div w:id="1727872582">
          <w:marLeft w:val="0"/>
          <w:marRight w:val="0"/>
          <w:marTop w:val="0"/>
          <w:marBottom w:val="0"/>
          <w:divBdr>
            <w:top w:val="none" w:sz="0" w:space="0" w:color="auto"/>
            <w:left w:val="none" w:sz="0" w:space="0" w:color="auto"/>
            <w:bottom w:val="none" w:sz="0" w:space="0" w:color="auto"/>
            <w:right w:val="none" w:sz="0" w:space="0" w:color="auto"/>
          </w:divBdr>
        </w:div>
        <w:div w:id="525994552">
          <w:marLeft w:val="0"/>
          <w:marRight w:val="0"/>
          <w:marTop w:val="0"/>
          <w:marBottom w:val="0"/>
          <w:divBdr>
            <w:top w:val="none" w:sz="0" w:space="0" w:color="auto"/>
            <w:left w:val="none" w:sz="0" w:space="0" w:color="auto"/>
            <w:bottom w:val="none" w:sz="0" w:space="0" w:color="auto"/>
            <w:right w:val="none" w:sz="0" w:space="0" w:color="auto"/>
          </w:divBdr>
        </w:div>
      </w:divsChild>
    </w:div>
    <w:div w:id="1651599278">
      <w:bodyDiv w:val="1"/>
      <w:marLeft w:val="0"/>
      <w:marRight w:val="0"/>
      <w:marTop w:val="0"/>
      <w:marBottom w:val="0"/>
      <w:divBdr>
        <w:top w:val="none" w:sz="0" w:space="0" w:color="auto"/>
        <w:left w:val="none" w:sz="0" w:space="0" w:color="auto"/>
        <w:bottom w:val="none" w:sz="0" w:space="0" w:color="auto"/>
        <w:right w:val="none" w:sz="0" w:space="0" w:color="auto"/>
      </w:divBdr>
      <w:divsChild>
        <w:div w:id="254365035">
          <w:marLeft w:val="0"/>
          <w:marRight w:val="0"/>
          <w:marTop w:val="0"/>
          <w:marBottom w:val="0"/>
          <w:divBdr>
            <w:top w:val="none" w:sz="0" w:space="0" w:color="auto"/>
            <w:left w:val="none" w:sz="0" w:space="0" w:color="auto"/>
            <w:bottom w:val="none" w:sz="0" w:space="0" w:color="auto"/>
            <w:right w:val="none" w:sz="0" w:space="0" w:color="auto"/>
          </w:divBdr>
        </w:div>
        <w:div w:id="702246111">
          <w:marLeft w:val="0"/>
          <w:marRight w:val="0"/>
          <w:marTop w:val="0"/>
          <w:marBottom w:val="0"/>
          <w:divBdr>
            <w:top w:val="none" w:sz="0" w:space="0" w:color="auto"/>
            <w:left w:val="none" w:sz="0" w:space="0" w:color="auto"/>
            <w:bottom w:val="none" w:sz="0" w:space="0" w:color="auto"/>
            <w:right w:val="none" w:sz="0" w:space="0" w:color="auto"/>
          </w:divBdr>
        </w:div>
        <w:div w:id="1102384588">
          <w:marLeft w:val="0"/>
          <w:marRight w:val="0"/>
          <w:marTop w:val="0"/>
          <w:marBottom w:val="0"/>
          <w:divBdr>
            <w:top w:val="none" w:sz="0" w:space="0" w:color="auto"/>
            <w:left w:val="none" w:sz="0" w:space="0" w:color="auto"/>
            <w:bottom w:val="none" w:sz="0" w:space="0" w:color="auto"/>
            <w:right w:val="none" w:sz="0" w:space="0" w:color="auto"/>
          </w:divBdr>
        </w:div>
        <w:div w:id="1311669126">
          <w:marLeft w:val="0"/>
          <w:marRight w:val="0"/>
          <w:marTop w:val="0"/>
          <w:marBottom w:val="0"/>
          <w:divBdr>
            <w:top w:val="none" w:sz="0" w:space="0" w:color="auto"/>
            <w:left w:val="none" w:sz="0" w:space="0" w:color="auto"/>
            <w:bottom w:val="none" w:sz="0" w:space="0" w:color="auto"/>
            <w:right w:val="none" w:sz="0" w:space="0" w:color="auto"/>
          </w:divBdr>
        </w:div>
        <w:div w:id="1862237876">
          <w:marLeft w:val="0"/>
          <w:marRight w:val="0"/>
          <w:marTop w:val="0"/>
          <w:marBottom w:val="0"/>
          <w:divBdr>
            <w:top w:val="none" w:sz="0" w:space="0" w:color="auto"/>
            <w:left w:val="none" w:sz="0" w:space="0" w:color="auto"/>
            <w:bottom w:val="none" w:sz="0" w:space="0" w:color="auto"/>
            <w:right w:val="none" w:sz="0" w:space="0" w:color="auto"/>
          </w:divBdr>
        </w:div>
        <w:div w:id="1818570486">
          <w:marLeft w:val="0"/>
          <w:marRight w:val="0"/>
          <w:marTop w:val="0"/>
          <w:marBottom w:val="0"/>
          <w:divBdr>
            <w:top w:val="none" w:sz="0" w:space="0" w:color="auto"/>
            <w:left w:val="none" w:sz="0" w:space="0" w:color="auto"/>
            <w:bottom w:val="none" w:sz="0" w:space="0" w:color="auto"/>
            <w:right w:val="none" w:sz="0" w:space="0" w:color="auto"/>
          </w:divBdr>
        </w:div>
        <w:div w:id="485515846">
          <w:marLeft w:val="0"/>
          <w:marRight w:val="0"/>
          <w:marTop w:val="0"/>
          <w:marBottom w:val="0"/>
          <w:divBdr>
            <w:top w:val="none" w:sz="0" w:space="0" w:color="auto"/>
            <w:left w:val="none" w:sz="0" w:space="0" w:color="auto"/>
            <w:bottom w:val="none" w:sz="0" w:space="0" w:color="auto"/>
            <w:right w:val="none" w:sz="0" w:space="0" w:color="auto"/>
          </w:divBdr>
        </w:div>
        <w:div w:id="731469625">
          <w:marLeft w:val="0"/>
          <w:marRight w:val="0"/>
          <w:marTop w:val="0"/>
          <w:marBottom w:val="0"/>
          <w:divBdr>
            <w:top w:val="none" w:sz="0" w:space="0" w:color="auto"/>
            <w:left w:val="none" w:sz="0" w:space="0" w:color="auto"/>
            <w:bottom w:val="none" w:sz="0" w:space="0" w:color="auto"/>
            <w:right w:val="none" w:sz="0" w:space="0" w:color="auto"/>
          </w:divBdr>
        </w:div>
        <w:div w:id="1360205998">
          <w:marLeft w:val="0"/>
          <w:marRight w:val="0"/>
          <w:marTop w:val="0"/>
          <w:marBottom w:val="0"/>
          <w:divBdr>
            <w:top w:val="none" w:sz="0" w:space="0" w:color="auto"/>
            <w:left w:val="none" w:sz="0" w:space="0" w:color="auto"/>
            <w:bottom w:val="none" w:sz="0" w:space="0" w:color="auto"/>
            <w:right w:val="none" w:sz="0" w:space="0" w:color="auto"/>
          </w:divBdr>
        </w:div>
        <w:div w:id="1794906425">
          <w:marLeft w:val="0"/>
          <w:marRight w:val="0"/>
          <w:marTop w:val="0"/>
          <w:marBottom w:val="0"/>
          <w:divBdr>
            <w:top w:val="none" w:sz="0" w:space="0" w:color="auto"/>
            <w:left w:val="none" w:sz="0" w:space="0" w:color="auto"/>
            <w:bottom w:val="none" w:sz="0" w:space="0" w:color="auto"/>
            <w:right w:val="none" w:sz="0" w:space="0" w:color="auto"/>
          </w:divBdr>
        </w:div>
        <w:div w:id="719942830">
          <w:marLeft w:val="0"/>
          <w:marRight w:val="0"/>
          <w:marTop w:val="0"/>
          <w:marBottom w:val="0"/>
          <w:divBdr>
            <w:top w:val="none" w:sz="0" w:space="0" w:color="auto"/>
            <w:left w:val="none" w:sz="0" w:space="0" w:color="auto"/>
            <w:bottom w:val="none" w:sz="0" w:space="0" w:color="auto"/>
            <w:right w:val="none" w:sz="0" w:space="0" w:color="auto"/>
          </w:divBdr>
        </w:div>
        <w:div w:id="1349210375">
          <w:marLeft w:val="0"/>
          <w:marRight w:val="0"/>
          <w:marTop w:val="0"/>
          <w:marBottom w:val="0"/>
          <w:divBdr>
            <w:top w:val="none" w:sz="0" w:space="0" w:color="auto"/>
            <w:left w:val="none" w:sz="0" w:space="0" w:color="auto"/>
            <w:bottom w:val="none" w:sz="0" w:space="0" w:color="auto"/>
            <w:right w:val="none" w:sz="0" w:space="0" w:color="auto"/>
          </w:divBdr>
        </w:div>
        <w:div w:id="167528449">
          <w:marLeft w:val="0"/>
          <w:marRight w:val="0"/>
          <w:marTop w:val="0"/>
          <w:marBottom w:val="0"/>
          <w:divBdr>
            <w:top w:val="none" w:sz="0" w:space="0" w:color="auto"/>
            <w:left w:val="none" w:sz="0" w:space="0" w:color="auto"/>
            <w:bottom w:val="none" w:sz="0" w:space="0" w:color="auto"/>
            <w:right w:val="none" w:sz="0" w:space="0" w:color="auto"/>
          </w:divBdr>
        </w:div>
        <w:div w:id="1545362711">
          <w:marLeft w:val="0"/>
          <w:marRight w:val="0"/>
          <w:marTop w:val="0"/>
          <w:marBottom w:val="0"/>
          <w:divBdr>
            <w:top w:val="none" w:sz="0" w:space="0" w:color="auto"/>
            <w:left w:val="none" w:sz="0" w:space="0" w:color="auto"/>
            <w:bottom w:val="none" w:sz="0" w:space="0" w:color="auto"/>
            <w:right w:val="none" w:sz="0" w:space="0" w:color="auto"/>
          </w:divBdr>
        </w:div>
        <w:div w:id="1683974830">
          <w:marLeft w:val="0"/>
          <w:marRight w:val="0"/>
          <w:marTop w:val="0"/>
          <w:marBottom w:val="0"/>
          <w:divBdr>
            <w:top w:val="none" w:sz="0" w:space="0" w:color="auto"/>
            <w:left w:val="none" w:sz="0" w:space="0" w:color="auto"/>
            <w:bottom w:val="none" w:sz="0" w:space="0" w:color="auto"/>
            <w:right w:val="none" w:sz="0" w:space="0" w:color="auto"/>
          </w:divBdr>
        </w:div>
        <w:div w:id="1269701912">
          <w:marLeft w:val="0"/>
          <w:marRight w:val="0"/>
          <w:marTop w:val="0"/>
          <w:marBottom w:val="0"/>
          <w:divBdr>
            <w:top w:val="none" w:sz="0" w:space="0" w:color="auto"/>
            <w:left w:val="none" w:sz="0" w:space="0" w:color="auto"/>
            <w:bottom w:val="none" w:sz="0" w:space="0" w:color="auto"/>
            <w:right w:val="none" w:sz="0" w:space="0" w:color="auto"/>
          </w:divBdr>
        </w:div>
        <w:div w:id="906695409">
          <w:marLeft w:val="0"/>
          <w:marRight w:val="0"/>
          <w:marTop w:val="0"/>
          <w:marBottom w:val="0"/>
          <w:divBdr>
            <w:top w:val="none" w:sz="0" w:space="0" w:color="auto"/>
            <w:left w:val="none" w:sz="0" w:space="0" w:color="auto"/>
            <w:bottom w:val="none" w:sz="0" w:space="0" w:color="auto"/>
            <w:right w:val="none" w:sz="0" w:space="0" w:color="auto"/>
          </w:divBdr>
        </w:div>
        <w:div w:id="677852844">
          <w:marLeft w:val="0"/>
          <w:marRight w:val="0"/>
          <w:marTop w:val="0"/>
          <w:marBottom w:val="0"/>
          <w:divBdr>
            <w:top w:val="none" w:sz="0" w:space="0" w:color="auto"/>
            <w:left w:val="none" w:sz="0" w:space="0" w:color="auto"/>
            <w:bottom w:val="none" w:sz="0" w:space="0" w:color="auto"/>
            <w:right w:val="none" w:sz="0" w:space="0" w:color="auto"/>
          </w:divBdr>
        </w:div>
        <w:div w:id="2049329230">
          <w:marLeft w:val="0"/>
          <w:marRight w:val="0"/>
          <w:marTop w:val="0"/>
          <w:marBottom w:val="0"/>
          <w:divBdr>
            <w:top w:val="none" w:sz="0" w:space="0" w:color="auto"/>
            <w:left w:val="none" w:sz="0" w:space="0" w:color="auto"/>
            <w:bottom w:val="none" w:sz="0" w:space="0" w:color="auto"/>
            <w:right w:val="none" w:sz="0" w:space="0" w:color="auto"/>
          </w:divBdr>
        </w:div>
        <w:div w:id="2109958008">
          <w:marLeft w:val="0"/>
          <w:marRight w:val="0"/>
          <w:marTop w:val="0"/>
          <w:marBottom w:val="0"/>
          <w:divBdr>
            <w:top w:val="none" w:sz="0" w:space="0" w:color="auto"/>
            <w:left w:val="none" w:sz="0" w:space="0" w:color="auto"/>
            <w:bottom w:val="none" w:sz="0" w:space="0" w:color="auto"/>
            <w:right w:val="none" w:sz="0" w:space="0" w:color="auto"/>
          </w:divBdr>
        </w:div>
        <w:div w:id="319509119">
          <w:marLeft w:val="0"/>
          <w:marRight w:val="0"/>
          <w:marTop w:val="0"/>
          <w:marBottom w:val="0"/>
          <w:divBdr>
            <w:top w:val="none" w:sz="0" w:space="0" w:color="auto"/>
            <w:left w:val="none" w:sz="0" w:space="0" w:color="auto"/>
            <w:bottom w:val="none" w:sz="0" w:space="0" w:color="auto"/>
            <w:right w:val="none" w:sz="0" w:space="0" w:color="auto"/>
          </w:divBdr>
        </w:div>
        <w:div w:id="83303785">
          <w:marLeft w:val="0"/>
          <w:marRight w:val="0"/>
          <w:marTop w:val="0"/>
          <w:marBottom w:val="0"/>
          <w:divBdr>
            <w:top w:val="none" w:sz="0" w:space="0" w:color="auto"/>
            <w:left w:val="none" w:sz="0" w:space="0" w:color="auto"/>
            <w:bottom w:val="none" w:sz="0" w:space="0" w:color="auto"/>
            <w:right w:val="none" w:sz="0" w:space="0" w:color="auto"/>
          </w:divBdr>
        </w:div>
        <w:div w:id="1131946320">
          <w:marLeft w:val="0"/>
          <w:marRight w:val="0"/>
          <w:marTop w:val="0"/>
          <w:marBottom w:val="0"/>
          <w:divBdr>
            <w:top w:val="none" w:sz="0" w:space="0" w:color="auto"/>
            <w:left w:val="none" w:sz="0" w:space="0" w:color="auto"/>
            <w:bottom w:val="none" w:sz="0" w:space="0" w:color="auto"/>
            <w:right w:val="none" w:sz="0" w:space="0" w:color="auto"/>
          </w:divBdr>
        </w:div>
        <w:div w:id="520095346">
          <w:marLeft w:val="0"/>
          <w:marRight w:val="0"/>
          <w:marTop w:val="0"/>
          <w:marBottom w:val="0"/>
          <w:divBdr>
            <w:top w:val="none" w:sz="0" w:space="0" w:color="auto"/>
            <w:left w:val="none" w:sz="0" w:space="0" w:color="auto"/>
            <w:bottom w:val="none" w:sz="0" w:space="0" w:color="auto"/>
            <w:right w:val="none" w:sz="0" w:space="0" w:color="auto"/>
          </w:divBdr>
        </w:div>
        <w:div w:id="974336112">
          <w:marLeft w:val="0"/>
          <w:marRight w:val="0"/>
          <w:marTop w:val="0"/>
          <w:marBottom w:val="0"/>
          <w:divBdr>
            <w:top w:val="none" w:sz="0" w:space="0" w:color="auto"/>
            <w:left w:val="none" w:sz="0" w:space="0" w:color="auto"/>
            <w:bottom w:val="none" w:sz="0" w:space="0" w:color="auto"/>
            <w:right w:val="none" w:sz="0" w:space="0" w:color="auto"/>
          </w:divBdr>
        </w:div>
        <w:div w:id="1130627946">
          <w:marLeft w:val="0"/>
          <w:marRight w:val="0"/>
          <w:marTop w:val="0"/>
          <w:marBottom w:val="0"/>
          <w:divBdr>
            <w:top w:val="none" w:sz="0" w:space="0" w:color="auto"/>
            <w:left w:val="none" w:sz="0" w:space="0" w:color="auto"/>
            <w:bottom w:val="none" w:sz="0" w:space="0" w:color="auto"/>
            <w:right w:val="none" w:sz="0" w:space="0" w:color="auto"/>
          </w:divBdr>
        </w:div>
        <w:div w:id="1981957639">
          <w:marLeft w:val="0"/>
          <w:marRight w:val="0"/>
          <w:marTop w:val="0"/>
          <w:marBottom w:val="0"/>
          <w:divBdr>
            <w:top w:val="none" w:sz="0" w:space="0" w:color="auto"/>
            <w:left w:val="none" w:sz="0" w:space="0" w:color="auto"/>
            <w:bottom w:val="none" w:sz="0" w:space="0" w:color="auto"/>
            <w:right w:val="none" w:sz="0" w:space="0" w:color="auto"/>
          </w:divBdr>
        </w:div>
        <w:div w:id="376898798">
          <w:marLeft w:val="0"/>
          <w:marRight w:val="0"/>
          <w:marTop w:val="0"/>
          <w:marBottom w:val="0"/>
          <w:divBdr>
            <w:top w:val="none" w:sz="0" w:space="0" w:color="auto"/>
            <w:left w:val="none" w:sz="0" w:space="0" w:color="auto"/>
            <w:bottom w:val="none" w:sz="0" w:space="0" w:color="auto"/>
            <w:right w:val="none" w:sz="0" w:space="0" w:color="auto"/>
          </w:divBdr>
        </w:div>
        <w:div w:id="448088987">
          <w:marLeft w:val="0"/>
          <w:marRight w:val="0"/>
          <w:marTop w:val="0"/>
          <w:marBottom w:val="0"/>
          <w:divBdr>
            <w:top w:val="none" w:sz="0" w:space="0" w:color="auto"/>
            <w:left w:val="none" w:sz="0" w:space="0" w:color="auto"/>
            <w:bottom w:val="none" w:sz="0" w:space="0" w:color="auto"/>
            <w:right w:val="none" w:sz="0" w:space="0" w:color="auto"/>
          </w:divBdr>
        </w:div>
        <w:div w:id="133182270">
          <w:marLeft w:val="0"/>
          <w:marRight w:val="0"/>
          <w:marTop w:val="0"/>
          <w:marBottom w:val="0"/>
          <w:divBdr>
            <w:top w:val="none" w:sz="0" w:space="0" w:color="auto"/>
            <w:left w:val="none" w:sz="0" w:space="0" w:color="auto"/>
            <w:bottom w:val="none" w:sz="0" w:space="0" w:color="auto"/>
            <w:right w:val="none" w:sz="0" w:space="0" w:color="auto"/>
          </w:divBdr>
        </w:div>
        <w:div w:id="2006856151">
          <w:marLeft w:val="0"/>
          <w:marRight w:val="0"/>
          <w:marTop w:val="0"/>
          <w:marBottom w:val="0"/>
          <w:divBdr>
            <w:top w:val="none" w:sz="0" w:space="0" w:color="auto"/>
            <w:left w:val="none" w:sz="0" w:space="0" w:color="auto"/>
            <w:bottom w:val="none" w:sz="0" w:space="0" w:color="auto"/>
            <w:right w:val="none" w:sz="0" w:space="0" w:color="auto"/>
          </w:divBdr>
        </w:div>
        <w:div w:id="466775145">
          <w:marLeft w:val="0"/>
          <w:marRight w:val="0"/>
          <w:marTop w:val="0"/>
          <w:marBottom w:val="0"/>
          <w:divBdr>
            <w:top w:val="none" w:sz="0" w:space="0" w:color="auto"/>
            <w:left w:val="none" w:sz="0" w:space="0" w:color="auto"/>
            <w:bottom w:val="none" w:sz="0" w:space="0" w:color="auto"/>
            <w:right w:val="none" w:sz="0" w:space="0" w:color="auto"/>
          </w:divBdr>
        </w:div>
        <w:div w:id="653148889">
          <w:marLeft w:val="0"/>
          <w:marRight w:val="0"/>
          <w:marTop w:val="0"/>
          <w:marBottom w:val="0"/>
          <w:divBdr>
            <w:top w:val="none" w:sz="0" w:space="0" w:color="auto"/>
            <w:left w:val="none" w:sz="0" w:space="0" w:color="auto"/>
            <w:bottom w:val="none" w:sz="0" w:space="0" w:color="auto"/>
            <w:right w:val="none" w:sz="0" w:space="0" w:color="auto"/>
          </w:divBdr>
        </w:div>
        <w:div w:id="437528784">
          <w:marLeft w:val="0"/>
          <w:marRight w:val="0"/>
          <w:marTop w:val="0"/>
          <w:marBottom w:val="0"/>
          <w:divBdr>
            <w:top w:val="none" w:sz="0" w:space="0" w:color="auto"/>
            <w:left w:val="none" w:sz="0" w:space="0" w:color="auto"/>
            <w:bottom w:val="none" w:sz="0" w:space="0" w:color="auto"/>
            <w:right w:val="none" w:sz="0" w:space="0" w:color="auto"/>
          </w:divBdr>
        </w:div>
        <w:div w:id="936640898">
          <w:marLeft w:val="0"/>
          <w:marRight w:val="0"/>
          <w:marTop w:val="0"/>
          <w:marBottom w:val="0"/>
          <w:divBdr>
            <w:top w:val="none" w:sz="0" w:space="0" w:color="auto"/>
            <w:left w:val="none" w:sz="0" w:space="0" w:color="auto"/>
            <w:bottom w:val="none" w:sz="0" w:space="0" w:color="auto"/>
            <w:right w:val="none" w:sz="0" w:space="0" w:color="auto"/>
          </w:divBdr>
        </w:div>
        <w:div w:id="1766002480">
          <w:marLeft w:val="0"/>
          <w:marRight w:val="0"/>
          <w:marTop w:val="0"/>
          <w:marBottom w:val="0"/>
          <w:divBdr>
            <w:top w:val="none" w:sz="0" w:space="0" w:color="auto"/>
            <w:left w:val="none" w:sz="0" w:space="0" w:color="auto"/>
            <w:bottom w:val="none" w:sz="0" w:space="0" w:color="auto"/>
            <w:right w:val="none" w:sz="0" w:space="0" w:color="auto"/>
          </w:divBdr>
        </w:div>
      </w:divsChild>
    </w:div>
    <w:div w:id="1823278927">
      <w:bodyDiv w:val="1"/>
      <w:marLeft w:val="0"/>
      <w:marRight w:val="0"/>
      <w:marTop w:val="0"/>
      <w:marBottom w:val="0"/>
      <w:divBdr>
        <w:top w:val="none" w:sz="0" w:space="0" w:color="auto"/>
        <w:left w:val="none" w:sz="0" w:space="0" w:color="auto"/>
        <w:bottom w:val="none" w:sz="0" w:space="0" w:color="auto"/>
        <w:right w:val="none" w:sz="0" w:space="0" w:color="auto"/>
      </w:divBdr>
      <w:divsChild>
        <w:div w:id="1107695909">
          <w:marLeft w:val="0"/>
          <w:marRight w:val="0"/>
          <w:marTop w:val="0"/>
          <w:marBottom w:val="0"/>
          <w:divBdr>
            <w:top w:val="none" w:sz="0" w:space="0" w:color="auto"/>
            <w:left w:val="none" w:sz="0" w:space="0" w:color="auto"/>
            <w:bottom w:val="none" w:sz="0" w:space="0" w:color="auto"/>
            <w:right w:val="none" w:sz="0" w:space="0" w:color="auto"/>
          </w:divBdr>
        </w:div>
        <w:div w:id="937254575">
          <w:marLeft w:val="0"/>
          <w:marRight w:val="0"/>
          <w:marTop w:val="0"/>
          <w:marBottom w:val="0"/>
          <w:divBdr>
            <w:top w:val="none" w:sz="0" w:space="0" w:color="auto"/>
            <w:left w:val="none" w:sz="0" w:space="0" w:color="auto"/>
            <w:bottom w:val="none" w:sz="0" w:space="0" w:color="auto"/>
            <w:right w:val="none" w:sz="0" w:space="0" w:color="auto"/>
          </w:divBdr>
        </w:div>
        <w:div w:id="1917127437">
          <w:marLeft w:val="0"/>
          <w:marRight w:val="0"/>
          <w:marTop w:val="0"/>
          <w:marBottom w:val="0"/>
          <w:divBdr>
            <w:top w:val="none" w:sz="0" w:space="0" w:color="auto"/>
            <w:left w:val="none" w:sz="0" w:space="0" w:color="auto"/>
            <w:bottom w:val="none" w:sz="0" w:space="0" w:color="auto"/>
            <w:right w:val="none" w:sz="0" w:space="0" w:color="auto"/>
          </w:divBdr>
        </w:div>
        <w:div w:id="72898633">
          <w:marLeft w:val="0"/>
          <w:marRight w:val="0"/>
          <w:marTop w:val="0"/>
          <w:marBottom w:val="0"/>
          <w:divBdr>
            <w:top w:val="none" w:sz="0" w:space="0" w:color="auto"/>
            <w:left w:val="none" w:sz="0" w:space="0" w:color="auto"/>
            <w:bottom w:val="none" w:sz="0" w:space="0" w:color="auto"/>
            <w:right w:val="none" w:sz="0" w:space="0" w:color="auto"/>
          </w:divBdr>
        </w:div>
        <w:div w:id="171914650">
          <w:marLeft w:val="0"/>
          <w:marRight w:val="0"/>
          <w:marTop w:val="0"/>
          <w:marBottom w:val="0"/>
          <w:divBdr>
            <w:top w:val="none" w:sz="0" w:space="0" w:color="auto"/>
            <w:left w:val="none" w:sz="0" w:space="0" w:color="auto"/>
            <w:bottom w:val="none" w:sz="0" w:space="0" w:color="auto"/>
            <w:right w:val="none" w:sz="0" w:space="0" w:color="auto"/>
          </w:divBdr>
        </w:div>
        <w:div w:id="2066903471">
          <w:marLeft w:val="0"/>
          <w:marRight w:val="0"/>
          <w:marTop w:val="0"/>
          <w:marBottom w:val="0"/>
          <w:divBdr>
            <w:top w:val="none" w:sz="0" w:space="0" w:color="auto"/>
            <w:left w:val="none" w:sz="0" w:space="0" w:color="auto"/>
            <w:bottom w:val="none" w:sz="0" w:space="0" w:color="auto"/>
            <w:right w:val="none" w:sz="0" w:space="0" w:color="auto"/>
          </w:divBdr>
        </w:div>
        <w:div w:id="17196122">
          <w:marLeft w:val="0"/>
          <w:marRight w:val="0"/>
          <w:marTop w:val="0"/>
          <w:marBottom w:val="0"/>
          <w:divBdr>
            <w:top w:val="none" w:sz="0" w:space="0" w:color="auto"/>
            <w:left w:val="none" w:sz="0" w:space="0" w:color="auto"/>
            <w:bottom w:val="none" w:sz="0" w:space="0" w:color="auto"/>
            <w:right w:val="none" w:sz="0" w:space="0" w:color="auto"/>
          </w:divBdr>
        </w:div>
        <w:div w:id="1670861651">
          <w:marLeft w:val="0"/>
          <w:marRight w:val="0"/>
          <w:marTop w:val="0"/>
          <w:marBottom w:val="0"/>
          <w:divBdr>
            <w:top w:val="none" w:sz="0" w:space="0" w:color="auto"/>
            <w:left w:val="none" w:sz="0" w:space="0" w:color="auto"/>
            <w:bottom w:val="none" w:sz="0" w:space="0" w:color="auto"/>
            <w:right w:val="none" w:sz="0" w:space="0" w:color="auto"/>
          </w:divBdr>
        </w:div>
        <w:div w:id="972448087">
          <w:marLeft w:val="0"/>
          <w:marRight w:val="0"/>
          <w:marTop w:val="0"/>
          <w:marBottom w:val="0"/>
          <w:divBdr>
            <w:top w:val="none" w:sz="0" w:space="0" w:color="auto"/>
            <w:left w:val="none" w:sz="0" w:space="0" w:color="auto"/>
            <w:bottom w:val="none" w:sz="0" w:space="0" w:color="auto"/>
            <w:right w:val="none" w:sz="0" w:space="0" w:color="auto"/>
          </w:divBdr>
        </w:div>
        <w:div w:id="2088916496">
          <w:marLeft w:val="0"/>
          <w:marRight w:val="0"/>
          <w:marTop w:val="0"/>
          <w:marBottom w:val="0"/>
          <w:divBdr>
            <w:top w:val="none" w:sz="0" w:space="0" w:color="auto"/>
            <w:left w:val="none" w:sz="0" w:space="0" w:color="auto"/>
            <w:bottom w:val="none" w:sz="0" w:space="0" w:color="auto"/>
            <w:right w:val="none" w:sz="0" w:space="0" w:color="auto"/>
          </w:divBdr>
        </w:div>
        <w:div w:id="920260003">
          <w:marLeft w:val="0"/>
          <w:marRight w:val="0"/>
          <w:marTop w:val="0"/>
          <w:marBottom w:val="0"/>
          <w:divBdr>
            <w:top w:val="none" w:sz="0" w:space="0" w:color="auto"/>
            <w:left w:val="none" w:sz="0" w:space="0" w:color="auto"/>
            <w:bottom w:val="none" w:sz="0" w:space="0" w:color="auto"/>
            <w:right w:val="none" w:sz="0" w:space="0" w:color="auto"/>
          </w:divBdr>
        </w:div>
        <w:div w:id="623342051">
          <w:marLeft w:val="0"/>
          <w:marRight w:val="0"/>
          <w:marTop w:val="0"/>
          <w:marBottom w:val="0"/>
          <w:divBdr>
            <w:top w:val="none" w:sz="0" w:space="0" w:color="auto"/>
            <w:left w:val="none" w:sz="0" w:space="0" w:color="auto"/>
            <w:bottom w:val="none" w:sz="0" w:space="0" w:color="auto"/>
            <w:right w:val="none" w:sz="0" w:space="0" w:color="auto"/>
          </w:divBdr>
        </w:div>
        <w:div w:id="898827011">
          <w:marLeft w:val="0"/>
          <w:marRight w:val="0"/>
          <w:marTop w:val="0"/>
          <w:marBottom w:val="0"/>
          <w:divBdr>
            <w:top w:val="none" w:sz="0" w:space="0" w:color="auto"/>
            <w:left w:val="none" w:sz="0" w:space="0" w:color="auto"/>
            <w:bottom w:val="none" w:sz="0" w:space="0" w:color="auto"/>
            <w:right w:val="none" w:sz="0" w:space="0" w:color="auto"/>
          </w:divBdr>
        </w:div>
        <w:div w:id="372268159">
          <w:marLeft w:val="0"/>
          <w:marRight w:val="0"/>
          <w:marTop w:val="0"/>
          <w:marBottom w:val="0"/>
          <w:divBdr>
            <w:top w:val="none" w:sz="0" w:space="0" w:color="auto"/>
            <w:left w:val="none" w:sz="0" w:space="0" w:color="auto"/>
            <w:bottom w:val="none" w:sz="0" w:space="0" w:color="auto"/>
            <w:right w:val="none" w:sz="0" w:space="0" w:color="auto"/>
          </w:divBdr>
        </w:div>
        <w:div w:id="279075366">
          <w:marLeft w:val="0"/>
          <w:marRight w:val="0"/>
          <w:marTop w:val="0"/>
          <w:marBottom w:val="0"/>
          <w:divBdr>
            <w:top w:val="none" w:sz="0" w:space="0" w:color="auto"/>
            <w:left w:val="none" w:sz="0" w:space="0" w:color="auto"/>
            <w:bottom w:val="none" w:sz="0" w:space="0" w:color="auto"/>
            <w:right w:val="none" w:sz="0" w:space="0" w:color="auto"/>
          </w:divBdr>
        </w:div>
      </w:divsChild>
    </w:div>
    <w:div w:id="1921788961">
      <w:bodyDiv w:val="1"/>
      <w:marLeft w:val="0"/>
      <w:marRight w:val="0"/>
      <w:marTop w:val="0"/>
      <w:marBottom w:val="0"/>
      <w:divBdr>
        <w:top w:val="none" w:sz="0" w:space="0" w:color="auto"/>
        <w:left w:val="none" w:sz="0" w:space="0" w:color="auto"/>
        <w:bottom w:val="none" w:sz="0" w:space="0" w:color="auto"/>
        <w:right w:val="none" w:sz="0" w:space="0" w:color="auto"/>
      </w:divBdr>
    </w:div>
    <w:div w:id="1965577241">
      <w:bodyDiv w:val="1"/>
      <w:marLeft w:val="0"/>
      <w:marRight w:val="0"/>
      <w:marTop w:val="0"/>
      <w:marBottom w:val="0"/>
      <w:divBdr>
        <w:top w:val="none" w:sz="0" w:space="0" w:color="auto"/>
        <w:left w:val="none" w:sz="0" w:space="0" w:color="auto"/>
        <w:bottom w:val="none" w:sz="0" w:space="0" w:color="auto"/>
        <w:right w:val="none" w:sz="0" w:space="0" w:color="auto"/>
      </w:divBdr>
    </w:div>
    <w:div w:id="1991210253">
      <w:bodyDiv w:val="1"/>
      <w:marLeft w:val="0"/>
      <w:marRight w:val="0"/>
      <w:marTop w:val="0"/>
      <w:marBottom w:val="0"/>
      <w:divBdr>
        <w:top w:val="none" w:sz="0" w:space="0" w:color="auto"/>
        <w:left w:val="none" w:sz="0" w:space="0" w:color="auto"/>
        <w:bottom w:val="none" w:sz="0" w:space="0" w:color="auto"/>
        <w:right w:val="none" w:sz="0" w:space="0" w:color="auto"/>
      </w:divBdr>
    </w:div>
    <w:div w:id="1994486913">
      <w:bodyDiv w:val="1"/>
      <w:marLeft w:val="0"/>
      <w:marRight w:val="0"/>
      <w:marTop w:val="0"/>
      <w:marBottom w:val="0"/>
      <w:divBdr>
        <w:top w:val="none" w:sz="0" w:space="0" w:color="auto"/>
        <w:left w:val="none" w:sz="0" w:space="0" w:color="auto"/>
        <w:bottom w:val="none" w:sz="0" w:space="0" w:color="auto"/>
        <w:right w:val="none" w:sz="0" w:space="0" w:color="auto"/>
      </w:divBdr>
    </w:div>
    <w:div w:id="1998072619">
      <w:bodyDiv w:val="1"/>
      <w:marLeft w:val="0"/>
      <w:marRight w:val="0"/>
      <w:marTop w:val="0"/>
      <w:marBottom w:val="0"/>
      <w:divBdr>
        <w:top w:val="none" w:sz="0" w:space="0" w:color="auto"/>
        <w:left w:val="none" w:sz="0" w:space="0" w:color="auto"/>
        <w:bottom w:val="none" w:sz="0" w:space="0" w:color="auto"/>
        <w:right w:val="none" w:sz="0" w:space="0" w:color="auto"/>
      </w:divBdr>
      <w:divsChild>
        <w:div w:id="2088529916">
          <w:marLeft w:val="0"/>
          <w:marRight w:val="0"/>
          <w:marTop w:val="0"/>
          <w:marBottom w:val="0"/>
          <w:divBdr>
            <w:top w:val="none" w:sz="0" w:space="0" w:color="auto"/>
            <w:left w:val="none" w:sz="0" w:space="0" w:color="auto"/>
            <w:bottom w:val="none" w:sz="0" w:space="0" w:color="auto"/>
            <w:right w:val="none" w:sz="0" w:space="0" w:color="auto"/>
          </w:divBdr>
        </w:div>
      </w:divsChild>
    </w:div>
    <w:div w:id="2093234459">
      <w:bodyDiv w:val="1"/>
      <w:marLeft w:val="0"/>
      <w:marRight w:val="0"/>
      <w:marTop w:val="0"/>
      <w:marBottom w:val="0"/>
      <w:divBdr>
        <w:top w:val="none" w:sz="0" w:space="0" w:color="auto"/>
        <w:left w:val="none" w:sz="0" w:space="0" w:color="auto"/>
        <w:bottom w:val="none" w:sz="0" w:space="0" w:color="auto"/>
        <w:right w:val="none" w:sz="0" w:space="0" w:color="auto"/>
      </w:divBdr>
    </w:div>
    <w:div w:id="21202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doba</dc:creator>
  <cp:keywords/>
  <dc:description/>
  <cp:lastModifiedBy>ibrahim doba</cp:lastModifiedBy>
  <cp:revision>1</cp:revision>
  <dcterms:created xsi:type="dcterms:W3CDTF">2021-10-05T09:56:00Z</dcterms:created>
  <dcterms:modified xsi:type="dcterms:W3CDTF">2021-10-05T10:38:00Z</dcterms:modified>
</cp:coreProperties>
</file>