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93022174"/>
        <w:docPartObj>
          <w:docPartGallery w:val="Table of Contents"/>
          <w:docPartUnique/>
        </w:docPartObj>
      </w:sdtPr>
      <w:sdtEndPr>
        <w:rPr>
          <w:b/>
          <w:bCs/>
        </w:rPr>
      </w:sdtEndPr>
      <w:sdtContent>
        <w:p w14:paraId="04779412" w14:textId="6BADD4B9" w:rsidR="00AA6B43" w:rsidRDefault="00AA6B43" w:rsidP="003D73CE">
          <w:pPr>
            <w:ind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5AF734AE" w14:textId="370B2B23" w:rsidR="003A15C1"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882239" w:history="1">
            <w:r w:rsidR="003A15C1" w:rsidRPr="00E83728">
              <w:rPr>
                <w:rStyle w:val="a7"/>
                <w:noProof/>
              </w:rPr>
              <w:t>ВВЕДЕНИЕ</w:t>
            </w:r>
            <w:r w:rsidR="003A15C1">
              <w:rPr>
                <w:noProof/>
                <w:webHidden/>
              </w:rPr>
              <w:tab/>
            </w:r>
            <w:r w:rsidR="003A15C1">
              <w:rPr>
                <w:noProof/>
                <w:webHidden/>
              </w:rPr>
              <w:fldChar w:fldCharType="begin"/>
            </w:r>
            <w:r w:rsidR="003A15C1">
              <w:rPr>
                <w:noProof/>
                <w:webHidden/>
              </w:rPr>
              <w:instrText xml:space="preserve"> PAGEREF _Toc217882239 \h </w:instrText>
            </w:r>
            <w:r w:rsidR="003A15C1">
              <w:rPr>
                <w:noProof/>
                <w:webHidden/>
              </w:rPr>
            </w:r>
            <w:r w:rsidR="003A15C1">
              <w:rPr>
                <w:noProof/>
                <w:webHidden/>
              </w:rPr>
              <w:fldChar w:fldCharType="separate"/>
            </w:r>
            <w:r w:rsidR="00584CD2">
              <w:rPr>
                <w:noProof/>
                <w:webHidden/>
              </w:rPr>
              <w:t>4</w:t>
            </w:r>
            <w:r w:rsidR="003A15C1">
              <w:rPr>
                <w:noProof/>
                <w:webHidden/>
              </w:rPr>
              <w:fldChar w:fldCharType="end"/>
            </w:r>
          </w:hyperlink>
        </w:p>
        <w:p w14:paraId="58ACD28C" w14:textId="565FA666"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40" w:history="1">
            <w:r w:rsidRPr="00E83728">
              <w:rPr>
                <w:rStyle w:val="a7"/>
                <w:noProof/>
              </w:rPr>
              <w:t>1 Обзор гибридов</w:t>
            </w:r>
            <w:r>
              <w:rPr>
                <w:noProof/>
                <w:webHidden/>
              </w:rPr>
              <w:tab/>
            </w:r>
            <w:r>
              <w:rPr>
                <w:noProof/>
                <w:webHidden/>
              </w:rPr>
              <w:fldChar w:fldCharType="begin"/>
            </w:r>
            <w:r>
              <w:rPr>
                <w:noProof/>
                <w:webHidden/>
              </w:rPr>
              <w:instrText xml:space="preserve"> PAGEREF _Toc217882240 \h </w:instrText>
            </w:r>
            <w:r>
              <w:rPr>
                <w:noProof/>
                <w:webHidden/>
              </w:rPr>
            </w:r>
            <w:r>
              <w:rPr>
                <w:noProof/>
                <w:webHidden/>
              </w:rPr>
              <w:fldChar w:fldCharType="separate"/>
            </w:r>
            <w:r w:rsidR="00584CD2">
              <w:rPr>
                <w:noProof/>
                <w:webHidden/>
              </w:rPr>
              <w:t>5</w:t>
            </w:r>
            <w:r>
              <w:rPr>
                <w:noProof/>
                <w:webHidden/>
              </w:rPr>
              <w:fldChar w:fldCharType="end"/>
            </w:r>
          </w:hyperlink>
        </w:p>
        <w:p w14:paraId="79162ECE" w14:textId="6A8AEDD1"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1" w:history="1">
            <w:r w:rsidRPr="00E83728">
              <w:rPr>
                <w:rStyle w:val="a7"/>
                <w:noProof/>
                <w14:scene3d>
                  <w14:camera w14:prst="orthographicFront"/>
                  <w14:lightRig w14:rig="threePt" w14:dir="t">
                    <w14:rot w14:lat="0" w14:lon="0" w14:rev="0"/>
                  </w14:lightRig>
                </w14:scene3d>
              </w:rPr>
              <w:t>1.1</w:t>
            </w:r>
            <w:r w:rsidRPr="00E83728">
              <w:rPr>
                <w:rStyle w:val="a7"/>
                <w:noProof/>
              </w:rPr>
              <w:t xml:space="preserve"> Микрогибриды</w:t>
            </w:r>
            <w:r>
              <w:rPr>
                <w:noProof/>
                <w:webHidden/>
              </w:rPr>
              <w:tab/>
            </w:r>
            <w:r>
              <w:rPr>
                <w:noProof/>
                <w:webHidden/>
              </w:rPr>
              <w:fldChar w:fldCharType="begin"/>
            </w:r>
            <w:r>
              <w:rPr>
                <w:noProof/>
                <w:webHidden/>
              </w:rPr>
              <w:instrText xml:space="preserve"> PAGEREF _Toc217882241 \h </w:instrText>
            </w:r>
            <w:r>
              <w:rPr>
                <w:noProof/>
                <w:webHidden/>
              </w:rPr>
            </w:r>
            <w:r>
              <w:rPr>
                <w:noProof/>
                <w:webHidden/>
              </w:rPr>
              <w:fldChar w:fldCharType="separate"/>
            </w:r>
            <w:r w:rsidR="00584CD2">
              <w:rPr>
                <w:noProof/>
                <w:webHidden/>
              </w:rPr>
              <w:t>6</w:t>
            </w:r>
            <w:r>
              <w:rPr>
                <w:noProof/>
                <w:webHidden/>
              </w:rPr>
              <w:fldChar w:fldCharType="end"/>
            </w:r>
          </w:hyperlink>
        </w:p>
        <w:p w14:paraId="630E8EE4" w14:textId="183C8FF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2" w:history="1">
            <w:r w:rsidRPr="00E83728">
              <w:rPr>
                <w:rStyle w:val="a7"/>
                <w:noProof/>
                <w14:scene3d>
                  <w14:camera w14:prst="orthographicFront"/>
                  <w14:lightRig w14:rig="threePt" w14:dir="t">
                    <w14:rot w14:lat="0" w14:lon="0" w14:rev="0"/>
                  </w14:lightRig>
                </w14:scene3d>
              </w:rPr>
              <w:t>1.2</w:t>
            </w:r>
            <w:r w:rsidRPr="00E83728">
              <w:rPr>
                <w:rStyle w:val="a7"/>
                <w:noProof/>
              </w:rPr>
              <w:t xml:space="preserve"> Мягкие гибриды</w:t>
            </w:r>
            <w:r>
              <w:rPr>
                <w:noProof/>
                <w:webHidden/>
              </w:rPr>
              <w:tab/>
            </w:r>
            <w:r>
              <w:rPr>
                <w:noProof/>
                <w:webHidden/>
              </w:rPr>
              <w:fldChar w:fldCharType="begin"/>
            </w:r>
            <w:r>
              <w:rPr>
                <w:noProof/>
                <w:webHidden/>
              </w:rPr>
              <w:instrText xml:space="preserve"> PAGEREF _Toc217882242 \h </w:instrText>
            </w:r>
            <w:r>
              <w:rPr>
                <w:noProof/>
                <w:webHidden/>
              </w:rPr>
            </w:r>
            <w:r>
              <w:rPr>
                <w:noProof/>
                <w:webHidden/>
              </w:rPr>
              <w:fldChar w:fldCharType="separate"/>
            </w:r>
            <w:r w:rsidR="00584CD2">
              <w:rPr>
                <w:noProof/>
                <w:webHidden/>
              </w:rPr>
              <w:t>6</w:t>
            </w:r>
            <w:r>
              <w:rPr>
                <w:noProof/>
                <w:webHidden/>
              </w:rPr>
              <w:fldChar w:fldCharType="end"/>
            </w:r>
          </w:hyperlink>
        </w:p>
        <w:p w14:paraId="408CBCFC" w14:textId="687CB63A"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3" w:history="1">
            <w:r w:rsidRPr="00E83728">
              <w:rPr>
                <w:rStyle w:val="a7"/>
                <w:noProof/>
                <w14:scene3d>
                  <w14:camera w14:prst="orthographicFront"/>
                  <w14:lightRig w14:rig="threePt" w14:dir="t">
                    <w14:rot w14:lat="0" w14:lon="0" w14:rev="0"/>
                  </w14:lightRig>
                </w14:scene3d>
              </w:rPr>
              <w:t>1.3</w:t>
            </w:r>
            <w:r w:rsidRPr="00E83728">
              <w:rPr>
                <w:rStyle w:val="a7"/>
                <w:noProof/>
              </w:rPr>
              <w:t xml:space="preserve"> Полные гибриды</w:t>
            </w:r>
            <w:r>
              <w:rPr>
                <w:noProof/>
                <w:webHidden/>
              </w:rPr>
              <w:tab/>
            </w:r>
            <w:r>
              <w:rPr>
                <w:noProof/>
                <w:webHidden/>
              </w:rPr>
              <w:fldChar w:fldCharType="begin"/>
            </w:r>
            <w:r>
              <w:rPr>
                <w:noProof/>
                <w:webHidden/>
              </w:rPr>
              <w:instrText xml:space="preserve"> PAGEREF _Toc217882243 \h </w:instrText>
            </w:r>
            <w:r>
              <w:rPr>
                <w:noProof/>
                <w:webHidden/>
              </w:rPr>
            </w:r>
            <w:r>
              <w:rPr>
                <w:noProof/>
                <w:webHidden/>
              </w:rPr>
              <w:fldChar w:fldCharType="separate"/>
            </w:r>
            <w:r w:rsidR="00584CD2">
              <w:rPr>
                <w:noProof/>
                <w:webHidden/>
              </w:rPr>
              <w:t>7</w:t>
            </w:r>
            <w:r>
              <w:rPr>
                <w:noProof/>
                <w:webHidden/>
              </w:rPr>
              <w:fldChar w:fldCharType="end"/>
            </w:r>
          </w:hyperlink>
        </w:p>
        <w:p w14:paraId="723AE88F" w14:textId="106AC366"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4" w:history="1">
            <w:r w:rsidRPr="00E83728">
              <w:rPr>
                <w:rStyle w:val="a7"/>
                <w:noProof/>
                <w14:scene3d>
                  <w14:camera w14:prst="orthographicFront"/>
                  <w14:lightRig w14:rig="threePt" w14:dir="t">
                    <w14:rot w14:lat="0" w14:lon="0" w14:rev="0"/>
                  </w14:lightRig>
                </w14:scene3d>
              </w:rPr>
              <w:t>1.4</w:t>
            </w:r>
            <w:r w:rsidRPr="00E83728">
              <w:rPr>
                <w:rStyle w:val="a7"/>
                <w:noProof/>
              </w:rPr>
              <w:t xml:space="preserve"> Подключаемые гибриды</w:t>
            </w:r>
            <w:r>
              <w:rPr>
                <w:noProof/>
                <w:webHidden/>
              </w:rPr>
              <w:tab/>
            </w:r>
            <w:r>
              <w:rPr>
                <w:noProof/>
                <w:webHidden/>
              </w:rPr>
              <w:fldChar w:fldCharType="begin"/>
            </w:r>
            <w:r>
              <w:rPr>
                <w:noProof/>
                <w:webHidden/>
              </w:rPr>
              <w:instrText xml:space="preserve"> PAGEREF _Toc217882244 \h </w:instrText>
            </w:r>
            <w:r>
              <w:rPr>
                <w:noProof/>
                <w:webHidden/>
              </w:rPr>
            </w:r>
            <w:r>
              <w:rPr>
                <w:noProof/>
                <w:webHidden/>
              </w:rPr>
              <w:fldChar w:fldCharType="separate"/>
            </w:r>
            <w:r w:rsidR="00584CD2">
              <w:rPr>
                <w:noProof/>
                <w:webHidden/>
              </w:rPr>
              <w:t>8</w:t>
            </w:r>
            <w:r>
              <w:rPr>
                <w:noProof/>
                <w:webHidden/>
              </w:rPr>
              <w:fldChar w:fldCharType="end"/>
            </w:r>
          </w:hyperlink>
        </w:p>
        <w:p w14:paraId="58F8AE0F" w14:textId="4ED9D5F0"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45" w:history="1">
            <w:r w:rsidRPr="00E83728">
              <w:rPr>
                <w:rStyle w:val="a7"/>
                <w:noProof/>
              </w:rPr>
              <w:t>2 Классификация гибридных архитектур</w:t>
            </w:r>
            <w:r>
              <w:rPr>
                <w:noProof/>
                <w:webHidden/>
              </w:rPr>
              <w:tab/>
            </w:r>
            <w:r>
              <w:rPr>
                <w:noProof/>
                <w:webHidden/>
              </w:rPr>
              <w:fldChar w:fldCharType="begin"/>
            </w:r>
            <w:r>
              <w:rPr>
                <w:noProof/>
                <w:webHidden/>
              </w:rPr>
              <w:instrText xml:space="preserve"> PAGEREF _Toc217882245 \h </w:instrText>
            </w:r>
            <w:r>
              <w:rPr>
                <w:noProof/>
                <w:webHidden/>
              </w:rPr>
            </w:r>
            <w:r>
              <w:rPr>
                <w:noProof/>
                <w:webHidden/>
              </w:rPr>
              <w:fldChar w:fldCharType="separate"/>
            </w:r>
            <w:r w:rsidR="00584CD2">
              <w:rPr>
                <w:noProof/>
                <w:webHidden/>
              </w:rPr>
              <w:t>10</w:t>
            </w:r>
            <w:r>
              <w:rPr>
                <w:noProof/>
                <w:webHidden/>
              </w:rPr>
              <w:fldChar w:fldCharType="end"/>
            </w:r>
          </w:hyperlink>
        </w:p>
        <w:p w14:paraId="573A55E1" w14:textId="6449637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6" w:history="1">
            <w:r w:rsidRPr="00E83728">
              <w:rPr>
                <w:rStyle w:val="a7"/>
                <w:noProof/>
                <w14:scene3d>
                  <w14:camera w14:prst="orthographicFront"/>
                  <w14:lightRig w14:rig="threePt" w14:dir="t">
                    <w14:rot w14:lat="0" w14:lon="0" w14:rev="0"/>
                  </w14:lightRig>
                </w14:scene3d>
              </w:rPr>
              <w:t>2.1</w:t>
            </w:r>
            <w:r w:rsidRPr="00E83728">
              <w:rPr>
                <w:rStyle w:val="a7"/>
                <w:noProof/>
              </w:rPr>
              <w:t xml:space="preserve"> Топология гибридных систем</w:t>
            </w:r>
            <w:r>
              <w:rPr>
                <w:noProof/>
                <w:webHidden/>
              </w:rPr>
              <w:tab/>
            </w:r>
            <w:r>
              <w:rPr>
                <w:noProof/>
                <w:webHidden/>
              </w:rPr>
              <w:fldChar w:fldCharType="begin"/>
            </w:r>
            <w:r>
              <w:rPr>
                <w:noProof/>
                <w:webHidden/>
              </w:rPr>
              <w:instrText xml:space="preserve"> PAGEREF _Toc217882246 \h </w:instrText>
            </w:r>
            <w:r>
              <w:rPr>
                <w:noProof/>
                <w:webHidden/>
              </w:rPr>
            </w:r>
            <w:r>
              <w:rPr>
                <w:noProof/>
                <w:webHidden/>
              </w:rPr>
              <w:fldChar w:fldCharType="separate"/>
            </w:r>
            <w:r w:rsidR="00584CD2">
              <w:rPr>
                <w:noProof/>
                <w:webHidden/>
              </w:rPr>
              <w:t>10</w:t>
            </w:r>
            <w:r>
              <w:rPr>
                <w:noProof/>
                <w:webHidden/>
              </w:rPr>
              <w:fldChar w:fldCharType="end"/>
            </w:r>
          </w:hyperlink>
        </w:p>
        <w:p w14:paraId="73FD902C" w14:textId="6B66A752"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7" w:history="1">
            <w:r w:rsidRPr="00E83728">
              <w:rPr>
                <w:rStyle w:val="a7"/>
                <w:noProof/>
                <w14:scene3d>
                  <w14:camera w14:prst="orthographicFront"/>
                  <w14:lightRig w14:rig="threePt" w14:dir="t">
                    <w14:rot w14:lat="0" w14:lon="0" w14:rev="0"/>
                  </w14:lightRig>
                </w14:scene3d>
              </w:rPr>
              <w:t>2.2</w:t>
            </w:r>
            <w:r w:rsidRPr="00E83728">
              <w:rPr>
                <w:rStyle w:val="a7"/>
                <w:noProof/>
              </w:rPr>
              <w:t xml:space="preserve"> Конфигурация электромашин гибридов в трансмиссии</w:t>
            </w:r>
            <w:r>
              <w:rPr>
                <w:noProof/>
                <w:webHidden/>
              </w:rPr>
              <w:tab/>
            </w:r>
            <w:r>
              <w:rPr>
                <w:noProof/>
                <w:webHidden/>
              </w:rPr>
              <w:fldChar w:fldCharType="begin"/>
            </w:r>
            <w:r>
              <w:rPr>
                <w:noProof/>
                <w:webHidden/>
              </w:rPr>
              <w:instrText xml:space="preserve"> PAGEREF _Toc217882247 \h </w:instrText>
            </w:r>
            <w:r>
              <w:rPr>
                <w:noProof/>
                <w:webHidden/>
              </w:rPr>
            </w:r>
            <w:r>
              <w:rPr>
                <w:noProof/>
                <w:webHidden/>
              </w:rPr>
              <w:fldChar w:fldCharType="separate"/>
            </w:r>
            <w:r w:rsidR="00584CD2">
              <w:rPr>
                <w:noProof/>
                <w:webHidden/>
              </w:rPr>
              <w:t>12</w:t>
            </w:r>
            <w:r>
              <w:rPr>
                <w:noProof/>
                <w:webHidden/>
              </w:rPr>
              <w:fldChar w:fldCharType="end"/>
            </w:r>
          </w:hyperlink>
        </w:p>
        <w:p w14:paraId="6190D65A" w14:textId="6798A2FD"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8" w:history="1">
            <w:r w:rsidRPr="00E83728">
              <w:rPr>
                <w:rStyle w:val="a7"/>
                <w:noProof/>
                <w14:scene3d>
                  <w14:camera w14:prst="orthographicFront"/>
                  <w14:lightRig w14:rig="threePt" w14:dir="t">
                    <w14:rot w14:lat="0" w14:lon="0" w14:rev="0"/>
                  </w14:lightRig>
                </w14:scene3d>
              </w:rPr>
              <w:t>2.3</w:t>
            </w:r>
            <w:r w:rsidRPr="00E83728">
              <w:rPr>
                <w:rStyle w:val="a7"/>
                <w:noProof/>
              </w:rPr>
              <w:t xml:space="preserve"> Параллельная архитектура мягких гибридов (</w:t>
            </w:r>
            <w:r w:rsidRPr="00E83728">
              <w:rPr>
                <w:rStyle w:val="a7"/>
                <w:noProof/>
                <w:lang w:val="en-US"/>
              </w:rPr>
              <w:t>Parallel</w:t>
            </w:r>
            <w:r w:rsidRPr="00E83728">
              <w:rPr>
                <w:rStyle w:val="a7"/>
                <w:noProof/>
              </w:rPr>
              <w:t xml:space="preserve"> </w:t>
            </w:r>
            <w:r w:rsidRPr="00E83728">
              <w:rPr>
                <w:rStyle w:val="a7"/>
                <w:noProof/>
                <w:lang w:val="en-US"/>
              </w:rPr>
              <w:t>MHEV</w:t>
            </w:r>
            <w:r w:rsidRPr="00E83728">
              <w:rPr>
                <w:rStyle w:val="a7"/>
                <w:noProof/>
              </w:rPr>
              <w:t>)</w:t>
            </w:r>
            <w:r>
              <w:rPr>
                <w:noProof/>
                <w:webHidden/>
              </w:rPr>
              <w:tab/>
            </w:r>
            <w:r>
              <w:rPr>
                <w:noProof/>
                <w:webHidden/>
              </w:rPr>
              <w:fldChar w:fldCharType="begin"/>
            </w:r>
            <w:r>
              <w:rPr>
                <w:noProof/>
                <w:webHidden/>
              </w:rPr>
              <w:instrText xml:space="preserve"> PAGEREF _Toc217882248 \h </w:instrText>
            </w:r>
            <w:r>
              <w:rPr>
                <w:noProof/>
                <w:webHidden/>
              </w:rPr>
            </w:r>
            <w:r>
              <w:rPr>
                <w:noProof/>
                <w:webHidden/>
              </w:rPr>
              <w:fldChar w:fldCharType="separate"/>
            </w:r>
            <w:r w:rsidR="00584CD2">
              <w:rPr>
                <w:noProof/>
                <w:webHidden/>
              </w:rPr>
              <w:t>14</w:t>
            </w:r>
            <w:r>
              <w:rPr>
                <w:noProof/>
                <w:webHidden/>
              </w:rPr>
              <w:fldChar w:fldCharType="end"/>
            </w:r>
          </w:hyperlink>
        </w:p>
        <w:p w14:paraId="0C7C29F8" w14:textId="6B53B108"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9" w:history="1">
            <w:r w:rsidRPr="00E83728">
              <w:rPr>
                <w:rStyle w:val="a7"/>
                <w:noProof/>
                <w14:scene3d>
                  <w14:camera w14:prst="orthographicFront"/>
                  <w14:lightRig w14:rig="threePt" w14:dir="t">
                    <w14:rot w14:lat="0" w14:lon="0" w14:rev="0"/>
                  </w14:lightRig>
                </w14:scene3d>
              </w:rPr>
              <w:t>2.4</w:t>
            </w:r>
            <w:r w:rsidRPr="00E83728">
              <w:rPr>
                <w:rStyle w:val="a7"/>
                <w:noProof/>
              </w:rPr>
              <w:t xml:space="preserve"> Параллельная архитектура (</w:t>
            </w:r>
            <w:r w:rsidRPr="00E83728">
              <w:rPr>
                <w:rStyle w:val="a7"/>
                <w:noProof/>
                <w:lang w:val="en-US"/>
              </w:rPr>
              <w:t>Parallel-Inline</w:t>
            </w:r>
            <w:r w:rsidRPr="00E83728">
              <w:rPr>
                <w:rStyle w:val="a7"/>
                <w:noProof/>
              </w:rPr>
              <w:t>)</w:t>
            </w:r>
            <w:r>
              <w:rPr>
                <w:noProof/>
                <w:webHidden/>
              </w:rPr>
              <w:tab/>
            </w:r>
            <w:r>
              <w:rPr>
                <w:noProof/>
                <w:webHidden/>
              </w:rPr>
              <w:fldChar w:fldCharType="begin"/>
            </w:r>
            <w:r>
              <w:rPr>
                <w:noProof/>
                <w:webHidden/>
              </w:rPr>
              <w:instrText xml:space="preserve"> PAGEREF _Toc217882249 \h </w:instrText>
            </w:r>
            <w:r>
              <w:rPr>
                <w:noProof/>
                <w:webHidden/>
              </w:rPr>
            </w:r>
            <w:r>
              <w:rPr>
                <w:noProof/>
                <w:webHidden/>
              </w:rPr>
              <w:fldChar w:fldCharType="separate"/>
            </w:r>
            <w:r w:rsidR="00584CD2">
              <w:rPr>
                <w:noProof/>
                <w:webHidden/>
              </w:rPr>
              <w:t>15</w:t>
            </w:r>
            <w:r>
              <w:rPr>
                <w:noProof/>
                <w:webHidden/>
              </w:rPr>
              <w:fldChar w:fldCharType="end"/>
            </w:r>
          </w:hyperlink>
        </w:p>
        <w:p w14:paraId="1262B875" w14:textId="239C987B"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0" w:history="1">
            <w:r w:rsidRPr="00E83728">
              <w:rPr>
                <w:rStyle w:val="a7"/>
                <w:noProof/>
                <w14:scene3d>
                  <w14:camera w14:prst="orthographicFront"/>
                  <w14:lightRig w14:rig="threePt" w14:dir="t">
                    <w14:rot w14:lat="0" w14:lon="0" w14:rev="0"/>
                  </w14:lightRig>
                </w14:scene3d>
              </w:rPr>
              <w:t>2.5</w:t>
            </w:r>
            <w:r w:rsidRPr="00E83728">
              <w:rPr>
                <w:rStyle w:val="a7"/>
                <w:noProof/>
              </w:rPr>
              <w:t xml:space="preserve"> Комбинированная архитектура (Hybrid Synergy Drive)</w:t>
            </w:r>
            <w:r>
              <w:rPr>
                <w:noProof/>
                <w:webHidden/>
              </w:rPr>
              <w:tab/>
            </w:r>
            <w:r>
              <w:rPr>
                <w:noProof/>
                <w:webHidden/>
              </w:rPr>
              <w:fldChar w:fldCharType="begin"/>
            </w:r>
            <w:r>
              <w:rPr>
                <w:noProof/>
                <w:webHidden/>
              </w:rPr>
              <w:instrText xml:space="preserve"> PAGEREF _Toc217882250 \h </w:instrText>
            </w:r>
            <w:r>
              <w:rPr>
                <w:noProof/>
                <w:webHidden/>
              </w:rPr>
            </w:r>
            <w:r>
              <w:rPr>
                <w:noProof/>
                <w:webHidden/>
              </w:rPr>
              <w:fldChar w:fldCharType="separate"/>
            </w:r>
            <w:r w:rsidR="00584CD2">
              <w:rPr>
                <w:noProof/>
                <w:webHidden/>
              </w:rPr>
              <w:t>17</w:t>
            </w:r>
            <w:r>
              <w:rPr>
                <w:noProof/>
                <w:webHidden/>
              </w:rPr>
              <w:fldChar w:fldCharType="end"/>
            </w:r>
          </w:hyperlink>
        </w:p>
        <w:p w14:paraId="704B1E2B" w14:textId="12AD19A0"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1" w:history="1">
            <w:r w:rsidRPr="00E83728">
              <w:rPr>
                <w:rStyle w:val="a7"/>
                <w:noProof/>
                <w14:scene3d>
                  <w14:camera w14:prst="orthographicFront"/>
                  <w14:lightRig w14:rig="threePt" w14:dir="t">
                    <w14:rot w14:lat="0" w14:lon="0" w14:rev="0"/>
                  </w14:lightRig>
                </w14:scene3d>
              </w:rPr>
              <w:t>2.6</w:t>
            </w:r>
            <w:r w:rsidRPr="00E83728">
              <w:rPr>
                <w:rStyle w:val="a7"/>
                <w:noProof/>
              </w:rPr>
              <w:t xml:space="preserve"> Двухступенчатая комбинированная архитектура (GM Two-Mode Hybrid)</w:t>
            </w:r>
            <w:r>
              <w:rPr>
                <w:noProof/>
                <w:webHidden/>
              </w:rPr>
              <w:tab/>
            </w:r>
            <w:r>
              <w:rPr>
                <w:noProof/>
                <w:webHidden/>
              </w:rPr>
              <w:fldChar w:fldCharType="begin"/>
            </w:r>
            <w:r>
              <w:rPr>
                <w:noProof/>
                <w:webHidden/>
              </w:rPr>
              <w:instrText xml:space="preserve"> PAGEREF _Toc217882251 \h </w:instrText>
            </w:r>
            <w:r>
              <w:rPr>
                <w:noProof/>
                <w:webHidden/>
              </w:rPr>
            </w:r>
            <w:r>
              <w:rPr>
                <w:noProof/>
                <w:webHidden/>
              </w:rPr>
              <w:fldChar w:fldCharType="separate"/>
            </w:r>
            <w:r w:rsidR="00584CD2">
              <w:rPr>
                <w:noProof/>
                <w:webHidden/>
              </w:rPr>
              <w:t>20</w:t>
            </w:r>
            <w:r>
              <w:rPr>
                <w:noProof/>
                <w:webHidden/>
              </w:rPr>
              <w:fldChar w:fldCharType="end"/>
            </w:r>
          </w:hyperlink>
        </w:p>
        <w:p w14:paraId="0CD14445" w14:textId="0579C002"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2" w:history="1">
            <w:r w:rsidRPr="00E83728">
              <w:rPr>
                <w:rStyle w:val="a7"/>
                <w:noProof/>
                <w14:scene3d>
                  <w14:camera w14:prst="orthographicFront"/>
                  <w14:lightRig w14:rig="threePt" w14:dir="t">
                    <w14:rot w14:lat="0" w14:lon="0" w14:rev="0"/>
                  </w14:lightRig>
                </w14:scene3d>
              </w:rPr>
              <w:t>2.7</w:t>
            </w:r>
            <w:r w:rsidRPr="00E83728">
              <w:rPr>
                <w:rStyle w:val="a7"/>
                <w:noProof/>
              </w:rPr>
              <w:t xml:space="preserve"> Многорежимная архитектура с последовательным приоритетом (</w:t>
            </w:r>
            <w:r w:rsidRPr="00E83728">
              <w:rPr>
                <w:rStyle w:val="a7"/>
                <w:noProof/>
                <w:lang w:val="en-US"/>
              </w:rPr>
              <w:t>Multi</w:t>
            </w:r>
            <w:r w:rsidRPr="00E83728">
              <w:rPr>
                <w:rStyle w:val="a7"/>
                <w:noProof/>
              </w:rPr>
              <w:t>-</w:t>
            </w:r>
            <w:r w:rsidRPr="00E83728">
              <w:rPr>
                <w:rStyle w:val="a7"/>
                <w:noProof/>
                <w:lang w:val="en-US"/>
              </w:rPr>
              <w:t>mode</w:t>
            </w:r>
            <w:r w:rsidRPr="00E83728">
              <w:rPr>
                <w:rStyle w:val="a7"/>
                <w:noProof/>
              </w:rPr>
              <w:t xml:space="preserve"> </w:t>
            </w:r>
            <w:r w:rsidRPr="00E83728">
              <w:rPr>
                <w:rStyle w:val="a7"/>
                <w:noProof/>
                <w:lang w:val="en-US"/>
              </w:rPr>
              <w:t>Series</w:t>
            </w:r>
            <w:r w:rsidRPr="00E83728">
              <w:rPr>
                <w:rStyle w:val="a7"/>
                <w:noProof/>
              </w:rPr>
              <w:t>)</w:t>
            </w:r>
            <w:r>
              <w:rPr>
                <w:noProof/>
                <w:webHidden/>
              </w:rPr>
              <w:tab/>
            </w:r>
            <w:r>
              <w:rPr>
                <w:noProof/>
                <w:webHidden/>
              </w:rPr>
              <w:fldChar w:fldCharType="begin"/>
            </w:r>
            <w:r>
              <w:rPr>
                <w:noProof/>
                <w:webHidden/>
              </w:rPr>
              <w:instrText xml:space="preserve"> PAGEREF _Toc217882252 \h </w:instrText>
            </w:r>
            <w:r>
              <w:rPr>
                <w:noProof/>
                <w:webHidden/>
              </w:rPr>
            </w:r>
            <w:r>
              <w:rPr>
                <w:noProof/>
                <w:webHidden/>
              </w:rPr>
              <w:fldChar w:fldCharType="separate"/>
            </w:r>
            <w:r w:rsidR="00584CD2">
              <w:rPr>
                <w:noProof/>
                <w:webHidden/>
              </w:rPr>
              <w:t>21</w:t>
            </w:r>
            <w:r>
              <w:rPr>
                <w:noProof/>
                <w:webHidden/>
              </w:rPr>
              <w:fldChar w:fldCharType="end"/>
            </w:r>
          </w:hyperlink>
        </w:p>
        <w:p w14:paraId="5334CD3A" w14:textId="4DEE6800"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3" w:history="1">
            <w:r w:rsidRPr="00E83728">
              <w:rPr>
                <w:rStyle w:val="a7"/>
                <w:noProof/>
                <w14:scene3d>
                  <w14:camera w14:prst="orthographicFront"/>
                  <w14:lightRig w14:rig="threePt" w14:dir="t">
                    <w14:rot w14:lat="0" w14:lon="0" w14:rev="0"/>
                  </w14:lightRig>
                </w14:scene3d>
              </w:rPr>
              <w:t>2.8</w:t>
            </w:r>
            <w:r w:rsidRPr="00E83728">
              <w:rPr>
                <w:rStyle w:val="a7"/>
                <w:noProof/>
              </w:rPr>
              <w:t xml:space="preserve"> Многорежимная архитектура с параллельным приоритетом (</w:t>
            </w:r>
            <w:r w:rsidRPr="00E83728">
              <w:rPr>
                <w:rStyle w:val="a7"/>
                <w:noProof/>
                <w:lang w:val="en-US"/>
              </w:rPr>
              <w:t>Multi</w:t>
            </w:r>
            <w:r w:rsidRPr="00E83728">
              <w:rPr>
                <w:rStyle w:val="a7"/>
                <w:noProof/>
              </w:rPr>
              <w:t>-</w:t>
            </w:r>
            <w:r w:rsidRPr="00E83728">
              <w:rPr>
                <w:rStyle w:val="a7"/>
                <w:noProof/>
                <w:lang w:val="en-US"/>
              </w:rPr>
              <w:t>mode</w:t>
            </w:r>
            <w:r w:rsidRPr="00E83728">
              <w:rPr>
                <w:rStyle w:val="a7"/>
                <w:noProof/>
              </w:rPr>
              <w:t xml:space="preserve"> </w:t>
            </w:r>
            <w:r w:rsidRPr="00E83728">
              <w:rPr>
                <w:rStyle w:val="a7"/>
                <w:noProof/>
                <w:lang w:val="en-US"/>
              </w:rPr>
              <w:t>Parallel</w:t>
            </w:r>
            <w:r w:rsidRPr="00E83728">
              <w:rPr>
                <w:rStyle w:val="a7"/>
                <w:noProof/>
              </w:rPr>
              <w:t>)</w:t>
            </w:r>
            <w:r>
              <w:rPr>
                <w:noProof/>
                <w:webHidden/>
              </w:rPr>
              <w:tab/>
            </w:r>
            <w:r>
              <w:rPr>
                <w:noProof/>
                <w:webHidden/>
              </w:rPr>
              <w:fldChar w:fldCharType="begin"/>
            </w:r>
            <w:r>
              <w:rPr>
                <w:noProof/>
                <w:webHidden/>
              </w:rPr>
              <w:instrText xml:space="preserve"> PAGEREF _Toc217882253 \h </w:instrText>
            </w:r>
            <w:r>
              <w:rPr>
                <w:noProof/>
                <w:webHidden/>
              </w:rPr>
            </w:r>
            <w:r>
              <w:rPr>
                <w:noProof/>
                <w:webHidden/>
              </w:rPr>
              <w:fldChar w:fldCharType="separate"/>
            </w:r>
            <w:r w:rsidR="00584CD2">
              <w:rPr>
                <w:noProof/>
                <w:webHidden/>
              </w:rPr>
              <w:t>23</w:t>
            </w:r>
            <w:r>
              <w:rPr>
                <w:noProof/>
                <w:webHidden/>
              </w:rPr>
              <w:fldChar w:fldCharType="end"/>
            </w:r>
          </w:hyperlink>
        </w:p>
        <w:p w14:paraId="2BB212D2" w14:textId="217E6CD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4" w:history="1">
            <w:r w:rsidRPr="00E83728">
              <w:rPr>
                <w:rStyle w:val="a7"/>
                <w:noProof/>
                <w14:scene3d>
                  <w14:camera w14:prst="orthographicFront"/>
                  <w14:lightRig w14:rig="threePt" w14:dir="t">
                    <w14:rot w14:lat="0" w14:lon="0" w14:rev="0"/>
                  </w14:lightRig>
                </w14:scene3d>
              </w:rPr>
              <w:t>2.9</w:t>
            </w:r>
            <w:r w:rsidRPr="00E83728">
              <w:rPr>
                <w:rStyle w:val="a7"/>
                <w:noProof/>
              </w:rPr>
              <w:t xml:space="preserve"> Дальнеходные электромобили </w:t>
            </w:r>
            <w:r w:rsidRPr="00E83728">
              <w:rPr>
                <w:rStyle w:val="a7"/>
                <w:noProof/>
                <w:lang w:val="en-US"/>
              </w:rPr>
              <w:t>(REEV)</w:t>
            </w:r>
            <w:r>
              <w:rPr>
                <w:noProof/>
                <w:webHidden/>
              </w:rPr>
              <w:tab/>
            </w:r>
            <w:r>
              <w:rPr>
                <w:noProof/>
                <w:webHidden/>
              </w:rPr>
              <w:fldChar w:fldCharType="begin"/>
            </w:r>
            <w:r>
              <w:rPr>
                <w:noProof/>
                <w:webHidden/>
              </w:rPr>
              <w:instrText xml:space="preserve"> PAGEREF _Toc217882254 \h </w:instrText>
            </w:r>
            <w:r>
              <w:rPr>
                <w:noProof/>
                <w:webHidden/>
              </w:rPr>
            </w:r>
            <w:r>
              <w:rPr>
                <w:noProof/>
                <w:webHidden/>
              </w:rPr>
              <w:fldChar w:fldCharType="separate"/>
            </w:r>
            <w:r w:rsidR="00584CD2">
              <w:rPr>
                <w:noProof/>
                <w:webHidden/>
              </w:rPr>
              <w:t>24</w:t>
            </w:r>
            <w:r>
              <w:rPr>
                <w:noProof/>
                <w:webHidden/>
              </w:rPr>
              <w:fldChar w:fldCharType="end"/>
            </w:r>
          </w:hyperlink>
        </w:p>
        <w:p w14:paraId="6988D994" w14:textId="784AA344"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5" w:history="1">
            <w:r w:rsidRPr="00E83728">
              <w:rPr>
                <w:rStyle w:val="a7"/>
                <w:noProof/>
              </w:rPr>
              <w:t>3 Анализ и сравнение архитектур</w:t>
            </w:r>
            <w:r>
              <w:rPr>
                <w:noProof/>
                <w:webHidden/>
              </w:rPr>
              <w:tab/>
            </w:r>
            <w:r>
              <w:rPr>
                <w:noProof/>
                <w:webHidden/>
              </w:rPr>
              <w:fldChar w:fldCharType="begin"/>
            </w:r>
            <w:r>
              <w:rPr>
                <w:noProof/>
                <w:webHidden/>
              </w:rPr>
              <w:instrText xml:space="preserve"> PAGEREF _Toc217882255 \h </w:instrText>
            </w:r>
            <w:r>
              <w:rPr>
                <w:noProof/>
                <w:webHidden/>
              </w:rPr>
            </w:r>
            <w:r>
              <w:rPr>
                <w:noProof/>
                <w:webHidden/>
              </w:rPr>
              <w:fldChar w:fldCharType="separate"/>
            </w:r>
            <w:r w:rsidR="00584CD2">
              <w:rPr>
                <w:noProof/>
                <w:webHidden/>
              </w:rPr>
              <w:t>26</w:t>
            </w:r>
            <w:r>
              <w:rPr>
                <w:noProof/>
                <w:webHidden/>
              </w:rPr>
              <w:fldChar w:fldCharType="end"/>
            </w:r>
          </w:hyperlink>
        </w:p>
        <w:p w14:paraId="420FF40F" w14:textId="0D5F6473"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6" w:history="1">
            <w:r w:rsidRPr="00E83728">
              <w:rPr>
                <w:rStyle w:val="a7"/>
                <w:noProof/>
              </w:rPr>
              <w:t>ЗАКЛЮЧЕНИЕ</w:t>
            </w:r>
            <w:r>
              <w:rPr>
                <w:noProof/>
                <w:webHidden/>
              </w:rPr>
              <w:tab/>
            </w:r>
            <w:r>
              <w:rPr>
                <w:noProof/>
                <w:webHidden/>
              </w:rPr>
              <w:fldChar w:fldCharType="begin"/>
            </w:r>
            <w:r>
              <w:rPr>
                <w:noProof/>
                <w:webHidden/>
              </w:rPr>
              <w:instrText xml:space="preserve"> PAGEREF _Toc217882256 \h </w:instrText>
            </w:r>
            <w:r>
              <w:rPr>
                <w:noProof/>
                <w:webHidden/>
              </w:rPr>
            </w:r>
            <w:r>
              <w:rPr>
                <w:noProof/>
                <w:webHidden/>
              </w:rPr>
              <w:fldChar w:fldCharType="separate"/>
            </w:r>
            <w:r w:rsidR="00584CD2">
              <w:rPr>
                <w:noProof/>
                <w:webHidden/>
              </w:rPr>
              <w:t>32</w:t>
            </w:r>
            <w:r>
              <w:rPr>
                <w:noProof/>
                <w:webHidden/>
              </w:rPr>
              <w:fldChar w:fldCharType="end"/>
            </w:r>
          </w:hyperlink>
        </w:p>
        <w:p w14:paraId="7912AF80" w14:textId="6E860DA7"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7" w:history="1">
            <w:r w:rsidRPr="00E83728">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_Toc217882257 \h </w:instrText>
            </w:r>
            <w:r>
              <w:rPr>
                <w:noProof/>
                <w:webHidden/>
              </w:rPr>
            </w:r>
            <w:r>
              <w:rPr>
                <w:noProof/>
                <w:webHidden/>
              </w:rPr>
              <w:fldChar w:fldCharType="separate"/>
            </w:r>
            <w:r w:rsidR="00584CD2">
              <w:rPr>
                <w:noProof/>
                <w:webHidden/>
              </w:rPr>
              <w:t>33</w:t>
            </w:r>
            <w:r>
              <w:rPr>
                <w:noProof/>
                <w:webHidden/>
              </w:rPr>
              <w:fldChar w:fldCharType="end"/>
            </w:r>
          </w:hyperlink>
        </w:p>
        <w:p w14:paraId="7A782E22" w14:textId="0F5F7851" w:rsidR="00AA6B43" w:rsidRDefault="003A15C1" w:rsidP="003A15C1">
          <w:pPr>
            <w:pStyle w:val="11"/>
            <w:tabs>
              <w:tab w:val="right" w:leader="dot" w:pos="9344"/>
            </w:tabs>
          </w:pPr>
          <w:hyperlink w:anchor="_Toc217882258" w:history="1">
            <w:r w:rsidRPr="00E83728">
              <w:rPr>
                <w:rStyle w:val="a7"/>
                <w:noProof/>
              </w:rPr>
              <w:t xml:space="preserve">ПРИЛОЖЕНИЕ А ТЕКСТ ПРОГРАММЫ ПОСТРОЕНИЯ ГРАФИКОВ                                  В СРЕДЕ </w:t>
            </w:r>
            <w:r w:rsidRPr="00E83728">
              <w:rPr>
                <w:rStyle w:val="a7"/>
                <w:noProof/>
                <w:lang w:val="en-US"/>
              </w:rPr>
              <w:t>MATLAB</w:t>
            </w:r>
            <w:r>
              <w:rPr>
                <w:noProof/>
                <w:webHidden/>
              </w:rPr>
              <w:tab/>
            </w:r>
            <w:r>
              <w:rPr>
                <w:noProof/>
                <w:webHidden/>
              </w:rPr>
              <w:fldChar w:fldCharType="begin"/>
            </w:r>
            <w:r>
              <w:rPr>
                <w:noProof/>
                <w:webHidden/>
              </w:rPr>
              <w:instrText xml:space="preserve"> PAGEREF _Toc217882258 \h </w:instrText>
            </w:r>
            <w:r>
              <w:rPr>
                <w:noProof/>
                <w:webHidden/>
              </w:rPr>
            </w:r>
            <w:r>
              <w:rPr>
                <w:noProof/>
                <w:webHidden/>
              </w:rPr>
              <w:fldChar w:fldCharType="separate"/>
            </w:r>
            <w:r w:rsidR="00584CD2">
              <w:rPr>
                <w:noProof/>
                <w:webHidden/>
              </w:rPr>
              <w:t>36</w:t>
            </w:r>
            <w:r>
              <w:rPr>
                <w:noProof/>
                <w:webHidden/>
              </w:rPr>
              <w:fldChar w:fldCharType="end"/>
            </w:r>
          </w:hyperlink>
          <w:r w:rsidR="002D4116">
            <w:fldChar w:fldCharType="end"/>
          </w:r>
        </w:p>
      </w:sdtContent>
    </w:sdt>
    <w:p w14:paraId="1734692C" w14:textId="458B61EC" w:rsidR="00AA6B43" w:rsidRDefault="00AA6B43" w:rsidP="00097B56">
      <w:pPr>
        <w:pStyle w:val="aff5"/>
      </w:pPr>
      <w:bookmarkStart w:id="0" w:name="_Toc217882239"/>
      <w:r>
        <w:lastRenderedPageBreak/>
        <w:t>ВВЕДЕНИЕ</w:t>
      </w:r>
      <w:bookmarkEnd w:id="0"/>
    </w:p>
    <w:p w14:paraId="4B917677" w14:textId="2FA96214" w:rsidR="00AA6B43" w:rsidRDefault="00AA6B43" w:rsidP="00AA6B43"/>
    <w:p w14:paraId="1364194E" w14:textId="6E558D4C" w:rsidR="00365588" w:rsidRDefault="00DE704B" w:rsidP="00365588">
      <w:r>
        <w:t>Высокий уровень выбросов вредных веществ в атмосферу является ключевой проблемой, с которой ст</w:t>
      </w:r>
      <w:r w:rsidR="00345BC3">
        <w:t>а</w:t>
      </w:r>
      <w:r>
        <w:t>лк</w:t>
      </w:r>
      <w:r w:rsidR="00345BC3">
        <w:t>ивается</w:t>
      </w:r>
      <w:r>
        <w:t xml:space="preserve"> сегодня человечество. Государства создают регламенты, выпускают нормы и ужесточают требования в стремлении улучшить экологическую обстановку</w:t>
      </w:r>
      <w:r w:rsidR="00365588">
        <w:t xml:space="preserve"> в мире</w:t>
      </w:r>
      <w:r>
        <w:t xml:space="preserve">. </w:t>
      </w:r>
      <w:r w:rsidR="00345BC3">
        <w:t>Д</w:t>
      </w:r>
      <w:r w:rsidR="00365588">
        <w:t xml:space="preserve">ля </w:t>
      </w:r>
      <w:r w:rsidR="00345BC3">
        <w:t xml:space="preserve">производителей </w:t>
      </w:r>
      <w:r w:rsidR="00365588">
        <w:t>самых разных</w:t>
      </w:r>
      <w:r>
        <w:t xml:space="preserve"> промышленност</w:t>
      </w:r>
      <w:r w:rsidR="00365588">
        <w:t>ей, включая автомобильную, повышение энергоэффективности становится вопросом выживания.</w:t>
      </w:r>
    </w:p>
    <w:p w14:paraId="75AAAFA0" w14:textId="344A92BC" w:rsidR="00365588" w:rsidRDefault="00365588" w:rsidP="00EE6E85">
      <w:r>
        <w:t>Территорией автомобилей являются города</w:t>
      </w:r>
      <w:r w:rsidR="00973572">
        <w:t>, где требования к экологии особенно жесткие</w:t>
      </w:r>
      <w:r>
        <w:t xml:space="preserve">. </w:t>
      </w:r>
      <w:r w:rsidR="00973572">
        <w:t>Традиционные решения – вариаторы и электромобили – имеют свои особенности:</w:t>
      </w:r>
      <w:r w:rsidR="002A19A7">
        <w:t xml:space="preserve"> </w:t>
      </w:r>
      <w:r w:rsidR="00973572">
        <w:t>п</w:t>
      </w:r>
      <w:r w:rsidR="002A19A7">
        <w:t>ервые за весь цикл жизни выделяют больш</w:t>
      </w:r>
      <w:r w:rsidR="00345BC3">
        <w:t>е</w:t>
      </w:r>
      <w:r w:rsidR="002A19A7">
        <w:t xml:space="preserve">е количество вредных веществ, </w:t>
      </w:r>
      <w:r w:rsidR="00345BC3">
        <w:t xml:space="preserve">а </w:t>
      </w:r>
      <w:r w:rsidR="002A19A7">
        <w:t>вторые работают на литиевых батареях, чья утилизация является сложным, опасным и токсичным технологическим процессом.</w:t>
      </w:r>
    </w:p>
    <w:p w14:paraId="1AD384F3" w14:textId="5F4B01A0" w:rsidR="00EE6E85" w:rsidRPr="00EE6E85" w:rsidRDefault="00345BC3" w:rsidP="00EE6E85">
      <w:r>
        <w:t xml:space="preserve">Гибридные силовые установки совмещают преимущества топливных и электрических автомобилей. В них стремятся </w:t>
      </w:r>
      <w:r w:rsidR="00284B1D">
        <w:t>достичь</w:t>
      </w:r>
      <w:r>
        <w:t xml:space="preserve"> </w:t>
      </w:r>
      <w:r w:rsidR="00973572">
        <w:t xml:space="preserve">компромисса </w:t>
      </w:r>
      <w:r>
        <w:t xml:space="preserve">между </w:t>
      </w:r>
      <w:r w:rsidR="00284B1D">
        <w:t xml:space="preserve">емкостью аккумулятора и объемом двигателя. Между стоимостью трансмиссии и расходом топлива. </w:t>
      </w:r>
      <w:r w:rsidR="00973572">
        <w:t xml:space="preserve">Поиск этого баланса </w:t>
      </w:r>
      <w:r w:rsidR="00F1213A">
        <w:t>по праву можно считать</w:t>
      </w:r>
      <w:r w:rsidR="00973572">
        <w:t xml:space="preserve"> настоящим инженерным искусством.</w:t>
      </w:r>
    </w:p>
    <w:p w14:paraId="0D062F12" w14:textId="096E1B06" w:rsidR="00EE6E85" w:rsidRPr="00EE6E85" w:rsidRDefault="001B160B" w:rsidP="00EE6E85">
      <w:r>
        <w:t>В ходе</w:t>
      </w:r>
      <w:r w:rsidR="00EE6E85" w:rsidRPr="00EE6E85">
        <w:t xml:space="preserve"> данной работы</w:t>
      </w:r>
      <w:r>
        <w:t xml:space="preserve"> будет преследоваться цель найти</w:t>
      </w:r>
      <w:r w:rsidR="00284B1D">
        <w:t xml:space="preserve"> </w:t>
      </w:r>
      <w:r>
        <w:t>одно из таких</w:t>
      </w:r>
      <w:r w:rsidR="00284B1D">
        <w:t xml:space="preserve"> решени</w:t>
      </w:r>
      <w:r>
        <w:t>й</w:t>
      </w:r>
      <w:r w:rsidR="00851F62">
        <w:t xml:space="preserve">. </w:t>
      </w:r>
      <w:r w:rsidR="002138DD" w:rsidRPr="002138DD">
        <w:t> </w:t>
      </w:r>
      <w:r w:rsidR="00851F62">
        <w:t xml:space="preserve">Еще </w:t>
      </w:r>
      <w:r w:rsidR="00F1213A">
        <w:t>п</w:t>
      </w:r>
      <w:r w:rsidR="002138DD" w:rsidRPr="002138DD">
        <w:t xml:space="preserve">редстоит </w:t>
      </w:r>
      <w:r w:rsidR="00851F62">
        <w:t>подобрать</w:t>
      </w:r>
      <w:r w:rsidR="002138DD" w:rsidRPr="002138DD">
        <w:t xml:space="preserve"> </w:t>
      </w:r>
      <w:r w:rsidR="002138DD">
        <w:t>рациональное</w:t>
      </w:r>
      <w:r w:rsidR="002138DD" w:rsidRPr="002138DD">
        <w:t xml:space="preserve"> соотношение компонентов силовой установки, </w:t>
      </w:r>
      <w:r w:rsidR="00F1213A">
        <w:t>чтобы добиться</w:t>
      </w:r>
      <w:r w:rsidR="002138DD" w:rsidRPr="002138DD">
        <w:t xml:space="preserve"> снижени</w:t>
      </w:r>
      <w:r w:rsidR="00F1213A">
        <w:t>я</w:t>
      </w:r>
      <w:r w:rsidR="002138DD" w:rsidRPr="002138DD">
        <w:t xml:space="preserve"> расхода топлива без потери динамических качеств.</w:t>
      </w:r>
      <w:r w:rsidR="00851F62">
        <w:t xml:space="preserve"> Следить также за тем, чтобы конструкция оставалась простой и надежной. И, главное, доступной и удобной для конечного потребителя. По итогу получится </w:t>
      </w:r>
      <w:r w:rsidR="00851F62">
        <w:t>легковой автомобиль с гибридной трансмиссией и бесступенчатой коробкой передач.</w:t>
      </w:r>
    </w:p>
    <w:p w14:paraId="3E3782B1" w14:textId="77777777" w:rsidR="00EE6E85" w:rsidRDefault="00EE6E85" w:rsidP="00EE6E85">
      <w:pPr>
        <w:ind w:firstLine="0"/>
      </w:pPr>
    </w:p>
    <w:p w14:paraId="71E7798A" w14:textId="77777777" w:rsidR="00284B1D" w:rsidRDefault="00284B1D">
      <w:pPr>
        <w:spacing w:after="160" w:line="259" w:lineRule="auto"/>
        <w:ind w:firstLine="0"/>
        <w:jc w:val="left"/>
        <w:rPr>
          <w:rFonts w:eastAsiaTheme="majorEastAsia" w:cstheme="majorBidi"/>
          <w:b/>
          <w:szCs w:val="32"/>
        </w:rPr>
      </w:pPr>
      <w:bookmarkStart w:id="1" w:name="_Toc217882240"/>
      <w:r>
        <w:br w:type="page"/>
      </w:r>
    </w:p>
    <w:p w14:paraId="465101D0" w14:textId="1E3EFFC9" w:rsidR="005242D0" w:rsidRPr="005242D0" w:rsidRDefault="005242D0" w:rsidP="005242D0">
      <w:pPr>
        <w:pStyle w:val="1"/>
      </w:pPr>
      <w:r w:rsidRPr="005242D0">
        <w:lastRenderedPageBreak/>
        <w:t>Обзор гибридов</w:t>
      </w:r>
      <w:bookmarkEnd w:id="1"/>
    </w:p>
    <w:p w14:paraId="170AF256" w14:textId="77777777" w:rsidR="00A26886" w:rsidRDefault="00A26886" w:rsidP="00A26886"/>
    <w:p w14:paraId="7F1789CF" w14:textId="77777777" w:rsidR="005242D0" w:rsidRPr="005242D0" w:rsidRDefault="005242D0" w:rsidP="005242D0">
      <w:r w:rsidRPr="005242D0">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79039077" w14:textId="77777777" w:rsidR="005242D0" w:rsidRPr="005242D0" w:rsidRDefault="005242D0" w:rsidP="005242D0">
      <w:r w:rsidRPr="005242D0">
        <w:t>Как известно у ДВС есть несколько недостатков: невысокий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 Неудивительно, что их выбрали в качестве альтернативы ДВС.</w:t>
      </w:r>
    </w:p>
    <w:p w14:paraId="2AC34815" w14:textId="7F0C4E70" w:rsidR="005242D0" w:rsidRPr="005242D0" w:rsidRDefault="005242D0" w:rsidP="005242D0">
      <w:r w:rsidRPr="005242D0">
        <w:t xml:space="preserve">Однако есть проблема </w:t>
      </w:r>
      <w:r w:rsidR="00823BCE">
        <w:t>–</w:t>
      </w:r>
      <w:r w:rsidRPr="005242D0">
        <w:t xml:space="preserve"> электродвигатель, в отличие от ДВС, не производит энергию - он ее тратит, потому ему нужен источник. И вот тут уже электрические аккумуляторы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7556DB81" w14:textId="27963534" w:rsidR="005242D0" w:rsidRPr="005242D0" w:rsidRDefault="005242D0" w:rsidP="005242D0">
      <w:r w:rsidRPr="005242D0">
        <w:t xml:space="preserve">Так и возникла идея гибридов </w:t>
      </w:r>
      <w:r w:rsidR="00823BCE">
        <w:t>–</w:t>
      </w:r>
      <w:r w:rsidRPr="005242D0">
        <w:t xml:space="preserve"> совмещение преимуществ топливных и электрических двигателей. ДВС </w:t>
      </w:r>
      <w:r w:rsidR="00823BCE">
        <w:t>–</w:t>
      </w:r>
      <w:r w:rsidRPr="005242D0">
        <w:t xml:space="preserve"> для генерации энергии, а ТЭД </w:t>
      </w:r>
      <w:r w:rsidR="00823BCE">
        <w:t>–</w:t>
      </w:r>
      <w:r w:rsidRPr="005242D0">
        <w:t xml:space="preserve"> для движения машины. 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w:t>
      </w:r>
      <w:r w:rsidR="00823BCE" w:rsidRPr="00823BCE">
        <w:t>[1]</w:t>
      </w:r>
      <w:r w:rsidRPr="005242D0">
        <w:t xml:space="preserve"> </w:t>
      </w:r>
      <w:r w:rsidR="00823BCE">
        <w:t xml:space="preserve">– получается еще </w:t>
      </w:r>
      <w:r w:rsidRPr="005242D0">
        <w:t>меньше выбросов</w:t>
      </w:r>
      <w:r w:rsidR="00823BCE">
        <w:t>.</w:t>
      </w:r>
    </w:p>
    <w:p w14:paraId="273FB537" w14:textId="75AC668C" w:rsidR="00823BCE" w:rsidRPr="00823BCE" w:rsidRDefault="00823BCE" w:rsidP="00823BCE">
      <w:r w:rsidRPr="00823BCE">
        <w:t xml:space="preserve">Роль электроэнергии определяет степень гибридизации </w:t>
      </w:r>
      <w:r>
        <w:t>–</w:t>
      </w:r>
      <w:r w:rsidRPr="00823BCE">
        <w:t xml:space="preserve"> чем выше степень, тем больше доля ТЭД в тяговом балансе автомобиля. Степень гибридизации в 0% </w:t>
      </w:r>
      <w:r>
        <w:t>–</w:t>
      </w:r>
      <w:r w:rsidRPr="00823BCE">
        <w:t xml:space="preserve"> это обычный ДВС, 100% </w:t>
      </w:r>
      <w:r>
        <w:t>–</w:t>
      </w:r>
      <w:r w:rsidRPr="00823BCE">
        <w:t xml:space="preserve"> чистый электромобиль. Все, что между ними </w:t>
      </w:r>
      <w:r>
        <w:t>–</w:t>
      </w:r>
      <w:r w:rsidRPr="00823BCE">
        <w:t xml:space="preserve"> это гибриды. О степени гибридизации можно также кратко </w:t>
      </w:r>
      <w:r w:rsidRPr="00823BCE">
        <w:lastRenderedPageBreak/>
        <w:t>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1C30C7D4" w14:textId="77777777" w:rsidR="00823BCE" w:rsidRPr="00823BCE" w:rsidRDefault="00823BCE" w:rsidP="00823BCE">
      <w:r w:rsidRPr="00823BCE">
        <w:t>По уровню гибридизации гибриды и классифицируют. Рассмотрим эти классы ниже - от самых малых к тем, что побольше.</w:t>
      </w:r>
    </w:p>
    <w:p w14:paraId="2E9C1FEB" w14:textId="77777777" w:rsidR="005242D0" w:rsidRDefault="005242D0" w:rsidP="00A26886"/>
    <w:p w14:paraId="2861AD89" w14:textId="43E5BA06" w:rsidR="00823BCE" w:rsidRPr="006953EE" w:rsidRDefault="00823BCE" w:rsidP="00823BCE">
      <w:pPr>
        <w:pStyle w:val="2"/>
      </w:pPr>
      <w:bookmarkStart w:id="2" w:name="_Toc217882241"/>
      <w:r>
        <w:t>Микрогибриды</w:t>
      </w:r>
      <w:bookmarkEnd w:id="2"/>
    </w:p>
    <w:p w14:paraId="12D59FD7" w14:textId="77777777" w:rsidR="00823BCE" w:rsidRDefault="00823BCE" w:rsidP="00A26886"/>
    <w:p w14:paraId="4ABBD664" w14:textId="1C279B56" w:rsidR="00823BCE" w:rsidRDefault="00935247" w:rsidP="00A26886">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8B8C322" w14:textId="5B8153CE" w:rsidR="00935247" w:rsidRPr="00935247" w:rsidRDefault="00935247" w:rsidP="00935247">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Старт/Стоп. Она позволяет снизить расход топлива и уровень выбросов без серьёзных изменений в конструкции автомобиля.</w:t>
      </w:r>
    </w:p>
    <w:p w14:paraId="55505200" w14:textId="77777777" w:rsidR="00935247" w:rsidRDefault="00935247" w:rsidP="00935247"/>
    <w:p w14:paraId="0566A9C3" w14:textId="4A3FD91F" w:rsidR="00935247" w:rsidRPr="006953EE" w:rsidRDefault="00935247" w:rsidP="00935247">
      <w:pPr>
        <w:pStyle w:val="2"/>
      </w:pPr>
      <w:bookmarkStart w:id="3" w:name="_Toc217882242"/>
      <w:r>
        <w:t>Мягкие гибриды</w:t>
      </w:r>
      <w:bookmarkEnd w:id="3"/>
    </w:p>
    <w:p w14:paraId="1A5A6F5C" w14:textId="77777777" w:rsidR="005242D0" w:rsidRDefault="005242D0" w:rsidP="00A26886"/>
    <w:p w14:paraId="26CEB756" w14:textId="09C4BAA4" w:rsidR="00935247" w:rsidRPr="00935247" w:rsidRDefault="00935247" w:rsidP="00935247">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rsidR="006347B2">
        <w:t>–</w:t>
      </w:r>
      <w:r w:rsidRPr="00935247">
        <w:t xml:space="preserve"> Mild Hybrid Electric Vehicle (MHEV).</w:t>
      </w:r>
    </w:p>
    <w:p w14:paraId="06724050" w14:textId="77777777" w:rsidR="00935247" w:rsidRPr="00935247" w:rsidRDefault="00935247" w:rsidP="00935247">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(обычно 48-вольтовом) и затем отдается для питания бортовых систем или </w:t>
      </w:r>
      <w:r w:rsidRPr="00935247">
        <w:lastRenderedPageBreak/>
        <w:t>помощи ДВС. Необходимость цифрового управления стартером добавила полезные интеллектуальные системы.</w:t>
      </w:r>
    </w:p>
    <w:p w14:paraId="3447F525" w14:textId="3BB5BED2" w:rsidR="00935247" w:rsidRPr="00935247" w:rsidRDefault="00935247" w:rsidP="00935247">
      <w:r w:rsidRPr="00935247">
        <w:t>Выпишем все функции, которые подарил миру мягкий гибрид [2]:</w:t>
      </w:r>
    </w:p>
    <w:p w14:paraId="2CD1FD8B" w14:textId="2E0F4A3D" w:rsidR="006347B2" w:rsidRPr="003A15C1" w:rsidRDefault="006347B2" w:rsidP="003A15C1">
      <w:pPr>
        <w:pStyle w:val="a2"/>
      </w:pPr>
      <w:r w:rsidRPr="003A15C1">
        <w:t>помощь ДВС (на низких оборотах очень полезная функция);</w:t>
      </w:r>
    </w:p>
    <w:p w14:paraId="429E3703" w14:textId="1B745035" w:rsidR="00935247" w:rsidRPr="003A15C1" w:rsidRDefault="006347B2" w:rsidP="003A15C1">
      <w:pPr>
        <w:pStyle w:val="a2"/>
      </w:pPr>
      <w:r w:rsidRPr="003A15C1">
        <w:t>рекуперация (энергия торможения больше не тратится впустую)</w:t>
      </w:r>
      <w:r w:rsidR="00935247" w:rsidRPr="003A15C1">
        <w:t>;</w:t>
      </w:r>
    </w:p>
    <w:p w14:paraId="63A77D7A" w14:textId="09773A30" w:rsidR="006347B2" w:rsidRPr="003A15C1" w:rsidRDefault="006347B2" w:rsidP="003A15C1">
      <w:pPr>
        <w:pStyle w:val="a2"/>
      </w:pPr>
      <w:r w:rsidRPr="003A15C1">
        <w:t>улучшенный Старт/Стоп (за счет помощи двигателю на старте система стала еще эффективнее);</w:t>
      </w:r>
    </w:p>
    <w:p w14:paraId="17ECB073" w14:textId="43EE40D7" w:rsidR="00935247" w:rsidRPr="003A15C1" w:rsidRDefault="006347B2" w:rsidP="003A15C1">
      <w:pPr>
        <w:pStyle w:val="a2"/>
      </w:pPr>
      <w:r w:rsidRPr="003A15C1">
        <w:t>индикатор переключения передач (подсказывал водителю, когда стоило переключить передачу).</w:t>
      </w:r>
    </w:p>
    <w:p w14:paraId="6A80B201" w14:textId="77777777" w:rsidR="00935247" w:rsidRDefault="00935247" w:rsidP="00A26886"/>
    <w:p w14:paraId="544751E6" w14:textId="22B59348" w:rsidR="006347B2" w:rsidRPr="006953EE" w:rsidRDefault="006347B2" w:rsidP="006347B2">
      <w:pPr>
        <w:pStyle w:val="2"/>
      </w:pPr>
      <w:bookmarkStart w:id="4" w:name="_Toc217882243"/>
      <w:r>
        <w:t>Полные гибриды</w:t>
      </w:r>
      <w:bookmarkEnd w:id="4"/>
    </w:p>
    <w:p w14:paraId="342B479B" w14:textId="77777777" w:rsidR="00935247" w:rsidRDefault="00935247" w:rsidP="00A26886"/>
    <w:p w14:paraId="40EE8D01" w14:textId="606189EE" w:rsidR="006347B2" w:rsidRPr="006347B2" w:rsidRDefault="006347B2" w:rsidP="006347B2">
      <w:r w:rsidRPr="006347B2">
        <w:t xml:space="preserve">Раскрывая идею технологии Старт/Стоп,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(FHEV).</w:t>
      </w:r>
    </w:p>
    <w:p w14:paraId="016B6AEE" w14:textId="0F63F03E" w:rsidR="006347B2" w:rsidRPr="006347B2" w:rsidRDefault="006347B2" w:rsidP="006347B2">
      <w:r w:rsidRPr="006347B2">
        <w:t xml:space="preserve">Такому </w:t>
      </w:r>
      <w:r>
        <w:t xml:space="preserve">уже </w:t>
      </w:r>
      <w:r w:rsidRPr="006347B2">
        <w:t xml:space="preserve">гибриду требуется полноценная высоковольтная аккумуляторная батарея для полного обеспечения нужд ТЭД,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8F18CC7" w14:textId="6BB1B18E" w:rsidR="006347B2" w:rsidRPr="006347B2" w:rsidRDefault="006347B2" w:rsidP="006347B2">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w:t>
      </w:r>
      <w:r w:rsidRPr="006347B2">
        <w:lastRenderedPageBreak/>
        <w:t xml:space="preserve">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[3].</w:t>
      </w:r>
    </w:p>
    <w:p w14:paraId="7ABA3319" w14:textId="77777777" w:rsidR="006347B2" w:rsidRDefault="006347B2" w:rsidP="00A26886"/>
    <w:p w14:paraId="44843925" w14:textId="19AC788B" w:rsidR="00FD695A" w:rsidRPr="006953EE" w:rsidRDefault="00FD695A" w:rsidP="00FD695A">
      <w:pPr>
        <w:pStyle w:val="2"/>
      </w:pPr>
      <w:bookmarkStart w:id="5" w:name="_Toc217882244"/>
      <w:r>
        <w:t>Подключаемые гибриды</w:t>
      </w:r>
      <w:bookmarkEnd w:id="5"/>
    </w:p>
    <w:p w14:paraId="5DB00387" w14:textId="77777777" w:rsidR="00FD695A" w:rsidRDefault="00FD695A" w:rsidP="00A26886"/>
    <w:p w14:paraId="74726C38" w14:textId="47294E2D" w:rsidR="00FD695A" w:rsidRPr="00FD695A" w:rsidRDefault="00FD695A" w:rsidP="00FD695A">
      <w:r w:rsidRPr="00FD695A">
        <w:t>Подключаемый гибрид 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[4], и полноценную возможность зарядки от внешней электросети — бытовой розетки или станции постоянного тока. Благодаря этому автомобиль способен передвигаться на электротяге без участия двигателя внутреннего сгорания на расстояние от 20 до 100 км [5] в зависимости от модели и условий эксплуатации, значительно снижая выбросы в черте города.</w:t>
      </w:r>
    </w:p>
    <w:p w14:paraId="27297348" w14:textId="77777777" w:rsidR="00FD695A" w:rsidRPr="00FD695A" w:rsidRDefault="00FD695A" w:rsidP="00FD695A">
      <w:r w:rsidRPr="00FD695A">
        <w:t>Главный принцип PHEV — приоритет движения в электрическом режиме, пока заряд батареи не исчерпан. После этого автомобиль автоматически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FAA183F" w14:textId="77777777" w:rsidR="00FD695A" w:rsidRPr="00FD695A" w:rsidRDefault="00FD695A" w:rsidP="00FD695A">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6B712BEF" w14:textId="77777777" w:rsidR="00FD695A" w:rsidRPr="00FD695A" w:rsidRDefault="00FD695A" w:rsidP="00FD695A"/>
    <w:p w14:paraId="6FAF642F" w14:textId="77777777" w:rsidR="00FD695A" w:rsidRPr="00FD695A" w:rsidRDefault="00FD695A" w:rsidP="00FD695A">
      <w:r w:rsidRPr="00FD695A">
        <w:lastRenderedPageBreak/>
        <w:t>Большинство гибридов сегодня становятся подключаемыми. Тот же Prius выпускается теперь только в формате PHEV. Это значительно повышает шансы на продажу гибрида.</w:t>
      </w:r>
    </w:p>
    <w:p w14:paraId="79379C01" w14:textId="64543EF5" w:rsidR="00406869" w:rsidRDefault="00406869" w:rsidP="00406869">
      <w:r>
        <w:t xml:space="preserve">В таблице </w:t>
      </w:r>
      <w:r w:rsidR="008E3D06">
        <w:t>1</w:t>
      </w:r>
      <w:r w:rsidR="00FD695A" w:rsidRPr="00FD695A">
        <w:t xml:space="preserve"> резюмированы основные функциональные возможности и параметры каждого класса гибридов </w:t>
      </w:r>
      <w:r w:rsidRPr="00406869">
        <w:t>[6</w:t>
      </w:r>
      <w:r w:rsidR="00FD695A" w:rsidRPr="00FD695A">
        <w:t xml:space="preserve">, </w:t>
      </w:r>
      <w:r w:rsidRPr="00406869">
        <w:t>7]:</w:t>
      </w:r>
    </w:p>
    <w:p w14:paraId="73FCDC5B" w14:textId="03D786AB" w:rsidR="008E3D06" w:rsidRPr="00406869" w:rsidRDefault="008E3D06" w:rsidP="00B66008">
      <w:pPr>
        <w:pStyle w:val="afa"/>
      </w:pPr>
      <w:r w:rsidRPr="00F37137">
        <w:t xml:space="preserve">Таблица </w:t>
      </w:r>
      <w:fldSimple w:instr=" SEQ Таблица \* ARABIC ">
        <w:r w:rsidR="00584CD2">
          <w:rPr>
            <w:noProof/>
          </w:rPr>
          <w:t>1</w:t>
        </w:r>
      </w:fldSimple>
      <w:r w:rsidRPr="00F37137">
        <w:t xml:space="preserve"> –</w:t>
      </w:r>
      <w:r>
        <w:t xml:space="preserve"> Функционал классов гибридов</w:t>
      </w:r>
    </w:p>
    <w:tbl>
      <w:tblPr>
        <w:tblStyle w:val="af1"/>
        <w:tblW w:w="9354" w:type="dxa"/>
        <w:tblInd w:w="-5" w:type="dxa"/>
        <w:tblLook w:val="04A0" w:firstRow="1" w:lastRow="0" w:firstColumn="1" w:lastColumn="0" w:noHBand="0" w:noVBand="1"/>
      </w:tblPr>
      <w:tblGrid>
        <w:gridCol w:w="3402"/>
        <w:gridCol w:w="2127"/>
        <w:gridCol w:w="1275"/>
        <w:gridCol w:w="1276"/>
        <w:gridCol w:w="1274"/>
      </w:tblGrid>
      <w:tr w:rsidR="00406869" w14:paraId="0F160CDF" w14:textId="77777777" w:rsidTr="00310B9B">
        <w:trPr>
          <w:trHeight w:val="559"/>
        </w:trPr>
        <w:tc>
          <w:tcPr>
            <w:tcW w:w="3402" w:type="dxa"/>
            <w:tcBorders>
              <w:top w:val="single" w:sz="4" w:space="0" w:color="auto"/>
            </w:tcBorders>
            <w:vAlign w:val="center"/>
          </w:tcPr>
          <w:p w14:paraId="6D22DDDF" w14:textId="77777777" w:rsidR="00406869" w:rsidRDefault="00406869" w:rsidP="00310B9B">
            <w:pPr>
              <w:ind w:firstLine="0"/>
              <w:jc w:val="center"/>
            </w:pPr>
          </w:p>
        </w:tc>
        <w:tc>
          <w:tcPr>
            <w:tcW w:w="2127" w:type="dxa"/>
            <w:tcBorders>
              <w:top w:val="single" w:sz="4" w:space="0" w:color="auto"/>
            </w:tcBorders>
            <w:vAlign w:val="center"/>
          </w:tcPr>
          <w:p w14:paraId="6DA6B137" w14:textId="547E9380" w:rsidR="00406869" w:rsidRPr="00722F69" w:rsidRDefault="00406869" w:rsidP="00310B9B">
            <w:pPr>
              <w:pStyle w:val="af7"/>
            </w:pPr>
            <w:r>
              <w:t>Микрогибрид</w:t>
            </w:r>
            <w:r w:rsidR="005675FE">
              <w:t>ы</w:t>
            </w:r>
          </w:p>
        </w:tc>
        <w:tc>
          <w:tcPr>
            <w:tcW w:w="1275" w:type="dxa"/>
            <w:tcBorders>
              <w:top w:val="single" w:sz="4" w:space="0" w:color="auto"/>
            </w:tcBorders>
            <w:vAlign w:val="center"/>
          </w:tcPr>
          <w:p w14:paraId="2EE98FD4" w14:textId="59E3C714" w:rsidR="00406869" w:rsidRPr="00406869" w:rsidRDefault="00406869" w:rsidP="00310B9B">
            <w:pPr>
              <w:pStyle w:val="af7"/>
              <w:rPr>
                <w:lang w:val="en-US"/>
              </w:rPr>
            </w:pPr>
            <w:r>
              <w:rPr>
                <w:lang w:val="en-US"/>
              </w:rPr>
              <w:t>MHEV</w:t>
            </w:r>
          </w:p>
        </w:tc>
        <w:tc>
          <w:tcPr>
            <w:tcW w:w="1276" w:type="dxa"/>
            <w:vAlign w:val="center"/>
          </w:tcPr>
          <w:p w14:paraId="1A78CC72" w14:textId="6D34C664" w:rsidR="00406869" w:rsidRPr="00406869" w:rsidRDefault="00406869" w:rsidP="00310B9B">
            <w:pPr>
              <w:pStyle w:val="af7"/>
              <w:rPr>
                <w:lang w:val="en-US"/>
              </w:rPr>
            </w:pPr>
            <w:r>
              <w:rPr>
                <w:lang w:val="en-US"/>
              </w:rPr>
              <w:t>FHEV</w:t>
            </w:r>
          </w:p>
        </w:tc>
        <w:tc>
          <w:tcPr>
            <w:tcW w:w="1274" w:type="dxa"/>
            <w:tcBorders>
              <w:top w:val="single" w:sz="4" w:space="0" w:color="auto"/>
            </w:tcBorders>
            <w:vAlign w:val="center"/>
          </w:tcPr>
          <w:p w14:paraId="513F93CD" w14:textId="444B1562" w:rsidR="00406869" w:rsidRPr="005675FE" w:rsidRDefault="00406869" w:rsidP="00310B9B">
            <w:pPr>
              <w:pStyle w:val="af7"/>
            </w:pPr>
            <w:r>
              <w:rPr>
                <w:lang w:val="en-US"/>
              </w:rPr>
              <w:t>PHEV</w:t>
            </w:r>
          </w:p>
        </w:tc>
      </w:tr>
      <w:tr w:rsidR="00406869" w14:paraId="0C6CBAA7" w14:textId="77777777" w:rsidTr="00310B9B">
        <w:trPr>
          <w:trHeight w:val="559"/>
        </w:trPr>
        <w:tc>
          <w:tcPr>
            <w:tcW w:w="3402" w:type="dxa"/>
            <w:vAlign w:val="center"/>
          </w:tcPr>
          <w:p w14:paraId="5BF881FB" w14:textId="3C68ABC2" w:rsidR="00406869" w:rsidRPr="00722F69" w:rsidRDefault="00406869" w:rsidP="00310B9B">
            <w:pPr>
              <w:pStyle w:val="af"/>
              <w:jc w:val="center"/>
            </w:pPr>
            <w:r>
              <w:t>Старт/Стоп</w:t>
            </w:r>
          </w:p>
        </w:tc>
        <w:tc>
          <w:tcPr>
            <w:tcW w:w="2127" w:type="dxa"/>
            <w:vAlign w:val="center"/>
          </w:tcPr>
          <w:p w14:paraId="679F5226" w14:textId="3D233AF4" w:rsidR="00406869" w:rsidRPr="005675FE" w:rsidRDefault="005675FE" w:rsidP="00310B9B">
            <w:pPr>
              <w:pStyle w:val="af7"/>
              <w:rPr>
                <w:b/>
                <w:bCs/>
              </w:rPr>
            </w:pPr>
            <w:r w:rsidRPr="005675FE">
              <w:rPr>
                <w:rFonts w:ascii="Segoe UI Symbol" w:hAnsi="Segoe UI Symbol" w:cs="Segoe UI Symbol"/>
                <w:b/>
                <w:bCs/>
              </w:rPr>
              <w:t>✓</w:t>
            </w:r>
          </w:p>
        </w:tc>
        <w:tc>
          <w:tcPr>
            <w:tcW w:w="1275" w:type="dxa"/>
            <w:vAlign w:val="center"/>
          </w:tcPr>
          <w:p w14:paraId="661F5F15" w14:textId="3CEB87ED" w:rsidR="00406869" w:rsidRPr="005675FE" w:rsidRDefault="005675FE" w:rsidP="00310B9B">
            <w:pPr>
              <w:pStyle w:val="af7"/>
              <w:rPr>
                <w:b/>
                <w:bCs/>
              </w:rPr>
            </w:pPr>
            <w:r w:rsidRPr="005675FE">
              <w:rPr>
                <w:rFonts w:ascii="Segoe UI Symbol" w:hAnsi="Segoe UI Symbol" w:cs="Segoe UI Symbol"/>
                <w:b/>
                <w:bCs/>
              </w:rPr>
              <w:t>✓</w:t>
            </w:r>
          </w:p>
        </w:tc>
        <w:tc>
          <w:tcPr>
            <w:tcW w:w="1276" w:type="dxa"/>
            <w:vAlign w:val="center"/>
          </w:tcPr>
          <w:p w14:paraId="106BFF3B" w14:textId="7DF906AC" w:rsidR="00406869" w:rsidRPr="005675FE" w:rsidRDefault="005675FE" w:rsidP="00310B9B">
            <w:pPr>
              <w:pStyle w:val="af7"/>
              <w:rPr>
                <w:b/>
                <w:bCs/>
              </w:rPr>
            </w:pPr>
            <w:r w:rsidRPr="005675FE">
              <w:rPr>
                <w:rFonts w:ascii="Segoe UI Symbol" w:hAnsi="Segoe UI Symbol" w:cs="Segoe UI Symbol"/>
                <w:b/>
                <w:bCs/>
              </w:rPr>
              <w:t>✓</w:t>
            </w:r>
          </w:p>
        </w:tc>
        <w:tc>
          <w:tcPr>
            <w:tcW w:w="1274" w:type="dxa"/>
            <w:vAlign w:val="center"/>
          </w:tcPr>
          <w:p w14:paraId="5C8F9C51" w14:textId="0EC67EE4" w:rsidR="00406869" w:rsidRPr="005675FE" w:rsidRDefault="005675FE" w:rsidP="00310B9B">
            <w:pPr>
              <w:pStyle w:val="af7"/>
              <w:rPr>
                <w:b/>
                <w:bCs/>
              </w:rPr>
            </w:pPr>
            <w:r w:rsidRPr="005675FE">
              <w:rPr>
                <w:rFonts w:ascii="Segoe UI Symbol" w:hAnsi="Segoe UI Symbol" w:cs="Segoe UI Symbol"/>
                <w:b/>
                <w:bCs/>
              </w:rPr>
              <w:t>✓</w:t>
            </w:r>
          </w:p>
        </w:tc>
      </w:tr>
      <w:tr w:rsidR="00406869" w14:paraId="3396DAD1" w14:textId="77777777" w:rsidTr="00310B9B">
        <w:trPr>
          <w:trHeight w:val="559"/>
        </w:trPr>
        <w:tc>
          <w:tcPr>
            <w:tcW w:w="3402" w:type="dxa"/>
            <w:vAlign w:val="center"/>
          </w:tcPr>
          <w:p w14:paraId="7B0FB8F2" w14:textId="4152B63B" w:rsidR="00406869" w:rsidRDefault="00406869" w:rsidP="00310B9B">
            <w:pPr>
              <w:pStyle w:val="af"/>
              <w:jc w:val="center"/>
            </w:pPr>
            <w:r w:rsidRPr="00406869">
              <w:t>Рекуперация торможения</w:t>
            </w:r>
          </w:p>
        </w:tc>
        <w:tc>
          <w:tcPr>
            <w:tcW w:w="2127" w:type="dxa"/>
            <w:vAlign w:val="center"/>
          </w:tcPr>
          <w:p w14:paraId="25372542" w14:textId="77777777" w:rsidR="00406869" w:rsidRPr="00722F69" w:rsidRDefault="00406869" w:rsidP="00310B9B">
            <w:pPr>
              <w:pStyle w:val="af7"/>
            </w:pPr>
          </w:p>
        </w:tc>
        <w:tc>
          <w:tcPr>
            <w:tcW w:w="1275" w:type="dxa"/>
            <w:vAlign w:val="center"/>
          </w:tcPr>
          <w:p w14:paraId="4F9D2CDE" w14:textId="6D3597FB" w:rsidR="00406869" w:rsidRPr="005675FE" w:rsidRDefault="005675FE" w:rsidP="00310B9B">
            <w:pPr>
              <w:pStyle w:val="af7"/>
              <w:rPr>
                <w:b/>
                <w:bCs/>
              </w:rPr>
            </w:pPr>
            <w:r w:rsidRPr="005675FE">
              <w:rPr>
                <w:rFonts w:ascii="Segoe UI Symbol" w:hAnsi="Segoe UI Symbol" w:cs="Segoe UI Symbol"/>
                <w:b/>
                <w:bCs/>
              </w:rPr>
              <w:t>✓</w:t>
            </w:r>
          </w:p>
        </w:tc>
        <w:tc>
          <w:tcPr>
            <w:tcW w:w="1276" w:type="dxa"/>
            <w:vAlign w:val="center"/>
          </w:tcPr>
          <w:p w14:paraId="05E63150" w14:textId="67C8A2C2" w:rsidR="00406869" w:rsidRPr="005675FE" w:rsidRDefault="005675FE" w:rsidP="00310B9B">
            <w:pPr>
              <w:pStyle w:val="af7"/>
              <w:rPr>
                <w:b/>
                <w:bCs/>
              </w:rPr>
            </w:pPr>
            <w:r w:rsidRPr="005675FE">
              <w:rPr>
                <w:rFonts w:ascii="Segoe UI Symbol" w:hAnsi="Segoe UI Symbol" w:cs="Segoe UI Symbol"/>
                <w:b/>
                <w:bCs/>
              </w:rPr>
              <w:t>✓</w:t>
            </w:r>
          </w:p>
        </w:tc>
        <w:tc>
          <w:tcPr>
            <w:tcW w:w="1274" w:type="dxa"/>
            <w:vAlign w:val="center"/>
          </w:tcPr>
          <w:p w14:paraId="5BCF1CF5" w14:textId="0027435A" w:rsidR="00406869" w:rsidRPr="005675FE" w:rsidRDefault="005675FE" w:rsidP="00310B9B">
            <w:pPr>
              <w:pStyle w:val="af7"/>
              <w:rPr>
                <w:b/>
                <w:bCs/>
              </w:rPr>
            </w:pPr>
            <w:r w:rsidRPr="005675FE">
              <w:rPr>
                <w:rFonts w:ascii="Segoe UI Symbol" w:hAnsi="Segoe UI Symbol" w:cs="Segoe UI Symbol"/>
                <w:b/>
                <w:bCs/>
              </w:rPr>
              <w:t>✓</w:t>
            </w:r>
          </w:p>
        </w:tc>
      </w:tr>
      <w:tr w:rsidR="00406869" w14:paraId="59C1768A" w14:textId="77777777" w:rsidTr="00310B9B">
        <w:trPr>
          <w:trHeight w:val="559"/>
        </w:trPr>
        <w:tc>
          <w:tcPr>
            <w:tcW w:w="3402" w:type="dxa"/>
            <w:vAlign w:val="center"/>
          </w:tcPr>
          <w:p w14:paraId="2655B087" w14:textId="6FD45F23" w:rsidR="00406869" w:rsidRPr="00406869" w:rsidRDefault="00406869" w:rsidP="00310B9B">
            <w:pPr>
              <w:pStyle w:val="af"/>
              <w:jc w:val="center"/>
            </w:pPr>
            <w:r w:rsidRPr="00406869">
              <w:t xml:space="preserve">Помощь </w:t>
            </w:r>
            <w:r>
              <w:t xml:space="preserve">при </w:t>
            </w:r>
            <w:r w:rsidRPr="00406869">
              <w:t>разгон</w:t>
            </w:r>
            <w:r>
              <w:t>е</w:t>
            </w:r>
          </w:p>
        </w:tc>
        <w:tc>
          <w:tcPr>
            <w:tcW w:w="2127" w:type="dxa"/>
            <w:vAlign w:val="center"/>
          </w:tcPr>
          <w:p w14:paraId="4061E257" w14:textId="77777777" w:rsidR="00406869" w:rsidRPr="00722F69" w:rsidRDefault="00406869" w:rsidP="00310B9B">
            <w:pPr>
              <w:pStyle w:val="af7"/>
            </w:pPr>
          </w:p>
        </w:tc>
        <w:tc>
          <w:tcPr>
            <w:tcW w:w="1275" w:type="dxa"/>
            <w:vAlign w:val="center"/>
          </w:tcPr>
          <w:p w14:paraId="0634FF65" w14:textId="19E21071" w:rsidR="00406869" w:rsidRPr="005675FE" w:rsidRDefault="005675FE" w:rsidP="00310B9B">
            <w:pPr>
              <w:pStyle w:val="af7"/>
              <w:rPr>
                <w:b/>
                <w:bCs/>
                <w:lang w:val="en-US"/>
              </w:rPr>
            </w:pPr>
            <w:r w:rsidRPr="005675FE">
              <w:rPr>
                <w:rFonts w:ascii="Segoe UI Symbol" w:hAnsi="Segoe UI Symbol" w:cs="Segoe UI Symbol"/>
                <w:b/>
                <w:bCs/>
                <w:lang w:val="en-US"/>
              </w:rPr>
              <w:t>✓</w:t>
            </w:r>
          </w:p>
        </w:tc>
        <w:tc>
          <w:tcPr>
            <w:tcW w:w="1276" w:type="dxa"/>
            <w:vAlign w:val="center"/>
          </w:tcPr>
          <w:p w14:paraId="3E2BDF70" w14:textId="08B1B1FA" w:rsidR="00406869" w:rsidRPr="005675FE" w:rsidRDefault="005675FE" w:rsidP="00310B9B">
            <w:pPr>
              <w:pStyle w:val="af7"/>
              <w:rPr>
                <w:b/>
                <w:bCs/>
              </w:rPr>
            </w:pPr>
            <w:r w:rsidRPr="005675FE">
              <w:rPr>
                <w:rFonts w:ascii="Segoe UI Symbol" w:hAnsi="Segoe UI Symbol" w:cs="Segoe UI Symbol"/>
                <w:b/>
                <w:bCs/>
              </w:rPr>
              <w:t>✓</w:t>
            </w:r>
          </w:p>
        </w:tc>
        <w:tc>
          <w:tcPr>
            <w:tcW w:w="1274" w:type="dxa"/>
            <w:vAlign w:val="center"/>
          </w:tcPr>
          <w:p w14:paraId="3A368CB9" w14:textId="4A5EF5D8" w:rsidR="00406869" w:rsidRPr="005675FE" w:rsidRDefault="005675FE" w:rsidP="00310B9B">
            <w:pPr>
              <w:pStyle w:val="af7"/>
              <w:rPr>
                <w:b/>
                <w:bCs/>
              </w:rPr>
            </w:pPr>
            <w:r w:rsidRPr="005675FE">
              <w:rPr>
                <w:rFonts w:ascii="Segoe UI Symbol" w:hAnsi="Segoe UI Symbol" w:cs="Segoe UI Symbol"/>
                <w:b/>
                <w:bCs/>
              </w:rPr>
              <w:t>✓</w:t>
            </w:r>
          </w:p>
        </w:tc>
      </w:tr>
      <w:tr w:rsidR="00406869" w14:paraId="306869B7" w14:textId="77777777" w:rsidTr="00310B9B">
        <w:trPr>
          <w:trHeight w:val="559"/>
        </w:trPr>
        <w:tc>
          <w:tcPr>
            <w:tcW w:w="3402" w:type="dxa"/>
            <w:vAlign w:val="center"/>
          </w:tcPr>
          <w:p w14:paraId="7B488225" w14:textId="0BFFCFD2" w:rsidR="00406869" w:rsidRPr="00406869" w:rsidRDefault="00406869" w:rsidP="00310B9B">
            <w:pPr>
              <w:pStyle w:val="af"/>
              <w:jc w:val="center"/>
            </w:pPr>
            <w:r w:rsidRPr="00406869">
              <w:t>Полный электропривод</w:t>
            </w:r>
          </w:p>
        </w:tc>
        <w:tc>
          <w:tcPr>
            <w:tcW w:w="2127" w:type="dxa"/>
            <w:vAlign w:val="center"/>
          </w:tcPr>
          <w:p w14:paraId="27B5C5A5" w14:textId="77777777" w:rsidR="00406869" w:rsidRPr="00722F69" w:rsidRDefault="00406869" w:rsidP="00310B9B">
            <w:pPr>
              <w:pStyle w:val="af7"/>
            </w:pPr>
          </w:p>
        </w:tc>
        <w:tc>
          <w:tcPr>
            <w:tcW w:w="1275" w:type="dxa"/>
            <w:vAlign w:val="center"/>
          </w:tcPr>
          <w:p w14:paraId="036C1CB1" w14:textId="77777777" w:rsidR="00406869" w:rsidRPr="00722F69" w:rsidRDefault="00406869" w:rsidP="00310B9B">
            <w:pPr>
              <w:pStyle w:val="af7"/>
            </w:pPr>
          </w:p>
        </w:tc>
        <w:tc>
          <w:tcPr>
            <w:tcW w:w="1276" w:type="dxa"/>
            <w:vAlign w:val="center"/>
          </w:tcPr>
          <w:p w14:paraId="6ECF8BAE" w14:textId="0709DE85" w:rsidR="00406869" w:rsidRPr="005675FE" w:rsidRDefault="005675FE" w:rsidP="00310B9B">
            <w:pPr>
              <w:pStyle w:val="af7"/>
              <w:rPr>
                <w:b/>
                <w:bCs/>
              </w:rPr>
            </w:pPr>
            <w:r w:rsidRPr="005675FE">
              <w:rPr>
                <w:rFonts w:ascii="Segoe UI Symbol" w:hAnsi="Segoe UI Symbol" w:cs="Segoe UI Symbol"/>
                <w:b/>
                <w:bCs/>
              </w:rPr>
              <w:t>✓</w:t>
            </w:r>
          </w:p>
        </w:tc>
        <w:tc>
          <w:tcPr>
            <w:tcW w:w="1274" w:type="dxa"/>
            <w:vAlign w:val="center"/>
          </w:tcPr>
          <w:p w14:paraId="65956C4B" w14:textId="317ABD5A" w:rsidR="00406869" w:rsidRPr="005675FE" w:rsidRDefault="005675FE" w:rsidP="00310B9B">
            <w:pPr>
              <w:pStyle w:val="af7"/>
              <w:rPr>
                <w:b/>
                <w:bCs/>
              </w:rPr>
            </w:pPr>
            <w:r w:rsidRPr="005675FE">
              <w:rPr>
                <w:rFonts w:ascii="Segoe UI Symbol" w:hAnsi="Segoe UI Symbol" w:cs="Segoe UI Symbol"/>
                <w:b/>
                <w:bCs/>
              </w:rPr>
              <w:t>✓</w:t>
            </w:r>
          </w:p>
        </w:tc>
      </w:tr>
      <w:tr w:rsidR="00406869" w14:paraId="729E126C" w14:textId="77777777" w:rsidTr="00310B9B">
        <w:trPr>
          <w:trHeight w:val="559"/>
        </w:trPr>
        <w:tc>
          <w:tcPr>
            <w:tcW w:w="3402" w:type="dxa"/>
            <w:vAlign w:val="center"/>
          </w:tcPr>
          <w:p w14:paraId="5B10C899" w14:textId="3E4584AE" w:rsidR="00406869" w:rsidRPr="00406869" w:rsidRDefault="00406869" w:rsidP="00310B9B">
            <w:pPr>
              <w:pStyle w:val="af"/>
              <w:jc w:val="center"/>
            </w:pPr>
            <w:r w:rsidRPr="00406869">
              <w:t>Внешний заряд</w:t>
            </w:r>
          </w:p>
        </w:tc>
        <w:tc>
          <w:tcPr>
            <w:tcW w:w="2127" w:type="dxa"/>
            <w:vAlign w:val="center"/>
          </w:tcPr>
          <w:p w14:paraId="2DEC6D1A" w14:textId="77777777" w:rsidR="00406869" w:rsidRPr="00722F69" w:rsidRDefault="00406869" w:rsidP="00310B9B">
            <w:pPr>
              <w:pStyle w:val="af7"/>
            </w:pPr>
          </w:p>
        </w:tc>
        <w:tc>
          <w:tcPr>
            <w:tcW w:w="1275" w:type="dxa"/>
            <w:vAlign w:val="center"/>
          </w:tcPr>
          <w:p w14:paraId="622237EA" w14:textId="77777777" w:rsidR="00406869" w:rsidRPr="00722F69" w:rsidRDefault="00406869" w:rsidP="00310B9B">
            <w:pPr>
              <w:pStyle w:val="af7"/>
            </w:pPr>
          </w:p>
        </w:tc>
        <w:tc>
          <w:tcPr>
            <w:tcW w:w="1276" w:type="dxa"/>
            <w:vAlign w:val="center"/>
          </w:tcPr>
          <w:p w14:paraId="3258196A" w14:textId="77777777" w:rsidR="00406869" w:rsidRPr="00722F69" w:rsidRDefault="00406869" w:rsidP="00310B9B">
            <w:pPr>
              <w:pStyle w:val="af7"/>
            </w:pPr>
          </w:p>
        </w:tc>
        <w:tc>
          <w:tcPr>
            <w:tcW w:w="1274" w:type="dxa"/>
            <w:vAlign w:val="center"/>
          </w:tcPr>
          <w:p w14:paraId="55C7F20F" w14:textId="07D75129" w:rsidR="00406869" w:rsidRPr="005675FE" w:rsidRDefault="005675FE" w:rsidP="00310B9B">
            <w:pPr>
              <w:pStyle w:val="af7"/>
              <w:rPr>
                <w:b/>
                <w:bCs/>
              </w:rPr>
            </w:pPr>
            <w:r w:rsidRPr="005675FE">
              <w:rPr>
                <w:rFonts w:ascii="Segoe UI Symbol" w:hAnsi="Segoe UI Symbol" w:cs="Segoe UI Symbol"/>
                <w:b/>
                <w:bCs/>
              </w:rPr>
              <w:t>✓</w:t>
            </w:r>
          </w:p>
        </w:tc>
      </w:tr>
      <w:tr w:rsidR="00406869" w14:paraId="39557231" w14:textId="77777777" w:rsidTr="00310B9B">
        <w:trPr>
          <w:trHeight w:val="559"/>
        </w:trPr>
        <w:tc>
          <w:tcPr>
            <w:tcW w:w="3402" w:type="dxa"/>
            <w:vAlign w:val="center"/>
          </w:tcPr>
          <w:p w14:paraId="34EBA5CD" w14:textId="5DDB39CE" w:rsidR="00406869" w:rsidRPr="00406869" w:rsidRDefault="00406869" w:rsidP="00310B9B">
            <w:pPr>
              <w:pStyle w:val="af"/>
              <w:jc w:val="center"/>
            </w:pPr>
            <w:r w:rsidRPr="00406869">
              <w:t>Степень гибридизации</w:t>
            </w:r>
          </w:p>
        </w:tc>
        <w:tc>
          <w:tcPr>
            <w:tcW w:w="2127" w:type="dxa"/>
            <w:vAlign w:val="center"/>
          </w:tcPr>
          <w:p w14:paraId="4F4473CD" w14:textId="1F86A2EA" w:rsidR="00406869" w:rsidRPr="005675FE" w:rsidRDefault="005675FE" w:rsidP="00310B9B">
            <w:pPr>
              <w:pStyle w:val="af7"/>
              <w:rPr>
                <w:lang w:val="en-US"/>
              </w:rPr>
            </w:pPr>
            <w:r>
              <w:rPr>
                <w:lang w:val="en-US"/>
              </w:rPr>
              <w:t>&lt;5%</w:t>
            </w:r>
          </w:p>
        </w:tc>
        <w:tc>
          <w:tcPr>
            <w:tcW w:w="1275" w:type="dxa"/>
            <w:vAlign w:val="center"/>
          </w:tcPr>
          <w:p w14:paraId="101B6082" w14:textId="1A3D85FA" w:rsidR="00406869" w:rsidRPr="005675FE" w:rsidRDefault="005675FE" w:rsidP="00310B9B">
            <w:pPr>
              <w:pStyle w:val="af7"/>
              <w:rPr>
                <w:lang w:val="en-US"/>
              </w:rPr>
            </w:pPr>
            <w:r>
              <w:rPr>
                <w:lang w:val="en-US"/>
              </w:rPr>
              <w:t>5-20%</w:t>
            </w:r>
          </w:p>
        </w:tc>
        <w:tc>
          <w:tcPr>
            <w:tcW w:w="1276" w:type="dxa"/>
            <w:vAlign w:val="center"/>
          </w:tcPr>
          <w:p w14:paraId="6F8386FA" w14:textId="4E9E96E3" w:rsidR="00406869" w:rsidRPr="005675FE" w:rsidRDefault="005675FE" w:rsidP="00310B9B">
            <w:pPr>
              <w:pStyle w:val="af7"/>
              <w:rPr>
                <w:lang w:val="en-US"/>
              </w:rPr>
            </w:pPr>
            <w:r>
              <w:rPr>
                <w:lang w:val="en-US"/>
              </w:rPr>
              <w:t>20-40%</w:t>
            </w:r>
          </w:p>
        </w:tc>
        <w:tc>
          <w:tcPr>
            <w:tcW w:w="1274" w:type="dxa"/>
            <w:vAlign w:val="center"/>
          </w:tcPr>
          <w:p w14:paraId="05521753" w14:textId="4DDE56CF" w:rsidR="00406869" w:rsidRPr="005675FE" w:rsidRDefault="005675FE" w:rsidP="00310B9B">
            <w:pPr>
              <w:pStyle w:val="af7"/>
              <w:rPr>
                <w:lang w:val="en-US"/>
              </w:rPr>
            </w:pPr>
            <w:r>
              <w:rPr>
                <w:lang w:val="en-US"/>
              </w:rPr>
              <w:t>40-70%</w:t>
            </w:r>
          </w:p>
        </w:tc>
      </w:tr>
      <w:tr w:rsidR="00406869" w14:paraId="7E375185" w14:textId="77777777" w:rsidTr="00310B9B">
        <w:trPr>
          <w:trHeight w:val="559"/>
        </w:trPr>
        <w:tc>
          <w:tcPr>
            <w:tcW w:w="3402" w:type="dxa"/>
            <w:vAlign w:val="center"/>
          </w:tcPr>
          <w:p w14:paraId="47B84501" w14:textId="08686FE0" w:rsidR="00406869" w:rsidRPr="00406869" w:rsidRDefault="00406869" w:rsidP="00310B9B">
            <w:pPr>
              <w:pStyle w:val="af"/>
              <w:jc w:val="center"/>
            </w:pPr>
            <w:r w:rsidRPr="00406869">
              <w:t>Напряжение системы, В</w:t>
            </w:r>
          </w:p>
        </w:tc>
        <w:tc>
          <w:tcPr>
            <w:tcW w:w="2127" w:type="dxa"/>
            <w:vAlign w:val="center"/>
          </w:tcPr>
          <w:p w14:paraId="033C0E95" w14:textId="5D404614" w:rsidR="00406869" w:rsidRPr="005675FE" w:rsidRDefault="005675FE" w:rsidP="00310B9B">
            <w:pPr>
              <w:pStyle w:val="af7"/>
              <w:rPr>
                <w:lang w:val="en-US"/>
              </w:rPr>
            </w:pPr>
            <w:r>
              <w:rPr>
                <w:lang w:val="en-US"/>
              </w:rPr>
              <w:t>&lt;48</w:t>
            </w:r>
          </w:p>
        </w:tc>
        <w:tc>
          <w:tcPr>
            <w:tcW w:w="1275" w:type="dxa"/>
            <w:vAlign w:val="center"/>
          </w:tcPr>
          <w:p w14:paraId="32082E17" w14:textId="68BDE21C" w:rsidR="00406869" w:rsidRPr="005675FE" w:rsidRDefault="005675FE" w:rsidP="00310B9B">
            <w:pPr>
              <w:pStyle w:val="af7"/>
              <w:rPr>
                <w:lang w:val="en-US"/>
              </w:rPr>
            </w:pPr>
            <w:r>
              <w:rPr>
                <w:lang w:val="en-US"/>
              </w:rPr>
              <w:t>48-150</w:t>
            </w:r>
          </w:p>
        </w:tc>
        <w:tc>
          <w:tcPr>
            <w:tcW w:w="1276" w:type="dxa"/>
            <w:vAlign w:val="center"/>
          </w:tcPr>
          <w:p w14:paraId="1BCC2E1A" w14:textId="695D20F6" w:rsidR="00406869" w:rsidRPr="005675FE" w:rsidRDefault="005675FE" w:rsidP="00310B9B">
            <w:pPr>
              <w:pStyle w:val="af7"/>
              <w:rPr>
                <w:lang w:val="en-US"/>
              </w:rPr>
            </w:pPr>
            <w:r>
              <w:rPr>
                <w:lang w:val="en-US"/>
              </w:rPr>
              <w:t>150-400</w:t>
            </w:r>
          </w:p>
        </w:tc>
        <w:tc>
          <w:tcPr>
            <w:tcW w:w="1274" w:type="dxa"/>
            <w:vAlign w:val="center"/>
          </w:tcPr>
          <w:p w14:paraId="7EDCF887" w14:textId="1849B2D4" w:rsidR="00406869" w:rsidRPr="005675FE" w:rsidRDefault="005675FE" w:rsidP="00310B9B">
            <w:pPr>
              <w:pStyle w:val="af7"/>
              <w:rPr>
                <w:lang w:val="en-US"/>
              </w:rPr>
            </w:pPr>
            <w:r>
              <w:rPr>
                <w:lang w:val="en-US"/>
              </w:rPr>
              <w:t>&gt;400</w:t>
            </w:r>
          </w:p>
        </w:tc>
      </w:tr>
      <w:tr w:rsidR="00406869" w14:paraId="43F5E33B" w14:textId="77777777" w:rsidTr="00310B9B">
        <w:trPr>
          <w:trHeight w:val="559"/>
        </w:trPr>
        <w:tc>
          <w:tcPr>
            <w:tcW w:w="3402" w:type="dxa"/>
            <w:vAlign w:val="center"/>
          </w:tcPr>
          <w:p w14:paraId="5BF27399" w14:textId="299896BA" w:rsidR="00406869" w:rsidRPr="00406869" w:rsidRDefault="00406869" w:rsidP="00310B9B">
            <w:pPr>
              <w:pStyle w:val="af"/>
              <w:jc w:val="center"/>
            </w:pPr>
            <w:r w:rsidRPr="00406869">
              <w:t>Ёмкость АКБ, кВтч</w:t>
            </w:r>
          </w:p>
        </w:tc>
        <w:tc>
          <w:tcPr>
            <w:tcW w:w="2127" w:type="dxa"/>
            <w:vAlign w:val="center"/>
          </w:tcPr>
          <w:p w14:paraId="7F49A007" w14:textId="4B94C82E" w:rsidR="00406869" w:rsidRPr="005675FE" w:rsidRDefault="005675FE" w:rsidP="00310B9B">
            <w:pPr>
              <w:pStyle w:val="af7"/>
              <w:rPr>
                <w:lang w:val="en-US"/>
              </w:rPr>
            </w:pPr>
            <w:r>
              <w:rPr>
                <w:lang w:val="en-US"/>
              </w:rPr>
              <w:t>&lt;0,5</w:t>
            </w:r>
          </w:p>
        </w:tc>
        <w:tc>
          <w:tcPr>
            <w:tcW w:w="1275" w:type="dxa"/>
            <w:vAlign w:val="center"/>
          </w:tcPr>
          <w:p w14:paraId="468D1884" w14:textId="48AC9573" w:rsidR="00406869" w:rsidRPr="005675FE" w:rsidRDefault="005675FE" w:rsidP="00310B9B">
            <w:pPr>
              <w:pStyle w:val="af7"/>
              <w:rPr>
                <w:lang w:val="en-US"/>
              </w:rPr>
            </w:pPr>
            <w:r>
              <w:rPr>
                <w:lang w:val="en-US"/>
              </w:rPr>
              <w:t>0,5-1</w:t>
            </w:r>
          </w:p>
        </w:tc>
        <w:tc>
          <w:tcPr>
            <w:tcW w:w="1276" w:type="dxa"/>
            <w:vAlign w:val="center"/>
          </w:tcPr>
          <w:p w14:paraId="4CBC867F" w14:textId="11D4F1F9" w:rsidR="00406869" w:rsidRPr="005675FE" w:rsidRDefault="005675FE" w:rsidP="00310B9B">
            <w:pPr>
              <w:pStyle w:val="af7"/>
              <w:rPr>
                <w:lang w:val="en-US"/>
              </w:rPr>
            </w:pPr>
            <w:r>
              <w:rPr>
                <w:lang w:val="en-US"/>
              </w:rPr>
              <w:t>1-2</w:t>
            </w:r>
          </w:p>
        </w:tc>
        <w:tc>
          <w:tcPr>
            <w:tcW w:w="1274" w:type="dxa"/>
            <w:vAlign w:val="center"/>
          </w:tcPr>
          <w:p w14:paraId="2DF2500E" w14:textId="15925E1D" w:rsidR="00406869" w:rsidRPr="005675FE" w:rsidRDefault="005675FE" w:rsidP="00310B9B">
            <w:pPr>
              <w:pStyle w:val="af7"/>
              <w:rPr>
                <w:lang w:val="en-US"/>
              </w:rPr>
            </w:pPr>
            <w:r>
              <w:rPr>
                <w:lang w:val="en-US"/>
              </w:rPr>
              <w:t>2-40</w:t>
            </w:r>
          </w:p>
        </w:tc>
      </w:tr>
    </w:tbl>
    <w:p w14:paraId="6CDD66AD" w14:textId="77777777" w:rsidR="00406869" w:rsidRDefault="00406869" w:rsidP="00FD695A">
      <w:pPr>
        <w:rPr>
          <w:lang w:val="en-US"/>
        </w:rPr>
      </w:pPr>
    </w:p>
    <w:p w14:paraId="4B43C55D" w14:textId="77777777" w:rsidR="008B6ABF" w:rsidRDefault="008B6ABF">
      <w:pPr>
        <w:spacing w:after="160" w:line="259" w:lineRule="auto"/>
        <w:ind w:firstLine="0"/>
        <w:jc w:val="left"/>
        <w:rPr>
          <w:rFonts w:eastAsiaTheme="majorEastAsia" w:cstheme="majorBidi"/>
          <w:b/>
          <w:szCs w:val="32"/>
        </w:rPr>
      </w:pPr>
      <w:r>
        <w:br w:type="page"/>
      </w:r>
    </w:p>
    <w:p w14:paraId="50F08021" w14:textId="1F639B26" w:rsidR="005675FE" w:rsidRPr="005242D0" w:rsidRDefault="005675FE" w:rsidP="005675FE">
      <w:pPr>
        <w:pStyle w:val="1"/>
      </w:pPr>
      <w:bookmarkStart w:id="6" w:name="_Toc217882245"/>
      <w:r>
        <w:lastRenderedPageBreak/>
        <w:t>Классификация гибридных архитектур</w:t>
      </w:r>
      <w:bookmarkEnd w:id="6"/>
    </w:p>
    <w:p w14:paraId="35704CBA" w14:textId="77777777" w:rsidR="005675FE" w:rsidRDefault="005675FE" w:rsidP="005675FE"/>
    <w:p w14:paraId="321857B3" w14:textId="77777777" w:rsidR="005675FE" w:rsidRPr="005675FE" w:rsidRDefault="005675FE" w:rsidP="005675FE">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55A9FED9" w14:textId="5B45B2EA" w:rsidR="00A25DB1" w:rsidRPr="00A25DB1" w:rsidRDefault="00A25DB1" w:rsidP="00A25DB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0073DB89" w14:textId="77777777" w:rsidR="00A25DB1" w:rsidRDefault="00A25DB1" w:rsidP="00A25DB1"/>
    <w:p w14:paraId="77B9B4D0" w14:textId="52786C9D" w:rsidR="00A25DB1" w:rsidRPr="006953EE" w:rsidRDefault="00A25DB1" w:rsidP="00A25DB1">
      <w:pPr>
        <w:pStyle w:val="2"/>
      </w:pPr>
      <w:bookmarkStart w:id="7" w:name="_Toc217882246"/>
      <w:r>
        <w:t>Топология гибридных систем</w:t>
      </w:r>
      <w:bookmarkEnd w:id="7"/>
    </w:p>
    <w:p w14:paraId="5D48E7C6" w14:textId="77777777" w:rsidR="005675FE" w:rsidRPr="005675FE" w:rsidRDefault="005675FE" w:rsidP="005675FE"/>
    <w:p w14:paraId="26B5D5F7" w14:textId="0ACAC142" w:rsidR="00A25DB1" w:rsidRDefault="00A25DB1" w:rsidP="00A25DB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rsidR="00C10947">
        <w:t>ки 1</w:t>
      </w:r>
      <w:r>
        <w:t>:</w:t>
      </w:r>
    </w:p>
    <w:p w14:paraId="67D99CE0" w14:textId="77777777" w:rsidR="00172D2D" w:rsidRDefault="00172D2D" w:rsidP="00A25DB1"/>
    <w:tbl>
      <w:tblPr>
        <w:tblStyle w:val="af1"/>
        <w:tblW w:w="0" w:type="auto"/>
        <w:tblLook w:val="04A0" w:firstRow="1" w:lastRow="0" w:firstColumn="1" w:lastColumn="0" w:noHBand="0" w:noVBand="1"/>
      </w:tblPr>
      <w:tblGrid>
        <w:gridCol w:w="3021"/>
        <w:gridCol w:w="3125"/>
        <w:gridCol w:w="3208"/>
      </w:tblGrid>
      <w:tr w:rsidR="00A25DB1" w14:paraId="653A222C" w14:textId="77777777" w:rsidTr="00A25DB1">
        <w:tc>
          <w:tcPr>
            <w:tcW w:w="9344" w:type="dxa"/>
            <w:gridSpan w:val="3"/>
            <w:tcBorders>
              <w:top w:val="nil"/>
              <w:left w:val="nil"/>
              <w:bottom w:val="nil"/>
              <w:right w:val="nil"/>
            </w:tcBorders>
          </w:tcPr>
          <w:p w14:paraId="1CE701BB" w14:textId="4D034DE9" w:rsidR="00A25DB1" w:rsidRDefault="00A25DB1" w:rsidP="004C088F">
            <w:pPr>
              <w:pStyle w:val="a8"/>
            </w:pPr>
            <w:r w:rsidRPr="00A25DB1">
              <w:rPr>
                <w:noProof/>
              </w:rPr>
              <w:drawing>
                <wp:inline distT="0" distB="0" distL="0" distR="0" wp14:anchorId="12D0B2D9" wp14:editId="5B8F53E6">
                  <wp:extent cx="5846167" cy="1784350"/>
                  <wp:effectExtent l="0" t="0" r="2540" b="6350"/>
                  <wp:docPr id="1682279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79969" name=""/>
                          <pic:cNvPicPr/>
                        </pic:nvPicPr>
                        <pic:blipFill>
                          <a:blip r:embed="rId8"/>
                          <a:stretch>
                            <a:fillRect/>
                          </a:stretch>
                        </pic:blipFill>
                        <pic:spPr>
                          <a:xfrm>
                            <a:off x="0" y="0"/>
                            <a:ext cx="5878482" cy="1794213"/>
                          </a:xfrm>
                          <a:prstGeom prst="rect">
                            <a:avLst/>
                          </a:prstGeom>
                        </pic:spPr>
                      </pic:pic>
                    </a:graphicData>
                  </a:graphic>
                </wp:inline>
              </w:drawing>
            </w:r>
          </w:p>
        </w:tc>
      </w:tr>
      <w:tr w:rsidR="00A25DB1" w14:paraId="2D05C0D5" w14:textId="77777777" w:rsidTr="00A25DB1">
        <w:tc>
          <w:tcPr>
            <w:tcW w:w="3256" w:type="dxa"/>
            <w:tcBorders>
              <w:top w:val="nil"/>
              <w:left w:val="nil"/>
              <w:bottom w:val="nil"/>
              <w:right w:val="nil"/>
            </w:tcBorders>
          </w:tcPr>
          <w:p w14:paraId="6D84BAAD" w14:textId="6239602B" w:rsidR="00A25DB1" w:rsidRPr="00A25DB1" w:rsidRDefault="00696BD4" w:rsidP="00A25DB1">
            <w:pPr>
              <w:pStyle w:val="a8"/>
              <w:jc w:val="both"/>
              <w:rPr>
                <w:sz w:val="24"/>
                <w:szCs w:val="24"/>
              </w:rPr>
            </w:pPr>
            <w:r>
              <w:rPr>
                <w:sz w:val="24"/>
                <w:szCs w:val="24"/>
              </w:rPr>
              <w:t xml:space="preserve">    </w:t>
            </w:r>
            <w:r w:rsidR="00A25DB1" w:rsidRPr="00A25DB1">
              <w:rPr>
                <w:sz w:val="24"/>
                <w:szCs w:val="24"/>
              </w:rPr>
              <w:t xml:space="preserve">а) </w:t>
            </w:r>
            <w:r w:rsidRPr="00A25DB1">
              <w:rPr>
                <w:sz w:val="24"/>
                <w:szCs w:val="24"/>
              </w:rPr>
              <w:t xml:space="preserve">Параллельная </w:t>
            </w:r>
            <w:r w:rsidR="00A25DB1" w:rsidRPr="00A25DB1">
              <w:rPr>
                <w:sz w:val="24"/>
                <w:szCs w:val="24"/>
              </w:rPr>
              <w:t>схема</w:t>
            </w:r>
          </w:p>
        </w:tc>
        <w:tc>
          <w:tcPr>
            <w:tcW w:w="2976" w:type="dxa"/>
            <w:tcBorders>
              <w:top w:val="nil"/>
              <w:left w:val="nil"/>
              <w:bottom w:val="nil"/>
              <w:right w:val="nil"/>
            </w:tcBorders>
          </w:tcPr>
          <w:p w14:paraId="6A06174D" w14:textId="17209780" w:rsidR="00A25DB1" w:rsidRPr="00A25DB1" w:rsidRDefault="00A25DB1" w:rsidP="00A25DB1">
            <w:pPr>
              <w:pStyle w:val="a8"/>
              <w:jc w:val="both"/>
              <w:rPr>
                <w:sz w:val="24"/>
                <w:szCs w:val="24"/>
              </w:rPr>
            </w:pPr>
            <w:r w:rsidRPr="00A25DB1">
              <w:rPr>
                <w:sz w:val="24"/>
                <w:szCs w:val="24"/>
              </w:rPr>
              <w:t xml:space="preserve">б) </w:t>
            </w:r>
            <w:r w:rsidR="00696BD4">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7052A160" w14:textId="56971F27" w:rsidR="00A25DB1" w:rsidRPr="00A25DB1" w:rsidRDefault="00A25DB1" w:rsidP="00A25DB1">
            <w:pPr>
              <w:pStyle w:val="a8"/>
              <w:jc w:val="both"/>
              <w:rPr>
                <w:sz w:val="24"/>
                <w:szCs w:val="24"/>
              </w:rPr>
            </w:pPr>
            <w:r w:rsidRPr="00A25DB1">
              <w:rPr>
                <w:sz w:val="24"/>
                <w:szCs w:val="24"/>
              </w:rPr>
              <w:t>в) Комбинированная схема</w:t>
            </w:r>
          </w:p>
        </w:tc>
      </w:tr>
      <w:tr w:rsidR="00A25DB1" w14:paraId="781F83E9" w14:textId="77777777" w:rsidTr="00A25DB1">
        <w:tc>
          <w:tcPr>
            <w:tcW w:w="9344" w:type="dxa"/>
            <w:gridSpan w:val="3"/>
            <w:tcBorders>
              <w:top w:val="nil"/>
              <w:left w:val="nil"/>
              <w:bottom w:val="nil"/>
              <w:right w:val="nil"/>
            </w:tcBorders>
          </w:tcPr>
          <w:p w14:paraId="50C38704" w14:textId="512D6029" w:rsidR="00A25DB1" w:rsidRDefault="00A25DB1" w:rsidP="004C088F">
            <w:pPr>
              <w:pStyle w:val="a8"/>
            </w:pPr>
            <w:r w:rsidRPr="008C09E3">
              <w:t xml:space="preserve">Рисунок </w:t>
            </w:r>
            <w:fldSimple w:instr=" SEQ Рисунок \* ARABIC ">
              <w:r w:rsidR="00584CD2">
                <w:rPr>
                  <w:noProof/>
                </w:rPr>
                <w:t>1</w:t>
              </w:r>
            </w:fldSimple>
            <w:r w:rsidRPr="008C09E3">
              <w:t xml:space="preserve"> –</w:t>
            </w:r>
            <w:r>
              <w:t xml:space="preserve"> Типичные схемы архитектуры гибридов</w:t>
            </w:r>
          </w:p>
        </w:tc>
      </w:tr>
    </w:tbl>
    <w:p w14:paraId="476271D5" w14:textId="77777777" w:rsidR="00A25DB1" w:rsidRDefault="00A25DB1" w:rsidP="00172D2D">
      <w:pPr>
        <w:ind w:firstLine="0"/>
      </w:pPr>
    </w:p>
    <w:p w14:paraId="5102658C" w14:textId="01F76259" w:rsidR="00380F9A" w:rsidRPr="00B66008" w:rsidRDefault="00172D2D" w:rsidP="008B6ABF">
      <w:r w:rsidRPr="00172D2D">
        <w:lastRenderedPageBreak/>
        <w:t>Такая подача материала непоказательна хотя бы потому, что вызывает вопросы и не даёт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7122E2E1" w14:textId="7992B56E" w:rsidR="00172D2D" w:rsidRPr="00B66008" w:rsidRDefault="00172D2D" w:rsidP="00172D2D">
      <w:pPr>
        <w:rPr>
          <w:noProof/>
        </w:rPr>
      </w:pPr>
      <w:r w:rsidRPr="00172D2D">
        <w:t>Проработанные схемы, которые действительно отображают принцип совместной работы систем гибрида, приведены на рисунк</w:t>
      </w:r>
      <w:r w:rsidR="00C10947">
        <w:t>е 2</w:t>
      </w:r>
      <w:r>
        <w:rPr>
          <w:noProof/>
        </w:rPr>
        <w:t>:</w:t>
      </w:r>
    </w:p>
    <w:p w14:paraId="1AA76F3E" w14:textId="77777777" w:rsidR="008B6ABF" w:rsidRPr="00B66008" w:rsidRDefault="008B6ABF" w:rsidP="00172D2D"/>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6"/>
        <w:gridCol w:w="3175"/>
        <w:gridCol w:w="3033"/>
      </w:tblGrid>
      <w:tr w:rsidR="00172D2D" w14:paraId="1CD8E494" w14:textId="77777777" w:rsidTr="00696BD4">
        <w:tc>
          <w:tcPr>
            <w:tcW w:w="9344" w:type="dxa"/>
            <w:gridSpan w:val="3"/>
          </w:tcPr>
          <w:p w14:paraId="6266CD25" w14:textId="4F8C2932" w:rsidR="00172D2D" w:rsidRDefault="0063424C" w:rsidP="004C088F">
            <w:pPr>
              <w:pStyle w:val="a8"/>
            </w:pPr>
            <w:r w:rsidRPr="0063424C">
              <w:rPr>
                <w:noProof/>
              </w:rPr>
              <w:drawing>
                <wp:inline distT="0" distB="0" distL="0" distR="0" wp14:anchorId="4F154385" wp14:editId="1C10090D">
                  <wp:extent cx="5876925" cy="1606511"/>
                  <wp:effectExtent l="0" t="0" r="0" b="0"/>
                  <wp:docPr id="165435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8336" name=""/>
                          <pic:cNvPicPr/>
                        </pic:nvPicPr>
                        <pic:blipFill>
                          <a:blip r:embed="rId9"/>
                          <a:stretch>
                            <a:fillRect/>
                          </a:stretch>
                        </pic:blipFill>
                        <pic:spPr>
                          <a:xfrm>
                            <a:off x="0" y="0"/>
                            <a:ext cx="5911874" cy="1616065"/>
                          </a:xfrm>
                          <a:prstGeom prst="rect">
                            <a:avLst/>
                          </a:prstGeom>
                        </pic:spPr>
                      </pic:pic>
                    </a:graphicData>
                  </a:graphic>
                </wp:inline>
              </w:drawing>
            </w:r>
          </w:p>
        </w:tc>
      </w:tr>
      <w:tr w:rsidR="00696BD4" w14:paraId="48976A79" w14:textId="77777777" w:rsidTr="00696BD4">
        <w:tc>
          <w:tcPr>
            <w:tcW w:w="3458" w:type="dxa"/>
          </w:tcPr>
          <w:p w14:paraId="47C5B6F7" w14:textId="5B1F6A03" w:rsidR="00172D2D" w:rsidRPr="00A25DB1" w:rsidRDefault="00696BD4" w:rsidP="004C088F">
            <w:pPr>
              <w:pStyle w:val="a8"/>
              <w:jc w:val="both"/>
              <w:rPr>
                <w:sz w:val="24"/>
                <w:szCs w:val="24"/>
              </w:rPr>
            </w:pPr>
            <w:r>
              <w:rPr>
                <w:sz w:val="24"/>
                <w:szCs w:val="24"/>
              </w:rPr>
              <w:t xml:space="preserve">     </w:t>
            </w:r>
            <w:r w:rsidR="00172D2D" w:rsidRPr="00A25DB1">
              <w:rPr>
                <w:sz w:val="24"/>
                <w:szCs w:val="24"/>
              </w:rPr>
              <w:t xml:space="preserve">а) </w:t>
            </w:r>
            <w:r w:rsidRPr="00A25DB1">
              <w:rPr>
                <w:sz w:val="24"/>
                <w:szCs w:val="24"/>
              </w:rPr>
              <w:t xml:space="preserve">Параллельная </w:t>
            </w:r>
            <w:r w:rsidR="00172D2D" w:rsidRPr="00A25DB1">
              <w:rPr>
                <w:sz w:val="24"/>
                <w:szCs w:val="24"/>
              </w:rPr>
              <w:t>схема</w:t>
            </w:r>
          </w:p>
        </w:tc>
        <w:tc>
          <w:tcPr>
            <w:tcW w:w="3058" w:type="dxa"/>
          </w:tcPr>
          <w:p w14:paraId="0708FA39" w14:textId="4FE433B9" w:rsidR="00172D2D" w:rsidRPr="00A25DB1" w:rsidRDefault="00696BD4" w:rsidP="004C088F">
            <w:pPr>
              <w:pStyle w:val="a8"/>
              <w:jc w:val="both"/>
              <w:rPr>
                <w:sz w:val="24"/>
                <w:szCs w:val="24"/>
              </w:rPr>
            </w:pPr>
            <w:r>
              <w:rPr>
                <w:sz w:val="24"/>
                <w:szCs w:val="24"/>
              </w:rPr>
              <w:t xml:space="preserve"> </w:t>
            </w:r>
            <w:r w:rsidR="00172D2D" w:rsidRPr="00A25DB1">
              <w:rPr>
                <w:sz w:val="24"/>
                <w:szCs w:val="24"/>
              </w:rPr>
              <w:t xml:space="preserve">б) </w:t>
            </w:r>
            <w:r>
              <w:rPr>
                <w:sz w:val="24"/>
                <w:szCs w:val="24"/>
              </w:rPr>
              <w:t>Последовательная</w:t>
            </w:r>
            <w:r w:rsidR="00172D2D" w:rsidRPr="00A25DB1">
              <w:rPr>
                <w:sz w:val="24"/>
                <w:szCs w:val="24"/>
              </w:rPr>
              <w:t xml:space="preserve"> схема</w:t>
            </w:r>
          </w:p>
        </w:tc>
        <w:tc>
          <w:tcPr>
            <w:tcW w:w="2828" w:type="dxa"/>
          </w:tcPr>
          <w:p w14:paraId="7E742409" w14:textId="77777777" w:rsidR="00172D2D" w:rsidRPr="00A25DB1" w:rsidRDefault="00172D2D" w:rsidP="004C088F">
            <w:pPr>
              <w:pStyle w:val="a8"/>
              <w:jc w:val="both"/>
              <w:rPr>
                <w:sz w:val="24"/>
                <w:szCs w:val="24"/>
              </w:rPr>
            </w:pPr>
            <w:r w:rsidRPr="00A25DB1">
              <w:rPr>
                <w:sz w:val="24"/>
                <w:szCs w:val="24"/>
              </w:rPr>
              <w:t>в) Комбинированная схема</w:t>
            </w:r>
          </w:p>
        </w:tc>
      </w:tr>
      <w:tr w:rsidR="00172D2D" w14:paraId="6FD52A1F" w14:textId="77777777" w:rsidTr="00696BD4">
        <w:tc>
          <w:tcPr>
            <w:tcW w:w="9344" w:type="dxa"/>
            <w:gridSpan w:val="3"/>
          </w:tcPr>
          <w:p w14:paraId="73DC91E0" w14:textId="69780BF1" w:rsidR="00172D2D" w:rsidRDefault="00172D2D" w:rsidP="004C088F">
            <w:pPr>
              <w:pStyle w:val="a8"/>
            </w:pPr>
            <w:r w:rsidRPr="008C09E3">
              <w:t xml:space="preserve">Рисунок </w:t>
            </w:r>
            <w:fldSimple w:instr=" SEQ Рисунок \* ARABIC ">
              <w:r w:rsidR="00584CD2">
                <w:rPr>
                  <w:noProof/>
                </w:rPr>
                <w:t>2</w:t>
              </w:r>
            </w:fldSimple>
            <w:r w:rsidRPr="008C09E3">
              <w:t xml:space="preserve"> –</w:t>
            </w:r>
            <w:r>
              <w:t xml:space="preserve"> Типичные схемы архитектуры гибридов</w:t>
            </w:r>
          </w:p>
        </w:tc>
      </w:tr>
    </w:tbl>
    <w:p w14:paraId="5DA9A1F3" w14:textId="77777777" w:rsidR="00172D2D" w:rsidRPr="00A25DB1" w:rsidRDefault="00172D2D" w:rsidP="00A25DB1"/>
    <w:p w14:paraId="31838A5F" w14:textId="77777777" w:rsidR="0063424C" w:rsidRDefault="0063424C" w:rsidP="0063424C">
      <w:r w:rsidRPr="0063424C">
        <w:t>Что проясняют эти схемы? На самом деле, все архитектуры состоят из одного и того же набора агрегатов: двигатель внутреннего сгорания (ДВС), мотор-генераторы (МГ1 и МГ2), аккумуляторная батарея (АКБ) и трансмиссия. Различие заключается лишь в степени взаимодействия их друг с другом.</w:t>
      </w:r>
    </w:p>
    <w:p w14:paraId="17C2627E" w14:textId="0F2FD7D6" w:rsidR="007714E5" w:rsidRPr="0063424C" w:rsidRDefault="007714E5" w:rsidP="007714E5">
      <w:r w:rsidRPr="0063424C">
        <w:t>На картинках понятным образом степень задействия отображается размерами блоков относительно друг друга</w:t>
      </w:r>
      <w:r>
        <w:t xml:space="preserve"> – чем больше блок, тем важнее агрегат. При этом блоки взаимодействуют со всеми блоками, что прилегают к ним.</w:t>
      </w:r>
    </w:p>
    <w:p w14:paraId="52C61BEA" w14:textId="77777777" w:rsidR="0063424C" w:rsidRPr="0063424C" w:rsidRDefault="0063424C" w:rsidP="0063424C">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5C11A35" w14:textId="77777777" w:rsidR="0063424C" w:rsidRPr="0063424C" w:rsidRDefault="0063424C" w:rsidP="0063424C">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34859BD4" w14:textId="1EF1666E" w:rsidR="0063424C" w:rsidRPr="0063424C" w:rsidRDefault="0063424C" w:rsidP="0063424C">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5697EDD9" w14:textId="77777777" w:rsidR="0063424C" w:rsidRPr="0063424C" w:rsidRDefault="0063424C" w:rsidP="0063424C">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197EBC32" w14:textId="77777777" w:rsidR="0063424C" w:rsidRPr="0063424C" w:rsidRDefault="0063424C" w:rsidP="0063424C">
      <w:r w:rsidRPr="0063424C">
        <w:t>Трансмиссии, как раз, наш следующий шаг в обзоре архитектур.</w:t>
      </w:r>
    </w:p>
    <w:p w14:paraId="797176D4" w14:textId="77777777" w:rsidR="00FD695A" w:rsidRDefault="00FD695A" w:rsidP="00A26886"/>
    <w:p w14:paraId="695CACF1" w14:textId="28CEADDA" w:rsidR="0063424C" w:rsidRPr="006953EE" w:rsidRDefault="0063424C" w:rsidP="0063424C">
      <w:pPr>
        <w:pStyle w:val="2"/>
      </w:pPr>
      <w:bookmarkStart w:id="8" w:name="_Toc217882247"/>
      <w:r w:rsidRPr="0063424C">
        <w:t>Конфигурация электромашин гибридов в трансмиссии</w:t>
      </w:r>
      <w:bookmarkEnd w:id="8"/>
    </w:p>
    <w:p w14:paraId="31F0FCF8" w14:textId="77777777" w:rsidR="006347B2" w:rsidRDefault="006347B2" w:rsidP="00A26886"/>
    <w:p w14:paraId="0F4F38A3" w14:textId="77777777" w:rsidR="0063424C" w:rsidRPr="0063424C" w:rsidRDefault="0063424C" w:rsidP="0063424C">
      <w:r w:rsidRPr="0063424C">
        <w:t>При изучении гибридных схем нередко модно увидеть запись P1-схема, P2-схема или P1/P4-схемы. Ниже проясним этот вопрос, так как данные термины тоже являются одним из инструментов классификации.</w:t>
      </w:r>
    </w:p>
    <w:p w14:paraId="18ACF450" w14:textId="77777777" w:rsidR="00223B9B" w:rsidRDefault="00223B9B" w:rsidP="00380F9A"/>
    <w:p w14:paraId="3FF10FA5" w14:textId="481CEC95" w:rsidR="0063424C" w:rsidRDefault="0063424C" w:rsidP="00380F9A">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rsidR="00C10947">
        <w:t xml:space="preserve"> 3</w:t>
      </w:r>
      <w:r>
        <w:t>:</w:t>
      </w:r>
    </w:p>
    <w:p w14:paraId="3A0939B8" w14:textId="77777777" w:rsidR="00223B9B" w:rsidRDefault="00223B9B" w:rsidP="00380F9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63424C" w14:paraId="771D9FE1" w14:textId="77777777" w:rsidTr="004C088F">
        <w:tc>
          <w:tcPr>
            <w:tcW w:w="9344" w:type="dxa"/>
          </w:tcPr>
          <w:p w14:paraId="363DACDE" w14:textId="1EA78B3D" w:rsidR="0063424C" w:rsidRPr="00A26886" w:rsidRDefault="000630B6" w:rsidP="00380F9A">
            <w:pPr>
              <w:pStyle w:val="a8"/>
            </w:pPr>
            <w:r w:rsidRPr="000630B6">
              <w:rPr>
                <w:noProof/>
              </w:rPr>
              <w:drawing>
                <wp:inline distT="0" distB="0" distL="0" distR="0" wp14:anchorId="1C955D88" wp14:editId="4544B980">
                  <wp:extent cx="5858540" cy="1448664"/>
                  <wp:effectExtent l="0" t="0" r="0" b="0"/>
                  <wp:docPr id="446818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18990" name=""/>
                          <pic:cNvPicPr/>
                        </pic:nvPicPr>
                        <pic:blipFill>
                          <a:blip r:embed="rId10"/>
                          <a:stretch>
                            <a:fillRect/>
                          </a:stretch>
                        </pic:blipFill>
                        <pic:spPr>
                          <a:xfrm>
                            <a:off x="0" y="0"/>
                            <a:ext cx="5866654" cy="1450670"/>
                          </a:xfrm>
                          <a:prstGeom prst="rect">
                            <a:avLst/>
                          </a:prstGeom>
                        </pic:spPr>
                      </pic:pic>
                    </a:graphicData>
                  </a:graphic>
                </wp:inline>
              </w:drawing>
            </w:r>
          </w:p>
        </w:tc>
      </w:tr>
      <w:tr w:rsidR="0063424C" w14:paraId="6F31EA4B" w14:textId="77777777" w:rsidTr="004C088F">
        <w:tc>
          <w:tcPr>
            <w:tcW w:w="9344" w:type="dxa"/>
          </w:tcPr>
          <w:p w14:paraId="468B75C5" w14:textId="22D3645E" w:rsidR="0063424C" w:rsidRPr="007714E5" w:rsidRDefault="0063424C" w:rsidP="004C088F">
            <w:pPr>
              <w:pStyle w:val="a8"/>
            </w:pPr>
            <w:r w:rsidRPr="008C09E3">
              <w:t xml:space="preserve">Рисунок </w:t>
            </w:r>
            <w:fldSimple w:instr=" SEQ Рисунок \* ARABIC ">
              <w:r w:rsidR="00584CD2">
                <w:rPr>
                  <w:noProof/>
                </w:rPr>
                <w:t>3</w:t>
              </w:r>
            </w:fldSimple>
            <w:r w:rsidRPr="008C09E3">
              <w:t xml:space="preserve"> –</w:t>
            </w:r>
            <w:r>
              <w:t xml:space="preserve"> </w:t>
            </w:r>
            <w:r w:rsidR="007714E5">
              <w:t xml:space="preserve">Комбинаторная схема позиций электромашин </w:t>
            </w:r>
            <w:r w:rsidR="007714E5" w:rsidRPr="007714E5">
              <w:t>[8]</w:t>
            </w:r>
          </w:p>
        </w:tc>
      </w:tr>
    </w:tbl>
    <w:p w14:paraId="692C3908" w14:textId="77777777" w:rsidR="0063424C" w:rsidRDefault="0063424C" w:rsidP="00A26886"/>
    <w:p w14:paraId="5C1C2266" w14:textId="0F4E3635" w:rsidR="007714E5" w:rsidRPr="007714E5" w:rsidRDefault="007714E5" w:rsidP="007714E5">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В гибриде должны стоять оба, и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679051A" w14:textId="08A31984" w:rsidR="007714E5" w:rsidRPr="007714E5" w:rsidRDefault="007714E5" w:rsidP="007714E5">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199A2059" w14:textId="58EB5DA0" w:rsidR="00452FDD" w:rsidRPr="008B6ABF" w:rsidRDefault="007714E5" w:rsidP="003A15C1">
      <w:r w:rsidRPr="007714E5">
        <w:t xml:space="preserve">Что касается тягового электродвигателя, то позиция P2, находящаяся перед трансмиссией, говорит о применении </w:t>
      </w:r>
      <w:proofErr w:type="spellStart"/>
      <w:r w:rsidRPr="007714E5">
        <w:t>высокооборотистого</w:t>
      </w:r>
      <w:proofErr w:type="spellEnd"/>
      <w:r w:rsidRPr="007714E5">
        <w:t xml:space="preserve"> двигателя и стремлении производителя к низким массе и габаритам ТЭД.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w:t>
      </w:r>
      <w:proofErr w:type="spellStart"/>
      <w:r w:rsidRPr="007714E5">
        <w:t>низкооборотистый</w:t>
      </w:r>
      <w:proofErr w:type="spellEnd"/>
      <w:r w:rsidRPr="007714E5">
        <w:t xml:space="preserve">, большой и тяжелый двигатель, но без потерь в коробке передач. Позиция P2 или P3 означает расположение ТЭД рядом с ДВС. P4, напротив, говорит о применении электромостов или более экзотическом случае </w:t>
      </w:r>
      <w:r>
        <w:t>–</w:t>
      </w:r>
      <w:r w:rsidRPr="007714E5">
        <w:t xml:space="preserve"> мотор-колес.</w:t>
      </w:r>
    </w:p>
    <w:p w14:paraId="46EA0E2E" w14:textId="57F361C3" w:rsidR="00452FDD" w:rsidRPr="006953EE" w:rsidRDefault="00CE5640" w:rsidP="00452FDD">
      <w:pPr>
        <w:pStyle w:val="2"/>
      </w:pPr>
      <w:bookmarkStart w:id="9" w:name="_Toc217882248"/>
      <w:r>
        <w:lastRenderedPageBreak/>
        <w:t>Параллельная архитектура мягких гибридов (</w:t>
      </w:r>
      <w:r>
        <w:rPr>
          <w:lang w:val="en-US"/>
        </w:rPr>
        <w:t>Parallel</w:t>
      </w:r>
      <w:r w:rsidRPr="00CE5640">
        <w:t xml:space="preserve"> </w:t>
      </w:r>
      <w:r w:rsidR="008E3D06">
        <w:rPr>
          <w:lang w:val="en-US"/>
        </w:rPr>
        <w:t>MHEV</w:t>
      </w:r>
      <w:r>
        <w:t>)</w:t>
      </w:r>
      <w:bookmarkEnd w:id="9"/>
    </w:p>
    <w:p w14:paraId="13E803E4" w14:textId="77777777" w:rsidR="00452FDD" w:rsidRDefault="00452FDD" w:rsidP="00A26886"/>
    <w:p w14:paraId="663FA290" w14:textId="3B59E94D" w:rsidR="003A15C1" w:rsidRDefault="003A15C1" w:rsidP="003A15C1">
      <w:r w:rsidRPr="007714E5">
        <w:t>Ознакомившись с общей терминологией и разными топологиями, можно переходить к обзору практических решений от ведущих производителей.</w:t>
      </w:r>
    </w:p>
    <w:p w14:paraId="4E43AACC" w14:textId="77E43D68" w:rsidR="00452FDD" w:rsidRPr="00452FDD" w:rsidRDefault="00452FDD" w:rsidP="00452FDD">
      <w:r w:rsidRPr="00452FDD">
        <w:t>В мягких гибридах применяется исключительно параллельная схема, в рамках которой встречаются различные варианты размещения стартер-генератора, определяющие как стоимость системы, так и её энергетическую эффективность.</w:t>
      </w:r>
    </w:p>
    <w:p w14:paraId="14FC2256" w14:textId="1D54D51C" w:rsidR="00452FDD" w:rsidRPr="00452FDD" w:rsidRDefault="00452FDD" w:rsidP="00452FDD">
      <w:r w:rsidRPr="00452FDD">
        <w:t>Самым простым и дешёвым решением является ременной стартер-генератор (</w:t>
      </w:r>
      <w:proofErr w:type="spellStart"/>
      <w:r w:rsidRPr="00452FDD">
        <w:t>Belt</w:t>
      </w:r>
      <w:proofErr w:type="spellEnd"/>
      <w:r w:rsidRPr="00452FDD">
        <w:t xml:space="preserve"> </w:t>
      </w:r>
      <w:proofErr w:type="spellStart"/>
      <w:r w:rsidRPr="00452FDD">
        <w:t>Starter-Generator</w:t>
      </w:r>
      <w:proofErr w:type="spellEnd"/>
      <w:r w:rsidRPr="00452FDD">
        <w:t xml:space="preserve"> </w:t>
      </w:r>
      <w:r>
        <w:t>–</w:t>
      </w:r>
      <w:r w:rsidRPr="00452FDD">
        <w:t xml:space="preserve"> BSG) соответствующий P0-архитектуре. Такое решение </w:t>
      </w:r>
      <w:r w:rsidR="003A15C1">
        <w:t>ограничивает</w:t>
      </w:r>
      <w:r w:rsidRPr="00452FDD">
        <w:t xml:space="preserve"> передаваемый ремнем крутящий момент, </w:t>
      </w:r>
      <w:r w:rsidR="003A15C1">
        <w:t>снижая</w:t>
      </w:r>
      <w:r w:rsidRPr="00452FDD">
        <w:t xml:space="preserve"> потенциал рекуперации и помощи при разгоне. Однако не требуется изменений в конструкции ДВС, а для нужд стартера ставят дополнительную батарею на 48В [9].</w:t>
      </w:r>
    </w:p>
    <w:p w14:paraId="605F43E2" w14:textId="49F2FD84" w:rsidR="00452FDD" w:rsidRDefault="00223B9B" w:rsidP="00CE5640">
      <w:r>
        <w:t>Далее рассмотрим</w:t>
      </w:r>
      <w:r w:rsidR="00452FDD" w:rsidRPr="00452FDD">
        <w:t xml:space="preserve"> интегрированный стартер-генератор</w:t>
      </w:r>
      <w:r w:rsidR="003A15C1">
        <w:t>,</w:t>
      </w:r>
      <w:r w:rsidR="00452FDD" w:rsidRPr="00452FDD">
        <w:t xml:space="preserve"> </w:t>
      </w:r>
      <w:r w:rsidRPr="00452FDD">
        <w:t>P1-архитекту</w:t>
      </w:r>
      <w:r w:rsidR="003A15C1">
        <w:t>ра</w:t>
      </w:r>
      <w:r w:rsidRPr="00452FDD">
        <w:t xml:space="preserve"> </w:t>
      </w:r>
      <w:r w:rsidR="00452FDD" w:rsidRPr="00452FDD">
        <w:t xml:space="preserve">(Integrated </w:t>
      </w:r>
      <w:proofErr w:type="spellStart"/>
      <w:r w:rsidR="00452FDD" w:rsidRPr="00452FDD">
        <w:t>Starter-Generator</w:t>
      </w:r>
      <w:proofErr w:type="spellEnd"/>
      <w:r w:rsidR="00452FDD" w:rsidRPr="00452FDD">
        <w:t xml:space="preserve"> </w:t>
      </w:r>
      <w:r w:rsidR="00452FDD">
        <w:t>–</w:t>
      </w:r>
      <w:r w:rsidR="00452FDD" w:rsidRPr="00452FDD">
        <w:t xml:space="preserve"> ISG). Электромашина размещается непосредственно на коленчатом валу, что устраняет ограничения ремня и снижает потери на передаче</w:t>
      </w:r>
      <w:r w:rsidR="003A15C1">
        <w:t xml:space="preserve">, однако </w:t>
      </w:r>
      <w:r w:rsidR="00452FDD" w:rsidRPr="00452FDD">
        <w:t>требует конструктивной доработки двигателя, а аккумулятор некоторые производители модернизируют до 100-150В [9].</w:t>
      </w:r>
    </w:p>
    <w:p w14:paraId="171E01E2" w14:textId="0C9E168C" w:rsidR="00452FDD" w:rsidRDefault="00452FDD" w:rsidP="00452FDD">
      <w:r w:rsidRPr="00452FDD">
        <w:t>Примеры параллельных схем на мягких гибридах приведены на следующих рисунк</w:t>
      </w:r>
      <w:r w:rsidR="00C10947">
        <w:t>е 4</w:t>
      </w:r>
      <w:r>
        <w:rPr>
          <w:noProof/>
        </w:rPr>
        <w:t>:</w:t>
      </w:r>
    </w:p>
    <w:p w14:paraId="753B0521" w14:textId="77777777" w:rsidR="00452FDD" w:rsidRDefault="00452FDD" w:rsidP="00452FDD"/>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558"/>
      </w:tblGrid>
      <w:tr w:rsidR="00452FDD" w14:paraId="7073A43D" w14:textId="77777777" w:rsidTr="00452FDD">
        <w:tc>
          <w:tcPr>
            <w:tcW w:w="9354" w:type="dxa"/>
            <w:gridSpan w:val="2"/>
          </w:tcPr>
          <w:p w14:paraId="7440AE82" w14:textId="3A305536" w:rsidR="00452FDD" w:rsidRDefault="00452FDD" w:rsidP="004C088F">
            <w:pPr>
              <w:pStyle w:val="a8"/>
            </w:pPr>
            <w:r w:rsidRPr="00452FDD">
              <w:rPr>
                <w:noProof/>
              </w:rPr>
              <w:drawing>
                <wp:inline distT="0" distB="0" distL="0" distR="0" wp14:anchorId="6B41DCCB" wp14:editId="43454E89">
                  <wp:extent cx="5861050" cy="1268829"/>
                  <wp:effectExtent l="0" t="0" r="6350" b="7620"/>
                  <wp:docPr id="3653347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334710" name=""/>
                          <pic:cNvPicPr/>
                        </pic:nvPicPr>
                        <pic:blipFill>
                          <a:blip r:embed="rId11"/>
                          <a:stretch>
                            <a:fillRect/>
                          </a:stretch>
                        </pic:blipFill>
                        <pic:spPr>
                          <a:xfrm>
                            <a:off x="0" y="0"/>
                            <a:ext cx="5887645" cy="1274586"/>
                          </a:xfrm>
                          <a:prstGeom prst="rect">
                            <a:avLst/>
                          </a:prstGeom>
                        </pic:spPr>
                      </pic:pic>
                    </a:graphicData>
                  </a:graphic>
                </wp:inline>
              </w:drawing>
            </w:r>
          </w:p>
        </w:tc>
      </w:tr>
      <w:tr w:rsidR="00452FDD" w14:paraId="12EA14A8" w14:textId="77777777" w:rsidTr="00CE5640">
        <w:tc>
          <w:tcPr>
            <w:tcW w:w="4744" w:type="dxa"/>
          </w:tcPr>
          <w:p w14:paraId="4155256E" w14:textId="6CD64F14" w:rsidR="00452FDD" w:rsidRPr="003A15C1" w:rsidRDefault="00452FDD" w:rsidP="003A15C1">
            <w:pPr>
              <w:pStyle w:val="a8"/>
              <w:rPr>
                <w:sz w:val="24"/>
                <w:szCs w:val="24"/>
              </w:rPr>
            </w:pPr>
            <w:r w:rsidRPr="00A25DB1">
              <w:rPr>
                <w:sz w:val="24"/>
                <w:szCs w:val="24"/>
              </w:rPr>
              <w:t xml:space="preserve">а) </w:t>
            </w:r>
            <w:proofErr w:type="spellStart"/>
            <w:r w:rsidR="00CE5640" w:rsidRPr="00CE5640">
              <w:rPr>
                <w:sz w:val="24"/>
                <w:szCs w:val="24"/>
              </w:rPr>
              <w:t>VolksWagen</w:t>
            </w:r>
            <w:proofErr w:type="spellEnd"/>
            <w:r w:rsidR="00CE5640" w:rsidRPr="00CE5640">
              <w:rPr>
                <w:sz w:val="24"/>
                <w:szCs w:val="24"/>
              </w:rPr>
              <w:t xml:space="preserve"> </w:t>
            </w:r>
            <w:proofErr w:type="spellStart"/>
            <w:r w:rsidR="00CE5640" w:rsidRPr="00CE5640">
              <w:rPr>
                <w:sz w:val="24"/>
                <w:szCs w:val="24"/>
              </w:rPr>
              <w:t>eTSI</w:t>
            </w:r>
            <w:proofErr w:type="spellEnd"/>
            <w:r w:rsidR="00CE5640" w:rsidRPr="00CE5640">
              <w:rPr>
                <w:sz w:val="24"/>
                <w:szCs w:val="24"/>
              </w:rPr>
              <w:t xml:space="preserve"> 2020</w:t>
            </w:r>
            <w:r w:rsidR="00CE5640">
              <w:rPr>
                <w:sz w:val="24"/>
                <w:szCs w:val="24"/>
              </w:rPr>
              <w:t xml:space="preserve"> </w:t>
            </w:r>
            <w:r w:rsidR="00CE5640">
              <w:rPr>
                <w:sz w:val="24"/>
                <w:szCs w:val="24"/>
                <w:lang w:val="en-US"/>
              </w:rPr>
              <w:t>[10]</w:t>
            </w:r>
          </w:p>
        </w:tc>
        <w:tc>
          <w:tcPr>
            <w:tcW w:w="4610" w:type="dxa"/>
          </w:tcPr>
          <w:p w14:paraId="7A89C8D2" w14:textId="7444E48A" w:rsidR="00452FDD" w:rsidRPr="00CE5640" w:rsidRDefault="00452FDD" w:rsidP="00CE5640">
            <w:pPr>
              <w:pStyle w:val="a8"/>
              <w:rPr>
                <w:sz w:val="24"/>
                <w:szCs w:val="24"/>
              </w:rPr>
            </w:pPr>
            <w:r>
              <w:rPr>
                <w:sz w:val="24"/>
                <w:szCs w:val="24"/>
              </w:rPr>
              <w:t>б</w:t>
            </w:r>
            <w:r w:rsidRPr="00A25DB1">
              <w:rPr>
                <w:sz w:val="24"/>
                <w:szCs w:val="24"/>
              </w:rPr>
              <w:t xml:space="preserve">) </w:t>
            </w:r>
            <w:r w:rsidR="00CE5640" w:rsidRPr="00CE5640">
              <w:rPr>
                <w:sz w:val="24"/>
                <w:szCs w:val="24"/>
              </w:rPr>
              <w:t>Honda Insight 2-</w:t>
            </w:r>
            <w:r w:rsidR="00CE5640">
              <w:rPr>
                <w:sz w:val="24"/>
                <w:szCs w:val="24"/>
              </w:rPr>
              <w:t>го поколения</w:t>
            </w:r>
            <w:r w:rsidR="00CE5640" w:rsidRPr="00CE5640">
              <w:rPr>
                <w:sz w:val="24"/>
                <w:szCs w:val="24"/>
              </w:rPr>
              <w:t xml:space="preserve"> 2009 [11]</w:t>
            </w:r>
          </w:p>
        </w:tc>
      </w:tr>
      <w:tr w:rsidR="00452FDD" w14:paraId="2E349AF3" w14:textId="77777777" w:rsidTr="00452FDD">
        <w:tc>
          <w:tcPr>
            <w:tcW w:w="9354" w:type="dxa"/>
            <w:gridSpan w:val="2"/>
          </w:tcPr>
          <w:p w14:paraId="392727F4" w14:textId="4B7DBC69" w:rsidR="00452FDD" w:rsidRDefault="00452FDD" w:rsidP="003A15C1">
            <w:pPr>
              <w:pStyle w:val="a8"/>
            </w:pPr>
            <w:r w:rsidRPr="008C09E3">
              <w:t xml:space="preserve">Рисунок </w:t>
            </w:r>
            <w:fldSimple w:instr=" SEQ Рисунок \* ARABIC ">
              <w:r w:rsidR="00584CD2">
                <w:rPr>
                  <w:noProof/>
                </w:rPr>
                <w:t>4</w:t>
              </w:r>
            </w:fldSimple>
            <w:r w:rsidRPr="008C09E3">
              <w:t xml:space="preserve"> –</w:t>
            </w:r>
            <w:r>
              <w:t xml:space="preserve"> </w:t>
            </w:r>
            <w:r w:rsidRPr="00452FDD">
              <w:t xml:space="preserve">Примеры реализации </w:t>
            </w:r>
            <w:proofErr w:type="spellStart"/>
            <w:r w:rsidRPr="00452FDD">
              <w:t>Parallel</w:t>
            </w:r>
            <w:proofErr w:type="spellEnd"/>
            <w:r w:rsidRPr="00452FDD">
              <w:t xml:space="preserve"> </w:t>
            </w:r>
            <w:proofErr w:type="spellStart"/>
            <w:r w:rsidRPr="00452FDD">
              <w:t>Mild</w:t>
            </w:r>
            <w:proofErr w:type="spellEnd"/>
            <w:r w:rsidRPr="00452FDD">
              <w:t xml:space="preserve"> Hybrid архитектуры P1</w:t>
            </w:r>
          </w:p>
        </w:tc>
      </w:tr>
    </w:tbl>
    <w:p w14:paraId="417CC6C1" w14:textId="4546E504" w:rsidR="00CE5640" w:rsidRPr="00CE5640" w:rsidRDefault="00CE5640" w:rsidP="00CE5640">
      <w:r w:rsidRPr="00CE5640">
        <w:lastRenderedPageBreak/>
        <w:t>Есть интересная работа [12], где в ряде ездовых циклов выполнено моделирование P0 и P1 архитектур на основе Ford Focus 2.0</w:t>
      </w:r>
      <w:r>
        <w:t xml:space="preserve"> л</w:t>
      </w:r>
      <w:r w:rsidRPr="00CE5640">
        <w:t>. Согласно результатам исследования, средний прирост топливной эффективности составляет порядка 13–14% для P0 и 15–16% для P1, что подтверждает возрастание эффективности по мере удаления стартер-генератора от ДВС и увеличения степени гибридизации.</w:t>
      </w:r>
    </w:p>
    <w:p w14:paraId="51CCFFDF" w14:textId="77777777" w:rsidR="00452FDD" w:rsidRDefault="00452FDD" w:rsidP="00A26886"/>
    <w:p w14:paraId="4D29CC8D" w14:textId="4ACBB951" w:rsidR="00CE5640" w:rsidRPr="006953EE" w:rsidRDefault="00CE5640" w:rsidP="00CE5640">
      <w:pPr>
        <w:pStyle w:val="2"/>
      </w:pPr>
      <w:bookmarkStart w:id="10" w:name="_Toc217882249"/>
      <w:r>
        <w:t>Параллельная архитектура (</w:t>
      </w:r>
      <w:r>
        <w:rPr>
          <w:lang w:val="en-US"/>
        </w:rPr>
        <w:t>Parallel</w:t>
      </w:r>
      <w:r w:rsidR="008E3D06">
        <w:rPr>
          <w:lang w:val="en-US"/>
        </w:rPr>
        <w:t>-</w:t>
      </w:r>
      <w:r>
        <w:rPr>
          <w:lang w:val="en-US"/>
        </w:rPr>
        <w:t>Inline</w:t>
      </w:r>
      <w:r>
        <w:t>)</w:t>
      </w:r>
      <w:bookmarkEnd w:id="10"/>
    </w:p>
    <w:p w14:paraId="2E033415" w14:textId="77777777" w:rsidR="00452FDD" w:rsidRDefault="00452FDD" w:rsidP="00A26886"/>
    <w:p w14:paraId="0F228968" w14:textId="142C10EB" w:rsidR="00CE5640" w:rsidRPr="00CE5640" w:rsidRDefault="00CE5640" w:rsidP="00CE5640">
      <w:r w:rsidRPr="00CE5640">
        <w:t>Позиции P0 и P1 закреплены на ДВС, на котором теряется значительная часть энергии рекуперации, и она же невозможна при разомкнутом сцеплении, например, в режиме выбега. С точки зрения потоков энергии более эффективным является размещение электромашины между двигателем и трансмиссией либо после трансмиссии. В этом случае рекуперация возможна практически во всех режимах движения, а также повышается эффективность помощи при разгоне.</w:t>
      </w:r>
    </w:p>
    <w:p w14:paraId="3D7BE269" w14:textId="537C35CC" w:rsidR="00CE5640" w:rsidRPr="00CE5640" w:rsidRDefault="00CE5640" w:rsidP="00CE5640">
      <w:r w:rsidRPr="00CE5640">
        <w:t xml:space="preserve">Размещение электромашины после трансмиссии требует применения стартера, что приводит к использованию двух электрических машин. </w:t>
      </w:r>
      <w:r w:rsidR="00310B9B" w:rsidRPr="00CE5640">
        <w:t>Такая система</w:t>
      </w:r>
      <w:r w:rsidRPr="00CE5640">
        <w:t xml:space="preserve"> имеет гораздо больший потенциал для применения, чем упомянутый ранее Старт/Стоп, и мы переходим к полноценным гибридам.</w:t>
      </w:r>
      <w:r>
        <w:t xml:space="preserve">     </w:t>
      </w:r>
      <w:r w:rsidRPr="00CE5640">
        <w:t>P0</w:t>
      </w:r>
      <w:r>
        <w:t xml:space="preserve"> </w:t>
      </w:r>
      <w:r w:rsidRPr="001D3A46">
        <w:t>–</w:t>
      </w:r>
      <w:r>
        <w:t xml:space="preserve"> </w:t>
      </w:r>
      <w:r w:rsidRPr="00CE5640">
        <w:t>P2</w:t>
      </w:r>
      <w:r w:rsidRPr="001D3A46">
        <w:t>/</w:t>
      </w:r>
      <w:r w:rsidRPr="00CE5640">
        <w:t>P</w:t>
      </w:r>
      <w:r w:rsidRPr="001D3A46">
        <w:t xml:space="preserve"> </w:t>
      </w:r>
      <w:r w:rsidRPr="00CE5640">
        <w:t xml:space="preserve">4 архитектуры </w:t>
      </w:r>
      <w:r w:rsidR="00310B9B">
        <w:t>–</w:t>
      </w:r>
      <w:r w:rsidRPr="00CE5640">
        <w:t xml:space="preserve"> это </w:t>
      </w:r>
      <w:proofErr w:type="spellStart"/>
      <w:r w:rsidRPr="00CE5640">
        <w:t>Inline</w:t>
      </w:r>
      <w:proofErr w:type="spellEnd"/>
      <w:r w:rsidRPr="00CE5640">
        <w:t>-гибриды.</w:t>
      </w:r>
    </w:p>
    <w:p w14:paraId="717393BF" w14:textId="2E7DA3F2" w:rsidR="008B6ABF" w:rsidRDefault="00CE5640" w:rsidP="00223B9B">
      <w:r w:rsidRPr="00CE5640">
        <w:t>Вместе с этим, большинство автопроизводителей предпочитает опираться на уже имеющиеся у них технологические заделы. И когда речь заходит о полном гибриде, то выбор падает на параллельные схемы, так как их относительно легко интегрировать в классические силовые установки. Добавляется лишь тяговый электродвигатель до 50 л.с. и батарея емкостью от 1 до 2 кВтч и напряжением до 400В.</w:t>
      </w:r>
    </w:p>
    <w:p w14:paraId="7289321D" w14:textId="77777777" w:rsidR="003A15C1" w:rsidRDefault="003A15C1" w:rsidP="00223B9B"/>
    <w:p w14:paraId="09B53800" w14:textId="77777777" w:rsidR="003A15C1" w:rsidRDefault="003A15C1" w:rsidP="00223B9B"/>
    <w:p w14:paraId="0159CB3B" w14:textId="77777777" w:rsidR="003A15C1" w:rsidRPr="00930265" w:rsidRDefault="003A15C1" w:rsidP="00223B9B"/>
    <w:p w14:paraId="4090F4D5" w14:textId="45915F3D" w:rsidR="00CE5640" w:rsidRDefault="00CE5640" w:rsidP="00CE5640">
      <w:r w:rsidRPr="00CE5640">
        <w:lastRenderedPageBreak/>
        <w:t xml:space="preserve">Примеры </w:t>
      </w:r>
      <w:proofErr w:type="spellStart"/>
      <w:r w:rsidRPr="00CE5640">
        <w:t>Inline</w:t>
      </w:r>
      <w:proofErr w:type="spellEnd"/>
      <w:r w:rsidRPr="00CE5640">
        <w:t>-архитектур приведены на следующих рисунк</w:t>
      </w:r>
      <w:r w:rsidR="00C10947">
        <w:t>е 5</w:t>
      </w:r>
      <w:r>
        <w:rPr>
          <w:noProof/>
        </w:rPr>
        <w:t>:</w:t>
      </w:r>
    </w:p>
    <w:p w14:paraId="140D58A9" w14:textId="77777777" w:rsidR="00CE5640" w:rsidRDefault="00CE5640" w:rsidP="00CE5640"/>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4"/>
        <w:gridCol w:w="4610"/>
      </w:tblGrid>
      <w:tr w:rsidR="00CE5640" w14:paraId="61091801" w14:textId="77777777" w:rsidTr="00CE5640">
        <w:tc>
          <w:tcPr>
            <w:tcW w:w="9354" w:type="dxa"/>
            <w:gridSpan w:val="2"/>
          </w:tcPr>
          <w:p w14:paraId="5F0F1798" w14:textId="728A847C" w:rsidR="00CE5640" w:rsidRDefault="00CE5640" w:rsidP="004C088F">
            <w:pPr>
              <w:pStyle w:val="a8"/>
            </w:pPr>
            <w:r w:rsidRPr="00CE5640">
              <w:rPr>
                <w:noProof/>
              </w:rPr>
              <w:drawing>
                <wp:inline distT="0" distB="0" distL="0" distR="0" wp14:anchorId="47097F82" wp14:editId="1DCEB859">
                  <wp:extent cx="5772150" cy="1029286"/>
                  <wp:effectExtent l="0" t="0" r="0" b="0"/>
                  <wp:docPr id="59349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9556" name=""/>
                          <pic:cNvPicPr/>
                        </pic:nvPicPr>
                        <pic:blipFill>
                          <a:blip r:embed="rId12"/>
                          <a:stretch>
                            <a:fillRect/>
                          </a:stretch>
                        </pic:blipFill>
                        <pic:spPr>
                          <a:xfrm>
                            <a:off x="0" y="0"/>
                            <a:ext cx="5823486" cy="1038440"/>
                          </a:xfrm>
                          <a:prstGeom prst="rect">
                            <a:avLst/>
                          </a:prstGeom>
                        </pic:spPr>
                      </pic:pic>
                    </a:graphicData>
                  </a:graphic>
                </wp:inline>
              </w:drawing>
            </w:r>
          </w:p>
        </w:tc>
      </w:tr>
      <w:tr w:rsidR="00CE5640" w14:paraId="0FCDEC95" w14:textId="77777777" w:rsidTr="00CE5640">
        <w:tc>
          <w:tcPr>
            <w:tcW w:w="4744" w:type="dxa"/>
          </w:tcPr>
          <w:p w14:paraId="2EC2D0DF" w14:textId="74A49864" w:rsidR="00CE5640" w:rsidRPr="00A25DB1" w:rsidRDefault="00CE5640" w:rsidP="003A15C1">
            <w:pPr>
              <w:pStyle w:val="a8"/>
              <w:rPr>
                <w:sz w:val="24"/>
                <w:szCs w:val="24"/>
              </w:rPr>
            </w:pPr>
            <w:r w:rsidRPr="00A25DB1">
              <w:rPr>
                <w:sz w:val="24"/>
                <w:szCs w:val="24"/>
              </w:rPr>
              <w:t xml:space="preserve">а) </w:t>
            </w:r>
            <w:r w:rsidRPr="00CE5640">
              <w:rPr>
                <w:sz w:val="24"/>
                <w:szCs w:val="24"/>
              </w:rPr>
              <w:t>BMW Active Hybrid 5 2011</w:t>
            </w:r>
            <w:r>
              <w:rPr>
                <w:sz w:val="24"/>
                <w:szCs w:val="24"/>
                <w:lang w:val="en-US"/>
              </w:rPr>
              <w:t xml:space="preserve"> [13]</w:t>
            </w:r>
          </w:p>
        </w:tc>
        <w:tc>
          <w:tcPr>
            <w:tcW w:w="4610" w:type="dxa"/>
          </w:tcPr>
          <w:p w14:paraId="02D3BB87" w14:textId="01495571" w:rsidR="00CE5640" w:rsidRPr="00CE5640" w:rsidRDefault="00CE5640" w:rsidP="00CE5640">
            <w:pPr>
              <w:pStyle w:val="a8"/>
              <w:rPr>
                <w:sz w:val="24"/>
                <w:szCs w:val="24"/>
              </w:rPr>
            </w:pPr>
            <w:r>
              <w:rPr>
                <w:sz w:val="24"/>
                <w:szCs w:val="24"/>
              </w:rPr>
              <w:t>б</w:t>
            </w:r>
            <w:r w:rsidRPr="00A25DB1">
              <w:rPr>
                <w:sz w:val="24"/>
                <w:szCs w:val="24"/>
              </w:rPr>
              <w:t xml:space="preserve">) </w:t>
            </w:r>
            <w:r w:rsidRPr="00CE5640">
              <w:rPr>
                <w:sz w:val="24"/>
                <w:szCs w:val="24"/>
              </w:rPr>
              <w:t>Hundai Sonata Hybrid 2021</w:t>
            </w:r>
            <w:r>
              <w:rPr>
                <w:sz w:val="24"/>
                <w:szCs w:val="24"/>
                <w:lang w:val="en-US"/>
              </w:rPr>
              <w:t xml:space="preserve"> </w:t>
            </w:r>
            <w:r w:rsidRPr="00CE5640">
              <w:rPr>
                <w:sz w:val="24"/>
                <w:szCs w:val="24"/>
              </w:rPr>
              <w:t>[1</w:t>
            </w:r>
            <w:r>
              <w:rPr>
                <w:sz w:val="24"/>
                <w:szCs w:val="24"/>
              </w:rPr>
              <w:t>4</w:t>
            </w:r>
            <w:r w:rsidRPr="00CE5640">
              <w:rPr>
                <w:sz w:val="24"/>
                <w:szCs w:val="24"/>
              </w:rPr>
              <w:t>]</w:t>
            </w:r>
          </w:p>
        </w:tc>
      </w:tr>
      <w:tr w:rsidR="00CE5640" w14:paraId="653EE840" w14:textId="77777777" w:rsidTr="00CE5640">
        <w:tc>
          <w:tcPr>
            <w:tcW w:w="9354" w:type="dxa"/>
            <w:gridSpan w:val="2"/>
          </w:tcPr>
          <w:p w14:paraId="69F9CEFE" w14:textId="5A12BE2F" w:rsidR="00CE5640" w:rsidRPr="008E3D06" w:rsidRDefault="00CE5640" w:rsidP="00CE5640">
            <w:pPr>
              <w:pStyle w:val="a8"/>
            </w:pPr>
            <w:r w:rsidRPr="008C09E3">
              <w:t xml:space="preserve">Рисунок </w:t>
            </w:r>
            <w:fldSimple w:instr=" SEQ Рисунок \* ARABIC ">
              <w:r w:rsidR="00584CD2">
                <w:rPr>
                  <w:noProof/>
                </w:rPr>
                <w:t>5</w:t>
              </w:r>
            </w:fldSimple>
            <w:r w:rsidRPr="008C09E3">
              <w:t xml:space="preserve"> –</w:t>
            </w:r>
            <w:r>
              <w:t xml:space="preserve"> </w:t>
            </w:r>
            <w:r w:rsidRPr="00CE5640">
              <w:t xml:space="preserve">Примеры реализации </w:t>
            </w:r>
            <w:proofErr w:type="spellStart"/>
            <w:r w:rsidRPr="00CE5640">
              <w:t>Inline</w:t>
            </w:r>
            <w:proofErr w:type="spellEnd"/>
            <w:r w:rsidRPr="00CE5640">
              <w:t xml:space="preserve"> Hybrid архитектуры P0 + P2</w:t>
            </w:r>
          </w:p>
          <w:p w14:paraId="2F86E654" w14:textId="77777777" w:rsidR="00CE5640" w:rsidRDefault="00CE5640" w:rsidP="004C088F">
            <w:pPr>
              <w:pStyle w:val="a8"/>
            </w:pPr>
          </w:p>
        </w:tc>
      </w:tr>
    </w:tbl>
    <w:p w14:paraId="2B95EC5C" w14:textId="77777777" w:rsidR="00310B9B" w:rsidRPr="00310B9B" w:rsidRDefault="00310B9B" w:rsidP="00310B9B">
      <w:r w:rsidRPr="00310B9B">
        <w:t>Для таких автомобилей характерно применение традиционных механических трансмиссий — автоматических коробок передач (AT), роботизированных коробок (DCT) или вариаторов (CVT).</w:t>
      </w:r>
    </w:p>
    <w:p w14:paraId="123E25E9" w14:textId="0A57AD16" w:rsidR="00310B9B" w:rsidRPr="00310B9B" w:rsidRDefault="00310B9B" w:rsidP="00310B9B">
      <w:r w:rsidRPr="00310B9B">
        <w:t xml:space="preserve">МГ может располагаться как до, так и после трансмиссии. Может вообще находиться отдельно, приводя в движение задние колеса, пока ДВС приводит передние </w:t>
      </w:r>
      <w:r>
        <w:t>–</w:t>
      </w:r>
      <w:r w:rsidRPr="00310B9B">
        <w:t xml:space="preserve"> популярный сегодня гибридный полный привод. В отличие от </w:t>
      </w:r>
      <w:r>
        <w:rPr>
          <w:lang w:val="en-US"/>
        </w:rPr>
        <w:t>P</w:t>
      </w:r>
      <w:proofErr w:type="spellStart"/>
      <w:r w:rsidRPr="00310B9B">
        <w:t>ower-split</w:t>
      </w:r>
      <w:proofErr w:type="spellEnd"/>
      <w:r>
        <w:t xml:space="preserve"> - </w:t>
      </w:r>
      <w:r w:rsidRPr="00310B9B">
        <w:t>систем, электромотор не формирует трансмиссию, а лишь дополняет её, обеспечивая функции рекуперации, электрического трогания и кратковременного движения в EV-режиме.</w:t>
      </w:r>
    </w:p>
    <w:p w14:paraId="5C3006F5" w14:textId="7C85E936" w:rsidR="00310B9B" w:rsidRPr="00310B9B" w:rsidRDefault="00310B9B" w:rsidP="00310B9B">
      <w:r w:rsidRPr="00310B9B">
        <w:t xml:space="preserve">В случае подключаемых гибридов </w:t>
      </w:r>
      <w:proofErr w:type="spellStart"/>
      <w:r w:rsidRPr="00310B9B">
        <w:t>Inline</w:t>
      </w:r>
      <w:proofErr w:type="spellEnd"/>
      <w:r>
        <w:t>-</w:t>
      </w:r>
      <w:r w:rsidRPr="00310B9B">
        <w:t>архитектура принципиально не меняется. Силовая топология остаётся параллельной: ДВС по-прежнему механически связан с ведущими колёсами через традиционную трансмиссию (AT, DCT или CVT), а тяговый электродвигатель лишь дополняет его. Основное нововведение заключается не в кинематике, а в энергетическом контуре — устанавливается значительно более ёмкая тяговая батарея с возможностью внешней зарядки, а электродвигатель и силовая электроника изначально рассчитываются на длительную работу в чисто электрическом режиме. Последовательный путь от ДВС к электромотору по-прежнему вспомогательный и служит в основном для подзарядки батареи, а не для полноценного серийного движения.</w:t>
      </w:r>
    </w:p>
    <w:p w14:paraId="2AADD3BE" w14:textId="401AB61B" w:rsidR="00310B9B" w:rsidRPr="00310B9B" w:rsidRDefault="00310B9B" w:rsidP="00310B9B">
      <w:r w:rsidRPr="00310B9B">
        <w:lastRenderedPageBreak/>
        <w:t xml:space="preserve">В результате </w:t>
      </w:r>
      <w:proofErr w:type="spellStart"/>
      <w:r w:rsidRPr="00310B9B">
        <w:t>Inline</w:t>
      </w:r>
      <w:proofErr w:type="spellEnd"/>
      <w:r w:rsidRPr="00310B9B">
        <w:t xml:space="preserve"> PHEV можно рассматривать как эволюцию FHEV без архитектурного разрыва: добавляется EV-запас хода, расширяются сценарии движения без запуска ДВС, но сама трансмиссия остаётся «классической».</w:t>
      </w:r>
    </w:p>
    <w:p w14:paraId="5C400BC1" w14:textId="64A0D0B3" w:rsidR="00310B9B" w:rsidRPr="00310B9B" w:rsidRDefault="00310B9B" w:rsidP="00310B9B">
      <w:r w:rsidRPr="00310B9B">
        <w:t xml:space="preserve">Немецкие производители BMW, Mercedes-Benz, Volkswagen/Audi, корейские Hyundai и Kia, а также французские </w:t>
      </w:r>
      <w:proofErr w:type="spellStart"/>
      <w:r w:rsidRPr="00310B9B">
        <w:t>Citroën</w:t>
      </w:r>
      <w:proofErr w:type="spellEnd"/>
      <w:r w:rsidRPr="00310B9B">
        <w:t xml:space="preserve"> и Peugeot </w:t>
      </w:r>
      <w:r>
        <w:t>–</w:t>
      </w:r>
      <w:r w:rsidRPr="00310B9B">
        <w:t xml:space="preserve"> активно используют </w:t>
      </w:r>
      <w:proofErr w:type="spellStart"/>
      <w:r w:rsidRPr="00310B9B">
        <w:t>Inline</w:t>
      </w:r>
      <w:proofErr w:type="spellEnd"/>
      <w:r>
        <w:t>-</w:t>
      </w:r>
      <w:r w:rsidRPr="00310B9B">
        <w:t>архитектуру.</w:t>
      </w:r>
    </w:p>
    <w:p w14:paraId="200FCD32" w14:textId="44AFDCF2" w:rsidR="00310B9B" w:rsidRPr="00310B9B" w:rsidRDefault="00310B9B" w:rsidP="00310B9B">
      <w:r w:rsidRPr="00310B9B">
        <w:t xml:space="preserve">Подытоживая, можно заметить, что параллельные схемы выглядят как простое решение для производителей не отставать от эко-трендов </w:t>
      </w:r>
      <w:r>
        <w:t>–</w:t>
      </w:r>
      <w:r w:rsidRPr="00310B9B">
        <w:t xml:space="preserve"> здесь и причина их повсеместности.</w:t>
      </w:r>
    </w:p>
    <w:p w14:paraId="239FB289" w14:textId="77777777" w:rsidR="00CE5640" w:rsidRDefault="00CE5640" w:rsidP="00A26886"/>
    <w:p w14:paraId="034D7262" w14:textId="1FF7C0CF" w:rsidR="00CE5640" w:rsidRDefault="00310B9B" w:rsidP="00EA2B90">
      <w:pPr>
        <w:pStyle w:val="2"/>
      </w:pPr>
      <w:bookmarkStart w:id="11" w:name="_Toc217882250"/>
      <w:r>
        <w:t>Комбинированная архитектура (</w:t>
      </w:r>
      <w:r w:rsidRPr="00310B9B">
        <w:t xml:space="preserve">Hybrid </w:t>
      </w:r>
      <w:proofErr w:type="spellStart"/>
      <w:r w:rsidRPr="00310B9B">
        <w:t>Synergy</w:t>
      </w:r>
      <w:proofErr w:type="spellEnd"/>
      <w:r w:rsidRPr="00310B9B">
        <w:t xml:space="preserve"> Drive</w:t>
      </w:r>
      <w:r>
        <w:t>)</w:t>
      </w:r>
      <w:bookmarkEnd w:id="11"/>
    </w:p>
    <w:p w14:paraId="65ADA7FC" w14:textId="77777777" w:rsidR="00310B9B" w:rsidRDefault="00310B9B" w:rsidP="00A26886"/>
    <w:p w14:paraId="513D0F9B" w14:textId="5C36CC59" w:rsidR="00310B9B" w:rsidRDefault="00310B9B" w:rsidP="00EA2B90">
      <w:r w:rsidRPr="00310B9B">
        <w:t xml:space="preserve">Каноническое решение от Toyota, представленное еще в 1997 году на Toyota Prius. THS - Toyota Hybrid </w:t>
      </w:r>
      <w:proofErr w:type="spellStart"/>
      <w:r w:rsidRPr="00310B9B">
        <w:t>Synergy</w:t>
      </w:r>
      <w:proofErr w:type="spellEnd"/>
      <w:r w:rsidRPr="00310B9B">
        <w:t xml:space="preserve"> - представляет собой P2/P3 архитектуру. В литературе мотор-генератор на позиции P2 принято называть MG1, а на позиции P3 - MG2. Мощности трех машин совмещаются через планетарную передачу, как показано на рисунке</w:t>
      </w:r>
      <w:r w:rsidR="00C10947">
        <w:t xml:space="preserve"> 6</w:t>
      </w:r>
      <w:r>
        <w:rPr>
          <w:noProof/>
        </w:rPr>
        <w:t>:</w:t>
      </w:r>
    </w:p>
    <w:p w14:paraId="2E8C868D" w14:textId="77777777" w:rsidR="00310B9B" w:rsidRDefault="00310B9B" w:rsidP="00310B9B"/>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310B9B" w14:paraId="43186896" w14:textId="77777777" w:rsidTr="004C088F">
        <w:tc>
          <w:tcPr>
            <w:tcW w:w="9354" w:type="dxa"/>
          </w:tcPr>
          <w:p w14:paraId="60128F82" w14:textId="637EAB07" w:rsidR="00310B9B" w:rsidRDefault="00EA2B90" w:rsidP="004C088F">
            <w:pPr>
              <w:pStyle w:val="a8"/>
            </w:pPr>
            <w:r w:rsidRPr="00EA2B90">
              <w:rPr>
                <w:noProof/>
              </w:rPr>
              <w:drawing>
                <wp:inline distT="0" distB="0" distL="0" distR="0" wp14:anchorId="0D740862" wp14:editId="37724D1A">
                  <wp:extent cx="5853138" cy="1705132"/>
                  <wp:effectExtent l="0" t="0" r="0" b="9525"/>
                  <wp:docPr id="718326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26091" name=""/>
                          <pic:cNvPicPr/>
                        </pic:nvPicPr>
                        <pic:blipFill>
                          <a:blip r:embed="rId13"/>
                          <a:stretch>
                            <a:fillRect/>
                          </a:stretch>
                        </pic:blipFill>
                        <pic:spPr>
                          <a:xfrm>
                            <a:off x="0" y="0"/>
                            <a:ext cx="5854576" cy="1705551"/>
                          </a:xfrm>
                          <a:prstGeom prst="rect">
                            <a:avLst/>
                          </a:prstGeom>
                        </pic:spPr>
                      </pic:pic>
                    </a:graphicData>
                  </a:graphic>
                </wp:inline>
              </w:drawing>
            </w:r>
          </w:p>
        </w:tc>
      </w:tr>
      <w:tr w:rsidR="00310B9B" w14:paraId="61D71ED5" w14:textId="77777777" w:rsidTr="004C088F">
        <w:tc>
          <w:tcPr>
            <w:tcW w:w="9354" w:type="dxa"/>
          </w:tcPr>
          <w:p w14:paraId="764F78B8" w14:textId="4A636FFF" w:rsidR="00310B9B" w:rsidRDefault="00310B9B" w:rsidP="00EA2B90">
            <w:pPr>
              <w:pStyle w:val="a8"/>
            </w:pPr>
            <w:r w:rsidRPr="008C09E3">
              <w:t xml:space="preserve">Рисунок </w:t>
            </w:r>
            <w:fldSimple w:instr=" SEQ Рисунок \* ARABIC ">
              <w:r w:rsidR="00584CD2">
                <w:rPr>
                  <w:noProof/>
                </w:rPr>
                <w:t>6</w:t>
              </w:r>
            </w:fldSimple>
            <w:r w:rsidRPr="008C09E3">
              <w:t xml:space="preserve"> –</w:t>
            </w:r>
            <w:r>
              <w:t xml:space="preserve"> </w:t>
            </w:r>
            <w:r w:rsidR="00EA2B90" w:rsidRPr="00EA2B90">
              <w:t>Схема планетарной передачи THS</w:t>
            </w:r>
            <w:r w:rsidR="00EA2B90">
              <w:t xml:space="preserve"> </w:t>
            </w:r>
            <w:r w:rsidR="00EA2B90" w:rsidRPr="00EA2B90">
              <w:t>[15]</w:t>
            </w:r>
          </w:p>
        </w:tc>
      </w:tr>
    </w:tbl>
    <w:p w14:paraId="39033EB3" w14:textId="77777777" w:rsidR="00EA2B90" w:rsidRDefault="00EA2B90" w:rsidP="00EA2B90"/>
    <w:p w14:paraId="655F2C3A" w14:textId="4CF397C9" w:rsidR="00EA2B90" w:rsidRPr="00EA2B90" w:rsidRDefault="00EA2B90" w:rsidP="00EA2B90">
      <w:r w:rsidRPr="00EA2B90">
        <w:t xml:space="preserve">ДВС вращает водило, MG1 - солнечную шестерню, а MG2 - коронную. Отсюда следует, что скорость движения автомобиля — это линейная сумма оборотов ДВС и MG1. Получается, что, управляя MG1, можно поддерживать обороты ДВС в оптимальной точке карты. MG1 задает виртуальное </w:t>
      </w:r>
      <w:r w:rsidRPr="00EA2B90">
        <w:lastRenderedPageBreak/>
        <w:t xml:space="preserve">передаточное число для трансмиссии </w:t>
      </w:r>
      <w:r>
        <w:t>–</w:t>
      </w:r>
      <w:r w:rsidRPr="00EA2B90">
        <w:t xml:space="preserve"> поэтому система называется eCVT. Мотор MG2, в свою очередь, не управляет скоростью напрямую </w:t>
      </w:r>
      <w:r>
        <w:t>–</w:t>
      </w:r>
      <w:r w:rsidRPr="00EA2B90">
        <w:t xml:space="preserve"> он управляет моментом.</w:t>
      </w:r>
    </w:p>
    <w:p w14:paraId="00D5B4D1" w14:textId="3012CA0B" w:rsidR="00EA2B90" w:rsidRPr="00EA2B90" w:rsidRDefault="00EA2B90" w:rsidP="001E7FDE">
      <w:r w:rsidRPr="00EA2B90">
        <w:t>При трогании и движении на малых скоростях тяга формируется электромашиной MG2, а ДВС либо выключен, либо работает в выгодной зоне нагрузки. Это позволяет избежать работы двигателя в области низкого КПД и использовать рекуперацию энергии при частых торможениях. В этих режимах архитектура THS демонстрирует высокую топливную эффективность, поскольку механические потери минимальны, а электрический привод работает в благоприятном диапазоне скоростей и моментов.</w:t>
      </w:r>
    </w:p>
    <w:p w14:paraId="3E860F12" w14:textId="76F1A9FA" w:rsidR="00EA2B90" w:rsidRPr="00EA2B90" w:rsidRDefault="00EA2B90" w:rsidP="001E7FDE">
      <w:r w:rsidRPr="00EA2B90">
        <w:t>При увеличении нагрузки ДВС включается и поддерживается системой управления в области минимального удельного расхода топлива. Однако значительная часть мощности в этом режиме передаётся через электрический контур «ДВС → MG1 → MG2», что приводит к дополнительным преобразовательным потерям. С точки зрения эффективности это компромиссный режим: достигается высокая гибкость управления и хороший суммарный момент на колёсах, но энергетическая эффективность ниже, чем у архитектур с прямой механической связью двигателя с трансмиссией.</w:t>
      </w:r>
    </w:p>
    <w:p w14:paraId="00D3C2E5" w14:textId="73AE0B3A" w:rsidR="00EA2B90" w:rsidRPr="00EA2B90" w:rsidRDefault="00EA2B90" w:rsidP="001E7FDE">
      <w:r w:rsidRPr="00EA2B90">
        <w:t>На крейсерских скоростях порядка 70–110 км/ч при малой удельной нагрузке доля мощности, проходящей через электрический контур, минимальна. В этом режиме большая часть энергии ДВС передаётся на колёса механически через планетарный ряд, а электрические машины выполняют лишь функции согласования скоростей. Именно здесь система THS достигает максимального КПД и демонстрирует наилучшую топливную экономичность в смешанном цикле.</w:t>
      </w:r>
    </w:p>
    <w:p w14:paraId="2FB4FEC7" w14:textId="77903E2C" w:rsidR="00EA2B90" w:rsidRPr="00EA2B90" w:rsidRDefault="00EA2B90" w:rsidP="001E7FDE">
      <w:r w:rsidRPr="00EA2B90">
        <w:t xml:space="preserve">При снижении скорости кинетическая энергия автомобиля преимущественно рекуперируется через MG2, что снижает потери на фрикционных тормозах и повышает общую энергетическую эффективность в городских режимах. Эффективность рекуперации ограничена мощностью электромашины и ёмкостью тяговой батареи, однако даже в этих рамках THS </w:t>
      </w:r>
      <w:r w:rsidRPr="00EA2B90">
        <w:lastRenderedPageBreak/>
        <w:t>существенно выигрывает у негибридных трансмиссий в условиях частых замедлений.</w:t>
      </w:r>
    </w:p>
    <w:p w14:paraId="663D2E34" w14:textId="415BBDE1" w:rsidR="00EA2B90" w:rsidRPr="00EA2B90" w:rsidRDefault="00EA2B90" w:rsidP="001E7FDE">
      <w:r w:rsidRPr="00EA2B90">
        <w:t>Резюмируя, можно подчеркнуть, что архитектура THS наиболее эффективна в режимах низкой и средней мощности с частыми изменениями скорости, тогда как при высоких нагрузках и скоростях её эффективность ограничивается неизбежными потерями в электрическом контуре.</w:t>
      </w:r>
    </w:p>
    <w:p w14:paraId="465D213A" w14:textId="1BFA5F55" w:rsidR="00EA2B90" w:rsidRDefault="00EA2B90" w:rsidP="00FC4B34">
      <w:r w:rsidRPr="00EA2B90">
        <w:t xml:space="preserve">Toyota активно применяет данную архитектуру на своих моделях, включая Prius, Camry Hybrid, RAV4 Hybrid и </w:t>
      </w:r>
      <w:proofErr w:type="spellStart"/>
      <w:r w:rsidRPr="00EA2B90">
        <w:t>Highlander</w:t>
      </w:r>
      <w:proofErr w:type="spellEnd"/>
      <w:r w:rsidRPr="00EA2B90">
        <w:t xml:space="preserve"> Hybrid. Кроме того, Lexus, премиальный бренд Toyota, также использует THS в своих гибридных моделях, таких как RX Hybrid и ES Hybrid. Помимо Toyota, HSD можно встретить в гибридах Ford</w:t>
      </w:r>
      <w:r w:rsidR="001E7FDE">
        <w:t xml:space="preserve">: </w:t>
      </w:r>
      <w:r w:rsidR="001E7FDE">
        <w:rPr>
          <w:lang w:val="en-US"/>
        </w:rPr>
        <w:t>Fusion</w:t>
      </w:r>
      <w:r w:rsidR="001E7FDE" w:rsidRPr="001E7FDE">
        <w:t xml:space="preserve"> </w:t>
      </w:r>
      <w:r w:rsidR="001E7FDE">
        <w:t xml:space="preserve">или </w:t>
      </w:r>
      <w:r w:rsidR="001E7FDE">
        <w:rPr>
          <w:lang w:val="en-US"/>
        </w:rPr>
        <w:t>C</w:t>
      </w:r>
      <w:r w:rsidR="001E7FDE" w:rsidRPr="001E7FDE">
        <w:t>-</w:t>
      </w:r>
      <w:r w:rsidR="001E7FDE">
        <w:rPr>
          <w:lang w:val="en-US"/>
        </w:rPr>
        <w:t>Max</w:t>
      </w:r>
      <w:r w:rsidR="001E7FDE" w:rsidRPr="001E7FDE">
        <w:t>,</w:t>
      </w:r>
      <w:r w:rsidR="001E7FDE">
        <w:t xml:space="preserve"> – а </w:t>
      </w:r>
      <w:r w:rsidRPr="00EA2B90">
        <w:t xml:space="preserve">  также в некоторых моделях от других производителей, которые лицензировали технологию у Toyota.</w:t>
      </w:r>
    </w:p>
    <w:p w14:paraId="7EEC996A" w14:textId="5C599814" w:rsidR="00EA2B90" w:rsidRDefault="001E7FDE" w:rsidP="001E7FDE">
      <w:r w:rsidRPr="001E7FDE">
        <w:t>Реализации HSD на гибридах представлены на рисунк</w:t>
      </w:r>
      <w:r w:rsidR="00C10947">
        <w:t>е 7</w:t>
      </w:r>
      <w:r w:rsidR="00EA2B90">
        <w:rPr>
          <w:noProof/>
        </w:rPr>
        <w:t>:</w:t>
      </w:r>
    </w:p>
    <w:p w14:paraId="55C6699F" w14:textId="77777777" w:rsidR="00EA2B90" w:rsidRDefault="00EA2B90" w:rsidP="00EA2B90"/>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4"/>
        <w:gridCol w:w="4610"/>
      </w:tblGrid>
      <w:tr w:rsidR="00EA2B90" w14:paraId="18210533" w14:textId="77777777" w:rsidTr="004C088F">
        <w:tc>
          <w:tcPr>
            <w:tcW w:w="9354" w:type="dxa"/>
            <w:gridSpan w:val="2"/>
          </w:tcPr>
          <w:p w14:paraId="37CEEB2E" w14:textId="635AA2AF" w:rsidR="00EA2B90" w:rsidRDefault="001E7FDE" w:rsidP="004C088F">
            <w:pPr>
              <w:pStyle w:val="a8"/>
            </w:pPr>
            <w:r w:rsidRPr="001E7FDE">
              <w:rPr>
                <w:noProof/>
              </w:rPr>
              <w:drawing>
                <wp:inline distT="0" distB="0" distL="0" distR="0" wp14:anchorId="271FFB47" wp14:editId="5F30217B">
                  <wp:extent cx="5704449" cy="1638032"/>
                  <wp:effectExtent l="0" t="0" r="0" b="635"/>
                  <wp:docPr id="650334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34155" name=""/>
                          <pic:cNvPicPr/>
                        </pic:nvPicPr>
                        <pic:blipFill>
                          <a:blip r:embed="rId14"/>
                          <a:stretch>
                            <a:fillRect/>
                          </a:stretch>
                        </pic:blipFill>
                        <pic:spPr>
                          <a:xfrm>
                            <a:off x="0" y="0"/>
                            <a:ext cx="5734754" cy="1646734"/>
                          </a:xfrm>
                          <a:prstGeom prst="rect">
                            <a:avLst/>
                          </a:prstGeom>
                        </pic:spPr>
                      </pic:pic>
                    </a:graphicData>
                  </a:graphic>
                </wp:inline>
              </w:drawing>
            </w:r>
          </w:p>
        </w:tc>
      </w:tr>
      <w:tr w:rsidR="00EA2B90" w14:paraId="6C2FBEE3" w14:textId="77777777" w:rsidTr="004C088F">
        <w:tc>
          <w:tcPr>
            <w:tcW w:w="4744" w:type="dxa"/>
          </w:tcPr>
          <w:p w14:paraId="08746B1E" w14:textId="0C558F81" w:rsidR="00EA2B90" w:rsidRPr="00A25DB1" w:rsidRDefault="00EA2B90" w:rsidP="001E7FDE">
            <w:pPr>
              <w:pStyle w:val="a8"/>
              <w:rPr>
                <w:sz w:val="24"/>
                <w:szCs w:val="24"/>
              </w:rPr>
            </w:pPr>
            <w:r w:rsidRPr="00A25DB1">
              <w:rPr>
                <w:sz w:val="24"/>
                <w:szCs w:val="24"/>
              </w:rPr>
              <w:t xml:space="preserve">а) </w:t>
            </w:r>
            <w:r w:rsidR="001E7FDE" w:rsidRPr="001E7FDE">
              <w:rPr>
                <w:sz w:val="24"/>
                <w:szCs w:val="24"/>
              </w:rPr>
              <w:t>Toyota Prius</w:t>
            </w:r>
            <w:r w:rsidR="001E7FDE">
              <w:rPr>
                <w:sz w:val="24"/>
                <w:szCs w:val="24"/>
              </w:rPr>
              <w:t xml:space="preserve"> </w:t>
            </w:r>
            <w:r>
              <w:rPr>
                <w:sz w:val="24"/>
                <w:szCs w:val="24"/>
                <w:lang w:val="en-US"/>
              </w:rPr>
              <w:t>[1</w:t>
            </w:r>
            <w:r w:rsidR="001E7FDE">
              <w:rPr>
                <w:sz w:val="24"/>
                <w:szCs w:val="24"/>
              </w:rPr>
              <w:t>5</w:t>
            </w:r>
            <w:r>
              <w:rPr>
                <w:sz w:val="24"/>
                <w:szCs w:val="24"/>
                <w:lang w:val="en-US"/>
              </w:rPr>
              <w:t>]</w:t>
            </w:r>
          </w:p>
        </w:tc>
        <w:tc>
          <w:tcPr>
            <w:tcW w:w="4610" w:type="dxa"/>
          </w:tcPr>
          <w:p w14:paraId="753E2574" w14:textId="1E006365" w:rsidR="00EA2B90" w:rsidRPr="00CE5640" w:rsidRDefault="00EA2B90" w:rsidP="001E7FDE">
            <w:pPr>
              <w:pStyle w:val="a8"/>
              <w:rPr>
                <w:sz w:val="24"/>
                <w:szCs w:val="24"/>
              </w:rPr>
            </w:pPr>
            <w:r>
              <w:rPr>
                <w:sz w:val="24"/>
                <w:szCs w:val="24"/>
              </w:rPr>
              <w:t>б</w:t>
            </w:r>
            <w:r w:rsidRPr="00A25DB1">
              <w:rPr>
                <w:sz w:val="24"/>
                <w:szCs w:val="24"/>
              </w:rPr>
              <w:t xml:space="preserve">) </w:t>
            </w:r>
            <w:r w:rsidR="001E7FDE" w:rsidRPr="001E7FDE">
              <w:rPr>
                <w:sz w:val="24"/>
                <w:szCs w:val="24"/>
              </w:rPr>
              <w:t>Ford Fusion</w:t>
            </w:r>
            <w:r w:rsidR="001E7FDE">
              <w:rPr>
                <w:sz w:val="24"/>
                <w:szCs w:val="24"/>
              </w:rPr>
              <w:t xml:space="preserve"> </w:t>
            </w:r>
            <w:r w:rsidRPr="00CE5640">
              <w:rPr>
                <w:sz w:val="24"/>
                <w:szCs w:val="24"/>
              </w:rPr>
              <w:t>[1</w:t>
            </w:r>
            <w:r w:rsidR="001E7FDE">
              <w:rPr>
                <w:sz w:val="24"/>
                <w:szCs w:val="24"/>
              </w:rPr>
              <w:t>6</w:t>
            </w:r>
            <w:r w:rsidRPr="00CE5640">
              <w:rPr>
                <w:sz w:val="24"/>
                <w:szCs w:val="24"/>
              </w:rPr>
              <w:t>]</w:t>
            </w:r>
          </w:p>
        </w:tc>
      </w:tr>
      <w:tr w:rsidR="00EA2B90" w14:paraId="79EF48B0" w14:textId="77777777" w:rsidTr="004C088F">
        <w:tc>
          <w:tcPr>
            <w:tcW w:w="9354" w:type="dxa"/>
            <w:gridSpan w:val="2"/>
          </w:tcPr>
          <w:p w14:paraId="7EBAEC18" w14:textId="1E08D6FF" w:rsidR="00EA2B90" w:rsidRPr="00310B9B" w:rsidRDefault="00EA2B90" w:rsidP="001E7FDE">
            <w:pPr>
              <w:pStyle w:val="a8"/>
            </w:pPr>
            <w:r w:rsidRPr="008C09E3">
              <w:t xml:space="preserve">Рисунок </w:t>
            </w:r>
            <w:fldSimple w:instr=" SEQ Рисунок \* ARABIC ">
              <w:r w:rsidR="00584CD2">
                <w:rPr>
                  <w:noProof/>
                </w:rPr>
                <w:t>7</w:t>
              </w:r>
            </w:fldSimple>
            <w:r w:rsidRPr="008C09E3">
              <w:t xml:space="preserve"> –</w:t>
            </w:r>
            <w:r>
              <w:t xml:space="preserve"> </w:t>
            </w:r>
            <w:r w:rsidR="001E7FDE" w:rsidRPr="001E7FDE">
              <w:t xml:space="preserve">Примеры реализации </w:t>
            </w:r>
            <w:r w:rsidR="001E7FDE">
              <w:t>комбинированной архитектуры</w:t>
            </w:r>
          </w:p>
          <w:p w14:paraId="640048A2" w14:textId="77777777" w:rsidR="00EA2B90" w:rsidRDefault="00EA2B90" w:rsidP="004C088F">
            <w:pPr>
              <w:pStyle w:val="a8"/>
            </w:pPr>
          </w:p>
        </w:tc>
      </w:tr>
    </w:tbl>
    <w:p w14:paraId="75A5E6FE" w14:textId="77777777" w:rsidR="00FC4B34" w:rsidRPr="00FC4B34" w:rsidRDefault="00FC4B34" w:rsidP="00FC4B34">
      <w:r w:rsidRPr="00FC4B34">
        <w:t>Подключаемые комбинированные системы Toyota архитектурно изменений не претерпели. Их применяют на следующих моделях: Toyota Prius Prime, Toyota RAV4 Prime, Lexus NX 450h+, Lexus RX 450h+, если не брать в расчет китайские - они будут упомянуты ниже.</w:t>
      </w:r>
    </w:p>
    <w:p w14:paraId="275DB6DD" w14:textId="77777777" w:rsidR="00310B9B" w:rsidRDefault="00310B9B" w:rsidP="00A26886"/>
    <w:p w14:paraId="62672659" w14:textId="77777777" w:rsidR="00310B9B" w:rsidRDefault="00310B9B" w:rsidP="00A26886"/>
    <w:p w14:paraId="3FB2E5E4" w14:textId="77777777" w:rsidR="00FC4B34" w:rsidRDefault="00FC4B34" w:rsidP="00A26886"/>
    <w:p w14:paraId="6828A97B" w14:textId="77777777" w:rsidR="00FC4B34" w:rsidRDefault="00FC4B34" w:rsidP="00A26886"/>
    <w:p w14:paraId="7D647341" w14:textId="10C745A0" w:rsidR="00FC4B34" w:rsidRPr="00FC4B34" w:rsidRDefault="00FC4B34" w:rsidP="00FC4B34">
      <w:pPr>
        <w:pStyle w:val="2"/>
      </w:pPr>
      <w:bookmarkStart w:id="12" w:name="_Toc217882251"/>
      <w:r>
        <w:lastRenderedPageBreak/>
        <w:t>Двухступенчатая комбинированная архитектура (</w:t>
      </w:r>
      <w:r w:rsidRPr="00FC4B34">
        <w:t xml:space="preserve">GM </w:t>
      </w:r>
      <w:proofErr w:type="spellStart"/>
      <w:r w:rsidRPr="00FC4B34">
        <w:t>Two</w:t>
      </w:r>
      <w:proofErr w:type="spellEnd"/>
      <w:r w:rsidRPr="00FC4B34">
        <w:t>-Mode Hybrid</w:t>
      </w:r>
      <w:r>
        <w:t>)</w:t>
      </w:r>
      <w:bookmarkEnd w:id="12"/>
    </w:p>
    <w:p w14:paraId="782565C9" w14:textId="77777777" w:rsidR="00FC4B34" w:rsidRDefault="00FC4B34" w:rsidP="00FC4B34"/>
    <w:p w14:paraId="4FEABA81" w14:textId="5598B874" w:rsidR="00FC4B34" w:rsidRDefault="00FC4B34" w:rsidP="00FC4B34">
      <w:r w:rsidRPr="00FC4B34">
        <w:t xml:space="preserve">Система THS применима только для маломощных автомобилей. При росте момента ДВС растет мощность MG1, за ней - мощность инвертора. Потом ток, нагрев, масса, цена. THS хорош для 70-150 кВт и не подходит для кроссоверов, внедорожников, тягачей - машин потяжелее. GM </w:t>
      </w:r>
      <w:proofErr w:type="spellStart"/>
      <w:r w:rsidRPr="00FC4B34">
        <w:t>two-mode</w:t>
      </w:r>
      <w:proofErr w:type="spellEnd"/>
      <w:r w:rsidRPr="00FC4B34">
        <w:t xml:space="preserve"> Hybrid (GM TMH) возник именно как ответ на этот потолок.</w:t>
      </w:r>
    </w:p>
    <w:p w14:paraId="29A36AC6" w14:textId="4876DDD7" w:rsidR="00FC4B34" w:rsidRDefault="00FC4B34" w:rsidP="00FC4B34">
      <w:r w:rsidRPr="00FC4B34">
        <w:t xml:space="preserve">В General Motors пошли классическим путем и добавили вторую передачу. На самом деле </w:t>
      </w:r>
      <w:proofErr w:type="spellStart"/>
      <w:r w:rsidRPr="00FC4B34">
        <w:t>дв</w:t>
      </w:r>
      <w:r w:rsidR="00584CD2">
        <w:t>ухрежимность</w:t>
      </w:r>
      <w:proofErr w:type="spellEnd"/>
      <w:r w:rsidRPr="00FC4B34">
        <w:t xml:space="preserve"> как раз-таки это и означает. Параллельно к существующей планетарной передаче добавили еще одну, как показано на рисунке</w:t>
      </w:r>
      <w:r w:rsidR="00C10947">
        <w:t xml:space="preserve"> 8</w:t>
      </w:r>
      <w:r>
        <w:rPr>
          <w:noProof/>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C4B34" w14:paraId="31813511" w14:textId="77777777" w:rsidTr="004C088F">
        <w:tc>
          <w:tcPr>
            <w:tcW w:w="9354" w:type="dxa"/>
          </w:tcPr>
          <w:p w14:paraId="7D43EA52" w14:textId="56AF2918" w:rsidR="00FC4B34" w:rsidRDefault="00FC4B34" w:rsidP="004C088F">
            <w:pPr>
              <w:pStyle w:val="a8"/>
            </w:pPr>
            <w:r w:rsidRPr="00FC4B34">
              <w:rPr>
                <w:noProof/>
              </w:rPr>
              <w:drawing>
                <wp:inline distT="0" distB="0" distL="0" distR="0" wp14:anchorId="18C872C2" wp14:editId="07A31F22">
                  <wp:extent cx="5866228" cy="2022513"/>
                  <wp:effectExtent l="0" t="0" r="1270" b="0"/>
                  <wp:docPr id="16971264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26412" name=""/>
                          <pic:cNvPicPr/>
                        </pic:nvPicPr>
                        <pic:blipFill>
                          <a:blip r:embed="rId15"/>
                          <a:stretch>
                            <a:fillRect/>
                          </a:stretch>
                        </pic:blipFill>
                        <pic:spPr>
                          <a:xfrm>
                            <a:off x="0" y="0"/>
                            <a:ext cx="5883153" cy="2028348"/>
                          </a:xfrm>
                          <a:prstGeom prst="rect">
                            <a:avLst/>
                          </a:prstGeom>
                        </pic:spPr>
                      </pic:pic>
                    </a:graphicData>
                  </a:graphic>
                </wp:inline>
              </w:drawing>
            </w:r>
          </w:p>
        </w:tc>
      </w:tr>
      <w:tr w:rsidR="00FC4B34" w14:paraId="01CE0AA3" w14:textId="77777777" w:rsidTr="004C088F">
        <w:tc>
          <w:tcPr>
            <w:tcW w:w="9354" w:type="dxa"/>
          </w:tcPr>
          <w:p w14:paraId="44DD8898" w14:textId="53D8AB73" w:rsidR="00FC4B34" w:rsidRDefault="00FC4B34" w:rsidP="00FC4B34">
            <w:pPr>
              <w:pStyle w:val="a8"/>
            </w:pPr>
            <w:r w:rsidRPr="008C09E3">
              <w:t xml:space="preserve">Рисунок </w:t>
            </w:r>
            <w:fldSimple w:instr=" SEQ Рисунок \* ARABIC ">
              <w:r w:rsidR="00584CD2">
                <w:rPr>
                  <w:noProof/>
                </w:rPr>
                <w:t>8</w:t>
              </w:r>
            </w:fldSimple>
            <w:r w:rsidRPr="008C09E3">
              <w:t xml:space="preserve"> –</w:t>
            </w:r>
            <w:r>
              <w:t xml:space="preserve"> </w:t>
            </w:r>
            <w:r w:rsidRPr="00FC4B34">
              <w:t>Схема системы TMH</w:t>
            </w:r>
            <w:r>
              <w:t xml:space="preserve"> </w:t>
            </w:r>
            <w:r w:rsidRPr="00EA2B90">
              <w:t>[</w:t>
            </w:r>
            <w:r>
              <w:t>9</w:t>
            </w:r>
            <w:r w:rsidRPr="00EA2B90">
              <w:t>]</w:t>
            </w:r>
          </w:p>
        </w:tc>
      </w:tr>
    </w:tbl>
    <w:p w14:paraId="587AB367" w14:textId="77777777" w:rsidR="00FC4B34" w:rsidRDefault="00FC4B34" w:rsidP="00FC4B34"/>
    <w:p w14:paraId="049FD343" w14:textId="22C88E19" w:rsidR="00FC4B34" w:rsidRPr="00FC4B34" w:rsidRDefault="00FC4B34" w:rsidP="00FC4B34">
      <w:r w:rsidRPr="00FC4B34">
        <w:t xml:space="preserve">Первая передача предназначена для малых скоростей и больших нагрузок </w:t>
      </w:r>
      <w:r>
        <w:t>–</w:t>
      </w:r>
      <w:r w:rsidRPr="00FC4B34">
        <w:t xml:space="preserve"> достаточно привычно. При ней сцепление 2 разомкнуто, а сцепление 3 замкнуто. Получаем, что обороты на главной передаче зависят линейно от оборотов на ДВС и MG1 и пропорционально от MG2. Моменты от MG1 и MG2 суммируются, так как получается параллельный контур от eCVT1 и eCVT2. Наивысшая эффективность системы наблюдается именно на первой передаче за счет активного участия электродвигателей.</w:t>
      </w:r>
    </w:p>
    <w:p w14:paraId="5F13FF5B" w14:textId="4504B2B7" w:rsidR="00FC4B34" w:rsidRPr="00FC4B34" w:rsidRDefault="00FC4B34" w:rsidP="00FC4B34">
      <w:r w:rsidRPr="00FC4B34">
        <w:t xml:space="preserve">Вторая передача, соответственно, предназначена для больших скоростей и малых нагрузок. Теперь наоборот, сцепление 2 замкнуто, а сцепление 3 </w:t>
      </w:r>
      <w:r>
        <w:t>–</w:t>
      </w:r>
      <w:r w:rsidRPr="00FC4B34">
        <w:t xml:space="preserve"> </w:t>
      </w:r>
      <w:r w:rsidRPr="00FC4B34">
        <w:lastRenderedPageBreak/>
        <w:t xml:space="preserve">разомкнуто. Планетарные передачи eCVT1 и eCVT2 образуют последовательный контур. Передаточное число относительно MG2 выросло в разы. Скорость стала выше, а влияние электродвигателей на момент </w:t>
      </w:r>
      <w:r w:rsidR="007C238F">
        <w:t>–</w:t>
      </w:r>
      <w:r w:rsidRPr="00FC4B34">
        <w:t xml:space="preserve"> меньше.</w:t>
      </w:r>
    </w:p>
    <w:p w14:paraId="1D383089" w14:textId="77777777" w:rsidR="00FC4B34" w:rsidRPr="00FC4B34" w:rsidRDefault="00FC4B34" w:rsidP="00FC4B34">
      <w:r w:rsidRPr="00FC4B34">
        <w:t>К сожалению, система не вызвала интереса у покупателей и на современных гибридах не используется. В прошлом она применялась на следующих моделях:</w:t>
      </w:r>
    </w:p>
    <w:p w14:paraId="0FAAC686" w14:textId="77777777" w:rsidR="00FC4B34" w:rsidRPr="00FC4B34" w:rsidRDefault="00FC4B34" w:rsidP="00FC4B34">
      <w:r w:rsidRPr="00FC4B34">
        <w:t xml:space="preserve">Chevrolet Tahoe Hybrid (2008–2013), GMC </w:t>
      </w:r>
      <w:proofErr w:type="spellStart"/>
      <w:r w:rsidRPr="00FC4B34">
        <w:t>Yukon</w:t>
      </w:r>
      <w:proofErr w:type="spellEnd"/>
      <w:r w:rsidRPr="00FC4B34">
        <w:t xml:space="preserve"> Hybrid, Cadillac </w:t>
      </w:r>
      <w:proofErr w:type="spellStart"/>
      <w:r w:rsidRPr="00FC4B34">
        <w:t>Escalade</w:t>
      </w:r>
      <w:proofErr w:type="spellEnd"/>
      <w:r w:rsidRPr="00FC4B34">
        <w:t xml:space="preserve"> Hybrid.</w:t>
      </w:r>
    </w:p>
    <w:p w14:paraId="733BA59A" w14:textId="61005739" w:rsidR="00FC4B34" w:rsidRDefault="007C238F" w:rsidP="007C238F">
      <w:r w:rsidRPr="007C238F">
        <w:t>Архитектуру TMH можно изучить на следующем рисунке</w:t>
      </w:r>
      <w:r w:rsidR="00C10947">
        <w:t xml:space="preserve"> 9</w:t>
      </w:r>
      <w:r w:rsidR="00FC4B34">
        <w:rPr>
          <w:noProof/>
        </w:rPr>
        <w:t>:</w:t>
      </w:r>
    </w:p>
    <w:p w14:paraId="5B4648DA" w14:textId="77777777" w:rsidR="007C238F" w:rsidRDefault="007C238F" w:rsidP="007C238F"/>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C4B34" w14:paraId="6DA08D95" w14:textId="77777777" w:rsidTr="004C088F">
        <w:tc>
          <w:tcPr>
            <w:tcW w:w="9354" w:type="dxa"/>
          </w:tcPr>
          <w:p w14:paraId="524CF6B0" w14:textId="2F697F59" w:rsidR="00FC4B34" w:rsidRDefault="007C238F" w:rsidP="004C088F">
            <w:pPr>
              <w:pStyle w:val="a8"/>
            </w:pPr>
            <w:r w:rsidRPr="007C238F">
              <w:rPr>
                <w:noProof/>
              </w:rPr>
              <w:drawing>
                <wp:inline distT="0" distB="0" distL="0" distR="0" wp14:anchorId="7D475125" wp14:editId="368361CC">
                  <wp:extent cx="5887329" cy="1897616"/>
                  <wp:effectExtent l="0" t="0" r="0" b="7620"/>
                  <wp:docPr id="1749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48" name=""/>
                          <pic:cNvPicPr/>
                        </pic:nvPicPr>
                        <pic:blipFill>
                          <a:blip r:embed="rId16"/>
                          <a:stretch>
                            <a:fillRect/>
                          </a:stretch>
                        </pic:blipFill>
                        <pic:spPr>
                          <a:xfrm>
                            <a:off x="0" y="0"/>
                            <a:ext cx="5908726" cy="1904513"/>
                          </a:xfrm>
                          <a:prstGeom prst="rect">
                            <a:avLst/>
                          </a:prstGeom>
                        </pic:spPr>
                      </pic:pic>
                    </a:graphicData>
                  </a:graphic>
                </wp:inline>
              </w:drawing>
            </w:r>
          </w:p>
        </w:tc>
      </w:tr>
      <w:tr w:rsidR="00FC4B34" w14:paraId="74722468" w14:textId="77777777" w:rsidTr="004C088F">
        <w:tc>
          <w:tcPr>
            <w:tcW w:w="9354" w:type="dxa"/>
          </w:tcPr>
          <w:p w14:paraId="0B05B15E" w14:textId="61EC07B7" w:rsidR="00FC4B34" w:rsidRDefault="00FC4B34" w:rsidP="007C238F">
            <w:pPr>
              <w:pStyle w:val="a8"/>
            </w:pPr>
            <w:r w:rsidRPr="008C09E3">
              <w:t xml:space="preserve">Рисунок </w:t>
            </w:r>
            <w:fldSimple w:instr=" SEQ Рисунок \* ARABIC ">
              <w:r w:rsidR="00584CD2">
                <w:rPr>
                  <w:noProof/>
                </w:rPr>
                <w:t>9</w:t>
              </w:r>
            </w:fldSimple>
            <w:r w:rsidRPr="008C09E3">
              <w:t xml:space="preserve"> –</w:t>
            </w:r>
            <w:r>
              <w:t xml:space="preserve"> </w:t>
            </w:r>
            <w:r w:rsidR="007C238F" w:rsidRPr="007C238F">
              <w:t>Схема Chevrolet Tahoe</w:t>
            </w:r>
            <w:r w:rsidR="007C238F">
              <w:t xml:space="preserve"> </w:t>
            </w:r>
            <w:r w:rsidR="007C238F">
              <w:rPr>
                <w:lang w:val="en-US"/>
              </w:rPr>
              <w:t>[9]</w:t>
            </w:r>
          </w:p>
        </w:tc>
      </w:tr>
    </w:tbl>
    <w:p w14:paraId="7F556E89" w14:textId="77777777" w:rsidR="00FC4B34" w:rsidRDefault="00FC4B34" w:rsidP="00A26886"/>
    <w:p w14:paraId="1132A2C6" w14:textId="77777777" w:rsidR="007C238F" w:rsidRPr="007C238F" w:rsidRDefault="007C238F" w:rsidP="007C238F">
      <w:r w:rsidRPr="007C238F">
        <w:t>В целом, это дорогостоящая система, которая позволяет мощной машине с высокими моментами работать более эффективно при низких нагрузках.</w:t>
      </w:r>
    </w:p>
    <w:p w14:paraId="7D4E4F8F" w14:textId="77777777" w:rsidR="007C238F" w:rsidRDefault="007C238F" w:rsidP="00A26886"/>
    <w:p w14:paraId="6BDD01CC" w14:textId="748A7227" w:rsidR="007C238F" w:rsidRPr="00FC4B34" w:rsidRDefault="007C238F" w:rsidP="007C238F">
      <w:pPr>
        <w:pStyle w:val="2"/>
      </w:pPr>
      <w:bookmarkStart w:id="13" w:name="_Toc217882252"/>
      <w:r>
        <w:t>Многорежимная архитектура с последовательным приоритетом (</w:t>
      </w:r>
      <w:r>
        <w:rPr>
          <w:lang w:val="en-US"/>
        </w:rPr>
        <w:t>Multi</w:t>
      </w:r>
      <w:r w:rsidRPr="007C238F">
        <w:t>-</w:t>
      </w:r>
      <w:r>
        <w:rPr>
          <w:lang w:val="en-US"/>
        </w:rPr>
        <w:t>mode</w:t>
      </w:r>
      <w:r w:rsidRPr="007C238F">
        <w:t xml:space="preserve"> </w:t>
      </w:r>
      <w:r>
        <w:rPr>
          <w:lang w:val="en-US"/>
        </w:rPr>
        <w:t>Series</w:t>
      </w:r>
      <w:r>
        <w:t>)</w:t>
      </w:r>
      <w:bookmarkEnd w:id="13"/>
    </w:p>
    <w:p w14:paraId="189AD251" w14:textId="77777777" w:rsidR="007C238F" w:rsidRDefault="007C238F" w:rsidP="007C238F"/>
    <w:p w14:paraId="6324D91A" w14:textId="1A186609" w:rsidR="007C238F" w:rsidRPr="001D3A46" w:rsidRDefault="007C238F" w:rsidP="007C238F">
      <w:r w:rsidRPr="007C238F">
        <w:t>Выше были представлены комбинированные гибриды, которые совмещают в себе функции последовательных и параллельных. Однако есть такие схемы, которые смотрят на этот вопрос под другим углом. Multi-</w:t>
      </w:r>
      <w:proofErr w:type="spellStart"/>
      <w:r w:rsidRPr="007C238F">
        <w:t>mode</w:t>
      </w:r>
      <w:proofErr w:type="spellEnd"/>
      <w:r w:rsidRPr="007C238F">
        <w:t xml:space="preserve"> гибриды </w:t>
      </w:r>
      <w:r>
        <w:t>–</w:t>
      </w:r>
      <w:r w:rsidRPr="007C238F">
        <w:t xml:space="preserve"> это такие гибриды, которые могут переключаться между разными режимами работы трансмиссии за счет муфт и сцеплений.</w:t>
      </w:r>
    </w:p>
    <w:p w14:paraId="72666EFF" w14:textId="0A9A9CFE" w:rsidR="007C238F" w:rsidRDefault="007C238F" w:rsidP="007C238F">
      <w:pPr>
        <w:rPr>
          <w:noProof/>
        </w:rPr>
      </w:pPr>
      <w:r w:rsidRPr="007C238F">
        <w:lastRenderedPageBreak/>
        <w:t>Honda представила такое решение в 2013 году на модели Honda Accord. Ее назвали Honda i-MMD (</w:t>
      </w:r>
      <w:proofErr w:type="spellStart"/>
      <w:r w:rsidRPr="007C238F">
        <w:t>intelligent</w:t>
      </w:r>
      <w:proofErr w:type="spellEnd"/>
      <w:r w:rsidRPr="007C238F">
        <w:t xml:space="preserve"> Multi-Mode Drive). По факту, это было продолжением мягких гибридов Honda IMA, и это был первый серийный FHEV с </w:t>
      </w:r>
      <w:r>
        <w:t>многорежимной архитектурой</w:t>
      </w:r>
      <w:r w:rsidRPr="007C238F">
        <w:t>, которая показана на рисунке</w:t>
      </w:r>
      <w:r w:rsidR="00C10947">
        <w:t xml:space="preserve"> 10</w:t>
      </w:r>
      <w:r>
        <w:rPr>
          <w:noProof/>
        </w:rPr>
        <w:t>:</w:t>
      </w:r>
    </w:p>
    <w:p w14:paraId="00C8EE2A" w14:textId="77777777" w:rsidR="007C238F" w:rsidRDefault="007C238F" w:rsidP="007C238F"/>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C238F" w14:paraId="19F54B49" w14:textId="77777777" w:rsidTr="004C088F">
        <w:tc>
          <w:tcPr>
            <w:tcW w:w="9354" w:type="dxa"/>
          </w:tcPr>
          <w:p w14:paraId="5EBD29B1" w14:textId="14D23A0F" w:rsidR="007C238F" w:rsidRDefault="007C238F" w:rsidP="004C088F">
            <w:pPr>
              <w:pStyle w:val="a8"/>
            </w:pPr>
            <w:r w:rsidRPr="007C238F">
              <w:rPr>
                <w:noProof/>
              </w:rPr>
              <w:drawing>
                <wp:inline distT="0" distB="0" distL="0" distR="0" wp14:anchorId="600A1B67" wp14:editId="26750F30">
                  <wp:extent cx="3752002" cy="1352550"/>
                  <wp:effectExtent l="0" t="0" r="1270" b="0"/>
                  <wp:docPr id="1925651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5100" name=""/>
                          <pic:cNvPicPr/>
                        </pic:nvPicPr>
                        <pic:blipFill>
                          <a:blip r:embed="rId17"/>
                          <a:stretch>
                            <a:fillRect/>
                          </a:stretch>
                        </pic:blipFill>
                        <pic:spPr>
                          <a:xfrm>
                            <a:off x="0" y="0"/>
                            <a:ext cx="3784614" cy="1364306"/>
                          </a:xfrm>
                          <a:prstGeom prst="rect">
                            <a:avLst/>
                          </a:prstGeom>
                        </pic:spPr>
                      </pic:pic>
                    </a:graphicData>
                  </a:graphic>
                </wp:inline>
              </w:drawing>
            </w:r>
          </w:p>
        </w:tc>
      </w:tr>
      <w:tr w:rsidR="007C238F" w14:paraId="67DD552C" w14:textId="77777777" w:rsidTr="004C088F">
        <w:tc>
          <w:tcPr>
            <w:tcW w:w="9354" w:type="dxa"/>
          </w:tcPr>
          <w:p w14:paraId="7255FD24" w14:textId="787A6997" w:rsidR="007C238F" w:rsidRDefault="007C238F" w:rsidP="007C238F">
            <w:pPr>
              <w:pStyle w:val="a8"/>
            </w:pPr>
            <w:r w:rsidRPr="008C09E3">
              <w:t xml:space="preserve">Рисунок </w:t>
            </w:r>
            <w:fldSimple w:instr=" SEQ Рисунок \* ARABIC ">
              <w:r w:rsidR="00584CD2">
                <w:rPr>
                  <w:noProof/>
                </w:rPr>
                <w:t>10</w:t>
              </w:r>
            </w:fldSimple>
            <w:r w:rsidRPr="008C09E3">
              <w:t xml:space="preserve"> –</w:t>
            </w:r>
            <w:r>
              <w:t xml:space="preserve"> </w:t>
            </w:r>
            <w:r w:rsidRPr="007C238F">
              <w:t>Схема системы Honda i-MMD</w:t>
            </w:r>
            <w:r>
              <w:t xml:space="preserve"> </w:t>
            </w:r>
            <w:r w:rsidRPr="00EA2B90">
              <w:t>[</w:t>
            </w:r>
            <w:r>
              <w:t>17</w:t>
            </w:r>
            <w:r w:rsidRPr="00EA2B90">
              <w:t>]</w:t>
            </w:r>
          </w:p>
        </w:tc>
      </w:tr>
    </w:tbl>
    <w:p w14:paraId="31196602" w14:textId="77777777" w:rsidR="007C238F" w:rsidRDefault="007C238F" w:rsidP="007C238F"/>
    <w:p w14:paraId="4E0551C0" w14:textId="724C5415" w:rsidR="007C1374" w:rsidRPr="007C1374" w:rsidRDefault="007C1374" w:rsidP="007C1374">
      <w:r w:rsidRPr="007C1374">
        <w:t>В данной модели была одна фиксированная передача, одна муфта. Honda представила минималистическую Series-</w:t>
      </w:r>
      <w:proofErr w:type="spellStart"/>
      <w:r w:rsidRPr="007C1374">
        <w:t>Parallel</w:t>
      </w:r>
      <w:proofErr w:type="spellEnd"/>
      <w:r w:rsidRPr="007C1374">
        <w:t xml:space="preserve"> архитектуру, которую активно используют сегодня китайские производители.</w:t>
      </w:r>
    </w:p>
    <w:p w14:paraId="42F2E441" w14:textId="73C89D6D" w:rsidR="007C1374" w:rsidRPr="007C1374" w:rsidRDefault="007C1374" w:rsidP="007C1374">
      <w:r w:rsidRPr="007C1374">
        <w:t>Задумка данной архитектуры интуитивно понятна - там, где последовательные схемы выигрывают параллельные, то есть город, ездить на последовательной схеме, а там, где последовательные проигрывают в принципе даже классическому ДВС, то есть на шоссе, иметь возможность механически подключаться к дороге. Как правило, последовательный режим в таких схемах является приоритетным.</w:t>
      </w:r>
    </w:p>
    <w:p w14:paraId="65F29883" w14:textId="18662E8B" w:rsidR="007C1374" w:rsidRPr="007C1374" w:rsidRDefault="007C1374" w:rsidP="007C1374">
      <w:r w:rsidRPr="007C1374">
        <w:t>Применяется на следующих моделях:</w:t>
      </w:r>
      <w:r>
        <w:t xml:space="preserve"> </w:t>
      </w:r>
      <w:r w:rsidRPr="007C1374">
        <w:rPr>
          <w:lang w:val="en-US"/>
        </w:rPr>
        <w:t>Honda</w:t>
      </w:r>
      <w:r w:rsidRPr="007C1374">
        <w:t xml:space="preserve"> </w:t>
      </w:r>
      <w:r w:rsidRPr="007C1374">
        <w:rPr>
          <w:lang w:val="en-US"/>
        </w:rPr>
        <w:t>Accord</w:t>
      </w:r>
      <w:r w:rsidRPr="007C1374">
        <w:t xml:space="preserve"> </w:t>
      </w:r>
      <w:r w:rsidRPr="007C1374">
        <w:rPr>
          <w:lang w:val="en-US"/>
        </w:rPr>
        <w:t>Hybrid</w:t>
      </w:r>
      <w:r w:rsidRPr="007C1374">
        <w:t xml:space="preserve">, </w:t>
      </w:r>
      <w:r w:rsidRPr="007C1374">
        <w:rPr>
          <w:lang w:val="en-US"/>
        </w:rPr>
        <w:t>Honda</w:t>
      </w:r>
      <w:r w:rsidRPr="007C1374">
        <w:t xml:space="preserve"> </w:t>
      </w:r>
      <w:r w:rsidRPr="007C1374">
        <w:rPr>
          <w:lang w:val="en-US"/>
        </w:rPr>
        <w:t>CR</w:t>
      </w:r>
      <w:r w:rsidRPr="007C1374">
        <w:t>-</w:t>
      </w:r>
      <w:r w:rsidRPr="007C1374">
        <w:rPr>
          <w:lang w:val="en-US"/>
        </w:rPr>
        <w:t>V</w:t>
      </w:r>
      <w:r w:rsidRPr="007C1374">
        <w:t xml:space="preserve"> </w:t>
      </w:r>
      <w:r w:rsidRPr="007C1374">
        <w:rPr>
          <w:lang w:val="en-US"/>
        </w:rPr>
        <w:t>Hybrid</w:t>
      </w:r>
      <w:r w:rsidRPr="007C1374">
        <w:t xml:space="preserve">, </w:t>
      </w:r>
      <w:r w:rsidRPr="007C1374">
        <w:rPr>
          <w:lang w:val="en-US"/>
        </w:rPr>
        <w:t>Honda</w:t>
      </w:r>
      <w:r w:rsidRPr="007C1374">
        <w:t xml:space="preserve"> </w:t>
      </w:r>
      <w:r w:rsidRPr="007C1374">
        <w:rPr>
          <w:lang w:val="en-US"/>
        </w:rPr>
        <w:t>Civic</w:t>
      </w:r>
      <w:r w:rsidRPr="007C1374">
        <w:t xml:space="preserve"> </w:t>
      </w:r>
      <w:r w:rsidRPr="007C1374">
        <w:rPr>
          <w:lang w:val="en-US"/>
        </w:rPr>
        <w:t>Hybrid</w:t>
      </w:r>
      <w:r w:rsidRPr="007C1374">
        <w:t xml:space="preserve">, </w:t>
      </w:r>
      <w:r w:rsidRPr="007C1374">
        <w:rPr>
          <w:lang w:val="en-US"/>
        </w:rPr>
        <w:t>Honda</w:t>
      </w:r>
      <w:r w:rsidRPr="007C1374">
        <w:t xml:space="preserve"> </w:t>
      </w:r>
      <w:r w:rsidRPr="007C1374">
        <w:rPr>
          <w:lang w:val="en-US"/>
        </w:rPr>
        <w:t>Insight</w:t>
      </w:r>
      <w:r w:rsidRPr="007C1374">
        <w:t>.</w:t>
      </w:r>
    </w:p>
    <w:p w14:paraId="5B8053B6" w14:textId="56036E90" w:rsidR="007C1374" w:rsidRPr="007C1374" w:rsidRDefault="007C1374" w:rsidP="007C1374">
      <w:r w:rsidRPr="007C1374">
        <w:t>В классе FHEV это единственный реальный конкурент THS. Система серийно производится. Является сама по себе оригинальной. Применяется глобально и имеет десятилетний горизонт стратегии.</w:t>
      </w:r>
    </w:p>
    <w:p w14:paraId="6F08E2C7" w14:textId="77777777" w:rsidR="00380F9A" w:rsidRDefault="00380F9A" w:rsidP="007C1374"/>
    <w:p w14:paraId="2D9F8D7A" w14:textId="77777777" w:rsidR="00380F9A" w:rsidRDefault="00380F9A" w:rsidP="007C1374"/>
    <w:p w14:paraId="62C4BCF9" w14:textId="77777777" w:rsidR="00380F9A" w:rsidRPr="00B66008" w:rsidRDefault="00380F9A" w:rsidP="008B6ABF">
      <w:pPr>
        <w:ind w:firstLine="0"/>
      </w:pPr>
    </w:p>
    <w:p w14:paraId="2F4D7E65" w14:textId="501336FC" w:rsidR="007C238F" w:rsidRDefault="007C1374" w:rsidP="007C1374">
      <w:r w:rsidRPr="007C1374">
        <w:lastRenderedPageBreak/>
        <w:t>Среди подключаемых же гибридов MM</w:t>
      </w:r>
      <w:r w:rsidR="008E3D06" w:rsidRPr="008E3D06">
        <w:t>-</w:t>
      </w:r>
      <w:r w:rsidRPr="007C1374">
        <w:t>Series популярен у китайских производителей, вот пример архитектуры на рисунке</w:t>
      </w:r>
      <w:r w:rsidR="00C10947">
        <w:t xml:space="preserve"> 11</w:t>
      </w:r>
      <w:r w:rsidR="007C238F">
        <w:rPr>
          <w:noProof/>
        </w:rPr>
        <w:t>:</w:t>
      </w:r>
    </w:p>
    <w:p w14:paraId="4AF6B664" w14:textId="77777777" w:rsidR="007C238F" w:rsidRDefault="007C238F" w:rsidP="007C238F"/>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C238F" w14:paraId="621AAF5E" w14:textId="77777777" w:rsidTr="004C088F">
        <w:tc>
          <w:tcPr>
            <w:tcW w:w="9354" w:type="dxa"/>
          </w:tcPr>
          <w:p w14:paraId="75C00207" w14:textId="5E9F73E2" w:rsidR="007C238F" w:rsidRDefault="007C1374" w:rsidP="004C088F">
            <w:pPr>
              <w:pStyle w:val="a8"/>
            </w:pPr>
            <w:r w:rsidRPr="007C1374">
              <w:rPr>
                <w:noProof/>
              </w:rPr>
              <w:drawing>
                <wp:inline distT="0" distB="0" distL="0" distR="0" wp14:anchorId="262D8529" wp14:editId="10C9C3FD">
                  <wp:extent cx="3908775" cy="1415332"/>
                  <wp:effectExtent l="0" t="0" r="0" b="0"/>
                  <wp:docPr id="156749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6378" name=""/>
                          <pic:cNvPicPr/>
                        </pic:nvPicPr>
                        <pic:blipFill>
                          <a:blip r:embed="rId18"/>
                          <a:stretch>
                            <a:fillRect/>
                          </a:stretch>
                        </pic:blipFill>
                        <pic:spPr>
                          <a:xfrm>
                            <a:off x="0" y="0"/>
                            <a:ext cx="3942459" cy="1427529"/>
                          </a:xfrm>
                          <a:prstGeom prst="rect">
                            <a:avLst/>
                          </a:prstGeom>
                        </pic:spPr>
                      </pic:pic>
                    </a:graphicData>
                  </a:graphic>
                </wp:inline>
              </w:drawing>
            </w:r>
          </w:p>
        </w:tc>
      </w:tr>
      <w:tr w:rsidR="007C238F" w14:paraId="3F486DD3" w14:textId="77777777" w:rsidTr="004C088F">
        <w:tc>
          <w:tcPr>
            <w:tcW w:w="9354" w:type="dxa"/>
          </w:tcPr>
          <w:p w14:paraId="34C6877C" w14:textId="333A9CC6" w:rsidR="007C238F" w:rsidRDefault="007C238F" w:rsidP="007C1374">
            <w:pPr>
              <w:pStyle w:val="a8"/>
            </w:pPr>
            <w:r w:rsidRPr="008C09E3">
              <w:t xml:space="preserve">Рисунок </w:t>
            </w:r>
            <w:fldSimple w:instr=" SEQ Рисунок \* ARABIC ">
              <w:r w:rsidR="00584CD2">
                <w:rPr>
                  <w:noProof/>
                </w:rPr>
                <w:t>11</w:t>
              </w:r>
            </w:fldSimple>
            <w:r w:rsidRPr="008C09E3">
              <w:t xml:space="preserve"> –</w:t>
            </w:r>
            <w:r>
              <w:t xml:space="preserve"> </w:t>
            </w:r>
            <w:r w:rsidR="007C1374" w:rsidRPr="007C1374">
              <w:t>Архитектура семейства гибридов BYD DM4.0</w:t>
            </w:r>
          </w:p>
        </w:tc>
      </w:tr>
    </w:tbl>
    <w:p w14:paraId="56D989EF" w14:textId="77777777" w:rsidR="007C1374" w:rsidRDefault="007C1374" w:rsidP="007C1374">
      <w:pPr>
        <w:pStyle w:val="2"/>
        <w:numPr>
          <w:ilvl w:val="0"/>
          <w:numId w:val="0"/>
        </w:numPr>
      </w:pPr>
    </w:p>
    <w:p w14:paraId="686741A8" w14:textId="5783D7C9" w:rsidR="007C1374" w:rsidRPr="006953EE" w:rsidRDefault="007C1374" w:rsidP="007C1374">
      <w:pPr>
        <w:pStyle w:val="2"/>
      </w:pPr>
      <w:bookmarkStart w:id="14" w:name="_Toc217882253"/>
      <w:r>
        <w:t>Многорежимная архитектура с параллельным приоритетом (</w:t>
      </w:r>
      <w:r>
        <w:rPr>
          <w:lang w:val="en-US"/>
        </w:rPr>
        <w:t>Multi</w:t>
      </w:r>
      <w:r w:rsidRPr="007C238F">
        <w:t>-</w:t>
      </w:r>
      <w:r>
        <w:rPr>
          <w:lang w:val="en-US"/>
        </w:rPr>
        <w:t>mode</w:t>
      </w:r>
      <w:r w:rsidRPr="007C238F">
        <w:t xml:space="preserve"> </w:t>
      </w:r>
      <w:r>
        <w:rPr>
          <w:lang w:val="en-US"/>
        </w:rPr>
        <w:t>Parallel</w:t>
      </w:r>
      <w:r>
        <w:t>)</w:t>
      </w:r>
      <w:bookmarkEnd w:id="14"/>
    </w:p>
    <w:p w14:paraId="523578C7" w14:textId="77777777" w:rsidR="007C1374" w:rsidRDefault="007C1374" w:rsidP="00204094"/>
    <w:p w14:paraId="35ABB972" w14:textId="08514588" w:rsidR="007C1374" w:rsidRPr="007C1374" w:rsidRDefault="007C1374" w:rsidP="007C1374">
      <w:r w:rsidRPr="007C1374">
        <w:t>Парой производители готовы создавать гибриды сложнее параллельных, но не хотят уходить в сторону комбинированных систем. Они экспериментируют с трансмиссией, комбинируя муфты и передачи, позиции электромашин и ДВС.</w:t>
      </w:r>
    </w:p>
    <w:p w14:paraId="59BCB911" w14:textId="01B867E9" w:rsidR="007C1374" w:rsidRDefault="007C1374" w:rsidP="007C1374">
      <w:r w:rsidRPr="007C1374">
        <w:t xml:space="preserve">Особенно много самых разных архитектур можно встретить у китайских производителей. Изучая местные гибриды, именно </w:t>
      </w:r>
      <w:r w:rsidR="008E3D06">
        <w:rPr>
          <w:lang w:val="en-US"/>
        </w:rPr>
        <w:t>M</w:t>
      </w:r>
      <w:proofErr w:type="spellStart"/>
      <w:r w:rsidRPr="007C1374">
        <w:t>ulti-mode</w:t>
      </w:r>
      <w:proofErr w:type="spellEnd"/>
      <w:r w:rsidRPr="007C1374">
        <w:t xml:space="preserve"> чаще всего будет попадаться на глаза. По сравнению с минималистичной архитектурой Honda i-MMD, китайские решения содержат действительно интересные коробки передач.</w:t>
      </w:r>
    </w:p>
    <w:p w14:paraId="5A029725" w14:textId="77777777" w:rsidR="001D3A46" w:rsidRDefault="001D3A46" w:rsidP="007C1374"/>
    <w:p w14:paraId="6AB7F6C8" w14:textId="77777777" w:rsidR="001D3A46" w:rsidRDefault="001D3A46" w:rsidP="007C1374"/>
    <w:p w14:paraId="7E7FF4E9" w14:textId="77777777" w:rsidR="001D3A46" w:rsidRDefault="001D3A46" w:rsidP="007C1374"/>
    <w:p w14:paraId="6E398929" w14:textId="77777777" w:rsidR="001D3A46" w:rsidRDefault="001D3A46" w:rsidP="007C1374"/>
    <w:p w14:paraId="01ACD740" w14:textId="77777777" w:rsidR="001D3A46" w:rsidRDefault="001D3A46" w:rsidP="007C1374"/>
    <w:p w14:paraId="130420E6" w14:textId="77777777" w:rsidR="001D3A46" w:rsidRDefault="001D3A46" w:rsidP="007C1374"/>
    <w:p w14:paraId="55B4C079" w14:textId="77777777" w:rsidR="001D3A46" w:rsidRPr="007C1374" w:rsidRDefault="001D3A46" w:rsidP="007C1374"/>
    <w:p w14:paraId="5E234F0B" w14:textId="7D72F8FE" w:rsidR="007C1374" w:rsidRDefault="007C1374" w:rsidP="00380F9A">
      <w:r w:rsidRPr="007C1374">
        <w:lastRenderedPageBreak/>
        <w:t>Вот, например, схема Chery Super Hybrid DHT C-DM показана на рисунке</w:t>
      </w:r>
      <w:r w:rsidR="00C10947">
        <w:t xml:space="preserve"> 12</w:t>
      </w:r>
      <w:r>
        <w:rPr>
          <w:noProof/>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C1374" w14:paraId="071136F9" w14:textId="77777777" w:rsidTr="004C088F">
        <w:tc>
          <w:tcPr>
            <w:tcW w:w="9354" w:type="dxa"/>
          </w:tcPr>
          <w:p w14:paraId="0B9C5262" w14:textId="24FF4AD2" w:rsidR="007C1374" w:rsidRDefault="001D3A46" w:rsidP="004C088F">
            <w:pPr>
              <w:pStyle w:val="a8"/>
            </w:pPr>
            <w:r>
              <w:rPr>
                <w:noProof/>
              </w:rPr>
              <w:drawing>
                <wp:inline distT="0" distB="0" distL="0" distR="0" wp14:anchorId="569DA7A4" wp14:editId="2F54233A">
                  <wp:extent cx="4006850" cy="2380808"/>
                  <wp:effectExtent l="0" t="0" r="0" b="635"/>
                  <wp:docPr id="1255465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7554" cy="2404994"/>
                          </a:xfrm>
                          <a:prstGeom prst="rect">
                            <a:avLst/>
                          </a:prstGeom>
                          <a:noFill/>
                          <a:ln>
                            <a:noFill/>
                          </a:ln>
                        </pic:spPr>
                      </pic:pic>
                    </a:graphicData>
                  </a:graphic>
                </wp:inline>
              </w:drawing>
            </w:r>
          </w:p>
        </w:tc>
      </w:tr>
      <w:tr w:rsidR="007C1374" w14:paraId="72D34F24" w14:textId="77777777" w:rsidTr="004C088F">
        <w:tc>
          <w:tcPr>
            <w:tcW w:w="9354" w:type="dxa"/>
          </w:tcPr>
          <w:p w14:paraId="3A7698DE" w14:textId="07632EB1" w:rsidR="007C1374" w:rsidRDefault="007C1374" w:rsidP="007C1374">
            <w:pPr>
              <w:pStyle w:val="a8"/>
            </w:pPr>
            <w:r w:rsidRPr="008C09E3">
              <w:t xml:space="preserve">Рисунок </w:t>
            </w:r>
            <w:fldSimple w:instr=" SEQ Рисунок \* ARABIC ">
              <w:r w:rsidR="00584CD2">
                <w:rPr>
                  <w:noProof/>
                </w:rPr>
                <w:t>12</w:t>
              </w:r>
            </w:fldSimple>
            <w:r w:rsidRPr="008C09E3">
              <w:t xml:space="preserve"> –</w:t>
            </w:r>
            <w:r>
              <w:t xml:space="preserve"> </w:t>
            </w:r>
            <w:r w:rsidRPr="007C1374">
              <w:t>Архитектура Chery Super Hybrid DHT C-DM</w:t>
            </w:r>
          </w:p>
        </w:tc>
      </w:tr>
    </w:tbl>
    <w:p w14:paraId="135E6978" w14:textId="77777777" w:rsidR="001D3A46" w:rsidRDefault="001D3A46" w:rsidP="007C1374"/>
    <w:p w14:paraId="21766F69" w14:textId="68229FEE" w:rsidR="007C1374" w:rsidRPr="007C1374" w:rsidRDefault="007C1374" w:rsidP="007C1374">
      <w:r w:rsidRPr="007C1374">
        <w:t>Здесь можно разглядеть трехступенчатую коробку передач, две муфты и две электромашины. Такая компоновка позволяет реализовать аж 11 режимов работы, многие из которых даже не используются при движении. Но сама идея интересна - за счет сложной трансмиссии можно добиться высокой топливной эффективности в широком диапазоне скоростей и нагрузок, сохраняя при этом возможность движения на электродвигателе.</w:t>
      </w:r>
    </w:p>
    <w:p w14:paraId="579CCE9C" w14:textId="77777777" w:rsidR="007C1374" w:rsidRPr="007C1374" w:rsidRDefault="007C1374" w:rsidP="007C1374">
      <w:r w:rsidRPr="007C1374">
        <w:t xml:space="preserve">К упомянутым производителям можно отнести: BYD, Geely, Chery, </w:t>
      </w:r>
      <w:proofErr w:type="spellStart"/>
      <w:r w:rsidRPr="007C1374">
        <w:t>Changan</w:t>
      </w:r>
      <w:proofErr w:type="spellEnd"/>
      <w:r w:rsidRPr="007C1374">
        <w:t xml:space="preserve">, </w:t>
      </w:r>
      <w:proofErr w:type="spellStart"/>
      <w:r w:rsidRPr="007C1374">
        <w:t>Haval</w:t>
      </w:r>
      <w:proofErr w:type="spellEnd"/>
      <w:r w:rsidRPr="007C1374">
        <w:t>.</w:t>
      </w:r>
    </w:p>
    <w:p w14:paraId="49B52D60" w14:textId="77777777" w:rsidR="007C1374" w:rsidRDefault="007C1374" w:rsidP="00204094"/>
    <w:p w14:paraId="161EE451" w14:textId="2053C74C" w:rsidR="007C1374" w:rsidRPr="006953EE" w:rsidRDefault="007C1374" w:rsidP="007C1374">
      <w:pPr>
        <w:pStyle w:val="2"/>
      </w:pPr>
      <w:bookmarkStart w:id="15" w:name="_Toc217882254"/>
      <w:r>
        <w:t xml:space="preserve">Дальнеходные электромобили </w:t>
      </w:r>
      <w:r>
        <w:rPr>
          <w:lang w:val="en-US"/>
        </w:rPr>
        <w:t>(REEV)</w:t>
      </w:r>
      <w:bookmarkEnd w:id="15"/>
    </w:p>
    <w:p w14:paraId="3568F229" w14:textId="77777777" w:rsidR="007C1374" w:rsidRDefault="007C1374" w:rsidP="00204094"/>
    <w:p w14:paraId="60792A46" w14:textId="5D491402" w:rsidR="007C1374" w:rsidRPr="007C1374" w:rsidRDefault="007C1374" w:rsidP="007C1374">
      <w:r w:rsidRPr="007C1374">
        <w:t xml:space="preserve">REEV можно воспринимать как шаг назад от электромобилей к традиционным ДВС. Отсюда вытекает, что особенность REEV заключается в способности работать в чисто электрическом режиме на значительное расстояние, не включая ДВС, а двигатель внутреннего сгорания включается только при необходимости продлить запас хода. Отсюда название: REEV </w:t>
      </w:r>
      <w:r>
        <w:t>–</w:t>
      </w:r>
      <w:r w:rsidRPr="007C1374">
        <w:t xml:space="preserve"> Range </w:t>
      </w:r>
      <w:proofErr w:type="spellStart"/>
      <w:r w:rsidRPr="007C1374">
        <w:t>Extended</w:t>
      </w:r>
      <w:proofErr w:type="spellEnd"/>
      <w:r w:rsidRPr="007C1374">
        <w:t xml:space="preserve"> Electric Vehicle </w:t>
      </w:r>
      <w:r w:rsidR="00DC1D4A">
        <w:t>–</w:t>
      </w:r>
      <w:r w:rsidRPr="007C1374">
        <w:t xml:space="preserve"> электромобиль с увеличенным запасом хода. Аккумуляторы REEV уже возросли с 20 до 40 кВтч [18].</w:t>
      </w:r>
    </w:p>
    <w:p w14:paraId="2C2C1FF4" w14:textId="012E1E8E" w:rsidR="00380F9A" w:rsidRDefault="007C1374" w:rsidP="00380F9A">
      <w:r w:rsidRPr="007C1374">
        <w:lastRenderedPageBreak/>
        <w:t xml:space="preserve">На сегодняшний день большинство гибридов REEV принадлежит китайским производителям. Одним из ярких представителей является </w:t>
      </w:r>
      <w:proofErr w:type="spellStart"/>
      <w:r w:rsidRPr="007C1374">
        <w:t>Lixiang</w:t>
      </w:r>
      <w:proofErr w:type="spellEnd"/>
      <w:r w:rsidRPr="007C1374">
        <w:t xml:space="preserve"> (Li Auto), чьи модели Li 7 и Li L9 оснащены мощными аккумуляторными батареями, позволяющими проезжать до 180 км на электротяге. Исторически же первым серийным REEV был BMW i3 RE</w:t>
      </w:r>
      <w:r w:rsidR="00DC1D4A">
        <w:rPr>
          <w:lang w:val="en-US"/>
        </w:rPr>
        <w:t>X</w:t>
      </w:r>
      <w:r w:rsidRPr="007C1374">
        <w:t>, выпущенный в 2014 году.</w:t>
      </w:r>
    </w:p>
    <w:p w14:paraId="09831C64" w14:textId="4484504A" w:rsidR="00DC1D4A" w:rsidRPr="00045D38" w:rsidRDefault="00DC1D4A" w:rsidP="00DC1D4A">
      <w:r w:rsidRPr="00DC1D4A">
        <w:t xml:space="preserve">Примеры реализации </w:t>
      </w:r>
      <w:r w:rsidRPr="00DC1D4A">
        <w:rPr>
          <w:lang w:val="en-US"/>
        </w:rPr>
        <w:t>Range</w:t>
      </w:r>
      <w:r w:rsidRPr="00DC1D4A">
        <w:t xml:space="preserve"> </w:t>
      </w:r>
      <w:r w:rsidRPr="00DC1D4A">
        <w:rPr>
          <w:lang w:val="en-US"/>
        </w:rPr>
        <w:t>Extended</w:t>
      </w:r>
      <w:r w:rsidRPr="00DC1D4A">
        <w:t xml:space="preserve"> </w:t>
      </w:r>
      <w:r w:rsidRPr="00DC1D4A">
        <w:rPr>
          <w:lang w:val="en-US"/>
        </w:rPr>
        <w:t>Electric</w:t>
      </w:r>
      <w:r w:rsidRPr="00DC1D4A">
        <w:t xml:space="preserve"> </w:t>
      </w:r>
      <w:r w:rsidRPr="00DC1D4A">
        <w:rPr>
          <w:lang w:val="en-US"/>
        </w:rPr>
        <w:t>Vehicle</w:t>
      </w:r>
      <w:r w:rsidRPr="00045D38">
        <w:t xml:space="preserve"> </w:t>
      </w:r>
      <w:r w:rsidR="00045D38">
        <w:t>представлены на рисунк</w:t>
      </w:r>
      <w:r w:rsidR="00C10947">
        <w:t>е 13</w:t>
      </w:r>
      <w:r w:rsidRPr="00045D38">
        <w:rPr>
          <w:noProof/>
        </w:rPr>
        <w:t>:</w:t>
      </w:r>
    </w:p>
    <w:p w14:paraId="05E4DCA2" w14:textId="77777777" w:rsidR="00DC1D4A" w:rsidRPr="00045D38" w:rsidRDefault="00DC1D4A" w:rsidP="00DC1D4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626"/>
      </w:tblGrid>
      <w:tr w:rsidR="00DC1D4A" w14:paraId="2E84C46A" w14:textId="77777777" w:rsidTr="004C088F">
        <w:tc>
          <w:tcPr>
            <w:tcW w:w="9354" w:type="dxa"/>
            <w:gridSpan w:val="2"/>
          </w:tcPr>
          <w:p w14:paraId="37F0DE16" w14:textId="08037686" w:rsidR="00DC1D4A" w:rsidRDefault="00DC1D4A" w:rsidP="004C088F">
            <w:pPr>
              <w:pStyle w:val="a8"/>
            </w:pPr>
            <w:r w:rsidRPr="00DC1D4A">
              <w:rPr>
                <w:noProof/>
              </w:rPr>
              <w:drawing>
                <wp:inline distT="0" distB="0" distL="0" distR="0" wp14:anchorId="07E69DB1" wp14:editId="763B023A">
                  <wp:extent cx="5835650" cy="1537208"/>
                  <wp:effectExtent l="0" t="0" r="0" b="6350"/>
                  <wp:docPr id="1905237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7925" name=""/>
                          <pic:cNvPicPr/>
                        </pic:nvPicPr>
                        <pic:blipFill>
                          <a:blip r:embed="rId20"/>
                          <a:stretch>
                            <a:fillRect/>
                          </a:stretch>
                        </pic:blipFill>
                        <pic:spPr>
                          <a:xfrm>
                            <a:off x="0" y="0"/>
                            <a:ext cx="5844791" cy="1539616"/>
                          </a:xfrm>
                          <a:prstGeom prst="rect">
                            <a:avLst/>
                          </a:prstGeom>
                        </pic:spPr>
                      </pic:pic>
                    </a:graphicData>
                  </a:graphic>
                </wp:inline>
              </w:drawing>
            </w:r>
          </w:p>
        </w:tc>
      </w:tr>
      <w:tr w:rsidR="00DC1D4A" w14:paraId="340F9AB0" w14:textId="77777777" w:rsidTr="004C088F">
        <w:tc>
          <w:tcPr>
            <w:tcW w:w="4744" w:type="dxa"/>
          </w:tcPr>
          <w:p w14:paraId="366FE8DB" w14:textId="66E04FF5" w:rsidR="00DC1D4A" w:rsidRPr="00A25DB1" w:rsidRDefault="00DC1D4A" w:rsidP="00DC1D4A">
            <w:pPr>
              <w:pStyle w:val="a8"/>
              <w:rPr>
                <w:sz w:val="24"/>
                <w:szCs w:val="24"/>
              </w:rPr>
            </w:pPr>
            <w:r w:rsidRPr="00A25DB1">
              <w:rPr>
                <w:sz w:val="24"/>
                <w:szCs w:val="24"/>
              </w:rPr>
              <w:t xml:space="preserve">а) </w:t>
            </w:r>
            <w:r w:rsidRPr="00DC1D4A">
              <w:rPr>
                <w:sz w:val="24"/>
                <w:szCs w:val="24"/>
              </w:rPr>
              <w:t>Архитектура Li 7</w:t>
            </w:r>
            <w:r>
              <w:rPr>
                <w:sz w:val="24"/>
                <w:szCs w:val="24"/>
              </w:rPr>
              <w:t xml:space="preserve"> </w:t>
            </w:r>
            <w:r>
              <w:rPr>
                <w:sz w:val="24"/>
                <w:szCs w:val="24"/>
                <w:lang w:val="en-US"/>
              </w:rPr>
              <w:t>[</w:t>
            </w:r>
            <w:r>
              <w:rPr>
                <w:sz w:val="24"/>
                <w:szCs w:val="24"/>
              </w:rPr>
              <w:t>19</w:t>
            </w:r>
            <w:r>
              <w:rPr>
                <w:sz w:val="24"/>
                <w:szCs w:val="24"/>
                <w:lang w:val="en-US"/>
              </w:rPr>
              <w:t>]</w:t>
            </w:r>
          </w:p>
        </w:tc>
        <w:tc>
          <w:tcPr>
            <w:tcW w:w="4610" w:type="dxa"/>
          </w:tcPr>
          <w:p w14:paraId="7E44E4EF" w14:textId="1C7D051B" w:rsidR="00DC1D4A" w:rsidRPr="00CE5640" w:rsidRDefault="00DC1D4A" w:rsidP="00DC1D4A">
            <w:pPr>
              <w:pStyle w:val="a8"/>
              <w:rPr>
                <w:sz w:val="24"/>
                <w:szCs w:val="24"/>
              </w:rPr>
            </w:pPr>
            <w:r>
              <w:rPr>
                <w:sz w:val="24"/>
                <w:szCs w:val="24"/>
              </w:rPr>
              <w:t>б</w:t>
            </w:r>
            <w:r w:rsidRPr="00A25DB1">
              <w:rPr>
                <w:sz w:val="24"/>
                <w:szCs w:val="24"/>
              </w:rPr>
              <w:t xml:space="preserve">) </w:t>
            </w:r>
            <w:r w:rsidRPr="00DC1D4A">
              <w:rPr>
                <w:sz w:val="24"/>
                <w:szCs w:val="24"/>
              </w:rPr>
              <w:t>Архитектура BMW i3 RE</w:t>
            </w:r>
            <w:r>
              <w:rPr>
                <w:sz w:val="24"/>
                <w:szCs w:val="24"/>
                <w:lang w:val="en-US"/>
              </w:rPr>
              <w:t>X</w:t>
            </w:r>
            <w:r>
              <w:rPr>
                <w:sz w:val="24"/>
                <w:szCs w:val="24"/>
              </w:rPr>
              <w:t xml:space="preserve"> </w:t>
            </w:r>
            <w:r w:rsidRPr="00CE5640">
              <w:rPr>
                <w:sz w:val="24"/>
                <w:szCs w:val="24"/>
              </w:rPr>
              <w:t>[</w:t>
            </w:r>
            <w:r>
              <w:rPr>
                <w:sz w:val="24"/>
                <w:szCs w:val="24"/>
              </w:rPr>
              <w:t>20</w:t>
            </w:r>
            <w:r w:rsidRPr="00CE5640">
              <w:rPr>
                <w:sz w:val="24"/>
                <w:szCs w:val="24"/>
              </w:rPr>
              <w:t>]</w:t>
            </w:r>
          </w:p>
        </w:tc>
      </w:tr>
      <w:tr w:rsidR="00DC1D4A" w:rsidRPr="00DE704B" w14:paraId="13511AA6" w14:textId="77777777" w:rsidTr="004C088F">
        <w:tc>
          <w:tcPr>
            <w:tcW w:w="9354" w:type="dxa"/>
            <w:gridSpan w:val="2"/>
          </w:tcPr>
          <w:p w14:paraId="143A1555" w14:textId="7E00B70E" w:rsidR="00DC1D4A" w:rsidRPr="008E3D06" w:rsidRDefault="00DC1D4A" w:rsidP="00DC1D4A">
            <w:pPr>
              <w:pStyle w:val="a8"/>
              <w:rPr>
                <w:lang w:val="en-US"/>
              </w:rPr>
            </w:pPr>
            <w:r w:rsidRPr="008C09E3">
              <w:t>Рисунок</w:t>
            </w:r>
            <w:r w:rsidRPr="00DC1D4A">
              <w:rPr>
                <w:lang w:val="en-US"/>
              </w:rPr>
              <w:t xml:space="preserve"> </w:t>
            </w:r>
            <w:r>
              <w:fldChar w:fldCharType="begin"/>
            </w:r>
            <w:r w:rsidRPr="00DC1D4A">
              <w:rPr>
                <w:lang w:val="en-US"/>
              </w:rPr>
              <w:instrText xml:space="preserve"> SEQ </w:instrText>
            </w:r>
            <w:r>
              <w:instrText>Рисунок</w:instrText>
            </w:r>
            <w:r w:rsidRPr="00DC1D4A">
              <w:rPr>
                <w:lang w:val="en-US"/>
              </w:rPr>
              <w:instrText xml:space="preserve"> \* ARABIC </w:instrText>
            </w:r>
            <w:r>
              <w:fldChar w:fldCharType="separate"/>
            </w:r>
            <w:r w:rsidR="00584CD2">
              <w:rPr>
                <w:noProof/>
                <w:lang w:val="en-US"/>
              </w:rPr>
              <w:t>13</w:t>
            </w:r>
            <w:r>
              <w:rPr>
                <w:noProof/>
              </w:rPr>
              <w:fldChar w:fldCharType="end"/>
            </w:r>
            <w:r w:rsidRPr="00DC1D4A">
              <w:rPr>
                <w:lang w:val="en-US"/>
              </w:rPr>
              <w:t xml:space="preserve"> – </w:t>
            </w:r>
            <w:r w:rsidRPr="00DC1D4A">
              <w:t>Примеры</w:t>
            </w:r>
            <w:r w:rsidRPr="00DC1D4A">
              <w:rPr>
                <w:lang w:val="en-US"/>
              </w:rPr>
              <w:t xml:space="preserve"> </w:t>
            </w:r>
            <w:r w:rsidRPr="00DC1D4A">
              <w:t>реализации</w:t>
            </w:r>
            <w:r w:rsidRPr="00DC1D4A">
              <w:rPr>
                <w:lang w:val="en-US"/>
              </w:rPr>
              <w:t xml:space="preserve"> Range Extended Electric Vehicle</w:t>
            </w:r>
          </w:p>
        </w:tc>
      </w:tr>
    </w:tbl>
    <w:p w14:paraId="3293E8FB" w14:textId="77777777" w:rsidR="007C1374" w:rsidRPr="00DC1D4A" w:rsidRDefault="007C1374" w:rsidP="00204094">
      <w:pPr>
        <w:rPr>
          <w:lang w:val="en-US"/>
        </w:rPr>
      </w:pPr>
    </w:p>
    <w:p w14:paraId="18A2D04D" w14:textId="77777777" w:rsidR="00DC1D4A" w:rsidRPr="00DC1D4A" w:rsidRDefault="00DC1D4A" w:rsidP="00DC1D4A">
      <w:r w:rsidRPr="00DC1D4A">
        <w:t>Помимо</w:t>
      </w:r>
      <w:r w:rsidRPr="00DC1D4A">
        <w:rPr>
          <w:lang w:val="en-US"/>
        </w:rPr>
        <w:t xml:space="preserve"> Li Auto, </w:t>
      </w:r>
      <w:r w:rsidRPr="00DC1D4A">
        <w:t>данную</w:t>
      </w:r>
      <w:r w:rsidRPr="00DC1D4A">
        <w:rPr>
          <w:lang w:val="en-US"/>
        </w:rPr>
        <w:t xml:space="preserve"> </w:t>
      </w:r>
      <w:r w:rsidRPr="00DC1D4A">
        <w:t>архитектуру</w:t>
      </w:r>
      <w:r w:rsidRPr="00DC1D4A">
        <w:rPr>
          <w:lang w:val="en-US"/>
        </w:rPr>
        <w:t xml:space="preserve"> </w:t>
      </w:r>
      <w:r w:rsidRPr="00DC1D4A">
        <w:t>активно</w:t>
      </w:r>
      <w:r w:rsidRPr="00DC1D4A">
        <w:rPr>
          <w:lang w:val="en-US"/>
        </w:rPr>
        <w:t xml:space="preserve"> </w:t>
      </w:r>
      <w:r w:rsidRPr="00DC1D4A">
        <w:t>используют</w:t>
      </w:r>
      <w:r w:rsidRPr="00DC1D4A">
        <w:rPr>
          <w:lang w:val="en-US"/>
        </w:rPr>
        <w:t xml:space="preserve"> Changan (</w:t>
      </w:r>
      <w:r w:rsidRPr="00DC1D4A">
        <w:t>бренды</w:t>
      </w:r>
      <w:r w:rsidRPr="00DC1D4A">
        <w:rPr>
          <w:lang w:val="en-US"/>
        </w:rPr>
        <w:t xml:space="preserve"> Deepal </w:t>
      </w:r>
      <w:r w:rsidRPr="00DC1D4A">
        <w:t>и</w:t>
      </w:r>
      <w:r w:rsidRPr="00DC1D4A">
        <w:rPr>
          <w:lang w:val="en-US"/>
        </w:rPr>
        <w:t xml:space="preserve"> AITO), </w:t>
      </w:r>
      <w:proofErr w:type="spellStart"/>
      <w:r w:rsidRPr="00DC1D4A">
        <w:rPr>
          <w:lang w:val="en-US"/>
        </w:rPr>
        <w:t>Leapmotor</w:t>
      </w:r>
      <w:proofErr w:type="spellEnd"/>
      <w:r w:rsidRPr="00DC1D4A">
        <w:rPr>
          <w:lang w:val="en-US"/>
        </w:rPr>
        <w:t xml:space="preserve">, Seres, </w:t>
      </w:r>
      <w:proofErr w:type="spellStart"/>
      <w:r w:rsidRPr="00DC1D4A">
        <w:rPr>
          <w:lang w:val="en-US"/>
        </w:rPr>
        <w:t>Voyah</w:t>
      </w:r>
      <w:proofErr w:type="spellEnd"/>
      <w:r w:rsidRPr="00DC1D4A">
        <w:rPr>
          <w:lang w:val="en-US"/>
        </w:rPr>
        <w:t xml:space="preserve">, </w:t>
      </w:r>
      <w:proofErr w:type="spellStart"/>
      <w:r w:rsidRPr="00DC1D4A">
        <w:rPr>
          <w:lang w:val="en-US"/>
        </w:rPr>
        <w:t>Forthing</w:t>
      </w:r>
      <w:proofErr w:type="spellEnd"/>
      <w:r w:rsidRPr="00DC1D4A">
        <w:rPr>
          <w:lang w:val="en-US"/>
        </w:rPr>
        <w:t xml:space="preserve"> </w:t>
      </w:r>
      <w:r w:rsidRPr="00DC1D4A">
        <w:t>и</w:t>
      </w:r>
      <w:r w:rsidRPr="00DC1D4A">
        <w:rPr>
          <w:lang w:val="en-US"/>
        </w:rPr>
        <w:t xml:space="preserve"> </w:t>
      </w:r>
      <w:proofErr w:type="spellStart"/>
      <w:r w:rsidRPr="00DC1D4A">
        <w:rPr>
          <w:lang w:val="en-US"/>
        </w:rPr>
        <w:t>Avatr</w:t>
      </w:r>
      <w:proofErr w:type="spellEnd"/>
      <w:r w:rsidRPr="00DC1D4A">
        <w:rPr>
          <w:lang w:val="en-US"/>
        </w:rPr>
        <w:t xml:space="preserve">. </w:t>
      </w:r>
      <w:r w:rsidRPr="00DC1D4A">
        <w:t xml:space="preserve">За пределами Китая интерес к REEV также возобновляется у таких производителей, как BMW, Ford, Hyundai, Volkswagen, Nissan и </w:t>
      </w:r>
      <w:proofErr w:type="spellStart"/>
      <w:r w:rsidRPr="00DC1D4A">
        <w:t>Stellantis</w:t>
      </w:r>
      <w:proofErr w:type="spellEnd"/>
      <w:r w:rsidRPr="00DC1D4A">
        <w:t xml:space="preserve">, которые рассматривают технологии </w:t>
      </w:r>
      <w:proofErr w:type="spellStart"/>
      <w:r w:rsidRPr="00DC1D4A">
        <w:t>range</w:t>
      </w:r>
      <w:proofErr w:type="spellEnd"/>
      <w:r w:rsidRPr="00DC1D4A">
        <w:t xml:space="preserve"> </w:t>
      </w:r>
      <w:proofErr w:type="spellStart"/>
      <w:r w:rsidRPr="00DC1D4A">
        <w:t>extender</w:t>
      </w:r>
      <w:proofErr w:type="spellEnd"/>
      <w:r w:rsidRPr="00DC1D4A">
        <w:t xml:space="preserve"> как переходное решение между классическими гибридами и полностью электрическими автомобилями.</w:t>
      </w:r>
    </w:p>
    <w:p w14:paraId="358E84D6" w14:textId="378AE221" w:rsidR="00DC1D4A" w:rsidRPr="00DC1D4A" w:rsidRDefault="00993888" w:rsidP="00993888">
      <w:pPr>
        <w:spacing w:after="160" w:line="259" w:lineRule="auto"/>
        <w:ind w:firstLine="0"/>
        <w:jc w:val="left"/>
      </w:pPr>
      <w:r>
        <w:br w:type="page"/>
      </w:r>
    </w:p>
    <w:p w14:paraId="511BF958" w14:textId="66DB0602" w:rsidR="000630B6" w:rsidRPr="005242D0" w:rsidRDefault="00993888" w:rsidP="000630B6">
      <w:pPr>
        <w:pStyle w:val="1"/>
      </w:pPr>
      <w:bookmarkStart w:id="16" w:name="_Toc217882255"/>
      <w:r>
        <w:lastRenderedPageBreak/>
        <w:t>Анализ и сравнение архитектур</w:t>
      </w:r>
      <w:bookmarkEnd w:id="16"/>
    </w:p>
    <w:p w14:paraId="01F3FFDE" w14:textId="77777777" w:rsidR="00DC1D4A" w:rsidRPr="00DC1D4A" w:rsidRDefault="00DC1D4A" w:rsidP="00204094"/>
    <w:p w14:paraId="1821292E" w14:textId="6611E467" w:rsidR="00993888" w:rsidRPr="00993888" w:rsidRDefault="00993888" w:rsidP="00993888">
      <w:r w:rsidRPr="00993888">
        <w:t>Ключевой целью данной научно-исследовательской работы является анализ эффективности различных архитектур гибридных силовых установок. В предыдущих разделах была проведена их классификация, которая в дальнейшем используется в качестве основы для сравнительного анализа. Основное внимание уделяется влиянию архитектурных решений трансмиссии и принципов взаимодействия двигателя внутреннего сгорания и электрической машины на топливную экономичность автомобиля.</w:t>
      </w:r>
    </w:p>
    <w:p w14:paraId="5EBCE459" w14:textId="4DBCA669" w:rsidR="00993888" w:rsidRPr="00993888" w:rsidRDefault="00993888" w:rsidP="00993888">
      <w:r w:rsidRPr="00993888">
        <w:t>В рамках данного исследования не рассматриваются модели автомобилей, относящиеся к подключаемым гибридам (PHEV), поскольку их расход топлива в значительной степени определяется ёмкостью аккумуляторной батареи и возможностью внешней подзарядки. Указанные факторы не позволяют корректно выделить вклад самой архитектуры гибридной трансмиссии и могут искажать результаты анализа.</w:t>
      </w:r>
    </w:p>
    <w:p w14:paraId="4C78F9B4" w14:textId="0E221CEF" w:rsidR="00993888" w:rsidRPr="00993888" w:rsidRDefault="00993888" w:rsidP="00993888">
      <w:r w:rsidRPr="00993888">
        <w:t>Прямое сравнение расхода топлива различных моделей автомобилей также является некорректным, так как они отличаются по массе, характеристикам двигателя и другим конструктивным параметрам. В связи с этим в работе используется подход, основанный на переходе к безразмерному коэффициенту эффективности, при котором каждая гибридная модель сравнивается с максимально близким по техническим характеристикам аналогом с традиционной силовой установкой. Это позволяет количественно оценить эффект гибридизации при прочих равных условиях и выполнить сопоставление различных архитектур.</w:t>
      </w:r>
    </w:p>
    <w:p w14:paraId="58104D06" w14:textId="77777777" w:rsidR="00993888" w:rsidRPr="00993888" w:rsidRDefault="00993888" w:rsidP="00993888">
      <w:r w:rsidRPr="00993888">
        <w:t xml:space="preserve">В качестве источников данных по расходу топлива были использованы базы ADAC и FuelEconomy.gov (EPA), поскольку они предоставляют стандартизированные и воспроизводимые результаты испытаний, выложенные в открытый доступ на их сайтах. Использование данных источников обеспечивает сопоставимость результатов и минимизирует </w:t>
      </w:r>
      <w:r w:rsidRPr="00993888">
        <w:lastRenderedPageBreak/>
        <w:t>влияние условий реальной эксплуатации и региональных особенностей испытательных циклов.</w:t>
      </w:r>
    </w:p>
    <w:p w14:paraId="66D3D585" w14:textId="41BAB606" w:rsidR="00993888" w:rsidRDefault="00993888" w:rsidP="00993888">
      <w:r>
        <w:t xml:space="preserve">В таблице </w:t>
      </w:r>
      <w:r w:rsidR="008E3D06">
        <w:t xml:space="preserve">2 </w:t>
      </w:r>
      <w:r w:rsidRPr="00993888">
        <w:t>приведён список исследуемых гибридов</w:t>
      </w:r>
      <w:r w:rsidRPr="00406869">
        <w:t>:</w:t>
      </w:r>
    </w:p>
    <w:p w14:paraId="5EDB3F63" w14:textId="236806E7" w:rsidR="008E3D06" w:rsidRPr="00406869" w:rsidRDefault="008E3D06" w:rsidP="00B66008">
      <w:pPr>
        <w:pStyle w:val="afa"/>
      </w:pPr>
      <w:bookmarkStart w:id="17" w:name="_Ref19532396"/>
      <w:r w:rsidRPr="00F37137">
        <w:t xml:space="preserve">Таблица </w:t>
      </w:r>
      <w:fldSimple w:instr=" SEQ Таблица \* ARABIC ">
        <w:r w:rsidR="00584CD2">
          <w:rPr>
            <w:noProof/>
          </w:rPr>
          <w:t>2</w:t>
        </w:r>
      </w:fldSimple>
      <w:bookmarkEnd w:id="17"/>
      <w:r w:rsidRPr="00F37137">
        <w:t xml:space="preserve"> –</w:t>
      </w:r>
      <w:r>
        <w:t xml:space="preserve"> Модели гибридных автомобиле с их аналогами на ДВС</w:t>
      </w:r>
    </w:p>
    <w:tbl>
      <w:tblPr>
        <w:tblStyle w:val="af1"/>
        <w:tblW w:w="9356" w:type="dxa"/>
        <w:tblInd w:w="-5" w:type="dxa"/>
        <w:tblLook w:val="04A0" w:firstRow="1" w:lastRow="0" w:firstColumn="1" w:lastColumn="0" w:noHBand="0" w:noVBand="1"/>
      </w:tblPr>
      <w:tblGrid>
        <w:gridCol w:w="3969"/>
        <w:gridCol w:w="3402"/>
        <w:gridCol w:w="1985"/>
      </w:tblGrid>
      <w:tr w:rsidR="00993888" w14:paraId="298F0604" w14:textId="77777777" w:rsidTr="001A5F73">
        <w:trPr>
          <w:trHeight w:val="559"/>
        </w:trPr>
        <w:tc>
          <w:tcPr>
            <w:tcW w:w="3969" w:type="dxa"/>
            <w:tcBorders>
              <w:top w:val="single" w:sz="4" w:space="0" w:color="auto"/>
              <w:bottom w:val="single" w:sz="4" w:space="0" w:color="auto"/>
            </w:tcBorders>
            <w:vAlign w:val="center"/>
          </w:tcPr>
          <w:p w14:paraId="67B333A5" w14:textId="1FF1388E" w:rsidR="00993888" w:rsidRDefault="00993888" w:rsidP="00993888">
            <w:pPr>
              <w:ind w:firstLine="0"/>
            </w:pPr>
            <w:r>
              <w:t>Модель гибрида</w:t>
            </w:r>
          </w:p>
        </w:tc>
        <w:tc>
          <w:tcPr>
            <w:tcW w:w="3402" w:type="dxa"/>
            <w:tcBorders>
              <w:top w:val="single" w:sz="4" w:space="0" w:color="auto"/>
              <w:bottom w:val="single" w:sz="4" w:space="0" w:color="auto"/>
            </w:tcBorders>
            <w:vAlign w:val="center"/>
          </w:tcPr>
          <w:p w14:paraId="523C4DF9" w14:textId="57FFD51B" w:rsidR="00993888" w:rsidRPr="00993888" w:rsidRDefault="00993888" w:rsidP="00993888">
            <w:pPr>
              <w:pStyle w:val="af7"/>
              <w:jc w:val="both"/>
            </w:pPr>
            <w:r>
              <w:t>Модель аналога на ДВС</w:t>
            </w:r>
          </w:p>
        </w:tc>
        <w:tc>
          <w:tcPr>
            <w:tcW w:w="1985" w:type="dxa"/>
            <w:tcBorders>
              <w:bottom w:val="single" w:sz="4" w:space="0" w:color="auto"/>
            </w:tcBorders>
            <w:vAlign w:val="center"/>
          </w:tcPr>
          <w:p w14:paraId="6E8825C4" w14:textId="427EAFD1" w:rsidR="00993888" w:rsidRPr="00993888" w:rsidRDefault="00993888" w:rsidP="00993888">
            <w:pPr>
              <w:pStyle w:val="af7"/>
              <w:jc w:val="both"/>
            </w:pPr>
            <w:r>
              <w:t>Источник</w:t>
            </w:r>
          </w:p>
        </w:tc>
      </w:tr>
      <w:tr w:rsidR="00993888" w14:paraId="36EA5A04" w14:textId="77777777" w:rsidTr="001A5F73">
        <w:trPr>
          <w:trHeight w:val="559"/>
        </w:trPr>
        <w:tc>
          <w:tcPr>
            <w:tcW w:w="3969" w:type="dxa"/>
            <w:tcBorders>
              <w:bottom w:val="single" w:sz="4" w:space="0" w:color="auto"/>
            </w:tcBorders>
            <w:vAlign w:val="center"/>
          </w:tcPr>
          <w:p w14:paraId="61FC8B00" w14:textId="77777777" w:rsidR="00993888" w:rsidRPr="008E3D06" w:rsidRDefault="00993888" w:rsidP="00993888">
            <w:pPr>
              <w:pStyle w:val="af"/>
              <w:jc w:val="both"/>
            </w:pPr>
            <w:r>
              <w:t>Параллельные мягкие гибриды</w:t>
            </w:r>
          </w:p>
          <w:p w14:paraId="6EE682B8" w14:textId="4274C087" w:rsidR="00CE6D14" w:rsidRPr="008E3D06" w:rsidRDefault="00CE6D14" w:rsidP="00993888">
            <w:pPr>
              <w:pStyle w:val="af"/>
              <w:jc w:val="both"/>
            </w:pPr>
            <w:r>
              <w:rPr>
                <w:lang w:val="en-US"/>
              </w:rPr>
              <w:t>Prallel</w:t>
            </w:r>
            <w:r w:rsidRPr="008E3D06">
              <w:t xml:space="preserve"> </w:t>
            </w:r>
            <w:r>
              <w:rPr>
                <w:lang w:val="en-US"/>
              </w:rPr>
              <w:t>MHEV</w:t>
            </w:r>
          </w:p>
        </w:tc>
        <w:tc>
          <w:tcPr>
            <w:tcW w:w="3402" w:type="dxa"/>
            <w:tcBorders>
              <w:bottom w:val="single" w:sz="4" w:space="0" w:color="auto"/>
            </w:tcBorders>
            <w:vAlign w:val="center"/>
          </w:tcPr>
          <w:p w14:paraId="3BB9CC85" w14:textId="41CA03CD" w:rsidR="00993888" w:rsidRPr="00993888" w:rsidRDefault="00993888" w:rsidP="00993888">
            <w:pPr>
              <w:pStyle w:val="af7"/>
              <w:jc w:val="both"/>
              <w:rPr>
                <w:rFonts w:asciiTheme="minorHAnsi" w:hAnsiTheme="minorHAnsi"/>
                <w:b/>
                <w:bCs/>
              </w:rPr>
            </w:pPr>
          </w:p>
        </w:tc>
        <w:tc>
          <w:tcPr>
            <w:tcW w:w="1985" w:type="dxa"/>
            <w:tcBorders>
              <w:bottom w:val="single" w:sz="4" w:space="0" w:color="auto"/>
            </w:tcBorders>
            <w:vAlign w:val="center"/>
          </w:tcPr>
          <w:p w14:paraId="61E7E713" w14:textId="7E00A0EB" w:rsidR="00993888" w:rsidRPr="00993888" w:rsidRDefault="00993888" w:rsidP="00993888">
            <w:pPr>
              <w:pStyle w:val="af7"/>
              <w:jc w:val="both"/>
              <w:rPr>
                <w:rFonts w:asciiTheme="minorHAnsi" w:hAnsiTheme="minorHAnsi"/>
                <w:b/>
                <w:bCs/>
              </w:rPr>
            </w:pPr>
          </w:p>
        </w:tc>
      </w:tr>
      <w:tr w:rsidR="00993888" w14:paraId="097203B3" w14:textId="77777777" w:rsidTr="001A5F73">
        <w:trPr>
          <w:trHeight w:val="559"/>
        </w:trPr>
        <w:tc>
          <w:tcPr>
            <w:tcW w:w="3969" w:type="dxa"/>
            <w:tcBorders>
              <w:top w:val="single" w:sz="4" w:space="0" w:color="auto"/>
              <w:bottom w:val="nil"/>
            </w:tcBorders>
            <w:vAlign w:val="center"/>
          </w:tcPr>
          <w:p w14:paraId="578C284A" w14:textId="75F65628" w:rsidR="00993888" w:rsidRDefault="00993888" w:rsidP="00993888">
            <w:pPr>
              <w:pStyle w:val="af"/>
              <w:jc w:val="both"/>
            </w:pPr>
            <w:r w:rsidRPr="00993888">
              <w:t>2012 Honda Insight II</w:t>
            </w:r>
            <w:r>
              <w:t xml:space="preserve"> </w:t>
            </w:r>
            <w:r w:rsidRPr="00993888">
              <w:t>1.3 л</w:t>
            </w:r>
          </w:p>
        </w:tc>
        <w:tc>
          <w:tcPr>
            <w:tcW w:w="3402" w:type="dxa"/>
            <w:tcBorders>
              <w:top w:val="single" w:sz="4" w:space="0" w:color="auto"/>
              <w:bottom w:val="nil"/>
            </w:tcBorders>
            <w:vAlign w:val="center"/>
          </w:tcPr>
          <w:p w14:paraId="0F5BBF64" w14:textId="0C2B2AC1" w:rsidR="00993888" w:rsidRPr="00993888" w:rsidRDefault="00993888" w:rsidP="00993888">
            <w:pPr>
              <w:pStyle w:val="af7"/>
              <w:jc w:val="both"/>
              <w:rPr>
                <w:noProof/>
                <w:color w:val="000000"/>
                <w:lang w:eastAsia="ru-RU"/>
              </w:rPr>
            </w:pPr>
            <w:r w:rsidRPr="00993888">
              <w:rPr>
                <w:noProof/>
                <w:color w:val="000000"/>
                <w:lang w:eastAsia="ru-RU"/>
              </w:rPr>
              <w:t>2017 Honda Jazz 1.3 л</w:t>
            </w:r>
          </w:p>
        </w:tc>
        <w:tc>
          <w:tcPr>
            <w:tcW w:w="1985" w:type="dxa"/>
            <w:tcBorders>
              <w:top w:val="single" w:sz="4" w:space="0" w:color="auto"/>
              <w:bottom w:val="nil"/>
            </w:tcBorders>
            <w:vAlign w:val="center"/>
          </w:tcPr>
          <w:p w14:paraId="4DCA162D" w14:textId="77B4BE00"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1DF0CCE2" w14:textId="77777777" w:rsidTr="001A5F73">
        <w:trPr>
          <w:trHeight w:val="559"/>
        </w:trPr>
        <w:tc>
          <w:tcPr>
            <w:tcW w:w="3969" w:type="dxa"/>
            <w:tcBorders>
              <w:top w:val="nil"/>
              <w:bottom w:val="nil"/>
            </w:tcBorders>
            <w:vAlign w:val="center"/>
          </w:tcPr>
          <w:p w14:paraId="7604A2BF" w14:textId="7337A32A" w:rsidR="00993888" w:rsidRPr="00406869" w:rsidRDefault="00993888" w:rsidP="00993888">
            <w:pPr>
              <w:pStyle w:val="af"/>
              <w:jc w:val="both"/>
            </w:pPr>
            <w:r w:rsidRPr="00993888">
              <w:t>2024 VW Golf eTSI</w:t>
            </w:r>
            <w:r w:rsidRPr="00993888">
              <w:rPr>
                <w:rFonts w:ascii="Consolas" w:eastAsia="Times New Roman" w:hAnsi="Consolas" w:cs="Times New Roman"/>
                <w:color w:val="CCCCCC"/>
                <w:sz w:val="21"/>
                <w:szCs w:val="21"/>
              </w:rPr>
              <w:t xml:space="preserve"> </w:t>
            </w:r>
            <w:r w:rsidRPr="00993888">
              <w:t>1.</w:t>
            </w:r>
            <w:r>
              <w:t>5</w:t>
            </w:r>
            <w:r w:rsidRPr="00993888">
              <w:t xml:space="preserve"> л</w:t>
            </w:r>
          </w:p>
        </w:tc>
        <w:tc>
          <w:tcPr>
            <w:tcW w:w="3402" w:type="dxa"/>
            <w:tcBorders>
              <w:top w:val="nil"/>
              <w:bottom w:val="nil"/>
            </w:tcBorders>
            <w:vAlign w:val="center"/>
          </w:tcPr>
          <w:p w14:paraId="173C6882" w14:textId="59D03C34" w:rsidR="00993888" w:rsidRPr="00993888" w:rsidRDefault="00993888" w:rsidP="00993888">
            <w:pPr>
              <w:pStyle w:val="af7"/>
              <w:jc w:val="both"/>
              <w:rPr>
                <w:noProof/>
                <w:color w:val="000000"/>
                <w:lang w:eastAsia="ru-RU"/>
              </w:rPr>
            </w:pPr>
            <w:r w:rsidRPr="00993888">
              <w:rPr>
                <w:noProof/>
                <w:color w:val="000000"/>
                <w:lang w:eastAsia="ru-RU"/>
              </w:rPr>
              <w:t>2024 VW Golf TSI 1.5 л</w:t>
            </w:r>
          </w:p>
        </w:tc>
        <w:tc>
          <w:tcPr>
            <w:tcW w:w="1985" w:type="dxa"/>
            <w:tcBorders>
              <w:top w:val="nil"/>
              <w:bottom w:val="nil"/>
            </w:tcBorders>
            <w:vAlign w:val="center"/>
          </w:tcPr>
          <w:p w14:paraId="03820551" w14:textId="4F9F8FBE"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6A45D647" w14:textId="77777777" w:rsidTr="001A5F73">
        <w:trPr>
          <w:trHeight w:val="559"/>
        </w:trPr>
        <w:tc>
          <w:tcPr>
            <w:tcW w:w="3969" w:type="dxa"/>
            <w:tcBorders>
              <w:top w:val="nil"/>
              <w:bottom w:val="single" w:sz="4" w:space="0" w:color="auto"/>
            </w:tcBorders>
            <w:vAlign w:val="center"/>
          </w:tcPr>
          <w:p w14:paraId="39F0C4A8" w14:textId="262895C8" w:rsidR="00993888" w:rsidRPr="00406869" w:rsidRDefault="00993888" w:rsidP="00993888">
            <w:pPr>
              <w:pStyle w:val="af"/>
              <w:jc w:val="both"/>
            </w:pPr>
            <w:r w:rsidRPr="00993888">
              <w:t>2025 Audi A5 TDI</w:t>
            </w:r>
            <w:r w:rsidRPr="00993888">
              <w:rPr>
                <w:rFonts w:ascii="Consolas" w:eastAsia="Times New Roman" w:hAnsi="Consolas" w:cs="Times New Roman"/>
                <w:color w:val="CCCCCC"/>
                <w:sz w:val="21"/>
                <w:szCs w:val="21"/>
              </w:rPr>
              <w:t xml:space="preserve"> </w:t>
            </w:r>
            <w:r>
              <w:rPr>
                <w:rFonts w:eastAsia="Times New Roman" w:cs="Times New Roman"/>
              </w:rPr>
              <w:t>2</w:t>
            </w:r>
            <w:r w:rsidRPr="00993888">
              <w:t>.</w:t>
            </w:r>
            <w:r>
              <w:t>0</w:t>
            </w:r>
            <w:r w:rsidRPr="00993888">
              <w:t xml:space="preserve"> л</w:t>
            </w:r>
          </w:p>
        </w:tc>
        <w:tc>
          <w:tcPr>
            <w:tcW w:w="3402" w:type="dxa"/>
            <w:tcBorders>
              <w:top w:val="nil"/>
              <w:bottom w:val="single" w:sz="4" w:space="0" w:color="auto"/>
            </w:tcBorders>
            <w:vAlign w:val="center"/>
          </w:tcPr>
          <w:p w14:paraId="16168067" w14:textId="07ACF0FE" w:rsidR="00993888" w:rsidRPr="00993888" w:rsidRDefault="00993888" w:rsidP="00993888">
            <w:pPr>
              <w:pStyle w:val="af7"/>
              <w:jc w:val="both"/>
              <w:rPr>
                <w:noProof/>
                <w:color w:val="000000"/>
                <w:lang w:eastAsia="ru-RU"/>
              </w:rPr>
            </w:pPr>
            <w:r w:rsidRPr="00993888">
              <w:rPr>
                <w:noProof/>
                <w:color w:val="000000"/>
                <w:lang w:eastAsia="ru-RU"/>
              </w:rPr>
              <w:t>2017 Audi A5 TFSI 2.0 л</w:t>
            </w:r>
          </w:p>
        </w:tc>
        <w:tc>
          <w:tcPr>
            <w:tcW w:w="1985" w:type="dxa"/>
            <w:tcBorders>
              <w:top w:val="nil"/>
              <w:bottom w:val="single" w:sz="4" w:space="0" w:color="auto"/>
            </w:tcBorders>
            <w:vAlign w:val="center"/>
          </w:tcPr>
          <w:p w14:paraId="7848BDF1" w14:textId="4D784BB2"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0FDC3B9E" w14:textId="77777777" w:rsidTr="001A5F73">
        <w:trPr>
          <w:trHeight w:val="559"/>
        </w:trPr>
        <w:tc>
          <w:tcPr>
            <w:tcW w:w="3969" w:type="dxa"/>
            <w:tcBorders>
              <w:bottom w:val="single" w:sz="4" w:space="0" w:color="auto"/>
            </w:tcBorders>
            <w:vAlign w:val="center"/>
          </w:tcPr>
          <w:p w14:paraId="681CD413" w14:textId="77777777" w:rsidR="00993888" w:rsidRDefault="00CE6D14" w:rsidP="00993888">
            <w:pPr>
              <w:pStyle w:val="af"/>
              <w:jc w:val="both"/>
            </w:pPr>
            <w:r>
              <w:t>Параллельные гибриды</w:t>
            </w:r>
          </w:p>
          <w:p w14:paraId="143A4B25" w14:textId="43F96F1F" w:rsidR="00CE6D14" w:rsidRPr="00CE6D14" w:rsidRDefault="00CE6D14" w:rsidP="00993888">
            <w:pPr>
              <w:pStyle w:val="af"/>
              <w:jc w:val="both"/>
              <w:rPr>
                <w:lang w:val="en-US"/>
              </w:rPr>
            </w:pPr>
            <w:r>
              <w:rPr>
                <w:lang w:val="en-US"/>
              </w:rPr>
              <w:t>Inline-hybrids</w:t>
            </w:r>
          </w:p>
        </w:tc>
        <w:tc>
          <w:tcPr>
            <w:tcW w:w="3402" w:type="dxa"/>
            <w:tcBorders>
              <w:bottom w:val="single" w:sz="4" w:space="0" w:color="auto"/>
            </w:tcBorders>
            <w:vAlign w:val="center"/>
          </w:tcPr>
          <w:p w14:paraId="08619871" w14:textId="77777777" w:rsidR="00993888" w:rsidRPr="00722F69" w:rsidRDefault="00993888" w:rsidP="00993888">
            <w:pPr>
              <w:pStyle w:val="af7"/>
              <w:jc w:val="both"/>
            </w:pPr>
          </w:p>
        </w:tc>
        <w:tc>
          <w:tcPr>
            <w:tcW w:w="1985" w:type="dxa"/>
            <w:tcBorders>
              <w:bottom w:val="single" w:sz="4" w:space="0" w:color="auto"/>
            </w:tcBorders>
            <w:vAlign w:val="center"/>
          </w:tcPr>
          <w:p w14:paraId="2321CFBD" w14:textId="77777777" w:rsidR="00993888" w:rsidRPr="00722F69" w:rsidRDefault="00993888" w:rsidP="00993888">
            <w:pPr>
              <w:pStyle w:val="af7"/>
              <w:jc w:val="both"/>
            </w:pPr>
          </w:p>
        </w:tc>
      </w:tr>
      <w:tr w:rsidR="00993888" w14:paraId="10F1AC60" w14:textId="77777777" w:rsidTr="001A5F73">
        <w:trPr>
          <w:trHeight w:val="559"/>
        </w:trPr>
        <w:tc>
          <w:tcPr>
            <w:tcW w:w="3969" w:type="dxa"/>
            <w:tcBorders>
              <w:top w:val="single" w:sz="4" w:space="0" w:color="auto"/>
              <w:bottom w:val="nil"/>
            </w:tcBorders>
            <w:vAlign w:val="center"/>
          </w:tcPr>
          <w:p w14:paraId="0EE7DB0B" w14:textId="0FB3E214" w:rsidR="00993888" w:rsidRPr="00CE6D14" w:rsidRDefault="00CE6D14" w:rsidP="00993888">
            <w:pPr>
              <w:pStyle w:val="af"/>
              <w:jc w:val="both"/>
              <w:rPr>
                <w:lang w:val="en-US"/>
              </w:rPr>
            </w:pPr>
            <w:r w:rsidRPr="00CE6D14">
              <w:t>2024 BMW 530d</w:t>
            </w:r>
            <w:r w:rsidR="001A5F73">
              <w:rPr>
                <w:lang w:val="en-US"/>
              </w:rPr>
              <w:t>-</w:t>
            </w:r>
            <w:r w:rsidRPr="00CE6D14">
              <w:t>H 3.0 л</w:t>
            </w:r>
          </w:p>
        </w:tc>
        <w:tc>
          <w:tcPr>
            <w:tcW w:w="3402" w:type="dxa"/>
            <w:tcBorders>
              <w:top w:val="single" w:sz="4" w:space="0" w:color="auto"/>
              <w:bottom w:val="nil"/>
            </w:tcBorders>
            <w:vAlign w:val="center"/>
          </w:tcPr>
          <w:p w14:paraId="556AC575" w14:textId="2DAB4208" w:rsidR="00993888" w:rsidRPr="001A5F73" w:rsidRDefault="001A5F73" w:rsidP="00993888">
            <w:pPr>
              <w:pStyle w:val="af7"/>
              <w:jc w:val="both"/>
              <w:rPr>
                <w:lang w:val="en-US"/>
              </w:rPr>
            </w:pPr>
            <w:r w:rsidRPr="001A5F73">
              <w:t>2018 BMW 530d 3.0 л</w:t>
            </w:r>
          </w:p>
        </w:tc>
        <w:tc>
          <w:tcPr>
            <w:tcW w:w="1985" w:type="dxa"/>
            <w:tcBorders>
              <w:top w:val="single" w:sz="4" w:space="0" w:color="auto"/>
              <w:bottom w:val="nil"/>
            </w:tcBorders>
            <w:vAlign w:val="center"/>
          </w:tcPr>
          <w:p w14:paraId="7C25F955" w14:textId="5227B6C8" w:rsidR="00993888" w:rsidRPr="005675FE" w:rsidRDefault="001A5F73" w:rsidP="00993888">
            <w:pPr>
              <w:pStyle w:val="af7"/>
              <w:jc w:val="both"/>
              <w:rPr>
                <w:lang w:val="en-US"/>
              </w:rPr>
            </w:pPr>
            <w:r>
              <w:rPr>
                <w:lang w:val="en-US"/>
              </w:rPr>
              <w:t>ADAC</w:t>
            </w:r>
          </w:p>
        </w:tc>
      </w:tr>
      <w:tr w:rsidR="00993888" w14:paraId="5C045EE7" w14:textId="77777777" w:rsidTr="001A5F73">
        <w:trPr>
          <w:trHeight w:val="559"/>
        </w:trPr>
        <w:tc>
          <w:tcPr>
            <w:tcW w:w="3969" w:type="dxa"/>
            <w:tcBorders>
              <w:top w:val="nil"/>
              <w:bottom w:val="nil"/>
            </w:tcBorders>
            <w:vAlign w:val="center"/>
          </w:tcPr>
          <w:p w14:paraId="226E8C49" w14:textId="2CFAAC8B" w:rsidR="00993888" w:rsidRPr="00CE6D14" w:rsidRDefault="00CE6D14" w:rsidP="00993888">
            <w:pPr>
              <w:pStyle w:val="af"/>
              <w:jc w:val="both"/>
              <w:rPr>
                <w:lang w:val="en-US"/>
              </w:rPr>
            </w:pPr>
            <w:r w:rsidRPr="00CE6D14">
              <w:t>2020 Hyundai Sonata</w:t>
            </w:r>
            <w:r w:rsidR="001A5F73">
              <w:rPr>
                <w:lang w:val="en-US"/>
              </w:rPr>
              <w:t>-</w:t>
            </w:r>
            <w:r w:rsidRPr="00CE6D14">
              <w:t>H 2.0 л</w:t>
            </w:r>
          </w:p>
        </w:tc>
        <w:tc>
          <w:tcPr>
            <w:tcW w:w="3402" w:type="dxa"/>
            <w:tcBorders>
              <w:top w:val="nil"/>
              <w:bottom w:val="nil"/>
            </w:tcBorders>
            <w:vAlign w:val="center"/>
          </w:tcPr>
          <w:p w14:paraId="0F906666" w14:textId="60341779" w:rsidR="00993888" w:rsidRPr="001A5F73" w:rsidRDefault="001A5F73" w:rsidP="00993888">
            <w:pPr>
              <w:pStyle w:val="af7"/>
              <w:jc w:val="both"/>
              <w:rPr>
                <w:lang w:val="en-US"/>
              </w:rPr>
            </w:pPr>
            <w:r w:rsidRPr="001A5F73">
              <w:t>2019 Hyundai Sonata 2.0 л</w:t>
            </w:r>
          </w:p>
        </w:tc>
        <w:tc>
          <w:tcPr>
            <w:tcW w:w="1985" w:type="dxa"/>
            <w:tcBorders>
              <w:top w:val="nil"/>
              <w:bottom w:val="nil"/>
            </w:tcBorders>
            <w:vAlign w:val="center"/>
          </w:tcPr>
          <w:p w14:paraId="31B506EF" w14:textId="19A23661" w:rsidR="00993888" w:rsidRPr="005675FE" w:rsidRDefault="001A5F73" w:rsidP="00993888">
            <w:pPr>
              <w:pStyle w:val="af7"/>
              <w:jc w:val="both"/>
              <w:rPr>
                <w:lang w:val="en-US"/>
              </w:rPr>
            </w:pPr>
            <w:r>
              <w:rPr>
                <w:lang w:val="en-US"/>
              </w:rPr>
              <w:t>EPA</w:t>
            </w:r>
          </w:p>
        </w:tc>
      </w:tr>
      <w:tr w:rsidR="001A5F73" w14:paraId="01A8ED89" w14:textId="77777777" w:rsidTr="001A5F73">
        <w:trPr>
          <w:trHeight w:val="559"/>
        </w:trPr>
        <w:tc>
          <w:tcPr>
            <w:tcW w:w="3969" w:type="dxa"/>
            <w:tcBorders>
              <w:top w:val="nil"/>
              <w:bottom w:val="single" w:sz="4" w:space="0" w:color="auto"/>
            </w:tcBorders>
            <w:vAlign w:val="center"/>
          </w:tcPr>
          <w:p w14:paraId="2EB9A686" w14:textId="33CD7FEA" w:rsidR="001A5F73" w:rsidRPr="00CE6D14" w:rsidRDefault="001A5F73" w:rsidP="001A5F73">
            <w:pPr>
              <w:pStyle w:val="af"/>
              <w:jc w:val="both"/>
              <w:rPr>
                <w:lang w:val="en-US"/>
              </w:rPr>
            </w:pPr>
            <w:r w:rsidRPr="00CE6D14">
              <w:t>2021 Hyundai Elantra 1.6 л</w:t>
            </w:r>
          </w:p>
        </w:tc>
        <w:tc>
          <w:tcPr>
            <w:tcW w:w="3402" w:type="dxa"/>
            <w:tcBorders>
              <w:top w:val="nil"/>
              <w:bottom w:val="single" w:sz="4" w:space="0" w:color="auto"/>
            </w:tcBorders>
            <w:vAlign w:val="center"/>
          </w:tcPr>
          <w:p w14:paraId="72F60966" w14:textId="2CB5CCD7" w:rsidR="001A5F73" w:rsidRPr="001A5F73" w:rsidRDefault="001A5F73" w:rsidP="001A5F73">
            <w:pPr>
              <w:pStyle w:val="af7"/>
              <w:jc w:val="both"/>
              <w:rPr>
                <w:lang w:val="en-US"/>
              </w:rPr>
            </w:pPr>
            <w:r w:rsidRPr="001A5F73">
              <w:t>2020 Hyundai Elantra 1.6 л</w:t>
            </w:r>
          </w:p>
        </w:tc>
        <w:tc>
          <w:tcPr>
            <w:tcW w:w="1985" w:type="dxa"/>
            <w:tcBorders>
              <w:top w:val="nil"/>
              <w:bottom w:val="single" w:sz="4" w:space="0" w:color="auto"/>
            </w:tcBorders>
            <w:vAlign w:val="center"/>
          </w:tcPr>
          <w:p w14:paraId="63D3881C" w14:textId="4B947028" w:rsidR="001A5F73" w:rsidRPr="005675FE" w:rsidRDefault="001A5F73" w:rsidP="001A5F73">
            <w:pPr>
              <w:pStyle w:val="af7"/>
              <w:jc w:val="both"/>
              <w:rPr>
                <w:lang w:val="en-US"/>
              </w:rPr>
            </w:pPr>
            <w:r>
              <w:rPr>
                <w:lang w:val="en-US"/>
              </w:rPr>
              <w:t>EPA</w:t>
            </w:r>
          </w:p>
        </w:tc>
      </w:tr>
      <w:tr w:rsidR="001A5F73" w14:paraId="11CBF5FB" w14:textId="77777777" w:rsidTr="001A5F73">
        <w:trPr>
          <w:trHeight w:val="559"/>
        </w:trPr>
        <w:tc>
          <w:tcPr>
            <w:tcW w:w="3969" w:type="dxa"/>
            <w:tcBorders>
              <w:bottom w:val="single" w:sz="4" w:space="0" w:color="auto"/>
            </w:tcBorders>
            <w:vAlign w:val="center"/>
          </w:tcPr>
          <w:p w14:paraId="071CB78E" w14:textId="77777777" w:rsidR="001A5F73" w:rsidRDefault="001A5F73" w:rsidP="00993888">
            <w:pPr>
              <w:pStyle w:val="af"/>
              <w:jc w:val="both"/>
            </w:pPr>
            <w:r>
              <w:t>Комбинированные гибриды</w:t>
            </w:r>
          </w:p>
          <w:p w14:paraId="79FE0A38" w14:textId="3C63B300" w:rsidR="001A5F73" w:rsidRPr="001A5F73" w:rsidRDefault="001A5F73" w:rsidP="00993888">
            <w:pPr>
              <w:pStyle w:val="af"/>
              <w:jc w:val="both"/>
            </w:pPr>
            <w:r>
              <w:rPr>
                <w:lang w:val="en-US"/>
              </w:rPr>
              <w:t>Hybrid</w:t>
            </w:r>
            <w:r w:rsidRPr="001A5F73">
              <w:t xml:space="preserve"> </w:t>
            </w:r>
            <w:r>
              <w:rPr>
                <w:lang w:val="en-US"/>
              </w:rPr>
              <w:t>Synergy</w:t>
            </w:r>
            <w:r w:rsidRPr="001A5F73">
              <w:t xml:space="preserve"> </w:t>
            </w:r>
            <w:r>
              <w:rPr>
                <w:lang w:val="en-US"/>
              </w:rPr>
              <w:t>Drive</w:t>
            </w:r>
          </w:p>
        </w:tc>
        <w:tc>
          <w:tcPr>
            <w:tcW w:w="3402" w:type="dxa"/>
            <w:tcBorders>
              <w:bottom w:val="single" w:sz="4" w:space="0" w:color="auto"/>
            </w:tcBorders>
            <w:vAlign w:val="center"/>
          </w:tcPr>
          <w:p w14:paraId="21DB05A6" w14:textId="77777777" w:rsidR="001A5F73" w:rsidRPr="001A5F73" w:rsidRDefault="001A5F73" w:rsidP="00993888">
            <w:pPr>
              <w:pStyle w:val="af7"/>
              <w:jc w:val="both"/>
            </w:pPr>
          </w:p>
        </w:tc>
        <w:tc>
          <w:tcPr>
            <w:tcW w:w="1985" w:type="dxa"/>
            <w:tcBorders>
              <w:bottom w:val="single" w:sz="4" w:space="0" w:color="auto"/>
            </w:tcBorders>
            <w:vAlign w:val="center"/>
          </w:tcPr>
          <w:p w14:paraId="6A747C28" w14:textId="77777777" w:rsidR="001A5F73" w:rsidRPr="001A5F73" w:rsidRDefault="001A5F73" w:rsidP="00993888">
            <w:pPr>
              <w:pStyle w:val="af7"/>
              <w:jc w:val="both"/>
            </w:pPr>
          </w:p>
        </w:tc>
      </w:tr>
      <w:tr w:rsidR="001A5F73" w14:paraId="0906F722" w14:textId="77777777" w:rsidTr="001A5F73">
        <w:trPr>
          <w:trHeight w:val="559"/>
        </w:trPr>
        <w:tc>
          <w:tcPr>
            <w:tcW w:w="3969" w:type="dxa"/>
            <w:tcBorders>
              <w:top w:val="single" w:sz="4" w:space="0" w:color="auto"/>
              <w:bottom w:val="nil"/>
            </w:tcBorders>
            <w:vAlign w:val="center"/>
          </w:tcPr>
          <w:p w14:paraId="69B1ACF8" w14:textId="683BC4FF" w:rsidR="001A5F73" w:rsidRPr="001A5F73" w:rsidRDefault="001A5F73" w:rsidP="001A5F73">
            <w:pPr>
              <w:pStyle w:val="af"/>
              <w:jc w:val="both"/>
              <w:rPr>
                <w:lang w:val="en-US"/>
              </w:rPr>
            </w:pPr>
            <w:r w:rsidRPr="001A5F73">
              <w:t>2022 Toyota Prius 1.8 л</w:t>
            </w:r>
          </w:p>
        </w:tc>
        <w:tc>
          <w:tcPr>
            <w:tcW w:w="3402" w:type="dxa"/>
            <w:tcBorders>
              <w:top w:val="single" w:sz="4" w:space="0" w:color="auto"/>
              <w:bottom w:val="nil"/>
            </w:tcBorders>
            <w:vAlign w:val="center"/>
          </w:tcPr>
          <w:p w14:paraId="60458FF7" w14:textId="5A4D72D9" w:rsidR="001A5F73" w:rsidRPr="001A5F73" w:rsidRDefault="001A5F73" w:rsidP="001A5F73">
            <w:pPr>
              <w:pStyle w:val="af7"/>
              <w:jc w:val="both"/>
              <w:rPr>
                <w:lang w:val="en-US"/>
              </w:rPr>
            </w:pPr>
            <w:r w:rsidRPr="001A5F73">
              <w:t>2022 Toyota Corolla 1.8 л</w:t>
            </w:r>
          </w:p>
        </w:tc>
        <w:tc>
          <w:tcPr>
            <w:tcW w:w="1985" w:type="dxa"/>
            <w:tcBorders>
              <w:top w:val="single" w:sz="4" w:space="0" w:color="auto"/>
              <w:bottom w:val="nil"/>
            </w:tcBorders>
            <w:vAlign w:val="center"/>
          </w:tcPr>
          <w:p w14:paraId="67B0E9D1" w14:textId="2135E67F" w:rsidR="001A5F73" w:rsidRDefault="001A5F73" w:rsidP="001A5F73">
            <w:pPr>
              <w:pStyle w:val="af7"/>
              <w:jc w:val="both"/>
              <w:rPr>
                <w:lang w:val="en-US"/>
              </w:rPr>
            </w:pPr>
            <w:r>
              <w:rPr>
                <w:lang w:val="en-US"/>
              </w:rPr>
              <w:t>EPA</w:t>
            </w:r>
          </w:p>
        </w:tc>
      </w:tr>
      <w:tr w:rsidR="001A5F73" w14:paraId="1DE6797C" w14:textId="77777777" w:rsidTr="001A5F73">
        <w:trPr>
          <w:trHeight w:val="559"/>
        </w:trPr>
        <w:tc>
          <w:tcPr>
            <w:tcW w:w="3969" w:type="dxa"/>
            <w:tcBorders>
              <w:top w:val="nil"/>
              <w:bottom w:val="nil"/>
            </w:tcBorders>
            <w:vAlign w:val="center"/>
          </w:tcPr>
          <w:p w14:paraId="59153782" w14:textId="5801667E" w:rsidR="001A5F73" w:rsidRPr="001A5F73" w:rsidRDefault="001A5F73" w:rsidP="001A5F73">
            <w:pPr>
              <w:pStyle w:val="af"/>
              <w:jc w:val="both"/>
              <w:rPr>
                <w:lang w:val="en-US"/>
              </w:rPr>
            </w:pPr>
            <w:r w:rsidRPr="001A5F73">
              <w:t>2024 Toyota Camry</w:t>
            </w:r>
            <w:r>
              <w:rPr>
                <w:lang w:val="en-US"/>
              </w:rPr>
              <w:t>-</w:t>
            </w:r>
            <w:r w:rsidRPr="001A5F73">
              <w:t>H 2.5 л</w:t>
            </w:r>
          </w:p>
        </w:tc>
        <w:tc>
          <w:tcPr>
            <w:tcW w:w="3402" w:type="dxa"/>
            <w:tcBorders>
              <w:top w:val="nil"/>
              <w:bottom w:val="nil"/>
            </w:tcBorders>
            <w:vAlign w:val="center"/>
          </w:tcPr>
          <w:p w14:paraId="1DFF6473" w14:textId="48C5D347" w:rsidR="001A5F73" w:rsidRPr="001A5F73" w:rsidRDefault="001A5F73" w:rsidP="001A5F73">
            <w:pPr>
              <w:pStyle w:val="af7"/>
              <w:jc w:val="both"/>
              <w:rPr>
                <w:lang w:val="en-US"/>
              </w:rPr>
            </w:pPr>
            <w:r w:rsidRPr="001A5F73">
              <w:t>2024 Toyota Camry 2.5 л</w:t>
            </w:r>
          </w:p>
        </w:tc>
        <w:tc>
          <w:tcPr>
            <w:tcW w:w="1985" w:type="dxa"/>
            <w:tcBorders>
              <w:top w:val="nil"/>
              <w:bottom w:val="nil"/>
            </w:tcBorders>
            <w:vAlign w:val="center"/>
          </w:tcPr>
          <w:p w14:paraId="69BD4AAB" w14:textId="2C40983F" w:rsidR="001A5F73" w:rsidRDefault="001A5F73" w:rsidP="001A5F73">
            <w:pPr>
              <w:pStyle w:val="af7"/>
              <w:jc w:val="both"/>
              <w:rPr>
                <w:lang w:val="en-US"/>
              </w:rPr>
            </w:pPr>
            <w:r>
              <w:rPr>
                <w:lang w:val="en-US"/>
              </w:rPr>
              <w:t>EPA</w:t>
            </w:r>
          </w:p>
        </w:tc>
      </w:tr>
      <w:tr w:rsidR="001A5F73" w14:paraId="4B56C64A" w14:textId="77777777" w:rsidTr="001A5F73">
        <w:trPr>
          <w:trHeight w:val="559"/>
        </w:trPr>
        <w:tc>
          <w:tcPr>
            <w:tcW w:w="3969" w:type="dxa"/>
            <w:tcBorders>
              <w:top w:val="nil"/>
              <w:bottom w:val="single" w:sz="4" w:space="0" w:color="auto"/>
            </w:tcBorders>
            <w:vAlign w:val="center"/>
          </w:tcPr>
          <w:p w14:paraId="75B0D3EA" w14:textId="0D971E0B" w:rsidR="001A5F73" w:rsidRPr="001A5F73" w:rsidRDefault="001A5F73" w:rsidP="001A5F73">
            <w:pPr>
              <w:pStyle w:val="af"/>
              <w:jc w:val="both"/>
              <w:rPr>
                <w:lang w:val="en-US"/>
              </w:rPr>
            </w:pPr>
            <w:r w:rsidRPr="001A5F73">
              <w:t>2020 Ford Fusion</w:t>
            </w:r>
            <w:r>
              <w:rPr>
                <w:lang w:val="en-US"/>
              </w:rPr>
              <w:t>-</w:t>
            </w:r>
            <w:r w:rsidRPr="001A5F73">
              <w:t>H</w:t>
            </w:r>
            <w:r>
              <w:rPr>
                <w:lang w:val="en-US"/>
              </w:rPr>
              <w:t xml:space="preserve"> </w:t>
            </w:r>
            <w:r w:rsidRPr="001A5F73">
              <w:t>2.0 л</w:t>
            </w:r>
          </w:p>
        </w:tc>
        <w:tc>
          <w:tcPr>
            <w:tcW w:w="3402" w:type="dxa"/>
            <w:tcBorders>
              <w:top w:val="nil"/>
              <w:bottom w:val="single" w:sz="4" w:space="0" w:color="auto"/>
            </w:tcBorders>
            <w:vAlign w:val="center"/>
          </w:tcPr>
          <w:p w14:paraId="1BBEB8E3" w14:textId="68472D06" w:rsidR="001A5F73" w:rsidRPr="001A5F73" w:rsidRDefault="001A5F73" w:rsidP="001A5F73">
            <w:pPr>
              <w:pStyle w:val="af7"/>
              <w:jc w:val="both"/>
              <w:rPr>
                <w:lang w:val="en-US"/>
              </w:rPr>
            </w:pPr>
            <w:r w:rsidRPr="001A5F73">
              <w:t>2020 Ford Fusion 2.0 л</w:t>
            </w:r>
          </w:p>
        </w:tc>
        <w:tc>
          <w:tcPr>
            <w:tcW w:w="1985" w:type="dxa"/>
            <w:tcBorders>
              <w:top w:val="nil"/>
              <w:bottom w:val="single" w:sz="4" w:space="0" w:color="auto"/>
            </w:tcBorders>
            <w:vAlign w:val="center"/>
          </w:tcPr>
          <w:p w14:paraId="7EC7A01F" w14:textId="13918012" w:rsidR="001A5F73" w:rsidRDefault="001A5F73" w:rsidP="001A5F73">
            <w:pPr>
              <w:pStyle w:val="af7"/>
              <w:jc w:val="both"/>
              <w:rPr>
                <w:lang w:val="en-US"/>
              </w:rPr>
            </w:pPr>
            <w:r>
              <w:rPr>
                <w:lang w:val="en-US"/>
              </w:rPr>
              <w:t>EPA</w:t>
            </w:r>
          </w:p>
        </w:tc>
      </w:tr>
      <w:tr w:rsidR="001A5F73" w14:paraId="3AE9A1AC" w14:textId="77777777" w:rsidTr="001A5F73">
        <w:trPr>
          <w:trHeight w:val="559"/>
        </w:trPr>
        <w:tc>
          <w:tcPr>
            <w:tcW w:w="3969" w:type="dxa"/>
            <w:tcBorders>
              <w:bottom w:val="single" w:sz="4" w:space="0" w:color="auto"/>
            </w:tcBorders>
            <w:vAlign w:val="center"/>
          </w:tcPr>
          <w:p w14:paraId="4B053064" w14:textId="77777777" w:rsidR="001A5F73" w:rsidRDefault="001A5F73" w:rsidP="001A5F73">
            <w:pPr>
              <w:pStyle w:val="af"/>
              <w:jc w:val="both"/>
            </w:pPr>
            <w:r>
              <w:t>Многорежимное последовательные гибриды</w:t>
            </w:r>
          </w:p>
          <w:p w14:paraId="6D804763" w14:textId="71D73498" w:rsidR="001A5F73" w:rsidRPr="001D3A46" w:rsidRDefault="001A5F73" w:rsidP="001A5F73">
            <w:pPr>
              <w:pStyle w:val="af"/>
              <w:jc w:val="both"/>
            </w:pPr>
            <w:r>
              <w:rPr>
                <w:lang w:val="en-US"/>
              </w:rPr>
              <w:t>MMD</w:t>
            </w:r>
            <w:r w:rsidRPr="001D3A46">
              <w:t>-</w:t>
            </w:r>
            <w:r>
              <w:rPr>
                <w:lang w:val="en-US"/>
              </w:rPr>
              <w:t>Series</w:t>
            </w:r>
          </w:p>
        </w:tc>
        <w:tc>
          <w:tcPr>
            <w:tcW w:w="3402" w:type="dxa"/>
            <w:tcBorders>
              <w:bottom w:val="single" w:sz="4" w:space="0" w:color="auto"/>
            </w:tcBorders>
            <w:vAlign w:val="center"/>
          </w:tcPr>
          <w:p w14:paraId="6D3F96D3" w14:textId="77777777" w:rsidR="001A5F73" w:rsidRPr="001D3A46" w:rsidRDefault="001A5F73" w:rsidP="001A5F73">
            <w:pPr>
              <w:pStyle w:val="af7"/>
              <w:jc w:val="both"/>
            </w:pPr>
          </w:p>
        </w:tc>
        <w:tc>
          <w:tcPr>
            <w:tcW w:w="1985" w:type="dxa"/>
            <w:tcBorders>
              <w:bottom w:val="single" w:sz="4" w:space="0" w:color="auto"/>
            </w:tcBorders>
            <w:vAlign w:val="center"/>
          </w:tcPr>
          <w:p w14:paraId="3B8A1237" w14:textId="77777777" w:rsidR="001A5F73" w:rsidRPr="001D3A46" w:rsidRDefault="001A5F73" w:rsidP="001A5F73">
            <w:pPr>
              <w:pStyle w:val="af7"/>
              <w:jc w:val="both"/>
            </w:pPr>
          </w:p>
        </w:tc>
      </w:tr>
      <w:tr w:rsidR="001A5F73" w14:paraId="3CEAE7C9" w14:textId="77777777" w:rsidTr="001A5F73">
        <w:trPr>
          <w:trHeight w:val="559"/>
        </w:trPr>
        <w:tc>
          <w:tcPr>
            <w:tcW w:w="3969" w:type="dxa"/>
            <w:tcBorders>
              <w:top w:val="single" w:sz="4" w:space="0" w:color="auto"/>
              <w:bottom w:val="nil"/>
            </w:tcBorders>
            <w:vAlign w:val="center"/>
          </w:tcPr>
          <w:p w14:paraId="7F2B3A67" w14:textId="79683DD2" w:rsidR="001A5F73" w:rsidRPr="001A5F73" w:rsidRDefault="001A5F73" w:rsidP="001A5F73">
            <w:pPr>
              <w:pStyle w:val="af"/>
              <w:jc w:val="both"/>
              <w:rPr>
                <w:lang w:val="en-US"/>
              </w:rPr>
            </w:pPr>
            <w:r w:rsidRPr="001A5F73">
              <w:t>2020 Honda Accord</w:t>
            </w:r>
            <w:r>
              <w:rPr>
                <w:lang w:val="en-US"/>
              </w:rPr>
              <w:t>-</w:t>
            </w:r>
            <w:r w:rsidRPr="001A5F73">
              <w:t>H. 2.0 л</w:t>
            </w:r>
          </w:p>
        </w:tc>
        <w:tc>
          <w:tcPr>
            <w:tcW w:w="3402" w:type="dxa"/>
            <w:tcBorders>
              <w:top w:val="single" w:sz="4" w:space="0" w:color="auto"/>
              <w:bottom w:val="nil"/>
            </w:tcBorders>
            <w:vAlign w:val="center"/>
          </w:tcPr>
          <w:p w14:paraId="386C769B" w14:textId="2F18997A" w:rsidR="001A5F73" w:rsidRPr="001A5F73" w:rsidRDefault="001A5F73" w:rsidP="001A5F73">
            <w:pPr>
              <w:pStyle w:val="af7"/>
              <w:jc w:val="both"/>
              <w:rPr>
                <w:lang w:val="en-US"/>
              </w:rPr>
            </w:pPr>
            <w:r w:rsidRPr="001A5F73">
              <w:t>2020 Honda Accord 2.0 л</w:t>
            </w:r>
          </w:p>
        </w:tc>
        <w:tc>
          <w:tcPr>
            <w:tcW w:w="1985" w:type="dxa"/>
            <w:tcBorders>
              <w:top w:val="single" w:sz="4" w:space="0" w:color="auto"/>
              <w:bottom w:val="nil"/>
            </w:tcBorders>
            <w:vAlign w:val="center"/>
          </w:tcPr>
          <w:p w14:paraId="340EF572" w14:textId="7E83C8D8" w:rsidR="001A5F73" w:rsidRDefault="001A5F73" w:rsidP="001A5F73">
            <w:pPr>
              <w:pStyle w:val="af7"/>
              <w:jc w:val="both"/>
              <w:rPr>
                <w:lang w:val="en-US"/>
              </w:rPr>
            </w:pPr>
            <w:r>
              <w:rPr>
                <w:lang w:val="en-US"/>
              </w:rPr>
              <w:t>EPA</w:t>
            </w:r>
          </w:p>
        </w:tc>
      </w:tr>
      <w:tr w:rsidR="001A5F73" w:rsidRPr="001A5F73" w14:paraId="443AEDA1" w14:textId="77777777" w:rsidTr="001A5F73">
        <w:trPr>
          <w:trHeight w:val="559"/>
        </w:trPr>
        <w:tc>
          <w:tcPr>
            <w:tcW w:w="3969" w:type="dxa"/>
            <w:tcBorders>
              <w:top w:val="nil"/>
              <w:bottom w:val="nil"/>
            </w:tcBorders>
            <w:vAlign w:val="center"/>
          </w:tcPr>
          <w:p w14:paraId="366D8A25" w14:textId="5AF91C80" w:rsidR="001A5F73" w:rsidRPr="001A5F73" w:rsidRDefault="001A5F73" w:rsidP="001A5F73">
            <w:pPr>
              <w:pStyle w:val="af"/>
              <w:jc w:val="both"/>
              <w:rPr>
                <w:lang w:val="en-US"/>
              </w:rPr>
            </w:pPr>
            <w:r w:rsidRPr="001A5F73">
              <w:t>2015 Honda Civic</w:t>
            </w:r>
            <w:r>
              <w:rPr>
                <w:lang w:val="en-US"/>
              </w:rPr>
              <w:t>-</w:t>
            </w:r>
            <w:r w:rsidRPr="001A5F73">
              <w:t>H 1.5 л</w:t>
            </w:r>
          </w:p>
        </w:tc>
        <w:tc>
          <w:tcPr>
            <w:tcW w:w="3402" w:type="dxa"/>
            <w:tcBorders>
              <w:top w:val="nil"/>
              <w:bottom w:val="nil"/>
            </w:tcBorders>
            <w:vAlign w:val="center"/>
          </w:tcPr>
          <w:p w14:paraId="235974A0" w14:textId="5DC49E48" w:rsidR="001A5F73" w:rsidRPr="001A5F73" w:rsidRDefault="001A5F73" w:rsidP="001A5F73">
            <w:pPr>
              <w:pStyle w:val="af7"/>
              <w:jc w:val="both"/>
              <w:rPr>
                <w:lang w:val="en-US"/>
              </w:rPr>
            </w:pPr>
            <w:r w:rsidRPr="001A5F73">
              <w:t>2016 Honda Civic 1.5 л</w:t>
            </w:r>
          </w:p>
        </w:tc>
        <w:tc>
          <w:tcPr>
            <w:tcW w:w="1985" w:type="dxa"/>
            <w:tcBorders>
              <w:top w:val="nil"/>
              <w:bottom w:val="nil"/>
            </w:tcBorders>
            <w:vAlign w:val="center"/>
          </w:tcPr>
          <w:p w14:paraId="39DBE708" w14:textId="4935BE7A" w:rsidR="001A5F73" w:rsidRDefault="001A5F73" w:rsidP="001A5F73">
            <w:pPr>
              <w:pStyle w:val="af7"/>
              <w:jc w:val="both"/>
              <w:rPr>
                <w:lang w:val="en-US"/>
              </w:rPr>
            </w:pPr>
            <w:r>
              <w:rPr>
                <w:lang w:val="en-US"/>
              </w:rPr>
              <w:t>EPA</w:t>
            </w:r>
          </w:p>
        </w:tc>
      </w:tr>
      <w:tr w:rsidR="001A5F73" w:rsidRPr="001A5F73" w14:paraId="06764075" w14:textId="77777777" w:rsidTr="001A5F73">
        <w:trPr>
          <w:trHeight w:val="559"/>
        </w:trPr>
        <w:tc>
          <w:tcPr>
            <w:tcW w:w="3969" w:type="dxa"/>
            <w:tcBorders>
              <w:top w:val="nil"/>
            </w:tcBorders>
            <w:vAlign w:val="center"/>
          </w:tcPr>
          <w:p w14:paraId="4EB4D7D1" w14:textId="5C7D65FE" w:rsidR="001A5F73" w:rsidRPr="001A5F73" w:rsidRDefault="001A5F73" w:rsidP="001A5F73">
            <w:pPr>
              <w:pStyle w:val="af"/>
              <w:jc w:val="both"/>
              <w:rPr>
                <w:lang w:val="en-US"/>
              </w:rPr>
            </w:pPr>
            <w:r w:rsidRPr="001A5F73">
              <w:rPr>
                <w:lang w:val="en-US"/>
              </w:rPr>
              <w:t xml:space="preserve">2023 Honda Jazz i-MMD 1.5 </w:t>
            </w:r>
            <w:r w:rsidRPr="001A5F73">
              <w:t>л</w:t>
            </w:r>
          </w:p>
        </w:tc>
        <w:tc>
          <w:tcPr>
            <w:tcW w:w="3402" w:type="dxa"/>
            <w:tcBorders>
              <w:top w:val="nil"/>
            </w:tcBorders>
            <w:vAlign w:val="center"/>
          </w:tcPr>
          <w:p w14:paraId="0AC84C77" w14:textId="04EEE96B" w:rsidR="001A5F73" w:rsidRPr="001A5F73" w:rsidRDefault="001A5F73" w:rsidP="001A5F73">
            <w:pPr>
              <w:pStyle w:val="af7"/>
              <w:jc w:val="both"/>
              <w:rPr>
                <w:lang w:val="en-US"/>
              </w:rPr>
            </w:pPr>
            <w:r w:rsidRPr="001A5F73">
              <w:t>2018 Honda Jazz 1.5 л</w:t>
            </w:r>
          </w:p>
        </w:tc>
        <w:tc>
          <w:tcPr>
            <w:tcW w:w="1985" w:type="dxa"/>
            <w:tcBorders>
              <w:top w:val="nil"/>
            </w:tcBorders>
            <w:vAlign w:val="center"/>
          </w:tcPr>
          <w:p w14:paraId="412A150C" w14:textId="36000715" w:rsidR="001A5F73" w:rsidRDefault="001A5F73" w:rsidP="001A5F73">
            <w:pPr>
              <w:pStyle w:val="af7"/>
              <w:jc w:val="both"/>
              <w:rPr>
                <w:lang w:val="en-US"/>
              </w:rPr>
            </w:pPr>
            <w:r>
              <w:rPr>
                <w:lang w:val="en-US"/>
              </w:rPr>
              <w:t>ADAC</w:t>
            </w:r>
          </w:p>
        </w:tc>
      </w:tr>
    </w:tbl>
    <w:p w14:paraId="3BE3EC8B" w14:textId="77777777" w:rsidR="007C1374" w:rsidRDefault="007C1374" w:rsidP="00204094">
      <w:pPr>
        <w:rPr>
          <w:lang w:val="en-US"/>
        </w:rPr>
      </w:pPr>
    </w:p>
    <w:p w14:paraId="59ECFDC2" w14:textId="77777777" w:rsidR="001A5F73" w:rsidRDefault="001A5F73" w:rsidP="00204094">
      <w:pPr>
        <w:rPr>
          <w:lang w:val="en-US"/>
        </w:rPr>
      </w:pPr>
    </w:p>
    <w:p w14:paraId="0B8FC40D" w14:textId="77777777" w:rsidR="001A5F73" w:rsidRDefault="001A5F73" w:rsidP="00204094">
      <w:pPr>
        <w:rPr>
          <w:lang w:val="en-US"/>
        </w:rPr>
      </w:pPr>
    </w:p>
    <w:p w14:paraId="601AFFED" w14:textId="4C199973" w:rsidR="001A5F73" w:rsidRPr="001D3A46" w:rsidRDefault="001A5F73" w:rsidP="001A5F73">
      <w:r w:rsidRPr="001A5F73">
        <w:t>Как видно, в списке упущены архитектуры REEV и MM-</w:t>
      </w:r>
      <w:proofErr w:type="spellStart"/>
      <w:r w:rsidRPr="001A5F73">
        <w:t>Parallel</w:t>
      </w:r>
      <w:proofErr w:type="spellEnd"/>
      <w:r w:rsidRPr="001A5F73">
        <w:t>, так как они встречаются только в конфигурации PHEV. Также отсутствует описанный ранее GM TMH, поскольку данная архитектура оказалась неуспешной и на сегодняшний день не используется в серийных автомобилях.</w:t>
      </w:r>
    </w:p>
    <w:p w14:paraId="06D9220F" w14:textId="77777777" w:rsidR="001A5F73" w:rsidRPr="001A5F73" w:rsidRDefault="001A5F73" w:rsidP="001A5F73">
      <w:r w:rsidRPr="001A5F73">
        <w:t>Все отобранные из источников данные представлены в листинге кода в приложении А.</w:t>
      </w:r>
    </w:p>
    <w:p w14:paraId="09DC6AF5" w14:textId="6B708176" w:rsidR="00045D38" w:rsidRPr="00045D38" w:rsidRDefault="00045D38" w:rsidP="00045D38">
      <w:r w:rsidRPr="00045D38">
        <w:t xml:space="preserve">а основе собранных данных по расходу топлива различных моделей гибридных автомобилей, представленных в таблице </w:t>
      </w:r>
      <w:r w:rsidR="008E3D06">
        <w:t xml:space="preserve">2 </w:t>
      </w:r>
      <w:r w:rsidRPr="00045D38">
        <w:t>отобразим влияние архитектуры гибридной силовой установки на топливную экономичность на рисунк</w:t>
      </w:r>
      <w:r>
        <w:t>ах</w:t>
      </w:r>
      <w:r w:rsidR="00C10947">
        <w:t xml:space="preserve"> 14</w:t>
      </w:r>
      <w:r>
        <w:t xml:space="preserve"> и</w:t>
      </w:r>
      <w:r w:rsidR="00C10947">
        <w:t xml:space="preserve"> 15</w:t>
      </w:r>
      <w:r w:rsidRPr="00045D38">
        <w:rPr>
          <w:noProof/>
        </w:rPr>
        <w:t>:</w:t>
      </w:r>
    </w:p>
    <w:p w14:paraId="67FFEE80" w14:textId="77777777" w:rsidR="00045D38" w:rsidRPr="00045D38" w:rsidRDefault="00045D38" w:rsidP="00045D3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678E337E" w14:textId="77777777" w:rsidTr="004C088F">
        <w:tc>
          <w:tcPr>
            <w:tcW w:w="9354" w:type="dxa"/>
          </w:tcPr>
          <w:p w14:paraId="606D98DD" w14:textId="5FBED03F" w:rsidR="00045D38" w:rsidRDefault="00045D38" w:rsidP="004C088F">
            <w:pPr>
              <w:pStyle w:val="a8"/>
            </w:pPr>
            <w:r w:rsidRPr="00045D38">
              <w:rPr>
                <w:noProof/>
              </w:rPr>
              <w:drawing>
                <wp:inline distT="0" distB="0" distL="0" distR="0" wp14:anchorId="3647E49E" wp14:editId="2AE7D741">
                  <wp:extent cx="5897147" cy="1365536"/>
                  <wp:effectExtent l="0" t="0" r="0" b="6350"/>
                  <wp:docPr id="570538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38138" name=""/>
                          <pic:cNvPicPr/>
                        </pic:nvPicPr>
                        <pic:blipFill>
                          <a:blip r:embed="rId21"/>
                          <a:stretch>
                            <a:fillRect/>
                          </a:stretch>
                        </pic:blipFill>
                        <pic:spPr>
                          <a:xfrm>
                            <a:off x="0" y="0"/>
                            <a:ext cx="5898944" cy="1365952"/>
                          </a:xfrm>
                          <a:prstGeom prst="rect">
                            <a:avLst/>
                          </a:prstGeom>
                        </pic:spPr>
                      </pic:pic>
                    </a:graphicData>
                  </a:graphic>
                </wp:inline>
              </w:drawing>
            </w:r>
          </w:p>
        </w:tc>
      </w:tr>
      <w:tr w:rsidR="00045D38" w:rsidRPr="00045D38" w14:paraId="370FC56C" w14:textId="77777777" w:rsidTr="004C088F">
        <w:tc>
          <w:tcPr>
            <w:tcW w:w="9354" w:type="dxa"/>
          </w:tcPr>
          <w:p w14:paraId="1F0C546E" w14:textId="6C87D140" w:rsidR="00045D38" w:rsidRPr="00045D38" w:rsidRDefault="00045D38" w:rsidP="00045D38">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14</w:t>
            </w:r>
            <w:r>
              <w:rPr>
                <w:noProof/>
              </w:rPr>
              <w:fldChar w:fldCharType="end"/>
            </w:r>
            <w:r w:rsidRPr="00045D38">
              <w:t xml:space="preserve"> – </w:t>
            </w:r>
            <w:r>
              <w:t>В</w:t>
            </w:r>
            <w:r w:rsidRPr="00045D38">
              <w:t>лияни</w:t>
            </w:r>
            <w:r>
              <w:t>е</w:t>
            </w:r>
            <w:r w:rsidRPr="00045D38">
              <w:t xml:space="preserve"> архитектуры гибридной силовой установки на топливную экономичность</w:t>
            </w:r>
            <w:r>
              <w:t xml:space="preserve"> в городе</w:t>
            </w:r>
          </w:p>
        </w:tc>
      </w:tr>
    </w:tbl>
    <w:p w14:paraId="5BCE4792" w14:textId="77777777" w:rsidR="00045D38" w:rsidRPr="00045D38" w:rsidRDefault="00045D38" w:rsidP="00045D3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7A6390E5" w14:textId="77777777" w:rsidTr="004C088F">
        <w:tc>
          <w:tcPr>
            <w:tcW w:w="9354" w:type="dxa"/>
          </w:tcPr>
          <w:p w14:paraId="139C9DEF" w14:textId="261EA585" w:rsidR="00045D38" w:rsidRDefault="00045D38" w:rsidP="004C088F">
            <w:pPr>
              <w:pStyle w:val="a8"/>
            </w:pPr>
            <w:r w:rsidRPr="00045D38">
              <w:rPr>
                <w:noProof/>
              </w:rPr>
              <w:drawing>
                <wp:inline distT="0" distB="0" distL="0" distR="0" wp14:anchorId="00C0981E" wp14:editId="199D6BA9">
                  <wp:extent cx="5877587" cy="1322049"/>
                  <wp:effectExtent l="0" t="0" r="0" b="0"/>
                  <wp:docPr id="562655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5949" name=""/>
                          <pic:cNvPicPr/>
                        </pic:nvPicPr>
                        <pic:blipFill>
                          <a:blip r:embed="rId22"/>
                          <a:stretch>
                            <a:fillRect/>
                          </a:stretch>
                        </pic:blipFill>
                        <pic:spPr>
                          <a:xfrm>
                            <a:off x="0" y="0"/>
                            <a:ext cx="5899017" cy="1326869"/>
                          </a:xfrm>
                          <a:prstGeom prst="rect">
                            <a:avLst/>
                          </a:prstGeom>
                        </pic:spPr>
                      </pic:pic>
                    </a:graphicData>
                  </a:graphic>
                </wp:inline>
              </w:drawing>
            </w:r>
          </w:p>
        </w:tc>
      </w:tr>
      <w:tr w:rsidR="00045D38" w:rsidRPr="00045D38" w14:paraId="07F7323C" w14:textId="77777777" w:rsidTr="004C088F">
        <w:tc>
          <w:tcPr>
            <w:tcW w:w="9354" w:type="dxa"/>
          </w:tcPr>
          <w:p w14:paraId="56051DFC" w14:textId="37F6A12B" w:rsidR="00045D38" w:rsidRPr="00045D38" w:rsidRDefault="00045D38" w:rsidP="00045D38">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15</w:t>
            </w:r>
            <w:r>
              <w:rPr>
                <w:noProof/>
              </w:rPr>
              <w:fldChar w:fldCharType="end"/>
            </w:r>
            <w:r w:rsidRPr="00045D38">
              <w:t xml:space="preserve"> – </w:t>
            </w:r>
            <w:r>
              <w:t>В</w:t>
            </w:r>
            <w:r w:rsidRPr="00045D38">
              <w:t>лияни</w:t>
            </w:r>
            <w:r>
              <w:t>е</w:t>
            </w:r>
            <w:r w:rsidRPr="00045D38">
              <w:t xml:space="preserve"> архитектуры гибридной силовой установки на топливную экономичность</w:t>
            </w:r>
            <w:r>
              <w:t xml:space="preserve"> на шоссе</w:t>
            </w:r>
          </w:p>
          <w:p w14:paraId="58BA8E70" w14:textId="1D5C2CFB" w:rsidR="00045D38" w:rsidRPr="00045D38" w:rsidRDefault="00045D38" w:rsidP="004C088F">
            <w:pPr>
              <w:pStyle w:val="a8"/>
            </w:pPr>
          </w:p>
        </w:tc>
      </w:tr>
    </w:tbl>
    <w:p w14:paraId="60A21C39" w14:textId="23121920" w:rsidR="00045D38" w:rsidRPr="00B66008" w:rsidRDefault="00045D38" w:rsidP="008B6ABF">
      <w:r w:rsidRPr="00045D38">
        <w:t xml:space="preserve">Анализ представленных данных показывает, что большинство исследуемых архитектур гибридных силовых установок обеспечивают значительное улучшение топливной экономичности по сравнению с </w:t>
      </w:r>
      <w:r w:rsidRPr="00045D38">
        <w:lastRenderedPageBreak/>
        <w:t>аналогами на традиционных ДВС. Также видно, что в разных условиях движения эффективность гибридных систем варьируется.</w:t>
      </w:r>
    </w:p>
    <w:p w14:paraId="46219DF5" w14:textId="2EDDC3FF" w:rsidR="00045D38" w:rsidRPr="00045D38" w:rsidRDefault="00045D38" w:rsidP="00045D38">
      <w:r w:rsidRPr="00045D38">
        <w:t xml:space="preserve">Лучшие результаты по снижению расхода топлива демонстрируют архитектуры HSD и MM-Series, которые обеспечивают наиболее значительный прирост топливной экономичности в городском цикле. Это объясняется их способностью эффективно использовать рекуперацию энергии при частых остановках и стартах, характерных для городского движения. Однако на шоссе место первенства уходит </w:t>
      </w:r>
      <w:proofErr w:type="spellStart"/>
      <w:r w:rsidRPr="00045D38">
        <w:t>Parallel</w:t>
      </w:r>
      <w:r>
        <w:t>-</w:t>
      </w:r>
      <w:r w:rsidRPr="00045D38">
        <w:t>Inline</w:t>
      </w:r>
      <w:proofErr w:type="spellEnd"/>
      <w:r w:rsidRPr="00045D38">
        <w:t>, что связано с прямым потоком мощности от двигателя до колес без двойной конвертации в электрическом контуре. Мягкие гибриды, в свою очередь, показывают умеренное улучшение экономичности, что обусловлено их ограниченными возможностями по электрификации.</w:t>
      </w:r>
    </w:p>
    <w:p w14:paraId="6C76F884" w14:textId="49F57E89" w:rsidR="00045D38" w:rsidRDefault="00045D38" w:rsidP="00C10947">
      <w:pPr>
        <w:rPr>
          <w:noProof/>
        </w:rPr>
      </w:pPr>
      <w:r w:rsidRPr="00045D38">
        <w:t>Выразим средний коэффициент эффективности для каждой архитектуры, что позволит более наглядно сравнить их между собой. Результаты представлены на</w:t>
      </w:r>
      <w:r>
        <w:t xml:space="preserve"> </w:t>
      </w:r>
      <w:r w:rsidRPr="00045D38">
        <w:t>рисунк</w:t>
      </w:r>
      <w:r>
        <w:t>ах</w:t>
      </w:r>
      <w:r w:rsidR="00C10947">
        <w:t xml:space="preserve"> </w:t>
      </w:r>
      <w:r>
        <w:t xml:space="preserve"> </w:t>
      </w:r>
      <w:r w:rsidRPr="00045D38">
        <w:t xml:space="preserve"> </w:t>
      </w:r>
      <w:r w:rsidR="00C10947">
        <w:t xml:space="preserve">16 </w:t>
      </w:r>
      <w:r>
        <w:t>и</w:t>
      </w:r>
      <w:r w:rsidR="00C10947">
        <w:t xml:space="preserve"> 17</w:t>
      </w:r>
      <w:r w:rsidRPr="00045D38">
        <w:rPr>
          <w:noProof/>
        </w:rPr>
        <w:t>:</w:t>
      </w:r>
    </w:p>
    <w:p w14:paraId="3C2E4BC8" w14:textId="77777777" w:rsidR="00C10947" w:rsidRPr="00045D38" w:rsidRDefault="00C10947" w:rsidP="00C10947"/>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5A267089" w14:textId="77777777" w:rsidTr="004C088F">
        <w:tc>
          <w:tcPr>
            <w:tcW w:w="9354" w:type="dxa"/>
          </w:tcPr>
          <w:p w14:paraId="2B28E002" w14:textId="4EA36CEB" w:rsidR="00045D38" w:rsidRDefault="00A152A2" w:rsidP="004C088F">
            <w:pPr>
              <w:pStyle w:val="a8"/>
            </w:pPr>
            <w:r w:rsidRPr="00A152A2">
              <w:rPr>
                <w:noProof/>
              </w:rPr>
              <w:drawing>
                <wp:inline distT="0" distB="0" distL="0" distR="0" wp14:anchorId="6E965B98" wp14:editId="4A2291C0">
                  <wp:extent cx="5877560" cy="1492325"/>
                  <wp:effectExtent l="0" t="0" r="8890" b="0"/>
                  <wp:docPr id="377962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62384" name=""/>
                          <pic:cNvPicPr/>
                        </pic:nvPicPr>
                        <pic:blipFill>
                          <a:blip r:embed="rId23"/>
                          <a:stretch>
                            <a:fillRect/>
                          </a:stretch>
                        </pic:blipFill>
                        <pic:spPr>
                          <a:xfrm>
                            <a:off x="0" y="0"/>
                            <a:ext cx="5887501" cy="1494849"/>
                          </a:xfrm>
                          <a:prstGeom prst="rect">
                            <a:avLst/>
                          </a:prstGeom>
                        </pic:spPr>
                      </pic:pic>
                    </a:graphicData>
                  </a:graphic>
                </wp:inline>
              </w:drawing>
            </w:r>
          </w:p>
        </w:tc>
      </w:tr>
      <w:tr w:rsidR="00045D38" w:rsidRPr="00045D38" w14:paraId="25BEA5DE" w14:textId="77777777" w:rsidTr="004C088F">
        <w:tc>
          <w:tcPr>
            <w:tcW w:w="9354" w:type="dxa"/>
          </w:tcPr>
          <w:p w14:paraId="1AEFA192" w14:textId="35441E26" w:rsidR="00045D38" w:rsidRPr="008B6ABF" w:rsidRDefault="00045D38"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16</w:t>
            </w:r>
            <w:r>
              <w:rPr>
                <w:noProof/>
              </w:rPr>
              <w:fldChar w:fldCharType="end"/>
            </w:r>
            <w:r w:rsidRPr="00045D38">
              <w:t xml:space="preserve"> – </w:t>
            </w:r>
            <w:r w:rsidR="00A152A2">
              <w:t>Средний рост топливной экономичности</w:t>
            </w:r>
            <w:r>
              <w:t xml:space="preserve"> в городе</w:t>
            </w:r>
          </w:p>
          <w:p w14:paraId="0FB8205F" w14:textId="5253FF17" w:rsidR="008B6ABF" w:rsidRPr="008B6ABF" w:rsidRDefault="008B6ABF" w:rsidP="004C088F">
            <w:pPr>
              <w:pStyle w:val="a8"/>
            </w:pPr>
          </w:p>
        </w:tc>
      </w:tr>
      <w:tr w:rsidR="00045D38" w14:paraId="3FF62EC0" w14:textId="77777777" w:rsidTr="004C088F">
        <w:tc>
          <w:tcPr>
            <w:tcW w:w="9354" w:type="dxa"/>
          </w:tcPr>
          <w:p w14:paraId="4FD52B97" w14:textId="2BFE9247" w:rsidR="00045D38" w:rsidRDefault="00A152A2" w:rsidP="004C088F">
            <w:pPr>
              <w:pStyle w:val="a8"/>
            </w:pPr>
            <w:r w:rsidRPr="00A152A2">
              <w:rPr>
                <w:noProof/>
              </w:rPr>
              <w:drawing>
                <wp:inline distT="0" distB="0" distL="0" distR="0" wp14:anchorId="603E72CD" wp14:editId="02218127">
                  <wp:extent cx="5877560" cy="1518087"/>
                  <wp:effectExtent l="0" t="0" r="0" b="6350"/>
                  <wp:docPr id="1333086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86629" name=""/>
                          <pic:cNvPicPr/>
                        </pic:nvPicPr>
                        <pic:blipFill>
                          <a:blip r:embed="rId24"/>
                          <a:stretch>
                            <a:fillRect/>
                          </a:stretch>
                        </pic:blipFill>
                        <pic:spPr>
                          <a:xfrm>
                            <a:off x="0" y="0"/>
                            <a:ext cx="5883102" cy="1519518"/>
                          </a:xfrm>
                          <a:prstGeom prst="rect">
                            <a:avLst/>
                          </a:prstGeom>
                        </pic:spPr>
                      </pic:pic>
                    </a:graphicData>
                  </a:graphic>
                </wp:inline>
              </w:drawing>
            </w:r>
          </w:p>
        </w:tc>
      </w:tr>
      <w:tr w:rsidR="00045D38" w:rsidRPr="00045D38" w14:paraId="7E88D50D" w14:textId="77777777" w:rsidTr="004C088F">
        <w:tc>
          <w:tcPr>
            <w:tcW w:w="9354" w:type="dxa"/>
          </w:tcPr>
          <w:p w14:paraId="626C4EFE" w14:textId="08A05FD4" w:rsidR="00045D38" w:rsidRPr="00045D38" w:rsidRDefault="00045D38"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17</w:t>
            </w:r>
            <w:r>
              <w:rPr>
                <w:noProof/>
              </w:rPr>
              <w:fldChar w:fldCharType="end"/>
            </w:r>
            <w:r w:rsidRPr="00045D38">
              <w:t xml:space="preserve"> – </w:t>
            </w:r>
            <w:r w:rsidR="00A152A2">
              <w:t>Средний рост топливной экономичности на шоссе</w:t>
            </w:r>
          </w:p>
          <w:p w14:paraId="701F5EE8" w14:textId="77777777" w:rsidR="00045D38" w:rsidRPr="00045D38" w:rsidRDefault="00045D38" w:rsidP="004C088F">
            <w:pPr>
              <w:pStyle w:val="a8"/>
            </w:pPr>
          </w:p>
        </w:tc>
      </w:tr>
    </w:tbl>
    <w:p w14:paraId="115B4D46" w14:textId="05AB803F" w:rsidR="00A152A2" w:rsidRPr="00A152A2" w:rsidRDefault="00A152A2" w:rsidP="00A152A2">
      <w:r w:rsidRPr="00A152A2">
        <w:lastRenderedPageBreak/>
        <w:t xml:space="preserve">Наглядно видно преимущество архитектуры HSD перед MM-Series в любых условиях движения. Это связано с высокой степенью интеграции компонентов и оптимизацией работы двигателя внутреннего сгорания в широком диапазоне нагрузок. Также стоит заметить, что на шоссе разрыв между архитектурами сокращается и эффективность падает в целом для всех архитектур. </w:t>
      </w:r>
      <w:proofErr w:type="spellStart"/>
      <w:r w:rsidRPr="00A152A2">
        <w:t>Parallel</w:t>
      </w:r>
      <w:r w:rsidR="008B6ABF" w:rsidRPr="008B6ABF">
        <w:t>-</w:t>
      </w:r>
      <w:r w:rsidRPr="00A152A2">
        <w:t>Inline</w:t>
      </w:r>
      <w:proofErr w:type="spellEnd"/>
      <w:r w:rsidRPr="00A152A2">
        <w:t>, в свою очередь, имеет минимальный разрыв по эффективности между городом и шоссе.</w:t>
      </w:r>
    </w:p>
    <w:p w14:paraId="6A46132E" w14:textId="6E4AD272" w:rsidR="00A152A2" w:rsidRPr="00045D38" w:rsidRDefault="00A152A2" w:rsidP="00A152A2">
      <w:r w:rsidRPr="00A152A2">
        <w:t>Полученные результаты предоставляют возможность сравнить эффективность архитектур между собой, выявляя самые экономичные из них, однако стоит посмотреть, как эта экономичность влияет на динамику автомобиля. Зависимость снижения расхода в комбинированном цикле от времени разгона с 60 до 100 км/ч представлена на рисунке</w:t>
      </w:r>
      <w:r w:rsidR="00C10947">
        <w:t xml:space="preserve"> 18</w:t>
      </w:r>
      <w:r w:rsidRPr="00045D38">
        <w:rPr>
          <w:noProof/>
        </w:rPr>
        <w:t>:</w:t>
      </w:r>
    </w:p>
    <w:p w14:paraId="1D5ACA0B" w14:textId="77777777" w:rsidR="00A152A2" w:rsidRPr="00045D38" w:rsidRDefault="00A152A2" w:rsidP="00A152A2"/>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A152A2" w14:paraId="5B601255" w14:textId="77777777" w:rsidTr="004C088F">
        <w:tc>
          <w:tcPr>
            <w:tcW w:w="9354" w:type="dxa"/>
          </w:tcPr>
          <w:p w14:paraId="3F05C4EA" w14:textId="147E9B11" w:rsidR="00A152A2" w:rsidRDefault="00A152A2" w:rsidP="004C088F">
            <w:pPr>
              <w:pStyle w:val="a8"/>
            </w:pPr>
            <w:r w:rsidRPr="00A152A2">
              <w:rPr>
                <w:noProof/>
              </w:rPr>
              <w:drawing>
                <wp:inline distT="0" distB="0" distL="0" distR="0" wp14:anchorId="580F85A9" wp14:editId="4502860A">
                  <wp:extent cx="5831935" cy="3319976"/>
                  <wp:effectExtent l="0" t="0" r="0" b="0"/>
                  <wp:docPr id="857671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71318" name=""/>
                          <pic:cNvPicPr/>
                        </pic:nvPicPr>
                        <pic:blipFill>
                          <a:blip r:embed="rId25"/>
                          <a:stretch>
                            <a:fillRect/>
                          </a:stretch>
                        </pic:blipFill>
                        <pic:spPr>
                          <a:xfrm>
                            <a:off x="0" y="0"/>
                            <a:ext cx="5838099" cy="3323485"/>
                          </a:xfrm>
                          <a:prstGeom prst="rect">
                            <a:avLst/>
                          </a:prstGeom>
                        </pic:spPr>
                      </pic:pic>
                    </a:graphicData>
                  </a:graphic>
                </wp:inline>
              </w:drawing>
            </w:r>
          </w:p>
        </w:tc>
      </w:tr>
      <w:tr w:rsidR="00A152A2" w:rsidRPr="00045D38" w14:paraId="5C0AE683" w14:textId="77777777" w:rsidTr="004C088F">
        <w:tc>
          <w:tcPr>
            <w:tcW w:w="9354" w:type="dxa"/>
          </w:tcPr>
          <w:p w14:paraId="0FAC321B" w14:textId="51EAD6A0" w:rsidR="00A152A2" w:rsidRPr="00045D38" w:rsidRDefault="00A152A2"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18</w:t>
            </w:r>
            <w:r>
              <w:rPr>
                <w:noProof/>
              </w:rPr>
              <w:fldChar w:fldCharType="end"/>
            </w:r>
            <w:r w:rsidRPr="00045D38">
              <w:t xml:space="preserve"> – </w:t>
            </w:r>
            <w:r>
              <w:t>Связь между экономичностью и динамикой</w:t>
            </w:r>
          </w:p>
        </w:tc>
      </w:tr>
    </w:tbl>
    <w:p w14:paraId="297B72E0" w14:textId="77777777" w:rsidR="00993888" w:rsidRDefault="00993888" w:rsidP="00204094"/>
    <w:p w14:paraId="3901F641" w14:textId="77777777" w:rsidR="00C10947" w:rsidRDefault="00C10947" w:rsidP="00204094"/>
    <w:p w14:paraId="3B6B5650" w14:textId="77777777" w:rsidR="008B6ABF" w:rsidRPr="008B6ABF" w:rsidRDefault="008B6ABF" w:rsidP="00204094"/>
    <w:p w14:paraId="319E4086" w14:textId="77777777" w:rsidR="008B6ABF" w:rsidRPr="008B6ABF" w:rsidRDefault="008B6ABF" w:rsidP="00204094"/>
    <w:p w14:paraId="1F338FED" w14:textId="77777777" w:rsidR="00A152A2" w:rsidRPr="00A152A2" w:rsidRDefault="00A152A2" w:rsidP="00A152A2">
      <w:r w:rsidRPr="00A152A2">
        <w:lastRenderedPageBreak/>
        <w:t xml:space="preserve">На основании представленного графика можно сделать несколько выводов. Во-первых, HSD обычно показывает высокий выигрыш в экономии при относительно умеренном разгоне. Архитектуры </w:t>
      </w:r>
      <w:proofErr w:type="spellStart"/>
      <w:r w:rsidRPr="00A152A2">
        <w:t>Inline</w:t>
      </w:r>
      <w:proofErr w:type="spellEnd"/>
      <w:r w:rsidRPr="00A152A2">
        <w:t xml:space="preserve"> часто сбалансированы — умеренный выигрыш по расходу, разгон может быть быстрый или средний. MM-Series модели показывают высокую экономию при среднем разгоне, другие меньше экономят, но быстрее ускоряются. Многое зависит от конкретной реализации. MHEV, как правило, обеспечивают быстрый разгон, но снижение расхода умеренное. То есть MHEV помогают динамике, но экономят меньше топлива.</w:t>
      </w:r>
    </w:p>
    <w:p w14:paraId="3BA1385A" w14:textId="77777777" w:rsidR="00A152A2" w:rsidRDefault="00A152A2" w:rsidP="00204094"/>
    <w:p w14:paraId="5A1F85F0" w14:textId="77777777" w:rsidR="00A152A2" w:rsidRPr="00045D38" w:rsidRDefault="00A152A2" w:rsidP="00204094"/>
    <w:p w14:paraId="6D7B4357" w14:textId="77777777" w:rsidR="00F2565C" w:rsidRDefault="00F2565C" w:rsidP="00AA6B43"/>
    <w:p w14:paraId="309CFE44" w14:textId="7E98ED86" w:rsidR="00AA6B43" w:rsidRDefault="00AA6B43">
      <w:pPr>
        <w:spacing w:after="160" w:line="259" w:lineRule="auto"/>
        <w:ind w:firstLine="0"/>
        <w:jc w:val="left"/>
      </w:pPr>
      <w:r>
        <w:br w:type="page"/>
      </w:r>
    </w:p>
    <w:p w14:paraId="4BDD32E7" w14:textId="3D72A324" w:rsidR="00AA6B43" w:rsidRDefault="00AA6B43" w:rsidP="007D354F">
      <w:pPr>
        <w:pStyle w:val="aff5"/>
      </w:pPr>
      <w:bookmarkStart w:id="18" w:name="_Toc217882256"/>
      <w:r>
        <w:lastRenderedPageBreak/>
        <w:t>ЗАКЛЮЧЕНИЕ</w:t>
      </w:r>
      <w:bookmarkEnd w:id="18"/>
    </w:p>
    <w:p w14:paraId="71E96FC5" w14:textId="680D0F96" w:rsidR="00F2565C" w:rsidRDefault="00F2565C" w:rsidP="00F2565C"/>
    <w:p w14:paraId="634AB1E6" w14:textId="54074922" w:rsidR="008C2AAF" w:rsidRPr="00A152A2" w:rsidRDefault="00A152A2" w:rsidP="008C2AAF">
      <w:r w:rsidRPr="00A152A2">
        <w:t xml:space="preserve">Исследование показало, что </w:t>
      </w:r>
      <w:r w:rsidR="008C2AAF">
        <w:t>применение гибридных установок в целом</w:t>
      </w:r>
      <w:r w:rsidRPr="00A152A2">
        <w:t xml:space="preserve"> приводит к значительному снижению расхода топлива и выбросов в атмосферу, особенно в городских условиях, где рекуперация энергии при торможении и возможность движения на электротяге оказываются наиболее востребованными.</w:t>
      </w:r>
    </w:p>
    <w:p w14:paraId="1D3C7EFC" w14:textId="45D63D40" w:rsidR="00A152A2" w:rsidRPr="00A152A2" w:rsidRDefault="00A152A2" w:rsidP="008C2AAF">
      <w:r w:rsidRPr="00A152A2">
        <w:t xml:space="preserve">По итогам классификации гибридных </w:t>
      </w:r>
      <w:r w:rsidR="008C2AAF">
        <w:t>автомобилей</w:t>
      </w:r>
      <w:r w:rsidRPr="00A152A2">
        <w:t xml:space="preserve"> </w:t>
      </w:r>
      <w:r w:rsidR="008C2AAF">
        <w:t xml:space="preserve">был </w:t>
      </w:r>
      <w:r w:rsidRPr="00A152A2">
        <w:t xml:space="preserve">проведён анализ применения и перспектив развития различных классов гибридов, который показал </w:t>
      </w:r>
      <w:r w:rsidR="008C2AAF">
        <w:t>тенденцию</w:t>
      </w:r>
      <w:r w:rsidRPr="00A152A2">
        <w:t xml:space="preserve"> рынка в сторону </w:t>
      </w:r>
      <w:r w:rsidR="008C2AAF">
        <w:t>повышения степени гибридизации</w:t>
      </w:r>
      <w:r w:rsidRPr="00A152A2">
        <w:t xml:space="preserve">. Производители постепенно сокращают долю традиционных автомобилей с ДВС, </w:t>
      </w:r>
      <w:r w:rsidR="008C2AAF">
        <w:t xml:space="preserve">заменяя их на мягкие гибриды, </w:t>
      </w:r>
      <w:r w:rsidRPr="00A152A2">
        <w:t xml:space="preserve">при этом роль полных гибридов в модельных линейках </w:t>
      </w:r>
      <w:r w:rsidR="008C2AAF">
        <w:t>уступает подключаемым</w:t>
      </w:r>
      <w:r w:rsidRPr="00A152A2">
        <w:t>.</w:t>
      </w:r>
      <w:r w:rsidR="008C2AAF">
        <w:t xml:space="preserve"> </w:t>
      </w:r>
      <w:r w:rsidRPr="00A152A2">
        <w:t>В ходе работы была изучена современная терминология в области гибридных силовых установок, раскрыты понятия последовательной, параллельной и комбинированной схем, а также рассмотрены области их применения. Были проанализированы основные архитектуры гибридных трансмиссий, выявлены их конструктивные особенности и принципы работы.</w:t>
      </w:r>
    </w:p>
    <w:p w14:paraId="1AA5D470" w14:textId="0AB06DCD" w:rsidR="00A152A2" w:rsidRPr="00A152A2" w:rsidRDefault="00A152A2" w:rsidP="00A152A2">
      <w:r w:rsidRPr="00A152A2">
        <w:t>Далее был проведён</w:t>
      </w:r>
      <w:r w:rsidR="008C2AAF">
        <w:t xml:space="preserve"> сравнительный</w:t>
      </w:r>
      <w:r w:rsidRPr="00A152A2">
        <w:t xml:space="preserve"> анализ эффективности </w:t>
      </w:r>
      <w:r w:rsidR="008C2AAF">
        <w:t>существующих</w:t>
      </w:r>
      <w:r w:rsidRPr="00A152A2">
        <w:t xml:space="preserve"> архитектур по расходу топлива. Было установлено, что преимущества гибридных систем особенно заметны в городском цикле движения</w:t>
      </w:r>
      <w:r w:rsidR="008C2AAF">
        <w:t>, в котором н</w:t>
      </w:r>
      <w:r w:rsidRPr="00A152A2">
        <w:t>аибольшую экономию топлива демонстрируют</w:t>
      </w:r>
      <w:r w:rsidR="008C2AAF">
        <w:t xml:space="preserve"> </w:t>
      </w:r>
      <w:r w:rsidR="007A3640">
        <w:t>многорежимные последовательные архитектуры</w:t>
      </w:r>
      <w:r w:rsidRPr="00A152A2">
        <w:t xml:space="preserve"> M</w:t>
      </w:r>
      <w:r w:rsidR="008C2AAF">
        <w:rPr>
          <w:lang w:val="en-US"/>
        </w:rPr>
        <w:t>M</w:t>
      </w:r>
      <w:r w:rsidR="008C2AAF" w:rsidRPr="008C2AAF">
        <w:t>-</w:t>
      </w:r>
      <w:r w:rsidRPr="00A152A2">
        <w:t xml:space="preserve">Series, тогда как </w:t>
      </w:r>
      <w:proofErr w:type="spellStart"/>
      <w:r w:rsidRPr="00A152A2">
        <w:t>Parallel</w:t>
      </w:r>
      <w:r w:rsidR="007A3640">
        <w:t>-</w:t>
      </w:r>
      <w:r w:rsidRPr="00A152A2">
        <w:t>Inline</w:t>
      </w:r>
      <w:proofErr w:type="spellEnd"/>
      <w:r w:rsidRPr="00A152A2">
        <w:t xml:space="preserve"> обеспечивает стабильную эффективность на шоссе. </w:t>
      </w:r>
      <w:r w:rsidR="007A3640">
        <w:t xml:space="preserve">Комбинированные схемы </w:t>
      </w:r>
      <w:r w:rsidR="007A3640">
        <w:rPr>
          <w:lang w:val="en-US"/>
        </w:rPr>
        <w:t>HSD</w:t>
      </w:r>
      <w:r w:rsidR="007A3640" w:rsidRPr="007A3640">
        <w:t xml:space="preserve"> </w:t>
      </w:r>
      <w:r w:rsidR="007A3640">
        <w:t xml:space="preserve">занимают срединное положение, совмещая в себе преимущества обеих схем. </w:t>
      </w:r>
      <w:r w:rsidRPr="00A152A2">
        <w:t>MHEV</w:t>
      </w:r>
      <w:r w:rsidR="007A3640">
        <w:t xml:space="preserve"> же</w:t>
      </w:r>
      <w:r w:rsidRPr="00A152A2">
        <w:t xml:space="preserve"> показывают умеренное улучшение экономичности, но при этом значительно повышают динамические характеристики автомобиля.</w:t>
      </w:r>
    </w:p>
    <w:p w14:paraId="66D39A16" w14:textId="5E4E7F9D" w:rsidR="00A152A2" w:rsidRPr="00A152A2" w:rsidRDefault="00A152A2" w:rsidP="00A152A2">
      <w:r w:rsidRPr="00A152A2">
        <w:t>Таким образом, был</w:t>
      </w:r>
      <w:r w:rsidR="007A3640">
        <w:t>и классифицированы гибридные архитектуры и определены оптимальные режимы работы для них на основе их топливной экономичности.</w:t>
      </w:r>
    </w:p>
    <w:p w14:paraId="3B128F0A" w14:textId="6C0C3947" w:rsidR="00AA6B43" w:rsidRPr="00AA6B43" w:rsidRDefault="00AA6B43" w:rsidP="007D354F">
      <w:pPr>
        <w:pStyle w:val="aff5"/>
      </w:pPr>
      <w:bookmarkStart w:id="19" w:name="_Toc217882257"/>
      <w:r>
        <w:lastRenderedPageBreak/>
        <w:t>СПИСОК ИСПОЛЬЗОВАННЫХ ИСТОЧНИКОВ</w:t>
      </w:r>
      <w:bookmarkEnd w:id="19"/>
    </w:p>
    <w:p w14:paraId="212FFC43" w14:textId="0560E9A0" w:rsidR="00AA6B43" w:rsidRDefault="00AA6B43" w:rsidP="00F06024"/>
    <w:p w14:paraId="2B672667" w14:textId="32BCA10C" w:rsidR="00823BCE" w:rsidRPr="00823BCE" w:rsidRDefault="005242D0" w:rsidP="00823BCE">
      <w:pPr>
        <w:pStyle w:val="a"/>
      </w:pPr>
      <w:bookmarkStart w:id="20" w:name="_Ref533095203"/>
      <w:bookmarkStart w:id="21" w:name="_Ref533088416"/>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6C47CD36" w14:textId="206CC5DE" w:rsidR="005242D0" w:rsidRPr="005242D0"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032CBE1D" w14:textId="6F5FCCEE" w:rsidR="005242D0" w:rsidRPr="006347B2" w:rsidRDefault="006347B2" w:rsidP="00A26886">
      <w:pPr>
        <w:pStyle w:val="a"/>
      </w:pPr>
      <w:r>
        <w:t xml:space="preserve">Петров А.П. Конструкция и проектирование гибридных автомобилей. Курган.: Изд-во </w:t>
      </w:r>
      <w:r w:rsidR="00FD695A">
        <w:t>КГУ, 2024. 21 с.</w:t>
      </w:r>
    </w:p>
    <w:p w14:paraId="6C77CC39" w14:textId="106E0CED" w:rsidR="00935247" w:rsidRPr="00FD695A" w:rsidRDefault="00FD695A" w:rsidP="00A26886">
      <w:pPr>
        <w:pStyle w:val="a"/>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 – Guangzhou: South China University of Technology, 2025. 4 </w:t>
      </w:r>
      <w:r>
        <w:t>с</w:t>
      </w:r>
      <w:r w:rsidRPr="00FD695A">
        <w:rPr>
          <w:lang w:val="en-US"/>
        </w:rPr>
        <w:t>.</w:t>
      </w:r>
    </w:p>
    <w:p w14:paraId="5E888653" w14:textId="3D116034" w:rsidR="00FD695A" w:rsidRPr="00FD695A" w:rsidRDefault="00FD695A" w:rsidP="00A26886">
      <w:pPr>
        <w:pStyle w:val="a"/>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 Washington: ICCT, 2022.</w:t>
      </w:r>
    </w:p>
    <w:p w14:paraId="7FE3612D" w14:textId="57B52172" w:rsidR="00FD695A" w:rsidRPr="00FD695A" w:rsidRDefault="00FD695A" w:rsidP="00A26886">
      <w:pPr>
        <w:pStyle w:val="a"/>
        <w:rPr>
          <w:lang w:val="en-US"/>
        </w:rPr>
      </w:pPr>
      <w:r w:rsidRPr="00FD695A">
        <w:rPr>
          <w:lang w:val="en-US"/>
        </w:rPr>
        <w:t xml:space="preserve">Krishna V.S., Hairy O.B., Dheerendra S. A Comprehensive Review on Hybrid Electric Vehicles: Architectures and Components // Journal of Modern Transportation. 2019. </w:t>
      </w:r>
      <w:r w:rsidR="00406869" w:rsidRPr="00406869">
        <w:rPr>
          <w:lang w:val="en-US"/>
        </w:rPr>
        <w:t>№</w:t>
      </w:r>
      <w:r w:rsidRPr="00FD695A">
        <w:rPr>
          <w:lang w:val="en-US"/>
        </w:rPr>
        <w:t xml:space="preserve"> 27. </w:t>
      </w:r>
      <w:r w:rsidR="00406869">
        <w:t>С</w:t>
      </w:r>
      <w:r w:rsidRPr="00FD695A">
        <w:rPr>
          <w:lang w:val="en-US"/>
        </w:rPr>
        <w:t>. 77–107.</w:t>
      </w:r>
    </w:p>
    <w:p w14:paraId="0A1C5E76" w14:textId="47D98C45" w:rsidR="00FD695A" w:rsidRPr="00406869" w:rsidRDefault="00FD695A" w:rsidP="00A26886">
      <w:pPr>
        <w:pStyle w:val="a"/>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Vehicles. 2020. </w:t>
      </w:r>
      <w:r w:rsidRPr="00406869">
        <w:rPr>
          <w:lang w:val="en-US"/>
        </w:rPr>
        <w:t xml:space="preserve">№ </w:t>
      </w:r>
      <w:r w:rsidRPr="00FD695A">
        <w:rPr>
          <w:lang w:val="en-US"/>
        </w:rPr>
        <w:t xml:space="preserve">2. </w:t>
      </w:r>
      <w:r w:rsidR="00406869">
        <w:t>С</w:t>
      </w:r>
      <w:r w:rsidRPr="00FD695A">
        <w:rPr>
          <w:lang w:val="en-US"/>
        </w:rPr>
        <w:t>. 100–125.</w:t>
      </w:r>
    </w:p>
    <w:p w14:paraId="3CAECEAD" w14:textId="5BF5A853" w:rsidR="00406869" w:rsidRPr="00FD695A" w:rsidRDefault="007714E5" w:rsidP="00A26886">
      <w:pPr>
        <w:pStyle w:val="a"/>
        <w:rPr>
          <w:lang w:val="en-US"/>
        </w:rPr>
      </w:pPr>
      <w:r w:rsidRPr="007714E5">
        <w:rPr>
          <w:lang w:val="en-US"/>
        </w:rPr>
        <w:t>Zhuang W., Li S.E., Zhang X., Kum D., Yin G. A Survey of Powertrain Architectural Studies on Hybrid Electric Vehicles. Nanjing: School of Mechanical Engineering, Southeast China University, 2020.</w:t>
      </w:r>
    </w:p>
    <w:p w14:paraId="43968153" w14:textId="4FAE3BA5" w:rsidR="00FD695A" w:rsidRPr="00452FDD" w:rsidRDefault="00452FDD" w:rsidP="00A26886">
      <w:pPr>
        <w:pStyle w:val="a"/>
        <w:rPr>
          <w:lang w:val="en-US"/>
        </w:rPr>
      </w:pPr>
      <w:r w:rsidRPr="00452FDD">
        <w:rPr>
          <w:lang w:val="en-US"/>
        </w:rPr>
        <w:t xml:space="preserve">Hutchinson T.V., Burgess S.C., Herrmann G. Current Hybrid-Electric Powertrain Architectures: Applying Empirical Design Data to Life Cycle Assessment and Whole-Life Cost Analysis // Applied Energy. 2014. № 119. </w:t>
      </w:r>
      <w:r>
        <w:t>С</w:t>
      </w:r>
      <w:r w:rsidRPr="00452FDD">
        <w:rPr>
          <w:lang w:val="en-US"/>
        </w:rPr>
        <w:t>. 314–329.</w:t>
      </w:r>
    </w:p>
    <w:p w14:paraId="34E4B3D2" w14:textId="7C770177" w:rsidR="00452FDD" w:rsidRPr="00452FDD" w:rsidRDefault="00452FDD" w:rsidP="00A26886">
      <w:pPr>
        <w:pStyle w:val="a"/>
        <w:rPr>
          <w:lang w:val="en-US"/>
        </w:rPr>
      </w:pPr>
      <w:r w:rsidRPr="00452FDD">
        <w:rPr>
          <w:lang w:val="en-US"/>
        </w:rPr>
        <w:lastRenderedPageBreak/>
        <w:t>Volkswagen. The Technical Data of the New Golf Hybrid Models [</w:t>
      </w:r>
      <w:proofErr w:type="spellStart"/>
      <w:r w:rsidRPr="00452FDD">
        <w:rPr>
          <w:lang w:val="en-US"/>
        </w:rPr>
        <w:t>Электронный</w:t>
      </w:r>
      <w:proofErr w:type="spellEnd"/>
      <w:r w:rsidRPr="00452FDD">
        <w:rPr>
          <w:lang w:val="en-US"/>
        </w:rPr>
        <w:t xml:space="preserve"> </w:t>
      </w:r>
      <w:proofErr w:type="spellStart"/>
      <w:r w:rsidRPr="00452FDD">
        <w:rPr>
          <w:lang w:val="en-US"/>
        </w:rPr>
        <w:t>ресурс</w:t>
      </w:r>
      <w:proofErr w:type="spellEnd"/>
      <w:r w:rsidRPr="00452FDD">
        <w:rPr>
          <w:lang w:val="en-US"/>
        </w:rPr>
        <w:t>]. 2020. URL: https://www.volkswagen-newsroom.com/ (</w:t>
      </w:r>
      <w:proofErr w:type="spellStart"/>
      <w:r w:rsidRPr="00452FDD">
        <w:rPr>
          <w:lang w:val="en-US"/>
        </w:rPr>
        <w:t>дата</w:t>
      </w:r>
      <w:proofErr w:type="spellEnd"/>
      <w:r w:rsidRPr="00452FDD">
        <w:rPr>
          <w:lang w:val="en-US"/>
        </w:rPr>
        <w:t xml:space="preserve"> </w:t>
      </w:r>
      <w:proofErr w:type="spellStart"/>
      <w:r w:rsidRPr="00452FDD">
        <w:rPr>
          <w:lang w:val="en-US"/>
        </w:rPr>
        <w:t>обращения</w:t>
      </w:r>
      <w:proofErr w:type="spellEnd"/>
      <w:r w:rsidRPr="00452FDD">
        <w:rPr>
          <w:lang w:val="en-US"/>
        </w:rPr>
        <w:t>: 18.12.2025).</w:t>
      </w:r>
    </w:p>
    <w:p w14:paraId="63316200" w14:textId="422B169E" w:rsidR="00452FDD" w:rsidRPr="00452FDD" w:rsidRDefault="00452FDD" w:rsidP="00A26886">
      <w:pPr>
        <w:pStyle w:val="a"/>
        <w:rPr>
          <w:lang w:val="en-US"/>
        </w:rPr>
      </w:pPr>
      <w:r w:rsidRPr="00452FDD">
        <w:rPr>
          <w:lang w:val="en-US"/>
        </w:rPr>
        <w:t xml:space="preserve">Fukuda T., Eguchi T. Technology for Increased Fuel Efficiency in New Insight // Honda R&amp;D Technical Review. 2009. № 21. </w:t>
      </w:r>
      <w:r>
        <w:t>С</w:t>
      </w:r>
      <w:r w:rsidRPr="00452FDD">
        <w:rPr>
          <w:lang w:val="en-US"/>
        </w:rPr>
        <w:t>. 88–94.</w:t>
      </w:r>
    </w:p>
    <w:p w14:paraId="01EEB0B8" w14:textId="08A67B7F" w:rsidR="00452FDD" w:rsidRPr="00452FDD" w:rsidRDefault="00452FDD" w:rsidP="00A26886">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33B79E9A" w14:textId="7FBC8288" w:rsidR="00452FDD" w:rsidRDefault="00CE5640" w:rsidP="00A26886">
      <w:pPr>
        <w:pStyle w:val="a"/>
        <w:rPr>
          <w:lang w:val="en-US"/>
        </w:rPr>
      </w:pPr>
      <w:r w:rsidRPr="00CE5640">
        <w:rPr>
          <w:lang w:val="en-US"/>
        </w:rPr>
        <w:t>Griebel C.-O., Rabenstein F., Kl</w:t>
      </w:r>
      <w:r>
        <w:rPr>
          <w:lang w:val="en-US"/>
        </w:rPr>
        <w:t>u</w:t>
      </w:r>
      <w:r w:rsidRPr="00CE5640">
        <w:rPr>
          <w:lang w:val="en-US"/>
        </w:rPr>
        <w:t xml:space="preserve">ting M., Kessler F., Kretschmer J., </w:t>
      </w:r>
      <w:proofErr w:type="spellStart"/>
      <w:r w:rsidRPr="00CE5640">
        <w:rPr>
          <w:lang w:val="en-US"/>
        </w:rPr>
        <w:t>Hockgeiger</w:t>
      </w:r>
      <w:proofErr w:type="spellEnd"/>
      <w:r w:rsidRPr="00CE5640">
        <w:rPr>
          <w:lang w:val="en-US"/>
        </w:rPr>
        <w:t xml:space="preserve"> E. The Full-Hybrid Powertrain of the New BMW </w:t>
      </w:r>
      <w:proofErr w:type="spellStart"/>
      <w:r w:rsidRPr="00CE5640">
        <w:rPr>
          <w:lang w:val="en-US"/>
        </w:rPr>
        <w:t>ActiveHybrid</w:t>
      </w:r>
      <w:proofErr w:type="spellEnd"/>
      <w:r w:rsidRPr="00CE5640">
        <w:rPr>
          <w:lang w:val="en-US"/>
        </w:rPr>
        <w:t xml:space="preserve"> 5 // Aachen Colloquium Automobile and Engine Technology. 2011. № 20. </w:t>
      </w:r>
      <w:r>
        <w:t>С</w:t>
      </w:r>
      <w:r w:rsidRPr="00CE5640">
        <w:rPr>
          <w:lang w:val="en-US"/>
        </w:rPr>
        <w:t>. 1–17.</w:t>
      </w:r>
    </w:p>
    <w:p w14:paraId="3D5220C2" w14:textId="609236D0" w:rsidR="00CE5640" w:rsidRPr="00EA2B90" w:rsidRDefault="00CE5640" w:rsidP="00A26886">
      <w:pPr>
        <w:pStyle w:val="a"/>
        <w:rPr>
          <w:lang w:val="en-US"/>
        </w:rPr>
      </w:pPr>
      <w:proofErr w:type="spellStart"/>
      <w:r w:rsidRPr="00CE5640">
        <w:rPr>
          <w:lang w:val="en-US"/>
        </w:rPr>
        <w:t>Stutenberg</w:t>
      </w:r>
      <w:proofErr w:type="spellEnd"/>
      <w:r w:rsidRPr="00CE5640">
        <w:rPr>
          <w:lang w:val="en-US"/>
        </w:rPr>
        <w:t xml:space="preserve"> K., Kim N., Cho J.E., Hughley J., Iliev S., </w:t>
      </w:r>
      <w:proofErr w:type="spellStart"/>
      <w:r w:rsidRPr="00CE5640">
        <w:rPr>
          <w:lang w:val="en-US"/>
        </w:rPr>
        <w:t>Vijayagopal</w:t>
      </w:r>
      <w:proofErr w:type="spellEnd"/>
      <w:r w:rsidRPr="00CE5640">
        <w:rPr>
          <w:lang w:val="en-US"/>
        </w:rPr>
        <w:t xml:space="preserve"> R. Vehicle Technology Assessment, Model Development, and Validation of a 2021 Hyundai Sonata Hybrid. Washington: U.S. National Highway Traffic Safety Administration, 2023.</w:t>
      </w:r>
    </w:p>
    <w:p w14:paraId="4EAF689E" w14:textId="0E903BB4" w:rsidR="00EA2B90" w:rsidRPr="00FC4B34" w:rsidRDefault="00EA2B90" w:rsidP="00A26886">
      <w:pPr>
        <w:pStyle w:val="a"/>
        <w:rPr>
          <w:lang w:val="en-US"/>
        </w:rPr>
      </w:pPr>
      <w:r w:rsidRPr="00EA2B90">
        <w:rPr>
          <w:lang w:val="en-US"/>
        </w:rPr>
        <w:t xml:space="preserve">Wu G., Zhang X., Dong Z. Powertrain Architectures of Electrified Vehicles: Review, Classification and Comparison // Journal of the Franklin Institute. 2015. № 352. </w:t>
      </w:r>
      <w:r>
        <w:t>С</w:t>
      </w:r>
      <w:r w:rsidRPr="00EA2B90">
        <w:rPr>
          <w:lang w:val="en-US"/>
        </w:rPr>
        <w:t>. 425–448.</w:t>
      </w:r>
    </w:p>
    <w:p w14:paraId="7D10A026" w14:textId="61385C35" w:rsidR="00FC4B34" w:rsidRDefault="00FC4B34" w:rsidP="00A26886">
      <w:pPr>
        <w:pStyle w:val="a"/>
        <w:rPr>
          <w:lang w:val="en-US"/>
        </w:rPr>
      </w:pPr>
      <w:r w:rsidRPr="00FC4B34">
        <w:rPr>
          <w:lang w:val="en-US"/>
        </w:rPr>
        <w:t>Ford. MY OBD System Operation Summary for Plug-In and Hybrid Electric Vehicles [</w:t>
      </w:r>
      <w:proofErr w:type="spellStart"/>
      <w:r w:rsidRPr="00FC4B34">
        <w:rPr>
          <w:lang w:val="en-US"/>
        </w:rPr>
        <w:t>Электронный</w:t>
      </w:r>
      <w:proofErr w:type="spellEnd"/>
      <w:r w:rsidRPr="00FC4B34">
        <w:rPr>
          <w:lang w:val="en-US"/>
        </w:rPr>
        <w:t xml:space="preserve"> </w:t>
      </w:r>
      <w:proofErr w:type="spellStart"/>
      <w:r w:rsidRPr="00FC4B34">
        <w:rPr>
          <w:lang w:val="en-US"/>
        </w:rPr>
        <w:t>ресурс</w:t>
      </w:r>
      <w:proofErr w:type="spellEnd"/>
      <w:r w:rsidRPr="00FC4B34">
        <w:rPr>
          <w:lang w:val="en-US"/>
        </w:rPr>
        <w:t>]. 2019. URL: https://www.fordservicecontent.com/ (</w:t>
      </w:r>
      <w:proofErr w:type="spellStart"/>
      <w:r w:rsidRPr="00FC4B34">
        <w:rPr>
          <w:lang w:val="en-US"/>
        </w:rPr>
        <w:t>дата</w:t>
      </w:r>
      <w:proofErr w:type="spellEnd"/>
      <w:r w:rsidRPr="00FC4B34">
        <w:rPr>
          <w:lang w:val="en-US"/>
        </w:rPr>
        <w:t xml:space="preserve"> </w:t>
      </w:r>
      <w:proofErr w:type="spellStart"/>
      <w:r w:rsidRPr="00FC4B34">
        <w:rPr>
          <w:lang w:val="en-US"/>
        </w:rPr>
        <w:t>обращения</w:t>
      </w:r>
      <w:proofErr w:type="spellEnd"/>
      <w:r w:rsidRPr="00FC4B34">
        <w:rPr>
          <w:lang w:val="en-US"/>
        </w:rPr>
        <w:t>: 18.12.2025).</w:t>
      </w:r>
    </w:p>
    <w:p w14:paraId="034B3FC8" w14:textId="281D50FC" w:rsidR="00CE5640" w:rsidRPr="007C1374" w:rsidRDefault="007C1374" w:rsidP="00A26886">
      <w:pPr>
        <w:pStyle w:val="a"/>
        <w:rPr>
          <w:lang w:val="en-US"/>
        </w:rPr>
      </w:pPr>
      <w:r w:rsidRPr="007C1374">
        <w:rPr>
          <w:lang w:val="en-US"/>
        </w:rPr>
        <w:t>Du J., Yang F., Cai Y., Du L., Ouyang M. Testing and Analysis of the Control Strategy of Honda Accord Plug-in HEV // IFAC-</w:t>
      </w:r>
      <w:proofErr w:type="spellStart"/>
      <w:r w:rsidRPr="007C1374">
        <w:rPr>
          <w:lang w:val="en-US"/>
        </w:rPr>
        <w:t>PapersOnLine</w:t>
      </w:r>
      <w:proofErr w:type="spellEnd"/>
      <w:r w:rsidRPr="007C1374">
        <w:rPr>
          <w:lang w:val="en-US"/>
        </w:rPr>
        <w:t xml:space="preserve">. 2016. № 49. </w:t>
      </w:r>
      <w:r>
        <w:t>С</w:t>
      </w:r>
      <w:r w:rsidRPr="007C1374">
        <w:rPr>
          <w:lang w:val="en-US"/>
        </w:rPr>
        <w:t>. 153–159.</w:t>
      </w:r>
    </w:p>
    <w:p w14:paraId="1818E5AE" w14:textId="701CA980" w:rsidR="007C1374" w:rsidRDefault="007C1374" w:rsidP="00A26886">
      <w:pPr>
        <w:pStyle w:val="a"/>
        <w:rPr>
          <w:lang w:val="en-US"/>
        </w:rPr>
      </w:pPr>
      <w:r w:rsidRPr="007C1374">
        <w:rPr>
          <w:lang w:val="en-US"/>
        </w:rPr>
        <w:t xml:space="preserve">Global and China Range Extended Electric Vehicle (REEV) and Plug-in Hybrid Electric Vehicle (PHEV) Research Report, 2024–2025. </w:t>
      </w:r>
      <w:r>
        <w:t>Отчет</w:t>
      </w:r>
      <w:r w:rsidRPr="007C1374">
        <w:rPr>
          <w:lang w:val="en-US"/>
        </w:rPr>
        <w:t>. 2025.</w:t>
      </w:r>
    </w:p>
    <w:p w14:paraId="35C2B108" w14:textId="2136759B" w:rsidR="007C1374" w:rsidRDefault="00DC1D4A" w:rsidP="00A26886">
      <w:pPr>
        <w:pStyle w:val="a"/>
      </w:pPr>
      <w:r w:rsidRPr="00DC1D4A">
        <w:rPr>
          <w:lang w:val="en-US"/>
        </w:rPr>
        <w:t>Li</w:t>
      </w:r>
      <w:r w:rsidRPr="00DC1D4A">
        <w:t xml:space="preserve"> </w:t>
      </w:r>
      <w:r w:rsidRPr="00DC1D4A">
        <w:rPr>
          <w:lang w:val="en-US"/>
        </w:rPr>
        <w:t>Auto</w:t>
      </w:r>
      <w:r w:rsidRPr="00DC1D4A">
        <w:t xml:space="preserve">. </w:t>
      </w:r>
      <w:r w:rsidRPr="00DC1D4A">
        <w:rPr>
          <w:lang w:val="en-US"/>
        </w:rPr>
        <w:t>REEV</w:t>
      </w:r>
      <w:r w:rsidRPr="00DC1D4A">
        <w:t xml:space="preserve">-платформа. </w:t>
      </w:r>
      <w:r w:rsidRPr="00DC1D4A">
        <w:rPr>
          <w:lang w:val="en-US"/>
        </w:rPr>
        <w:t>Li</w:t>
      </w:r>
      <w:r w:rsidRPr="00DC1D4A">
        <w:t xml:space="preserve">-7 и </w:t>
      </w:r>
      <w:r w:rsidRPr="00DC1D4A">
        <w:rPr>
          <w:lang w:val="en-US"/>
        </w:rPr>
        <w:t>Li</w:t>
      </w:r>
      <w:r w:rsidRPr="00DC1D4A">
        <w:t xml:space="preserve">-7 </w:t>
      </w:r>
      <w:r w:rsidRPr="00DC1D4A">
        <w:rPr>
          <w:lang w:val="en-US"/>
        </w:rPr>
        <w:t>Pro</w:t>
      </w:r>
      <w:r w:rsidRPr="00DC1D4A">
        <w:t xml:space="preserve"> [Электронный ресурс]. 2025. </w:t>
      </w:r>
      <w:r w:rsidRPr="00DC1D4A">
        <w:rPr>
          <w:lang w:val="en-US"/>
        </w:rPr>
        <w:t>URL</w:t>
      </w:r>
      <w:r w:rsidRPr="00DC1D4A">
        <w:t xml:space="preserve">: </w:t>
      </w:r>
      <w:r w:rsidRPr="00DC1D4A">
        <w:rPr>
          <w:lang w:val="en-US"/>
        </w:rPr>
        <w:t>https</w:t>
      </w:r>
      <w:r w:rsidRPr="00DC1D4A">
        <w:t>://</w:t>
      </w:r>
      <w:proofErr w:type="spellStart"/>
      <w:r w:rsidRPr="00DC1D4A">
        <w:rPr>
          <w:lang w:val="en-US"/>
        </w:rPr>
        <w:t>liautoofficial</w:t>
      </w:r>
      <w:proofErr w:type="spellEnd"/>
      <w:r w:rsidRPr="00DC1D4A">
        <w:t>.</w:t>
      </w:r>
      <w:proofErr w:type="spellStart"/>
      <w:r w:rsidRPr="00DC1D4A">
        <w:rPr>
          <w:lang w:val="en-US"/>
        </w:rPr>
        <w:t>ru</w:t>
      </w:r>
      <w:proofErr w:type="spellEnd"/>
      <w:r w:rsidRPr="00DC1D4A">
        <w:t xml:space="preserve">/ (дата обращения: </w:t>
      </w:r>
      <w:r>
        <w:t>18</w:t>
      </w:r>
      <w:r w:rsidRPr="00DC1D4A">
        <w:t>.12.2025).</w:t>
      </w:r>
    </w:p>
    <w:bookmarkEnd w:id="20"/>
    <w:bookmarkEnd w:id="21"/>
    <w:p w14:paraId="3E1BF5ED" w14:textId="1AF15E36" w:rsidR="00C10947" w:rsidRPr="001D3A46" w:rsidRDefault="00DC1D4A" w:rsidP="00C10947">
      <w:pPr>
        <w:pStyle w:val="a"/>
        <w:rPr>
          <w:lang w:val="en-US"/>
        </w:rPr>
      </w:pPr>
      <w:r w:rsidRPr="00DC1D4A">
        <w:rPr>
          <w:lang w:val="en-US"/>
        </w:rPr>
        <w:lastRenderedPageBreak/>
        <w:t>BMW. Technical Specifications. BMW</w:t>
      </w:r>
      <w:r w:rsidRPr="00B66008">
        <w:rPr>
          <w:lang w:val="en-US"/>
        </w:rPr>
        <w:t xml:space="preserve"> </w:t>
      </w:r>
      <w:r w:rsidRPr="00DC1D4A">
        <w:rPr>
          <w:lang w:val="en-US"/>
        </w:rPr>
        <w:t>i</w:t>
      </w:r>
      <w:r w:rsidRPr="00B66008">
        <w:rPr>
          <w:lang w:val="en-US"/>
        </w:rPr>
        <w:t xml:space="preserve">3 (120 </w:t>
      </w:r>
      <w:r w:rsidRPr="00DC1D4A">
        <w:rPr>
          <w:lang w:val="en-US"/>
        </w:rPr>
        <w:t>Ah</w:t>
      </w:r>
      <w:r w:rsidRPr="00B66008">
        <w:rPr>
          <w:lang w:val="en-US"/>
        </w:rPr>
        <w:t>) [</w:t>
      </w:r>
      <w:r w:rsidRPr="00DC1D4A">
        <w:t>Электронный</w:t>
      </w:r>
      <w:r w:rsidRPr="00B66008">
        <w:rPr>
          <w:lang w:val="en-US"/>
        </w:rPr>
        <w:t xml:space="preserve"> </w:t>
      </w:r>
      <w:r w:rsidRPr="00DC1D4A">
        <w:t>ресурс</w:t>
      </w:r>
      <w:r w:rsidRPr="00B66008">
        <w:rPr>
          <w:lang w:val="en-US"/>
        </w:rPr>
        <w:t xml:space="preserve">]. </w:t>
      </w:r>
      <w:r w:rsidRPr="001D3A46">
        <w:rPr>
          <w:lang w:val="en-US"/>
        </w:rPr>
        <w:t xml:space="preserve">2018. </w:t>
      </w:r>
      <w:r w:rsidRPr="00DC1D4A">
        <w:rPr>
          <w:lang w:val="en-US"/>
        </w:rPr>
        <w:t>URL</w:t>
      </w:r>
      <w:r w:rsidRPr="001D3A46">
        <w:rPr>
          <w:lang w:val="en-US"/>
        </w:rPr>
        <w:t xml:space="preserve">: </w:t>
      </w:r>
      <w:r w:rsidRPr="00DC1D4A">
        <w:rPr>
          <w:lang w:val="en-US"/>
        </w:rPr>
        <w:t>https</w:t>
      </w:r>
      <w:r w:rsidRPr="001D3A46">
        <w:rPr>
          <w:lang w:val="en-US"/>
        </w:rPr>
        <w:t>://</w:t>
      </w:r>
      <w:r w:rsidRPr="00DC1D4A">
        <w:rPr>
          <w:lang w:val="en-US"/>
        </w:rPr>
        <w:t>www</w:t>
      </w:r>
      <w:r w:rsidRPr="001D3A46">
        <w:rPr>
          <w:lang w:val="en-US"/>
        </w:rPr>
        <w:t>.</w:t>
      </w:r>
      <w:r w:rsidRPr="00DC1D4A">
        <w:rPr>
          <w:lang w:val="en-US"/>
        </w:rPr>
        <w:t>bmwmediainf</w:t>
      </w:r>
      <w:r w:rsidRPr="001D3A46">
        <w:rPr>
          <w:lang w:val="en-US"/>
        </w:rPr>
        <w:t>.</w:t>
      </w:r>
      <w:r w:rsidRPr="00DC1D4A">
        <w:rPr>
          <w:lang w:val="en-US"/>
        </w:rPr>
        <w:t>com</w:t>
      </w:r>
      <w:r w:rsidRPr="001D3A46">
        <w:rPr>
          <w:lang w:val="en-US"/>
        </w:rPr>
        <w:t>/ (</w:t>
      </w:r>
      <w:r w:rsidRPr="00DC1D4A">
        <w:t>дата</w:t>
      </w:r>
      <w:r w:rsidRPr="001D3A46">
        <w:rPr>
          <w:lang w:val="en-US"/>
        </w:rPr>
        <w:t xml:space="preserve"> </w:t>
      </w:r>
      <w:r w:rsidRPr="00DC1D4A">
        <w:t>обращения</w:t>
      </w:r>
      <w:r w:rsidRPr="001D3A46">
        <w:rPr>
          <w:lang w:val="en-US"/>
        </w:rPr>
        <w:t>: 18.12.2025).</w:t>
      </w:r>
    </w:p>
    <w:p w14:paraId="676F8FEF" w14:textId="77777777" w:rsidR="00C10947" w:rsidRPr="001D3A46" w:rsidRDefault="00C10947">
      <w:pPr>
        <w:spacing w:after="160" w:line="259" w:lineRule="auto"/>
        <w:ind w:firstLine="0"/>
        <w:jc w:val="left"/>
        <w:rPr>
          <w:lang w:val="en-US"/>
        </w:rPr>
      </w:pPr>
      <w:r w:rsidRPr="001D3A46">
        <w:rPr>
          <w:lang w:val="en-US"/>
        </w:rPr>
        <w:br w:type="page"/>
      </w:r>
    </w:p>
    <w:p w14:paraId="5E5E8279" w14:textId="2ACC6B23" w:rsidR="00C10947" w:rsidRPr="00626E48" w:rsidRDefault="00C10947" w:rsidP="00C10947">
      <w:pPr>
        <w:pStyle w:val="aff5"/>
      </w:pPr>
      <w:bookmarkStart w:id="22" w:name="_Toc451206323"/>
      <w:bookmarkStart w:id="23" w:name="_Toc451936849"/>
      <w:bookmarkStart w:id="24" w:name="_Toc19656970"/>
      <w:bookmarkStart w:id="25" w:name="_Toc189053591"/>
      <w:bookmarkStart w:id="26" w:name="_Toc217882258"/>
      <w:r>
        <w:lastRenderedPageBreak/>
        <w:t>ПРИЛОЖЕНИЕ А</w:t>
      </w:r>
      <w:r>
        <w:br/>
      </w:r>
      <w:bookmarkEnd w:id="22"/>
      <w:bookmarkEnd w:id="23"/>
      <w:bookmarkEnd w:id="24"/>
      <w:bookmarkEnd w:id="25"/>
      <w:r w:rsidR="00626E48">
        <w:t>ТЕКСТ ПРОГРАММЫ ПОСТРОЕНИЯ ГРАФИКОВ</w:t>
      </w:r>
      <w:r w:rsidR="00626E48" w:rsidRPr="00626E48">
        <w:t xml:space="preserve">                                  </w:t>
      </w:r>
      <w:r w:rsidR="00626E48">
        <w:t xml:space="preserve">В СРЕДЕ </w:t>
      </w:r>
      <w:r w:rsidR="00626E48">
        <w:rPr>
          <w:lang w:val="en-US"/>
        </w:rPr>
        <w:t>MATLAB</w:t>
      </w:r>
      <w:bookmarkEnd w:id="26"/>
    </w:p>
    <w:p w14:paraId="6AC04AEC" w14:textId="77777777" w:rsidR="00C10947" w:rsidRDefault="00C10947" w:rsidP="00C10947"/>
    <w:p w14:paraId="128C0036" w14:textId="5892C803" w:rsidR="00626E48" w:rsidRPr="00626E48" w:rsidRDefault="00626E48" w:rsidP="00223B9B">
      <w:pPr>
        <w:ind w:firstLine="0"/>
      </w:pPr>
      <w:r>
        <w:t>Листинг</w:t>
      </w:r>
      <w:r w:rsidRPr="001D3A46">
        <w:t xml:space="preserve"> 1 –</w:t>
      </w:r>
      <w:r>
        <w:t xml:space="preserve"> Основной код:</w:t>
      </w:r>
    </w:p>
    <w:p w14:paraId="763B8BE7" w14:textId="77777777" w:rsidR="00626E48" w:rsidRPr="001D3A46" w:rsidRDefault="00626E48" w:rsidP="00223B9B">
      <w:pPr>
        <w:ind w:firstLine="0"/>
      </w:pPr>
    </w:p>
    <w:p w14:paraId="3839C9DB" w14:textId="7A79179E" w:rsidR="00C10947" w:rsidRPr="001D3A46" w:rsidRDefault="00C10947" w:rsidP="00223B9B">
      <w:pPr>
        <w:ind w:firstLine="0"/>
      </w:pPr>
      <w:r w:rsidRPr="00C10947">
        <w:rPr>
          <w:lang w:val="en-US"/>
        </w:rPr>
        <w:t>clear</w:t>
      </w:r>
      <w:r w:rsidRPr="001D3A46">
        <w:t xml:space="preserve">; </w:t>
      </w:r>
      <w:proofErr w:type="spellStart"/>
      <w:r w:rsidRPr="00C10947">
        <w:rPr>
          <w:lang w:val="en-US"/>
        </w:rPr>
        <w:t>clc</w:t>
      </w:r>
      <w:proofErr w:type="spellEnd"/>
      <w:r w:rsidRPr="001D3A46">
        <w:t xml:space="preserve">; </w:t>
      </w:r>
      <w:r w:rsidRPr="00C10947">
        <w:rPr>
          <w:lang w:val="en-US"/>
        </w:rPr>
        <w:t>close</w:t>
      </w:r>
      <w:r w:rsidRPr="001D3A46">
        <w:t xml:space="preserve"> </w:t>
      </w:r>
      <w:r w:rsidRPr="00C10947">
        <w:rPr>
          <w:lang w:val="en-US"/>
        </w:rPr>
        <w:t>all</w:t>
      </w:r>
      <w:r w:rsidRPr="001D3A46">
        <w:t>;</w:t>
      </w:r>
    </w:p>
    <w:p w14:paraId="1C01B81E" w14:textId="77777777" w:rsidR="00C10947" w:rsidRPr="001D3A46" w:rsidRDefault="00C10947" w:rsidP="00223B9B">
      <w:pPr>
        <w:ind w:firstLine="0"/>
      </w:pPr>
    </w:p>
    <w:p w14:paraId="09011D69" w14:textId="77777777" w:rsidR="00C10947" w:rsidRPr="001D3A46" w:rsidRDefault="00C10947" w:rsidP="00223B9B">
      <w:pPr>
        <w:ind w:firstLine="0"/>
      </w:pPr>
      <w:r w:rsidRPr="001D3A46">
        <w:t>% =========================</w:t>
      </w:r>
    </w:p>
    <w:p w14:paraId="0AD1F5B4" w14:textId="77777777" w:rsidR="00C10947" w:rsidRPr="001D3A46" w:rsidRDefault="00C10947" w:rsidP="00223B9B">
      <w:pPr>
        <w:ind w:firstLine="0"/>
      </w:pPr>
      <w:r w:rsidRPr="001D3A46">
        <w:t xml:space="preserve">%      </w:t>
      </w:r>
      <w:r w:rsidRPr="00C10947">
        <w:t>Исходные</w:t>
      </w:r>
      <w:r w:rsidRPr="001D3A46">
        <w:t xml:space="preserve"> </w:t>
      </w:r>
      <w:r w:rsidRPr="00C10947">
        <w:t>данные</w:t>
      </w:r>
    </w:p>
    <w:p w14:paraId="33CBA27A" w14:textId="77777777" w:rsidR="00C10947" w:rsidRPr="00C10947" w:rsidRDefault="00C10947" w:rsidP="00223B9B">
      <w:pPr>
        <w:ind w:firstLine="0"/>
        <w:rPr>
          <w:lang w:val="en-US"/>
        </w:rPr>
      </w:pPr>
      <w:r w:rsidRPr="00C10947">
        <w:rPr>
          <w:lang w:val="en-US"/>
        </w:rPr>
        <w:t>% =========================</w:t>
      </w:r>
    </w:p>
    <w:p w14:paraId="262502FB" w14:textId="77777777" w:rsidR="00C10947" w:rsidRPr="00C10947" w:rsidRDefault="00C10947" w:rsidP="00223B9B">
      <w:pPr>
        <w:ind w:firstLine="0"/>
        <w:rPr>
          <w:lang w:val="en-US"/>
        </w:rPr>
      </w:pPr>
    </w:p>
    <w:p w14:paraId="74F016CB" w14:textId="77777777" w:rsidR="00C10947" w:rsidRPr="00C10947" w:rsidRDefault="00C10947" w:rsidP="00223B9B">
      <w:pPr>
        <w:ind w:firstLine="0"/>
        <w:rPr>
          <w:lang w:val="en-US"/>
        </w:rPr>
      </w:pPr>
      <w:r w:rsidRPr="00C10947">
        <w:rPr>
          <w:lang w:val="en-US"/>
        </w:rPr>
        <w:t>% Hybrid Synergy Drive</w:t>
      </w:r>
    </w:p>
    <w:p w14:paraId="39A7721E" w14:textId="77777777" w:rsidR="00C10947" w:rsidRPr="001D3A46" w:rsidRDefault="00C10947" w:rsidP="00223B9B">
      <w:pPr>
        <w:ind w:firstLine="0"/>
        <w:rPr>
          <w:lang w:val="en-US"/>
        </w:rPr>
      </w:pPr>
      <w:r w:rsidRPr="001D3A46">
        <w:rPr>
          <w:lang w:val="en-US"/>
        </w:rPr>
        <w:t xml:space="preserve">% </w:t>
      </w:r>
    </w:p>
    <w:p w14:paraId="67D1B2DA" w14:textId="77777777" w:rsidR="00C10947" w:rsidRPr="001D3A46" w:rsidRDefault="00C10947" w:rsidP="00223B9B">
      <w:pPr>
        <w:ind w:firstLine="0"/>
        <w:rPr>
          <w:lang w:val="en-US"/>
        </w:rPr>
      </w:pPr>
      <w:r w:rsidRPr="001D3A46">
        <w:rPr>
          <w:lang w:val="en-US"/>
        </w:rPr>
        <w:t>% Toyota Prius 1.8 (2022)</w:t>
      </w:r>
    </w:p>
    <w:p w14:paraId="72C739BF" w14:textId="77777777" w:rsidR="00C10947" w:rsidRPr="00C10947" w:rsidRDefault="00C10947" w:rsidP="00223B9B">
      <w:pPr>
        <w:ind w:firstLine="0"/>
      </w:pPr>
      <w:r w:rsidRPr="00C10947">
        <w:t>% Расход топлива (город/шоссе/смешанный): 4,4/4,7/4,5 л/100км</w:t>
      </w:r>
    </w:p>
    <w:p w14:paraId="5FFF4B72" w14:textId="77777777" w:rsidR="00C10947" w:rsidRPr="00C10947" w:rsidRDefault="00C10947" w:rsidP="00223B9B">
      <w:pPr>
        <w:ind w:firstLine="0"/>
      </w:pPr>
      <w:r w:rsidRPr="00C10947">
        <w:t>% Разгон 60–100 км/ч: 7,4 с</w:t>
      </w:r>
    </w:p>
    <w:p w14:paraId="5FFE4661" w14:textId="77777777" w:rsidR="00C10947" w:rsidRPr="00C10947" w:rsidRDefault="00C10947" w:rsidP="00223B9B">
      <w:pPr>
        <w:ind w:firstLine="0"/>
      </w:pPr>
      <w:r w:rsidRPr="00C10947">
        <w:t>% Аналог на ДВС: Toyota Corolla 1.8 (2022) — 7,8/6,2/7,1 л/100км</w:t>
      </w:r>
    </w:p>
    <w:p w14:paraId="38DEDBA5" w14:textId="77777777" w:rsidR="00C10947" w:rsidRPr="00C10947" w:rsidRDefault="00C10947" w:rsidP="00223B9B">
      <w:pPr>
        <w:ind w:firstLine="0"/>
      </w:pPr>
      <w:r w:rsidRPr="00C10947">
        <w:t xml:space="preserve">% </w:t>
      </w:r>
    </w:p>
    <w:p w14:paraId="589D0BB4" w14:textId="77777777" w:rsidR="00C10947" w:rsidRPr="00C10947" w:rsidRDefault="00C10947" w:rsidP="00223B9B">
      <w:pPr>
        <w:ind w:firstLine="0"/>
      </w:pPr>
      <w:r w:rsidRPr="00C10947">
        <w:t>% Toyota Camry Hybrid LE 2.5 (2024)</w:t>
      </w:r>
    </w:p>
    <w:p w14:paraId="1BD6CC2A" w14:textId="77777777" w:rsidR="00C10947" w:rsidRPr="00C10947" w:rsidRDefault="00C10947" w:rsidP="00223B9B">
      <w:pPr>
        <w:ind w:firstLine="0"/>
      </w:pPr>
      <w:r w:rsidRPr="00C10947">
        <w:t>% Расход топлива: 4,6/4,4/4,5 л/100 км</w:t>
      </w:r>
    </w:p>
    <w:p w14:paraId="1A631D95" w14:textId="77777777" w:rsidR="00C10947" w:rsidRPr="00C10947" w:rsidRDefault="00C10947" w:rsidP="00223B9B">
      <w:pPr>
        <w:ind w:firstLine="0"/>
      </w:pPr>
      <w:r w:rsidRPr="00C10947">
        <w:t>% Разгон 60–100 км/ч: 4,9 с</w:t>
      </w:r>
    </w:p>
    <w:p w14:paraId="6772AB0D" w14:textId="77777777" w:rsidR="00C10947" w:rsidRPr="00C10947" w:rsidRDefault="00C10947" w:rsidP="00223B9B">
      <w:pPr>
        <w:ind w:firstLine="0"/>
      </w:pPr>
      <w:r w:rsidRPr="00C10947">
        <w:t>% Аналог на ДВС: Toyota Camry LE 2.5 (2024) — 8,4/6,0/7,3 л/100км</w:t>
      </w:r>
    </w:p>
    <w:p w14:paraId="35190E54" w14:textId="77777777" w:rsidR="00C10947" w:rsidRPr="00C10947" w:rsidRDefault="00C10947" w:rsidP="00223B9B">
      <w:pPr>
        <w:ind w:firstLine="0"/>
        <w:rPr>
          <w:lang w:val="en-US"/>
        </w:rPr>
      </w:pPr>
      <w:r w:rsidRPr="00C10947">
        <w:rPr>
          <w:lang w:val="en-US"/>
        </w:rPr>
        <w:t xml:space="preserve">% </w:t>
      </w:r>
    </w:p>
    <w:p w14:paraId="1D4788FB" w14:textId="77777777" w:rsidR="00C10947" w:rsidRPr="00C10947" w:rsidRDefault="00C10947" w:rsidP="00223B9B">
      <w:pPr>
        <w:ind w:firstLine="0"/>
        <w:rPr>
          <w:lang w:val="en-US"/>
        </w:rPr>
      </w:pPr>
      <w:r w:rsidRPr="00C10947">
        <w:rPr>
          <w:lang w:val="en-US"/>
        </w:rPr>
        <w:t>% Ford Fusion Hybrid 2.0 (2020)</w:t>
      </w:r>
    </w:p>
    <w:p w14:paraId="5C5EBE34" w14:textId="77777777" w:rsidR="00C10947" w:rsidRPr="00C10947" w:rsidRDefault="00C10947" w:rsidP="00223B9B">
      <w:pPr>
        <w:ind w:firstLine="0"/>
        <w:rPr>
          <w:lang w:val="en-US"/>
        </w:rPr>
      </w:pPr>
      <w:r w:rsidRPr="00C10947">
        <w:rPr>
          <w:lang w:val="en-US"/>
        </w:rPr>
        <w:t xml:space="preserve">% </w:t>
      </w:r>
      <w:r w:rsidRPr="00C10947">
        <w:t>Расход</w:t>
      </w:r>
      <w:r w:rsidRPr="00C10947">
        <w:rPr>
          <w:lang w:val="en-US"/>
        </w:rPr>
        <w:t xml:space="preserve"> </w:t>
      </w:r>
      <w:r w:rsidRPr="00C10947">
        <w:t>топлива</w:t>
      </w:r>
      <w:r w:rsidRPr="00C10947">
        <w:rPr>
          <w:lang w:val="en-US"/>
        </w:rPr>
        <w:t xml:space="preserve">: 5,5/5,7/5,6 </w:t>
      </w:r>
      <w:r w:rsidRPr="00C10947">
        <w:t>л</w:t>
      </w:r>
      <w:r w:rsidRPr="00C10947">
        <w:rPr>
          <w:lang w:val="en-US"/>
        </w:rPr>
        <w:t xml:space="preserve">/100 </w:t>
      </w:r>
      <w:r w:rsidRPr="00C10947">
        <w:t>км</w:t>
      </w:r>
    </w:p>
    <w:p w14:paraId="39B3B37F" w14:textId="77777777" w:rsidR="00C10947" w:rsidRPr="00C10947" w:rsidRDefault="00C10947" w:rsidP="00223B9B">
      <w:pPr>
        <w:ind w:firstLine="0"/>
      </w:pPr>
      <w:r w:rsidRPr="00C10947">
        <w:t>% Разгон 60–100 км/ч: 5,2 с</w:t>
      </w:r>
    </w:p>
    <w:p w14:paraId="3DF9EA7A" w14:textId="77777777" w:rsidR="00C10947" w:rsidRPr="00C10947" w:rsidRDefault="00C10947" w:rsidP="00223B9B">
      <w:pPr>
        <w:ind w:firstLine="0"/>
      </w:pPr>
      <w:r w:rsidRPr="00C10947">
        <w:t>% Аналог на ДВС: Ford Fusion 2.0 (2020) — 11,2/7,6/9,4 л/100 км</w:t>
      </w:r>
    </w:p>
    <w:p w14:paraId="37A50DE8" w14:textId="77777777" w:rsidR="00C10947" w:rsidRPr="00C10947" w:rsidRDefault="00C10947" w:rsidP="00223B9B">
      <w:pPr>
        <w:ind w:firstLine="0"/>
        <w:rPr>
          <w:lang w:val="en-US"/>
        </w:rPr>
      </w:pPr>
      <w:r w:rsidRPr="00C10947">
        <w:rPr>
          <w:lang w:val="en-US"/>
        </w:rPr>
        <w:t xml:space="preserve">% </w:t>
      </w:r>
    </w:p>
    <w:p w14:paraId="521350FA" w14:textId="77777777" w:rsidR="00C10947" w:rsidRPr="00C10947" w:rsidRDefault="00C10947" w:rsidP="00223B9B">
      <w:pPr>
        <w:ind w:firstLine="0"/>
        <w:rPr>
          <w:lang w:val="en-US"/>
        </w:rPr>
      </w:pPr>
      <w:r w:rsidRPr="00C10947">
        <w:rPr>
          <w:lang w:val="en-US"/>
        </w:rPr>
        <w:t>% Inline HEV</w:t>
      </w:r>
    </w:p>
    <w:p w14:paraId="4A165C8A" w14:textId="77777777" w:rsidR="00C10947" w:rsidRPr="00C10947" w:rsidRDefault="00C10947" w:rsidP="00223B9B">
      <w:pPr>
        <w:ind w:firstLine="0"/>
        <w:rPr>
          <w:lang w:val="en-US"/>
        </w:rPr>
      </w:pPr>
      <w:r w:rsidRPr="00C10947">
        <w:rPr>
          <w:lang w:val="en-US"/>
        </w:rPr>
        <w:lastRenderedPageBreak/>
        <w:t xml:space="preserve">% </w:t>
      </w:r>
    </w:p>
    <w:p w14:paraId="56E8EC2E" w14:textId="77777777" w:rsidR="00C10947" w:rsidRPr="00C10947" w:rsidRDefault="00C10947" w:rsidP="00223B9B">
      <w:pPr>
        <w:ind w:firstLine="0"/>
        <w:rPr>
          <w:lang w:val="en-US"/>
        </w:rPr>
      </w:pPr>
      <w:r w:rsidRPr="00C10947">
        <w:rPr>
          <w:lang w:val="en-US"/>
        </w:rPr>
        <w:t>% BMW 530d Hybrid 3.0 (2024)</w:t>
      </w:r>
    </w:p>
    <w:p w14:paraId="40B97694" w14:textId="77777777" w:rsidR="00C10947" w:rsidRPr="00C10947" w:rsidRDefault="00C10947" w:rsidP="00223B9B">
      <w:pPr>
        <w:ind w:firstLine="0"/>
      </w:pPr>
      <w:r w:rsidRPr="00C10947">
        <w:t>% Расход топлива (город/трасса/смешанный): 6,2/4,9/5,6 л/100км</w:t>
      </w:r>
    </w:p>
    <w:p w14:paraId="2606EBC0" w14:textId="77777777" w:rsidR="00C10947" w:rsidRPr="00C10947" w:rsidRDefault="00C10947" w:rsidP="00223B9B">
      <w:pPr>
        <w:ind w:firstLine="0"/>
      </w:pPr>
      <w:r w:rsidRPr="00C10947">
        <w:t>% Разгон 60–100 км/ч: 3,2 с</w:t>
      </w:r>
    </w:p>
    <w:p w14:paraId="728EF25F" w14:textId="77777777" w:rsidR="00C10947" w:rsidRPr="00C10947" w:rsidRDefault="00C10947" w:rsidP="00223B9B">
      <w:pPr>
        <w:ind w:firstLine="0"/>
      </w:pPr>
      <w:r w:rsidRPr="00C10947">
        <w:t>% Аналог на ДВС: BMW 530d 3.0 (2018) — 7,0/5,4/6,3 л/100км</w:t>
      </w:r>
    </w:p>
    <w:p w14:paraId="70F52D9B" w14:textId="77777777" w:rsidR="00C10947" w:rsidRPr="00C10947" w:rsidRDefault="00C10947" w:rsidP="00223B9B">
      <w:pPr>
        <w:ind w:firstLine="0"/>
      </w:pPr>
      <w:r w:rsidRPr="00C10947">
        <w:t xml:space="preserve">% </w:t>
      </w:r>
    </w:p>
    <w:p w14:paraId="08E38055" w14:textId="77777777" w:rsidR="00C10947" w:rsidRPr="00C10947" w:rsidRDefault="00C10947" w:rsidP="00223B9B">
      <w:pPr>
        <w:ind w:firstLine="0"/>
      </w:pPr>
      <w:r w:rsidRPr="00C10947">
        <w:t>% Hyundai Sonata Hybrid 2.0 (2020)</w:t>
      </w:r>
    </w:p>
    <w:p w14:paraId="1ABEFB72" w14:textId="77777777" w:rsidR="00C10947" w:rsidRPr="00C10947" w:rsidRDefault="00C10947" w:rsidP="00223B9B">
      <w:pPr>
        <w:ind w:firstLine="0"/>
      </w:pPr>
      <w:r w:rsidRPr="00C10947">
        <w:t>% Расход топлива: 5,2/4,6/5,0 л/100 км</w:t>
      </w:r>
    </w:p>
    <w:p w14:paraId="2BC11197" w14:textId="77777777" w:rsidR="00C10947" w:rsidRPr="00C10947" w:rsidRDefault="00C10947" w:rsidP="00223B9B">
      <w:pPr>
        <w:ind w:firstLine="0"/>
      </w:pPr>
      <w:r w:rsidRPr="00C10947">
        <w:t>% Разгон 60–100 км/ч: 5,4 с</w:t>
      </w:r>
    </w:p>
    <w:p w14:paraId="28CCAB25" w14:textId="77777777" w:rsidR="00C10947" w:rsidRPr="00C10947" w:rsidRDefault="00C10947" w:rsidP="00223B9B">
      <w:pPr>
        <w:ind w:firstLine="0"/>
      </w:pPr>
      <w:r w:rsidRPr="00C10947">
        <w:t>% Аналог на ДВС: Hyundai Sonata 2.0 (2019) — 10,2/7,3/9,0 л/100км</w:t>
      </w:r>
    </w:p>
    <w:p w14:paraId="4ECE6363" w14:textId="77777777" w:rsidR="00C10947" w:rsidRPr="00C10947" w:rsidRDefault="00C10947" w:rsidP="00223B9B">
      <w:pPr>
        <w:ind w:firstLine="0"/>
      </w:pPr>
      <w:r w:rsidRPr="00C10947">
        <w:t xml:space="preserve">% </w:t>
      </w:r>
    </w:p>
    <w:p w14:paraId="5EC7A89A" w14:textId="77777777" w:rsidR="00C10947" w:rsidRPr="00C10947" w:rsidRDefault="00C10947" w:rsidP="00223B9B">
      <w:pPr>
        <w:ind w:firstLine="0"/>
      </w:pPr>
      <w:r w:rsidRPr="00C10947">
        <w:t>% Hyundai Elantra Hybrid 1.6 (2021)</w:t>
      </w:r>
    </w:p>
    <w:p w14:paraId="2C9BFB68" w14:textId="77777777" w:rsidR="00C10947" w:rsidRPr="00C10947" w:rsidRDefault="00C10947" w:rsidP="00223B9B">
      <w:pPr>
        <w:ind w:firstLine="0"/>
      </w:pPr>
      <w:r w:rsidRPr="00C10947">
        <w:t>% Расход топлива: 4,8/4,5/4,7 л/100 км</w:t>
      </w:r>
    </w:p>
    <w:p w14:paraId="770887FD" w14:textId="77777777" w:rsidR="00C10947" w:rsidRPr="00C10947" w:rsidRDefault="00C10947" w:rsidP="00223B9B">
      <w:pPr>
        <w:ind w:firstLine="0"/>
      </w:pPr>
      <w:r w:rsidRPr="00C10947">
        <w:t>% Разгон 60–100 км/ч: 8,1 с</w:t>
      </w:r>
    </w:p>
    <w:p w14:paraId="1D55F27E" w14:textId="77777777" w:rsidR="00C10947" w:rsidRPr="00C10947" w:rsidRDefault="00C10947" w:rsidP="00223B9B">
      <w:pPr>
        <w:ind w:firstLine="0"/>
      </w:pPr>
      <w:r w:rsidRPr="00C10947">
        <w:t>% Аналог на ДВС: Hyundai Elantra 1.6 (2020) — 9,0/7,1/8,1 л/100км</w:t>
      </w:r>
    </w:p>
    <w:p w14:paraId="05448FBD" w14:textId="77777777" w:rsidR="00C10947" w:rsidRPr="00C10947" w:rsidRDefault="00C10947" w:rsidP="00223B9B">
      <w:pPr>
        <w:ind w:firstLine="0"/>
        <w:rPr>
          <w:lang w:val="en-US"/>
        </w:rPr>
      </w:pPr>
      <w:r w:rsidRPr="00C10947">
        <w:rPr>
          <w:lang w:val="en-US"/>
        </w:rPr>
        <w:t xml:space="preserve">% </w:t>
      </w:r>
    </w:p>
    <w:p w14:paraId="324AEF79" w14:textId="77777777" w:rsidR="00C10947" w:rsidRPr="00C10947" w:rsidRDefault="00C10947" w:rsidP="00223B9B">
      <w:pPr>
        <w:ind w:firstLine="0"/>
        <w:rPr>
          <w:lang w:val="en-US"/>
        </w:rPr>
      </w:pPr>
      <w:r w:rsidRPr="00C10947">
        <w:rPr>
          <w:lang w:val="en-US"/>
        </w:rPr>
        <w:t>% MM-Series HEV</w:t>
      </w:r>
    </w:p>
    <w:p w14:paraId="7FD1B611" w14:textId="77777777" w:rsidR="00C10947" w:rsidRPr="00C10947" w:rsidRDefault="00C10947" w:rsidP="00223B9B">
      <w:pPr>
        <w:ind w:firstLine="0"/>
        <w:rPr>
          <w:lang w:val="en-US"/>
        </w:rPr>
      </w:pPr>
      <w:r w:rsidRPr="00C10947">
        <w:rPr>
          <w:lang w:val="en-US"/>
        </w:rPr>
        <w:t xml:space="preserve">% </w:t>
      </w:r>
    </w:p>
    <w:p w14:paraId="2B42A476" w14:textId="77777777" w:rsidR="00C10947" w:rsidRPr="00C10947" w:rsidRDefault="00C10947" w:rsidP="00223B9B">
      <w:pPr>
        <w:ind w:firstLine="0"/>
        <w:rPr>
          <w:lang w:val="en-US"/>
        </w:rPr>
      </w:pPr>
      <w:r w:rsidRPr="00C10947">
        <w:rPr>
          <w:lang w:val="en-US"/>
        </w:rPr>
        <w:t>% Honda Accord Hybrid 2.0 (2020)</w:t>
      </w:r>
    </w:p>
    <w:p w14:paraId="36AC0721" w14:textId="77777777" w:rsidR="00C10947" w:rsidRPr="00C10947" w:rsidRDefault="00C10947" w:rsidP="00223B9B">
      <w:pPr>
        <w:ind w:firstLine="0"/>
      </w:pPr>
      <w:r w:rsidRPr="00C10947">
        <w:t>% Расход топлива: 4,9/5,0/4,9 л/100км</w:t>
      </w:r>
    </w:p>
    <w:p w14:paraId="009A42AD" w14:textId="77777777" w:rsidR="00C10947" w:rsidRPr="00C10947" w:rsidRDefault="00C10947" w:rsidP="00223B9B">
      <w:pPr>
        <w:ind w:firstLine="0"/>
      </w:pPr>
      <w:r w:rsidRPr="00C10947">
        <w:t>% Разгон 60–100 км/ч: 5,5 с</w:t>
      </w:r>
    </w:p>
    <w:p w14:paraId="38FC977A" w14:textId="77777777" w:rsidR="00C10947" w:rsidRPr="00C10947" w:rsidRDefault="00C10947" w:rsidP="00223B9B">
      <w:pPr>
        <w:ind w:firstLine="0"/>
      </w:pPr>
      <w:r w:rsidRPr="00C10947">
        <w:t>% Аналог на ДВС: Honda Accord 2.0 (2020) — 10,2/6,9/8,7 л/100км</w:t>
      </w:r>
    </w:p>
    <w:p w14:paraId="4D4BF8BD" w14:textId="77777777" w:rsidR="00C10947" w:rsidRPr="00C10947" w:rsidRDefault="00C10947" w:rsidP="00223B9B">
      <w:pPr>
        <w:ind w:firstLine="0"/>
      </w:pPr>
      <w:r w:rsidRPr="00C10947">
        <w:t xml:space="preserve">% </w:t>
      </w:r>
    </w:p>
    <w:p w14:paraId="769252A8" w14:textId="77777777" w:rsidR="00C10947" w:rsidRPr="00C10947" w:rsidRDefault="00C10947" w:rsidP="00223B9B">
      <w:pPr>
        <w:ind w:firstLine="0"/>
      </w:pPr>
      <w:r w:rsidRPr="00C10947">
        <w:t>% Honda Civic Hybrid 1.5 (2015)</w:t>
      </w:r>
    </w:p>
    <w:p w14:paraId="6679FBBA" w14:textId="77777777" w:rsidR="00C10947" w:rsidRPr="00C10947" w:rsidRDefault="00C10947" w:rsidP="00223B9B">
      <w:pPr>
        <w:ind w:firstLine="0"/>
      </w:pPr>
      <w:r w:rsidRPr="00C10947">
        <w:t>% Расход топлива: 5,5/5,2/5,3 л/100 км</w:t>
      </w:r>
    </w:p>
    <w:p w14:paraId="70BB02C8" w14:textId="77777777" w:rsidR="00C10947" w:rsidRPr="00C10947" w:rsidRDefault="00C10947" w:rsidP="00223B9B">
      <w:pPr>
        <w:ind w:firstLine="0"/>
      </w:pPr>
      <w:r w:rsidRPr="00C10947">
        <w:t>% Разгон 60–100 км/ч: 8,9 с</w:t>
      </w:r>
    </w:p>
    <w:p w14:paraId="5166A84B" w14:textId="77777777" w:rsidR="00C10947" w:rsidRPr="00C10947" w:rsidRDefault="00C10947" w:rsidP="00223B9B">
      <w:pPr>
        <w:ind w:firstLine="0"/>
      </w:pPr>
      <w:r w:rsidRPr="00C10947">
        <w:t>% Аналог на ДВС: Honda Civic 1.5 (2016) — 7,6/5,7/6,7 л/100км</w:t>
      </w:r>
    </w:p>
    <w:p w14:paraId="6A5325FA" w14:textId="77777777" w:rsidR="00C10947" w:rsidRPr="00C10947" w:rsidRDefault="00C10947" w:rsidP="00223B9B">
      <w:pPr>
        <w:ind w:firstLine="0"/>
      </w:pPr>
      <w:r w:rsidRPr="00C10947">
        <w:t xml:space="preserve">% </w:t>
      </w:r>
    </w:p>
    <w:p w14:paraId="12E4D4C5" w14:textId="77777777" w:rsidR="00C10947" w:rsidRPr="00C10947" w:rsidRDefault="00C10947" w:rsidP="00223B9B">
      <w:pPr>
        <w:ind w:firstLine="0"/>
      </w:pPr>
      <w:r w:rsidRPr="00C10947">
        <w:t>% Honda Jazz 1.5 i-MMD (2020–2023)</w:t>
      </w:r>
    </w:p>
    <w:p w14:paraId="6FC34116" w14:textId="77777777" w:rsidR="00C10947" w:rsidRPr="00C10947" w:rsidRDefault="00C10947" w:rsidP="00223B9B">
      <w:pPr>
        <w:ind w:firstLine="0"/>
      </w:pPr>
      <w:r w:rsidRPr="00C10947">
        <w:t>% Расход топлива: 3,1/4,7/7,2 л/100км</w:t>
      </w:r>
    </w:p>
    <w:p w14:paraId="30A4D9B0" w14:textId="77777777" w:rsidR="00C10947" w:rsidRPr="00C10947" w:rsidRDefault="00C10947" w:rsidP="00223B9B">
      <w:pPr>
        <w:ind w:firstLine="0"/>
      </w:pPr>
      <w:r w:rsidRPr="00C10947">
        <w:lastRenderedPageBreak/>
        <w:t>% Смешанный расход (</w:t>
      </w:r>
      <w:proofErr w:type="spellStart"/>
      <w:r w:rsidRPr="00C10947">
        <w:t>EcoTest</w:t>
      </w:r>
      <w:proofErr w:type="spellEnd"/>
      <w:r w:rsidRPr="00C10947">
        <w:t>): 5,1 л/100 км</w:t>
      </w:r>
    </w:p>
    <w:p w14:paraId="3F3FEF9B" w14:textId="77777777" w:rsidR="00C10947" w:rsidRPr="00C10947" w:rsidRDefault="00C10947" w:rsidP="00223B9B">
      <w:pPr>
        <w:ind w:firstLine="0"/>
      </w:pPr>
      <w:r w:rsidRPr="00C10947">
        <w:t>% Разгон 60–100 км/ч: 6,4 с</w:t>
      </w:r>
    </w:p>
    <w:p w14:paraId="12D7EFC4" w14:textId="77777777" w:rsidR="00C10947" w:rsidRPr="00C10947" w:rsidRDefault="00C10947" w:rsidP="00223B9B">
      <w:pPr>
        <w:ind w:firstLine="0"/>
      </w:pPr>
      <w:r w:rsidRPr="00C10947">
        <w:t>% Аналог на ДВС: Honda Jazz 1.5 (2018) — 5,8/5,5/7,3 л/100км</w:t>
      </w:r>
    </w:p>
    <w:p w14:paraId="0115FF9C" w14:textId="77777777" w:rsidR="00C10947" w:rsidRPr="00C10947" w:rsidRDefault="00C10947" w:rsidP="00223B9B">
      <w:pPr>
        <w:ind w:firstLine="0"/>
      </w:pPr>
      <w:r w:rsidRPr="00C10947">
        <w:t xml:space="preserve">% </w:t>
      </w:r>
    </w:p>
    <w:p w14:paraId="43FBA923" w14:textId="77777777" w:rsidR="00C10947" w:rsidRPr="00C10947" w:rsidRDefault="00C10947" w:rsidP="00223B9B">
      <w:pPr>
        <w:ind w:firstLine="0"/>
      </w:pPr>
      <w:r w:rsidRPr="00C10947">
        <w:t>% Мягкие гибриды (Mild Hybrid, MHEV)</w:t>
      </w:r>
    </w:p>
    <w:p w14:paraId="289476AA" w14:textId="77777777" w:rsidR="00C10947" w:rsidRPr="00C10947" w:rsidRDefault="00C10947" w:rsidP="00223B9B">
      <w:pPr>
        <w:ind w:firstLine="0"/>
      </w:pPr>
      <w:r w:rsidRPr="00C10947">
        <w:t xml:space="preserve">% </w:t>
      </w:r>
    </w:p>
    <w:p w14:paraId="6299199E" w14:textId="77777777" w:rsidR="00C10947" w:rsidRPr="00C10947" w:rsidRDefault="00C10947" w:rsidP="00223B9B">
      <w:pPr>
        <w:ind w:firstLine="0"/>
      </w:pPr>
      <w:r w:rsidRPr="00C10947">
        <w:t>% Honda Insight II 1.3 (2012)</w:t>
      </w:r>
    </w:p>
    <w:p w14:paraId="2678B5A4" w14:textId="77777777" w:rsidR="00C10947" w:rsidRPr="00C10947" w:rsidRDefault="00C10947" w:rsidP="00223B9B">
      <w:pPr>
        <w:ind w:firstLine="0"/>
      </w:pPr>
      <w:r w:rsidRPr="00C10947">
        <w:t>% Расход топлива: 4,4/3,9/4,6 л/100км</w:t>
      </w:r>
    </w:p>
    <w:p w14:paraId="7FDD15FD" w14:textId="77777777" w:rsidR="00C10947" w:rsidRPr="00C10947" w:rsidRDefault="00C10947" w:rsidP="00223B9B">
      <w:pPr>
        <w:ind w:firstLine="0"/>
      </w:pPr>
      <w:r w:rsidRPr="00C10947">
        <w:t>% Разгон 60–100 км/ч: 8,2 с</w:t>
      </w:r>
    </w:p>
    <w:p w14:paraId="5FA17AB4" w14:textId="77777777" w:rsidR="00C10947" w:rsidRPr="00C10947" w:rsidRDefault="00C10947" w:rsidP="00223B9B">
      <w:pPr>
        <w:ind w:firstLine="0"/>
      </w:pPr>
      <w:r w:rsidRPr="00C10947">
        <w:t>% Аналог на ДВС: Honda Jazz 1.3 i-VTEC (2017) — 6,0/5,0/5,6 л/100км</w:t>
      </w:r>
    </w:p>
    <w:p w14:paraId="50ED2587" w14:textId="77777777" w:rsidR="00C10947" w:rsidRPr="00C10947" w:rsidRDefault="00C10947" w:rsidP="00223B9B">
      <w:pPr>
        <w:ind w:firstLine="0"/>
      </w:pPr>
      <w:r w:rsidRPr="00C10947">
        <w:t xml:space="preserve">% </w:t>
      </w:r>
    </w:p>
    <w:p w14:paraId="34C59997" w14:textId="77777777" w:rsidR="00C10947" w:rsidRPr="00C10947" w:rsidRDefault="00C10947" w:rsidP="00223B9B">
      <w:pPr>
        <w:ind w:firstLine="0"/>
      </w:pPr>
      <w:r w:rsidRPr="00C10947">
        <w:t xml:space="preserve">% VW Golf 1.5 </w:t>
      </w:r>
      <w:proofErr w:type="spellStart"/>
      <w:r w:rsidRPr="00C10947">
        <w:t>eTSI</w:t>
      </w:r>
      <w:proofErr w:type="spellEnd"/>
      <w:r w:rsidRPr="00C10947">
        <w:t xml:space="preserve"> (2024)</w:t>
      </w:r>
    </w:p>
    <w:p w14:paraId="1BA1FEC3" w14:textId="77777777" w:rsidR="00C10947" w:rsidRPr="00C10947" w:rsidRDefault="00C10947" w:rsidP="00223B9B">
      <w:pPr>
        <w:ind w:firstLine="0"/>
      </w:pPr>
      <w:r w:rsidRPr="00C10947">
        <w:t>% Расход топлива: 5,5/5,1/5,7 л/100км</w:t>
      </w:r>
    </w:p>
    <w:p w14:paraId="30B74E91" w14:textId="77777777" w:rsidR="00C10947" w:rsidRPr="00C10947" w:rsidRDefault="00C10947" w:rsidP="00223B9B">
      <w:pPr>
        <w:ind w:firstLine="0"/>
      </w:pPr>
      <w:r w:rsidRPr="00C10947">
        <w:t>% Разгон 60–100 км/ч: 6,6 с</w:t>
      </w:r>
    </w:p>
    <w:p w14:paraId="034DCE59" w14:textId="77777777" w:rsidR="00C10947" w:rsidRPr="00C10947" w:rsidRDefault="00C10947" w:rsidP="00223B9B">
      <w:pPr>
        <w:ind w:firstLine="0"/>
      </w:pPr>
      <w:r w:rsidRPr="00C10947">
        <w:t>% Аналог на ДВС: VW Golf 1.5 TSI (2024) — 6,1/5,0/5,8 л/100км</w:t>
      </w:r>
    </w:p>
    <w:p w14:paraId="5AF1CC40" w14:textId="77777777" w:rsidR="00C10947" w:rsidRPr="00C10947" w:rsidRDefault="00C10947" w:rsidP="00223B9B">
      <w:pPr>
        <w:ind w:firstLine="0"/>
      </w:pPr>
      <w:r w:rsidRPr="00C10947">
        <w:t xml:space="preserve">% </w:t>
      </w:r>
    </w:p>
    <w:p w14:paraId="09359BA2" w14:textId="77777777" w:rsidR="00C10947" w:rsidRPr="00C10947" w:rsidRDefault="00C10947" w:rsidP="00223B9B">
      <w:pPr>
        <w:ind w:firstLine="0"/>
      </w:pPr>
      <w:r w:rsidRPr="00C10947">
        <w:t>% Audi A5 2.0 TDI MHEV (2025)</w:t>
      </w:r>
    </w:p>
    <w:p w14:paraId="68A03AF0" w14:textId="77777777" w:rsidR="00C10947" w:rsidRPr="00C10947" w:rsidRDefault="00C10947" w:rsidP="00223B9B">
      <w:pPr>
        <w:ind w:firstLine="0"/>
      </w:pPr>
      <w:r w:rsidRPr="00C10947">
        <w:t>% Расход топлива: 5,0/5,4/5,8 л/100км</w:t>
      </w:r>
    </w:p>
    <w:p w14:paraId="66020604" w14:textId="77777777" w:rsidR="00C10947" w:rsidRPr="00C10947" w:rsidRDefault="00C10947" w:rsidP="00223B9B">
      <w:pPr>
        <w:ind w:firstLine="0"/>
      </w:pPr>
      <w:r w:rsidRPr="00C10947">
        <w:t>% Разгон 60–100 км/ч: 4,3 с</w:t>
      </w:r>
    </w:p>
    <w:p w14:paraId="76ADB8D1" w14:textId="77777777" w:rsidR="00C10947" w:rsidRPr="00C10947" w:rsidRDefault="00C10947" w:rsidP="00223B9B">
      <w:pPr>
        <w:ind w:firstLine="0"/>
      </w:pPr>
      <w:r w:rsidRPr="00C10947">
        <w:t>% Аналог на ДВС: Audi A5 2.0 TFSI (2017) — 8,1/6,2/7,2 л/100км</w:t>
      </w:r>
    </w:p>
    <w:p w14:paraId="01982350" w14:textId="77777777" w:rsidR="00C10947" w:rsidRPr="00C10947" w:rsidRDefault="00C10947" w:rsidP="00223B9B">
      <w:pPr>
        <w:ind w:firstLine="0"/>
      </w:pPr>
    </w:p>
    <w:p w14:paraId="448F716E" w14:textId="77777777" w:rsidR="00C10947" w:rsidRPr="00C10947" w:rsidRDefault="00C10947" w:rsidP="00223B9B">
      <w:pPr>
        <w:ind w:firstLine="0"/>
      </w:pPr>
      <w:r w:rsidRPr="00C10947">
        <w:t>% =========================</w:t>
      </w:r>
    </w:p>
    <w:p w14:paraId="4DFF59BC" w14:textId="77777777" w:rsidR="00C10947" w:rsidRPr="00C10947" w:rsidRDefault="00C10947" w:rsidP="00223B9B">
      <w:pPr>
        <w:ind w:firstLine="0"/>
      </w:pPr>
      <w:r w:rsidRPr="00C10947">
        <w:t>% Архитектуры и названия моделей</w:t>
      </w:r>
    </w:p>
    <w:p w14:paraId="58225F41" w14:textId="77777777" w:rsidR="00C10947" w:rsidRPr="00C10947" w:rsidRDefault="00C10947" w:rsidP="00223B9B">
      <w:pPr>
        <w:ind w:firstLine="0"/>
      </w:pPr>
      <w:r w:rsidRPr="00C10947">
        <w:t>% =========================</w:t>
      </w:r>
    </w:p>
    <w:p w14:paraId="39AD3846" w14:textId="77777777" w:rsidR="00C10947" w:rsidRPr="00C10947" w:rsidRDefault="00C10947" w:rsidP="00223B9B">
      <w:pPr>
        <w:ind w:firstLine="0"/>
      </w:pPr>
      <w:proofErr w:type="spellStart"/>
      <w:r w:rsidRPr="00C10947">
        <w:t>archNames</w:t>
      </w:r>
      <w:proofErr w:type="spellEnd"/>
      <w:r w:rsidRPr="00C10947">
        <w:t xml:space="preserve"> = { ...</w:t>
      </w:r>
    </w:p>
    <w:p w14:paraId="4554B257" w14:textId="77777777" w:rsidR="00C10947" w:rsidRPr="00C10947" w:rsidRDefault="00C10947" w:rsidP="00223B9B">
      <w:pPr>
        <w:ind w:firstLine="0"/>
      </w:pPr>
      <w:r w:rsidRPr="00C10947">
        <w:t xml:space="preserve">    'Комбинированная схема (HSD)', ...</w:t>
      </w:r>
    </w:p>
    <w:p w14:paraId="5D4A966F" w14:textId="77777777" w:rsidR="00C10947" w:rsidRPr="00C10947" w:rsidRDefault="00C10947" w:rsidP="00223B9B">
      <w:pPr>
        <w:ind w:firstLine="0"/>
      </w:pPr>
      <w:r w:rsidRPr="00C10947">
        <w:t xml:space="preserve">    'Параллельная схема (</w:t>
      </w:r>
      <w:proofErr w:type="spellStart"/>
      <w:r w:rsidRPr="00C10947">
        <w:t>Inline</w:t>
      </w:r>
      <w:proofErr w:type="spellEnd"/>
      <w:r w:rsidRPr="00C10947">
        <w:t>)', ...</w:t>
      </w:r>
    </w:p>
    <w:p w14:paraId="117A1092" w14:textId="77777777" w:rsidR="00C10947" w:rsidRPr="00C10947" w:rsidRDefault="00C10947" w:rsidP="00223B9B">
      <w:pPr>
        <w:ind w:firstLine="0"/>
      </w:pPr>
      <w:r w:rsidRPr="00C10947">
        <w:t xml:space="preserve">    'Многорежимная (MM-Series)', ...</w:t>
      </w:r>
    </w:p>
    <w:p w14:paraId="12DA6844" w14:textId="77777777" w:rsidR="00C10947" w:rsidRPr="00C10947" w:rsidRDefault="00C10947" w:rsidP="00223B9B">
      <w:pPr>
        <w:ind w:firstLine="0"/>
      </w:pPr>
      <w:r w:rsidRPr="00C10947">
        <w:t xml:space="preserve">    'Мягкая параллельная (</w:t>
      </w:r>
      <w:proofErr w:type="spellStart"/>
      <w:r w:rsidRPr="00C10947">
        <w:t>Parallel</w:t>
      </w:r>
      <w:proofErr w:type="spellEnd"/>
      <w:r w:rsidRPr="00C10947">
        <w:t xml:space="preserve"> MHEV)'};</w:t>
      </w:r>
    </w:p>
    <w:p w14:paraId="5FDEA728" w14:textId="77777777" w:rsidR="00C10947" w:rsidRPr="00C10947" w:rsidRDefault="00C10947" w:rsidP="00223B9B">
      <w:pPr>
        <w:ind w:firstLine="0"/>
      </w:pPr>
    </w:p>
    <w:p w14:paraId="7BBF9B0B" w14:textId="77777777" w:rsidR="00C10947" w:rsidRPr="00C10947" w:rsidRDefault="00C10947" w:rsidP="00223B9B">
      <w:pPr>
        <w:ind w:firstLine="0"/>
        <w:rPr>
          <w:lang w:val="en-US"/>
        </w:rPr>
      </w:pPr>
      <w:proofErr w:type="spellStart"/>
      <w:r w:rsidRPr="00C10947">
        <w:rPr>
          <w:lang w:val="en-US"/>
        </w:rPr>
        <w:lastRenderedPageBreak/>
        <w:t>modelNames</w:t>
      </w:r>
      <w:proofErr w:type="spellEnd"/>
      <w:r w:rsidRPr="00C10947">
        <w:rPr>
          <w:lang w:val="en-US"/>
        </w:rPr>
        <w:t xml:space="preserve"> = { ...</w:t>
      </w:r>
    </w:p>
    <w:p w14:paraId="00ABFC52"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Prius','Camry</w:t>
      </w:r>
      <w:proofErr w:type="spellEnd"/>
      <w:r w:rsidRPr="00C10947">
        <w:rPr>
          <w:lang w:val="en-US"/>
        </w:rPr>
        <w:t xml:space="preserve"> </w:t>
      </w:r>
      <w:proofErr w:type="spellStart"/>
      <w:r w:rsidRPr="00C10947">
        <w:rPr>
          <w:lang w:val="en-US"/>
        </w:rPr>
        <w:t>H','Fusion</w:t>
      </w:r>
      <w:proofErr w:type="spellEnd"/>
      <w:r w:rsidRPr="00C10947">
        <w:rPr>
          <w:lang w:val="en-US"/>
        </w:rPr>
        <w:t xml:space="preserve"> H'}, ...</w:t>
      </w:r>
    </w:p>
    <w:p w14:paraId="60FB8B10" w14:textId="77777777" w:rsidR="00C10947" w:rsidRPr="00C10947" w:rsidRDefault="00C10947" w:rsidP="00223B9B">
      <w:pPr>
        <w:ind w:firstLine="0"/>
        <w:rPr>
          <w:lang w:val="en-US"/>
        </w:rPr>
      </w:pPr>
      <w:r w:rsidRPr="00C10947">
        <w:rPr>
          <w:lang w:val="en-US"/>
        </w:rPr>
        <w:t xml:space="preserve">    {'BMW 530d </w:t>
      </w:r>
      <w:proofErr w:type="spellStart"/>
      <w:r w:rsidRPr="00C10947">
        <w:rPr>
          <w:lang w:val="en-US"/>
        </w:rPr>
        <w:t>H','Sonata</w:t>
      </w:r>
      <w:proofErr w:type="spellEnd"/>
      <w:r w:rsidRPr="00C10947">
        <w:rPr>
          <w:lang w:val="en-US"/>
        </w:rPr>
        <w:t xml:space="preserve"> </w:t>
      </w:r>
      <w:proofErr w:type="spellStart"/>
      <w:r w:rsidRPr="00C10947">
        <w:rPr>
          <w:lang w:val="en-US"/>
        </w:rPr>
        <w:t>H','Elantra</w:t>
      </w:r>
      <w:proofErr w:type="spellEnd"/>
      <w:r w:rsidRPr="00C10947">
        <w:rPr>
          <w:lang w:val="en-US"/>
        </w:rPr>
        <w:t xml:space="preserve"> H'}, ...</w:t>
      </w:r>
    </w:p>
    <w:p w14:paraId="2D12C446" w14:textId="77777777" w:rsidR="00C10947" w:rsidRPr="00C10947" w:rsidRDefault="00C10947" w:rsidP="00223B9B">
      <w:pPr>
        <w:ind w:firstLine="0"/>
        <w:rPr>
          <w:lang w:val="en-US"/>
        </w:rPr>
      </w:pPr>
      <w:r w:rsidRPr="00C10947">
        <w:rPr>
          <w:lang w:val="en-US"/>
        </w:rPr>
        <w:t xml:space="preserve">    {'Accord </w:t>
      </w:r>
      <w:proofErr w:type="spellStart"/>
      <w:r w:rsidRPr="00C10947">
        <w:rPr>
          <w:lang w:val="en-US"/>
        </w:rPr>
        <w:t>H','Civic</w:t>
      </w:r>
      <w:proofErr w:type="spellEnd"/>
      <w:r w:rsidRPr="00C10947">
        <w:rPr>
          <w:lang w:val="en-US"/>
        </w:rPr>
        <w:t xml:space="preserve"> </w:t>
      </w:r>
      <w:proofErr w:type="spellStart"/>
      <w:r w:rsidRPr="00C10947">
        <w:rPr>
          <w:lang w:val="en-US"/>
        </w:rPr>
        <w:t>H','Jazz</w:t>
      </w:r>
      <w:proofErr w:type="spellEnd"/>
      <w:r w:rsidRPr="00C10947">
        <w:rPr>
          <w:lang w:val="en-US"/>
        </w:rPr>
        <w:t xml:space="preserve"> </w:t>
      </w:r>
      <w:proofErr w:type="spellStart"/>
      <w:r w:rsidRPr="00C10947">
        <w:rPr>
          <w:lang w:val="en-US"/>
        </w:rPr>
        <w:t>i</w:t>
      </w:r>
      <w:proofErr w:type="spellEnd"/>
      <w:r w:rsidRPr="00C10947">
        <w:rPr>
          <w:lang w:val="en-US"/>
        </w:rPr>
        <w:t>-MMD'}, ...</w:t>
      </w:r>
    </w:p>
    <w:p w14:paraId="4400801B"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Insight','Golf</w:t>
      </w:r>
      <w:proofErr w:type="spellEnd"/>
      <w:r w:rsidRPr="00C10947">
        <w:rPr>
          <w:lang w:val="en-US"/>
        </w:rPr>
        <w:t xml:space="preserve"> </w:t>
      </w:r>
      <w:proofErr w:type="spellStart"/>
      <w:r w:rsidRPr="00C10947">
        <w:rPr>
          <w:lang w:val="en-US"/>
        </w:rPr>
        <w:t>eTSI</w:t>
      </w:r>
      <w:proofErr w:type="spellEnd"/>
      <w:r w:rsidRPr="00C10947">
        <w:rPr>
          <w:lang w:val="en-US"/>
        </w:rPr>
        <w:t>','Audi A5 MHEV'}};</w:t>
      </w:r>
    </w:p>
    <w:p w14:paraId="623F5B02" w14:textId="77777777" w:rsidR="00C10947" w:rsidRPr="00C10947" w:rsidRDefault="00C10947" w:rsidP="00223B9B">
      <w:pPr>
        <w:ind w:firstLine="0"/>
        <w:rPr>
          <w:lang w:val="en-US"/>
        </w:rPr>
      </w:pPr>
    </w:p>
    <w:p w14:paraId="33933558" w14:textId="77777777" w:rsidR="00C10947" w:rsidRPr="00C10947" w:rsidRDefault="00C10947" w:rsidP="00223B9B">
      <w:pPr>
        <w:ind w:firstLine="0"/>
      </w:pPr>
      <w:proofErr w:type="spellStart"/>
      <w:r w:rsidRPr="00C10947">
        <w:t>roadNames</w:t>
      </w:r>
      <w:proofErr w:type="spellEnd"/>
      <w:r w:rsidRPr="00C10947">
        <w:t xml:space="preserve"> = {'</w:t>
      </w:r>
      <w:proofErr w:type="spellStart"/>
      <w:r w:rsidRPr="00C10947">
        <w:t>Город','Шоссе</w:t>
      </w:r>
      <w:proofErr w:type="spellEnd"/>
      <w:r w:rsidRPr="00C10947">
        <w:t>'};</w:t>
      </w:r>
    </w:p>
    <w:p w14:paraId="31722DBD" w14:textId="77777777" w:rsidR="00C10947" w:rsidRPr="00C10947" w:rsidRDefault="00C10947" w:rsidP="00223B9B">
      <w:pPr>
        <w:ind w:firstLine="0"/>
      </w:pPr>
    </w:p>
    <w:p w14:paraId="04516B0E" w14:textId="77777777" w:rsidR="00C10947" w:rsidRPr="00C10947" w:rsidRDefault="00C10947" w:rsidP="00223B9B">
      <w:pPr>
        <w:ind w:firstLine="0"/>
      </w:pPr>
      <w:r w:rsidRPr="00C10947">
        <w:t>% =========================</w:t>
      </w:r>
    </w:p>
    <w:p w14:paraId="42849ED3" w14:textId="77777777" w:rsidR="00C10947" w:rsidRPr="00C10947" w:rsidRDefault="00C10947" w:rsidP="00223B9B">
      <w:pPr>
        <w:ind w:firstLine="0"/>
      </w:pPr>
      <w:r w:rsidRPr="00C10947">
        <w:t>% Цвета для графиков — темные, контрастные</w:t>
      </w:r>
    </w:p>
    <w:p w14:paraId="74CDDAF8" w14:textId="77777777" w:rsidR="00C10947" w:rsidRPr="00C10947" w:rsidRDefault="00C10947" w:rsidP="00223B9B">
      <w:pPr>
        <w:ind w:firstLine="0"/>
      </w:pPr>
      <w:r w:rsidRPr="00C10947">
        <w:t>% =========================</w:t>
      </w:r>
    </w:p>
    <w:p w14:paraId="18563F87" w14:textId="77777777" w:rsidR="00C10947" w:rsidRPr="00C10947" w:rsidRDefault="00C10947" w:rsidP="00223B9B">
      <w:pPr>
        <w:ind w:firstLine="0"/>
      </w:pPr>
      <w:proofErr w:type="spellStart"/>
      <w:r w:rsidRPr="00C10947">
        <w:t>colors</w:t>
      </w:r>
      <w:proofErr w:type="spellEnd"/>
      <w:r w:rsidRPr="00C10947">
        <w:t xml:space="preserve"> = [</w:t>
      </w:r>
    </w:p>
    <w:p w14:paraId="3FCFD305" w14:textId="77777777" w:rsidR="00C10947" w:rsidRPr="00C10947" w:rsidRDefault="00C10947" w:rsidP="00223B9B">
      <w:pPr>
        <w:ind w:firstLine="0"/>
      </w:pPr>
      <w:r w:rsidRPr="00C10947">
        <w:t xml:space="preserve">    0.00 0.35 0.60;   % темно-синий</w:t>
      </w:r>
    </w:p>
    <w:p w14:paraId="22DF2A67" w14:textId="77777777" w:rsidR="00C10947" w:rsidRPr="00C10947" w:rsidRDefault="00C10947" w:rsidP="00223B9B">
      <w:pPr>
        <w:ind w:firstLine="0"/>
      </w:pPr>
      <w:r w:rsidRPr="00C10947">
        <w:t xml:space="preserve">    0.70 0.25 0.05;   % темно-оранжевый</w:t>
      </w:r>
    </w:p>
    <w:p w14:paraId="666A851C" w14:textId="77777777" w:rsidR="00C10947" w:rsidRPr="00C10947" w:rsidRDefault="00C10947" w:rsidP="00223B9B">
      <w:pPr>
        <w:ind w:firstLine="0"/>
      </w:pPr>
      <w:r w:rsidRPr="00C10947">
        <w:t xml:space="preserve">    0.40 0.10 0.45;   % темно-фиолетовый</w:t>
      </w:r>
    </w:p>
    <w:p w14:paraId="1F817F41" w14:textId="77777777" w:rsidR="00C10947" w:rsidRPr="00C10947" w:rsidRDefault="00C10947" w:rsidP="00223B9B">
      <w:pPr>
        <w:ind w:firstLine="0"/>
      </w:pPr>
      <w:r w:rsidRPr="00C10947">
        <w:t xml:space="preserve">    0.15 0.45 0.20;   % темно-зеленый</w:t>
      </w:r>
    </w:p>
    <w:p w14:paraId="45FBB2A9" w14:textId="77777777" w:rsidR="00C10947" w:rsidRPr="00C10947" w:rsidRDefault="00C10947" w:rsidP="00223B9B">
      <w:pPr>
        <w:ind w:firstLine="0"/>
      </w:pPr>
      <w:r w:rsidRPr="00C10947">
        <w:t>];</w:t>
      </w:r>
    </w:p>
    <w:p w14:paraId="6401D343" w14:textId="77777777" w:rsidR="00C10947" w:rsidRPr="00C10947" w:rsidRDefault="00C10947" w:rsidP="00223B9B">
      <w:pPr>
        <w:ind w:firstLine="0"/>
      </w:pPr>
    </w:p>
    <w:p w14:paraId="35129153" w14:textId="77777777" w:rsidR="00C10947" w:rsidRPr="00C10947" w:rsidRDefault="00C10947" w:rsidP="00223B9B">
      <w:pPr>
        <w:ind w:firstLine="0"/>
      </w:pPr>
      <w:proofErr w:type="spellStart"/>
      <w:r w:rsidRPr="00C10947">
        <w:t>markers</w:t>
      </w:r>
      <w:proofErr w:type="spellEnd"/>
      <w:r w:rsidRPr="00C10947">
        <w:t xml:space="preserve"> = {'</w:t>
      </w:r>
      <w:proofErr w:type="spellStart"/>
      <w:r w:rsidRPr="00C10947">
        <w:t>o','s','d</w:t>
      </w:r>
      <w:proofErr w:type="spellEnd"/>
      <w:r w:rsidRPr="00C10947">
        <w:t>','^'};</w:t>
      </w:r>
    </w:p>
    <w:p w14:paraId="245DEAC8" w14:textId="77777777" w:rsidR="00C10947" w:rsidRPr="00C10947" w:rsidRDefault="00C10947" w:rsidP="00223B9B">
      <w:pPr>
        <w:ind w:firstLine="0"/>
      </w:pPr>
    </w:p>
    <w:p w14:paraId="4204B507" w14:textId="77777777" w:rsidR="00C10947" w:rsidRPr="00C10947" w:rsidRDefault="00C10947" w:rsidP="00223B9B">
      <w:pPr>
        <w:ind w:firstLine="0"/>
      </w:pPr>
      <w:r w:rsidRPr="00C10947">
        <w:t>% =========================</w:t>
      </w:r>
    </w:p>
    <w:p w14:paraId="49A19420" w14:textId="77777777" w:rsidR="00C10947" w:rsidRPr="00C10947" w:rsidRDefault="00C10947" w:rsidP="00223B9B">
      <w:pPr>
        <w:ind w:firstLine="0"/>
      </w:pPr>
      <w:r w:rsidRPr="00C10947">
        <w:t>% Данные по расходу топлива</w:t>
      </w:r>
    </w:p>
    <w:p w14:paraId="56BC6D82" w14:textId="77777777" w:rsidR="00C10947" w:rsidRPr="00C10947" w:rsidRDefault="00C10947" w:rsidP="00223B9B">
      <w:pPr>
        <w:ind w:firstLine="0"/>
      </w:pPr>
      <w:r w:rsidRPr="00C10947">
        <w:t>% Столбцы: [Город / Шоссе / Комбинированный]</w:t>
      </w:r>
    </w:p>
    <w:p w14:paraId="15C204EC" w14:textId="77777777" w:rsidR="00C10947" w:rsidRPr="00C10947" w:rsidRDefault="00C10947" w:rsidP="00223B9B">
      <w:pPr>
        <w:ind w:firstLine="0"/>
        <w:rPr>
          <w:lang w:val="en-US"/>
        </w:rPr>
      </w:pPr>
      <w:r w:rsidRPr="00C10947">
        <w:rPr>
          <w:lang w:val="en-US"/>
        </w:rPr>
        <w:t>% =========================</w:t>
      </w:r>
    </w:p>
    <w:p w14:paraId="4F438C67" w14:textId="77777777" w:rsidR="00C10947" w:rsidRPr="00C10947" w:rsidRDefault="00C10947" w:rsidP="00223B9B">
      <w:pPr>
        <w:ind w:firstLine="0"/>
        <w:rPr>
          <w:lang w:val="en-US"/>
        </w:rPr>
      </w:pPr>
      <w:proofErr w:type="spellStart"/>
      <w:r w:rsidRPr="00C10947">
        <w:rPr>
          <w:lang w:val="en-US"/>
        </w:rPr>
        <w:t>HSD.hybrid</w:t>
      </w:r>
      <w:proofErr w:type="spellEnd"/>
      <w:r w:rsidRPr="00C10947">
        <w:rPr>
          <w:lang w:val="en-US"/>
        </w:rPr>
        <w:t xml:space="preserve">  = [4.4 4.7 4.5; 4.6 4.4 4.5; 5.5 5.7 5.6];</w:t>
      </w:r>
    </w:p>
    <w:p w14:paraId="6D6E2DDF" w14:textId="77777777" w:rsidR="00C10947" w:rsidRPr="00C10947" w:rsidRDefault="00C10947" w:rsidP="00223B9B">
      <w:pPr>
        <w:ind w:firstLine="0"/>
        <w:rPr>
          <w:lang w:val="en-US"/>
        </w:rPr>
      </w:pPr>
      <w:proofErr w:type="spellStart"/>
      <w:r w:rsidRPr="00C10947">
        <w:rPr>
          <w:lang w:val="en-US"/>
        </w:rPr>
        <w:t>HSD.analog</w:t>
      </w:r>
      <w:proofErr w:type="spellEnd"/>
      <w:r w:rsidRPr="00C10947">
        <w:rPr>
          <w:lang w:val="en-US"/>
        </w:rPr>
        <w:t xml:space="preserve">  = [7.8 6.2 7.1; 8.4 6.0 7.3; 11.2 7.6 9.4];</w:t>
      </w:r>
    </w:p>
    <w:p w14:paraId="36E2B7C7" w14:textId="77777777" w:rsidR="00C10947" w:rsidRPr="00C10947" w:rsidRDefault="00C10947" w:rsidP="00223B9B">
      <w:pPr>
        <w:ind w:firstLine="0"/>
        <w:rPr>
          <w:lang w:val="en-US"/>
        </w:rPr>
      </w:pPr>
    </w:p>
    <w:p w14:paraId="32B11932" w14:textId="77777777" w:rsidR="00C10947" w:rsidRPr="00C10947" w:rsidRDefault="00C10947" w:rsidP="00223B9B">
      <w:pPr>
        <w:ind w:firstLine="0"/>
        <w:rPr>
          <w:lang w:val="en-US"/>
        </w:rPr>
      </w:pPr>
      <w:proofErr w:type="spellStart"/>
      <w:r w:rsidRPr="00C10947">
        <w:rPr>
          <w:lang w:val="en-US"/>
        </w:rPr>
        <w:t>PAR.hybrid</w:t>
      </w:r>
      <w:proofErr w:type="spellEnd"/>
      <w:r w:rsidRPr="00C10947">
        <w:rPr>
          <w:lang w:val="en-US"/>
        </w:rPr>
        <w:t xml:space="preserve">  = [6.2 4.9 5.6; 5.2 4.6 5.0; 4.8 4.5 4.7];</w:t>
      </w:r>
    </w:p>
    <w:p w14:paraId="4F206D14" w14:textId="77777777" w:rsidR="00C10947" w:rsidRPr="00C10947" w:rsidRDefault="00C10947" w:rsidP="00223B9B">
      <w:pPr>
        <w:ind w:firstLine="0"/>
        <w:rPr>
          <w:lang w:val="en-US"/>
        </w:rPr>
      </w:pPr>
      <w:proofErr w:type="spellStart"/>
      <w:r w:rsidRPr="00C10947">
        <w:rPr>
          <w:lang w:val="en-US"/>
        </w:rPr>
        <w:t>PAR.analog</w:t>
      </w:r>
      <w:proofErr w:type="spellEnd"/>
      <w:r w:rsidRPr="00C10947">
        <w:rPr>
          <w:lang w:val="en-US"/>
        </w:rPr>
        <w:t xml:space="preserve">  = [7.0 5.4 6.3; 10.2 7.3 9.0; 9.0 7.1 8.1];</w:t>
      </w:r>
    </w:p>
    <w:p w14:paraId="2A0570E8" w14:textId="77777777" w:rsidR="00C10947" w:rsidRPr="00C10947" w:rsidRDefault="00C10947" w:rsidP="00223B9B">
      <w:pPr>
        <w:ind w:firstLine="0"/>
        <w:rPr>
          <w:lang w:val="en-US"/>
        </w:rPr>
      </w:pPr>
    </w:p>
    <w:p w14:paraId="2DC9498D" w14:textId="77777777" w:rsidR="00C10947" w:rsidRPr="00C10947" w:rsidRDefault="00C10947" w:rsidP="00223B9B">
      <w:pPr>
        <w:ind w:firstLine="0"/>
        <w:rPr>
          <w:lang w:val="en-US"/>
        </w:rPr>
      </w:pPr>
      <w:proofErr w:type="spellStart"/>
      <w:r w:rsidRPr="00C10947">
        <w:rPr>
          <w:lang w:val="en-US"/>
        </w:rPr>
        <w:lastRenderedPageBreak/>
        <w:t>SER.hybrid</w:t>
      </w:r>
      <w:proofErr w:type="spellEnd"/>
      <w:r w:rsidRPr="00C10947">
        <w:rPr>
          <w:lang w:val="en-US"/>
        </w:rPr>
        <w:t xml:space="preserve">  = [4.9 5.0 4.9; 5.5 5.2 5.3; 3.1 4.7 7.2];</w:t>
      </w:r>
    </w:p>
    <w:p w14:paraId="1E1774D3" w14:textId="77777777" w:rsidR="00C10947" w:rsidRPr="00C10947" w:rsidRDefault="00C10947" w:rsidP="00223B9B">
      <w:pPr>
        <w:ind w:firstLine="0"/>
        <w:rPr>
          <w:lang w:val="en-US"/>
        </w:rPr>
      </w:pPr>
      <w:proofErr w:type="spellStart"/>
      <w:r w:rsidRPr="00C10947">
        <w:rPr>
          <w:lang w:val="en-US"/>
        </w:rPr>
        <w:t>SER.analog</w:t>
      </w:r>
      <w:proofErr w:type="spellEnd"/>
      <w:r w:rsidRPr="00C10947">
        <w:rPr>
          <w:lang w:val="en-US"/>
        </w:rPr>
        <w:t xml:space="preserve">  = [10.2 6.9 8.7; 7.6 5.7 6.7; 5.8 5.5 7.3];</w:t>
      </w:r>
    </w:p>
    <w:p w14:paraId="04E98AE3" w14:textId="77777777" w:rsidR="00C10947" w:rsidRPr="00C10947" w:rsidRDefault="00C10947" w:rsidP="00223B9B">
      <w:pPr>
        <w:ind w:firstLine="0"/>
        <w:rPr>
          <w:lang w:val="en-US"/>
        </w:rPr>
      </w:pPr>
    </w:p>
    <w:p w14:paraId="0E81DDD7" w14:textId="77777777" w:rsidR="00C10947" w:rsidRPr="00C10947" w:rsidRDefault="00C10947" w:rsidP="00223B9B">
      <w:pPr>
        <w:ind w:firstLine="0"/>
        <w:rPr>
          <w:lang w:val="en-US"/>
        </w:rPr>
      </w:pPr>
      <w:proofErr w:type="spellStart"/>
      <w:r w:rsidRPr="00C10947">
        <w:rPr>
          <w:lang w:val="en-US"/>
        </w:rPr>
        <w:t>MILD.hybrid</w:t>
      </w:r>
      <w:proofErr w:type="spellEnd"/>
      <w:r w:rsidRPr="00C10947">
        <w:rPr>
          <w:lang w:val="en-US"/>
        </w:rPr>
        <w:t xml:space="preserve"> = [4.4 3.9 4.6; 5.5 5.1 5.7; 5.0 5.4 5.8];</w:t>
      </w:r>
    </w:p>
    <w:p w14:paraId="27283D80" w14:textId="77777777" w:rsidR="00C10947" w:rsidRPr="00C10947" w:rsidRDefault="00C10947" w:rsidP="00223B9B">
      <w:pPr>
        <w:ind w:firstLine="0"/>
        <w:rPr>
          <w:lang w:val="en-US"/>
        </w:rPr>
      </w:pPr>
      <w:proofErr w:type="spellStart"/>
      <w:r w:rsidRPr="00C10947">
        <w:rPr>
          <w:lang w:val="en-US"/>
        </w:rPr>
        <w:t>MILD.analog</w:t>
      </w:r>
      <w:proofErr w:type="spellEnd"/>
      <w:r w:rsidRPr="00C10947">
        <w:rPr>
          <w:lang w:val="en-US"/>
        </w:rPr>
        <w:t xml:space="preserve"> = [6.0 5.0 5.6; 6.1 5.0 5.8; 8.1 6.2 7.2];</w:t>
      </w:r>
    </w:p>
    <w:p w14:paraId="4DCC1A69" w14:textId="77777777" w:rsidR="00C10947" w:rsidRPr="00C10947" w:rsidRDefault="00C10947" w:rsidP="00223B9B">
      <w:pPr>
        <w:ind w:firstLine="0"/>
        <w:rPr>
          <w:lang w:val="en-US"/>
        </w:rPr>
      </w:pPr>
    </w:p>
    <w:p w14:paraId="2A1E0FDA" w14:textId="77777777" w:rsidR="00C10947" w:rsidRPr="00C10947" w:rsidRDefault="00C10947" w:rsidP="00223B9B">
      <w:pPr>
        <w:ind w:firstLine="0"/>
        <w:rPr>
          <w:lang w:val="en-US"/>
        </w:rPr>
      </w:pPr>
      <w:r w:rsidRPr="00C10947">
        <w:rPr>
          <w:lang w:val="en-US"/>
        </w:rPr>
        <w:t>architectures = {HSD, PAR, SER, MILD};</w:t>
      </w:r>
    </w:p>
    <w:p w14:paraId="5E52F2A3" w14:textId="77777777" w:rsidR="00C10947" w:rsidRPr="00C10947" w:rsidRDefault="00C10947" w:rsidP="00223B9B">
      <w:pPr>
        <w:ind w:firstLine="0"/>
        <w:rPr>
          <w:lang w:val="en-US"/>
        </w:rPr>
      </w:pPr>
    </w:p>
    <w:p w14:paraId="2F334C41" w14:textId="77777777" w:rsidR="00C10947" w:rsidRPr="00C10947" w:rsidRDefault="00C10947" w:rsidP="00223B9B">
      <w:pPr>
        <w:ind w:firstLine="0"/>
        <w:rPr>
          <w:lang w:val="en-US"/>
        </w:rPr>
      </w:pPr>
      <w:r w:rsidRPr="00C10947">
        <w:rPr>
          <w:lang w:val="en-US"/>
        </w:rPr>
        <w:t>% =========================</w:t>
      </w:r>
    </w:p>
    <w:p w14:paraId="5E0128D0" w14:textId="77777777" w:rsidR="00C10947" w:rsidRPr="00C10947" w:rsidRDefault="00C10947" w:rsidP="00223B9B">
      <w:pPr>
        <w:ind w:firstLine="0"/>
        <w:rPr>
          <w:lang w:val="en-US"/>
        </w:rPr>
      </w:pPr>
      <w:r w:rsidRPr="00C10947">
        <w:rPr>
          <w:lang w:val="en-US"/>
        </w:rPr>
        <w:t xml:space="preserve">% </w:t>
      </w:r>
      <w:r w:rsidRPr="00C10947">
        <w:t>Фигура</w:t>
      </w:r>
      <w:r w:rsidRPr="00C10947">
        <w:rPr>
          <w:lang w:val="en-US"/>
        </w:rPr>
        <w:t xml:space="preserve"> 1 — Paired-slope </w:t>
      </w:r>
      <w:r w:rsidRPr="00C10947">
        <w:t>графики</w:t>
      </w:r>
    </w:p>
    <w:p w14:paraId="6D878D2D" w14:textId="77777777" w:rsidR="00C10947" w:rsidRPr="00C10947" w:rsidRDefault="00C10947" w:rsidP="00223B9B">
      <w:pPr>
        <w:ind w:firstLine="0"/>
        <w:rPr>
          <w:lang w:val="en-US"/>
        </w:rPr>
      </w:pPr>
      <w:r w:rsidRPr="00C10947">
        <w:rPr>
          <w:lang w:val="en-US"/>
        </w:rPr>
        <w:t>% =========================</w:t>
      </w:r>
    </w:p>
    <w:p w14:paraId="043FDA7B" w14:textId="77777777" w:rsidR="00C10947" w:rsidRPr="00C10947" w:rsidRDefault="00C10947" w:rsidP="00223B9B">
      <w:pPr>
        <w:ind w:firstLine="0"/>
        <w:rPr>
          <w:lang w:val="en-US"/>
        </w:rPr>
      </w:pPr>
    </w:p>
    <w:p w14:paraId="20AD6026" w14:textId="77777777" w:rsidR="00C10947" w:rsidRPr="00C10947" w:rsidRDefault="00C10947" w:rsidP="00223B9B">
      <w:pPr>
        <w:ind w:firstLine="0"/>
        <w:rPr>
          <w:lang w:val="en-US"/>
        </w:rPr>
      </w:pPr>
      <w:r w:rsidRPr="00C10947">
        <w:rPr>
          <w:lang w:val="en-US"/>
        </w:rPr>
        <w:t>figure('</w:t>
      </w:r>
      <w:proofErr w:type="spellStart"/>
      <w:r w:rsidRPr="00C10947">
        <w:rPr>
          <w:lang w:val="en-US"/>
        </w:rPr>
        <w:t>Color','w','Position</w:t>
      </w:r>
      <w:proofErr w:type="spellEnd"/>
      <w:r w:rsidRPr="00C10947">
        <w:rPr>
          <w:lang w:val="en-US"/>
        </w:rPr>
        <w:t>',[50 50 1500 600]);</w:t>
      </w:r>
    </w:p>
    <w:p w14:paraId="364E65E0" w14:textId="77777777" w:rsidR="00C10947" w:rsidRPr="00C10947" w:rsidRDefault="00C10947" w:rsidP="00223B9B">
      <w:pPr>
        <w:ind w:firstLine="0"/>
        <w:rPr>
          <w:lang w:val="en-US"/>
        </w:rPr>
      </w:pPr>
    </w:p>
    <w:p w14:paraId="78A71491" w14:textId="77777777" w:rsidR="00C10947" w:rsidRPr="001F334D" w:rsidRDefault="00C10947" w:rsidP="00223B9B">
      <w:pPr>
        <w:ind w:firstLine="0"/>
        <w:rPr>
          <w:lang w:val="en-US"/>
        </w:rPr>
      </w:pPr>
      <w:r w:rsidRPr="001F334D">
        <w:rPr>
          <w:lang w:val="en-US"/>
        </w:rPr>
        <w:t xml:space="preserve">% </w:t>
      </w:r>
      <w:r w:rsidRPr="00C10947">
        <w:t>Верхний</w:t>
      </w:r>
      <w:r w:rsidRPr="001F334D">
        <w:rPr>
          <w:lang w:val="en-US"/>
        </w:rPr>
        <w:t xml:space="preserve"> </w:t>
      </w:r>
      <w:r w:rsidRPr="00C10947">
        <w:t>ряд</w:t>
      </w:r>
      <w:r w:rsidRPr="001F334D">
        <w:rPr>
          <w:lang w:val="en-US"/>
        </w:rPr>
        <w:t xml:space="preserve"> — </w:t>
      </w:r>
      <w:r w:rsidRPr="00C10947">
        <w:t>Город</w:t>
      </w:r>
    </w:p>
    <w:p w14:paraId="3CCD08D8" w14:textId="77777777" w:rsidR="00C10947" w:rsidRPr="001F334D" w:rsidRDefault="00C10947" w:rsidP="00223B9B">
      <w:pPr>
        <w:ind w:firstLine="0"/>
        <w:rPr>
          <w:lang w:val="en-US"/>
        </w:rPr>
      </w:pPr>
      <w:r w:rsidRPr="008B6ABF">
        <w:rPr>
          <w:lang w:val="en-US"/>
        </w:rPr>
        <w:t>for</w:t>
      </w:r>
      <w:r w:rsidRPr="001F334D">
        <w:rPr>
          <w:lang w:val="en-US"/>
        </w:rPr>
        <w:t xml:space="preserve"> </w:t>
      </w:r>
      <w:r w:rsidRPr="008B6ABF">
        <w:rPr>
          <w:lang w:val="en-US"/>
        </w:rPr>
        <w:t>a</w:t>
      </w:r>
      <w:r w:rsidRPr="001F334D">
        <w:rPr>
          <w:lang w:val="en-US"/>
        </w:rPr>
        <w:t xml:space="preserve"> = 1:4</w:t>
      </w:r>
    </w:p>
    <w:p w14:paraId="20D91E36" w14:textId="77777777" w:rsidR="00C10947" w:rsidRPr="00C10947" w:rsidRDefault="00C10947" w:rsidP="00223B9B">
      <w:pPr>
        <w:ind w:firstLine="0"/>
        <w:rPr>
          <w:lang w:val="en-US"/>
        </w:rPr>
      </w:pPr>
      <w:r w:rsidRPr="001F334D">
        <w:rPr>
          <w:lang w:val="en-US"/>
        </w:rPr>
        <w:t xml:space="preserve">    </w:t>
      </w:r>
      <w:r w:rsidRPr="00C10947">
        <w:rPr>
          <w:lang w:val="en-US"/>
        </w:rPr>
        <w:t>subplot(2,4,a)</w:t>
      </w:r>
    </w:p>
    <w:p w14:paraId="4468CBFE" w14:textId="77777777" w:rsidR="00C10947" w:rsidRPr="00C10947" w:rsidRDefault="00C10947" w:rsidP="00223B9B">
      <w:pPr>
        <w:ind w:firstLine="0"/>
        <w:rPr>
          <w:lang w:val="en-US"/>
        </w:rPr>
      </w:pPr>
      <w:r w:rsidRPr="00C10947">
        <w:rPr>
          <w:lang w:val="en-US"/>
        </w:rPr>
        <w:t xml:space="preserve">    hold on</w:t>
      </w:r>
    </w:p>
    <w:p w14:paraId="0366A8F7" w14:textId="77777777" w:rsidR="00C10947" w:rsidRPr="00C10947" w:rsidRDefault="00C10947" w:rsidP="00223B9B">
      <w:pPr>
        <w:ind w:firstLine="0"/>
        <w:rPr>
          <w:lang w:val="en-US"/>
        </w:rPr>
      </w:pPr>
      <w:r w:rsidRPr="00C10947">
        <w:rPr>
          <w:lang w:val="en-US"/>
        </w:rPr>
        <w:t xml:space="preserve">    d = architectures{a};</w:t>
      </w:r>
    </w:p>
    <w:p w14:paraId="146CCF78" w14:textId="77777777" w:rsidR="00C10947" w:rsidRPr="00C10947" w:rsidRDefault="00C10947" w:rsidP="00223B9B">
      <w:pPr>
        <w:ind w:firstLine="0"/>
        <w:rPr>
          <w:lang w:val="en-US"/>
        </w:rPr>
      </w:pPr>
      <w:r w:rsidRPr="00C10947">
        <w:rPr>
          <w:lang w:val="en-US"/>
        </w:rPr>
        <w:t xml:space="preserve">    for m = 1:3</w:t>
      </w:r>
    </w:p>
    <w:p w14:paraId="2D5FE9DD" w14:textId="77777777" w:rsidR="00C10947" w:rsidRPr="00C10947" w:rsidRDefault="00C10947" w:rsidP="00223B9B">
      <w:pPr>
        <w:ind w:firstLine="0"/>
        <w:rPr>
          <w:lang w:val="en-US"/>
        </w:rPr>
      </w:pPr>
      <w:r w:rsidRPr="00C10947">
        <w:rPr>
          <w:lang w:val="en-US"/>
        </w:rPr>
        <w:t xml:space="preserve">        plot([1 2], [</w:t>
      </w:r>
      <w:proofErr w:type="spellStart"/>
      <w:r w:rsidRPr="00C10947">
        <w:rPr>
          <w:lang w:val="en-US"/>
        </w:rPr>
        <w:t>d.analog</w:t>
      </w:r>
      <w:proofErr w:type="spellEnd"/>
      <w:r w:rsidRPr="00C10947">
        <w:rPr>
          <w:lang w:val="en-US"/>
        </w:rPr>
        <w:t xml:space="preserve">(m,1), </w:t>
      </w:r>
      <w:proofErr w:type="spellStart"/>
      <w:r w:rsidRPr="00C10947">
        <w:rPr>
          <w:lang w:val="en-US"/>
        </w:rPr>
        <w:t>d.hybrid</w:t>
      </w:r>
      <w:proofErr w:type="spellEnd"/>
      <w:r w:rsidRPr="00C10947">
        <w:rPr>
          <w:lang w:val="en-US"/>
        </w:rPr>
        <w:t>(m,1)], ...</w:t>
      </w:r>
    </w:p>
    <w:p w14:paraId="539B90C3" w14:textId="77777777" w:rsidR="00C10947" w:rsidRPr="00C10947" w:rsidRDefault="00C10947" w:rsidP="00223B9B">
      <w:pPr>
        <w:ind w:firstLine="0"/>
        <w:rPr>
          <w:lang w:val="en-US"/>
        </w:rPr>
      </w:pPr>
      <w:r w:rsidRPr="00C10947">
        <w:rPr>
          <w:lang w:val="en-US"/>
        </w:rPr>
        <w:t xml:space="preserve">            '-o','LineWidth',1.6,'Color',colors(a,:));</w:t>
      </w:r>
    </w:p>
    <w:p w14:paraId="120D5BA4" w14:textId="77777777" w:rsidR="00C10947" w:rsidRPr="00C10947" w:rsidRDefault="00C10947" w:rsidP="00223B9B">
      <w:pPr>
        <w:ind w:firstLine="0"/>
        <w:rPr>
          <w:lang w:val="en-US"/>
        </w:rPr>
      </w:pPr>
      <w:r w:rsidRPr="00C10947">
        <w:rPr>
          <w:lang w:val="en-US"/>
        </w:rPr>
        <w:t xml:space="preserve">    end</w:t>
      </w:r>
    </w:p>
    <w:p w14:paraId="25814B0B"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xticks</w:t>
      </w:r>
      <w:proofErr w:type="spellEnd"/>
      <w:r w:rsidRPr="00C10947">
        <w:rPr>
          <w:lang w:val="en-US"/>
        </w:rPr>
        <w:t>([1 2])</w:t>
      </w:r>
    </w:p>
    <w:p w14:paraId="6C289BC4"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xticklabels</w:t>
      </w:r>
      <w:proofErr w:type="spellEnd"/>
      <w:r w:rsidRPr="00C10947">
        <w:rPr>
          <w:lang w:val="en-US"/>
        </w:rPr>
        <w:t>({'</w:t>
      </w:r>
      <w:r w:rsidRPr="00C10947">
        <w:t>ДВС</w:t>
      </w:r>
      <w:r w:rsidRPr="00C10947">
        <w:rPr>
          <w:lang w:val="en-US"/>
        </w:rPr>
        <w:t xml:space="preserve"> </w:t>
      </w:r>
      <w:r w:rsidRPr="00C10947">
        <w:t>аналог</w:t>
      </w:r>
      <w:r w:rsidRPr="00C10947">
        <w:rPr>
          <w:lang w:val="en-US"/>
        </w:rPr>
        <w:t>','</w:t>
      </w:r>
      <w:r w:rsidRPr="00C10947">
        <w:t>Гибрид</w:t>
      </w:r>
      <w:r w:rsidRPr="00C10947">
        <w:rPr>
          <w:lang w:val="en-US"/>
        </w:rPr>
        <w:t>'})</w:t>
      </w:r>
    </w:p>
    <w:p w14:paraId="6CECA5F0" w14:textId="77777777" w:rsidR="00C10947" w:rsidRPr="00C10947" w:rsidRDefault="00C10947" w:rsidP="00223B9B">
      <w:pPr>
        <w:ind w:firstLine="0"/>
      </w:pPr>
      <w:r w:rsidRPr="00C10947">
        <w:rPr>
          <w:lang w:val="en-US"/>
        </w:rPr>
        <w:t xml:space="preserve">    </w:t>
      </w:r>
      <w:proofErr w:type="spellStart"/>
      <w:r w:rsidRPr="00C10947">
        <w:t>ylabel</w:t>
      </w:r>
      <w:proofErr w:type="spellEnd"/>
      <w:r w:rsidRPr="00C10947">
        <w:t>('Расход топлива, л/100 км')</w:t>
      </w:r>
    </w:p>
    <w:p w14:paraId="4DA6CC37" w14:textId="77777777" w:rsidR="00C10947" w:rsidRPr="00C10947" w:rsidRDefault="00C10947" w:rsidP="00223B9B">
      <w:pPr>
        <w:ind w:firstLine="0"/>
        <w:rPr>
          <w:lang w:val="en-US"/>
        </w:rPr>
      </w:pPr>
      <w:r w:rsidRPr="00C10947">
        <w:t xml:space="preserve">    </w:t>
      </w:r>
      <w:r w:rsidRPr="00C10947">
        <w:rPr>
          <w:lang w:val="en-US"/>
        </w:rPr>
        <w:t>title(</w:t>
      </w:r>
      <w:proofErr w:type="spellStart"/>
      <w:r w:rsidRPr="00C10947">
        <w:rPr>
          <w:lang w:val="en-US"/>
        </w:rPr>
        <w:t>archNames</w:t>
      </w:r>
      <w:proofErr w:type="spellEnd"/>
      <w:r w:rsidRPr="00C10947">
        <w:rPr>
          <w:lang w:val="en-US"/>
        </w:rPr>
        <w:t>{a})</w:t>
      </w:r>
    </w:p>
    <w:p w14:paraId="12F546B4" w14:textId="77777777" w:rsidR="00C10947" w:rsidRPr="00C10947" w:rsidRDefault="00C10947" w:rsidP="00223B9B">
      <w:pPr>
        <w:ind w:firstLine="0"/>
        <w:rPr>
          <w:lang w:val="en-US"/>
        </w:rPr>
      </w:pPr>
      <w:r w:rsidRPr="00C10947">
        <w:rPr>
          <w:lang w:val="en-US"/>
        </w:rPr>
        <w:t xml:space="preserve">    grid on</w:t>
      </w:r>
    </w:p>
    <w:p w14:paraId="66A6305E"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xlim</w:t>
      </w:r>
      <w:proofErr w:type="spellEnd"/>
      <w:r w:rsidRPr="00C10947">
        <w:rPr>
          <w:lang w:val="en-US"/>
        </w:rPr>
        <w:t>([0.9 2.2])</w:t>
      </w:r>
    </w:p>
    <w:p w14:paraId="109A8335" w14:textId="77777777" w:rsidR="00C10947" w:rsidRPr="00C10947" w:rsidRDefault="00C10947" w:rsidP="00223B9B">
      <w:pPr>
        <w:ind w:firstLine="0"/>
        <w:rPr>
          <w:lang w:val="en-US"/>
        </w:rPr>
      </w:pPr>
      <w:r w:rsidRPr="00C10947">
        <w:rPr>
          <w:lang w:val="en-US"/>
        </w:rPr>
        <w:t>end</w:t>
      </w:r>
    </w:p>
    <w:p w14:paraId="12A841CD" w14:textId="77777777" w:rsidR="00C10947" w:rsidRPr="00C10947" w:rsidRDefault="00C10947" w:rsidP="00223B9B">
      <w:pPr>
        <w:ind w:firstLine="0"/>
        <w:rPr>
          <w:lang w:val="en-US"/>
        </w:rPr>
      </w:pPr>
    </w:p>
    <w:p w14:paraId="5BF11C21" w14:textId="77777777" w:rsidR="00C10947" w:rsidRPr="001F334D" w:rsidRDefault="00C10947" w:rsidP="00223B9B">
      <w:pPr>
        <w:ind w:firstLine="0"/>
      </w:pPr>
      <w:r w:rsidRPr="001F334D">
        <w:t xml:space="preserve">% </w:t>
      </w:r>
      <w:r w:rsidRPr="00C10947">
        <w:t>Нижний</w:t>
      </w:r>
      <w:r w:rsidRPr="001F334D">
        <w:t xml:space="preserve"> </w:t>
      </w:r>
      <w:r w:rsidRPr="00C10947">
        <w:t>ряд</w:t>
      </w:r>
      <w:r w:rsidRPr="001F334D">
        <w:t xml:space="preserve"> — </w:t>
      </w:r>
      <w:r w:rsidRPr="00C10947">
        <w:t>Шоссе</w:t>
      </w:r>
    </w:p>
    <w:p w14:paraId="4BD102D7" w14:textId="77777777" w:rsidR="00C10947" w:rsidRPr="001F334D" w:rsidRDefault="00C10947" w:rsidP="00223B9B">
      <w:pPr>
        <w:ind w:firstLine="0"/>
      </w:pPr>
      <w:r w:rsidRPr="00C10947">
        <w:rPr>
          <w:lang w:val="en-US"/>
        </w:rPr>
        <w:t>for</w:t>
      </w:r>
      <w:r w:rsidRPr="001F334D">
        <w:t xml:space="preserve"> </w:t>
      </w:r>
      <w:r w:rsidRPr="00C10947">
        <w:rPr>
          <w:lang w:val="en-US"/>
        </w:rPr>
        <w:t>a</w:t>
      </w:r>
      <w:r w:rsidRPr="001F334D">
        <w:t xml:space="preserve"> = 1:4</w:t>
      </w:r>
    </w:p>
    <w:p w14:paraId="2C66DEAE" w14:textId="77777777" w:rsidR="00C10947" w:rsidRPr="00C10947" w:rsidRDefault="00C10947" w:rsidP="00223B9B">
      <w:pPr>
        <w:ind w:firstLine="0"/>
        <w:rPr>
          <w:lang w:val="en-US"/>
        </w:rPr>
      </w:pPr>
      <w:r w:rsidRPr="001F334D">
        <w:t xml:space="preserve">    </w:t>
      </w:r>
      <w:r w:rsidRPr="00C10947">
        <w:rPr>
          <w:lang w:val="en-US"/>
        </w:rPr>
        <w:t>subplot(2,4,a+4)</w:t>
      </w:r>
    </w:p>
    <w:p w14:paraId="01797442" w14:textId="77777777" w:rsidR="00C10947" w:rsidRPr="00C10947" w:rsidRDefault="00C10947" w:rsidP="00223B9B">
      <w:pPr>
        <w:ind w:firstLine="0"/>
        <w:rPr>
          <w:lang w:val="en-US"/>
        </w:rPr>
      </w:pPr>
      <w:r w:rsidRPr="00C10947">
        <w:rPr>
          <w:lang w:val="en-US"/>
        </w:rPr>
        <w:t xml:space="preserve">    hold on</w:t>
      </w:r>
    </w:p>
    <w:p w14:paraId="2B6DC08D" w14:textId="77777777" w:rsidR="00C10947" w:rsidRPr="00C10947" w:rsidRDefault="00C10947" w:rsidP="00223B9B">
      <w:pPr>
        <w:ind w:firstLine="0"/>
        <w:rPr>
          <w:lang w:val="en-US"/>
        </w:rPr>
      </w:pPr>
      <w:r w:rsidRPr="00C10947">
        <w:rPr>
          <w:lang w:val="en-US"/>
        </w:rPr>
        <w:t xml:space="preserve">    d = architectures{a};</w:t>
      </w:r>
    </w:p>
    <w:p w14:paraId="2C809A05" w14:textId="77777777" w:rsidR="00C10947" w:rsidRPr="00C10947" w:rsidRDefault="00C10947" w:rsidP="00223B9B">
      <w:pPr>
        <w:ind w:firstLine="0"/>
        <w:rPr>
          <w:lang w:val="en-US"/>
        </w:rPr>
      </w:pPr>
      <w:r w:rsidRPr="00C10947">
        <w:rPr>
          <w:lang w:val="en-US"/>
        </w:rPr>
        <w:t xml:space="preserve">    for m = 1:3</w:t>
      </w:r>
    </w:p>
    <w:p w14:paraId="5CA18B04" w14:textId="77777777" w:rsidR="00C10947" w:rsidRPr="00C10947" w:rsidRDefault="00C10947" w:rsidP="00223B9B">
      <w:pPr>
        <w:ind w:firstLine="0"/>
        <w:rPr>
          <w:lang w:val="en-US"/>
        </w:rPr>
      </w:pPr>
      <w:r w:rsidRPr="00C10947">
        <w:rPr>
          <w:lang w:val="en-US"/>
        </w:rPr>
        <w:t xml:space="preserve">        plot([1 2], [</w:t>
      </w:r>
      <w:proofErr w:type="spellStart"/>
      <w:r w:rsidRPr="00C10947">
        <w:rPr>
          <w:lang w:val="en-US"/>
        </w:rPr>
        <w:t>d.analog</w:t>
      </w:r>
      <w:proofErr w:type="spellEnd"/>
      <w:r w:rsidRPr="00C10947">
        <w:rPr>
          <w:lang w:val="en-US"/>
        </w:rPr>
        <w:t xml:space="preserve">(m,2), </w:t>
      </w:r>
      <w:proofErr w:type="spellStart"/>
      <w:r w:rsidRPr="00C10947">
        <w:rPr>
          <w:lang w:val="en-US"/>
        </w:rPr>
        <w:t>d.hybrid</w:t>
      </w:r>
      <w:proofErr w:type="spellEnd"/>
      <w:r w:rsidRPr="00C10947">
        <w:rPr>
          <w:lang w:val="en-US"/>
        </w:rPr>
        <w:t>(m,2)], ...</w:t>
      </w:r>
    </w:p>
    <w:p w14:paraId="3C5F0ECE" w14:textId="77777777" w:rsidR="00C10947" w:rsidRPr="00C10947" w:rsidRDefault="00C10947" w:rsidP="00223B9B">
      <w:pPr>
        <w:ind w:firstLine="0"/>
        <w:rPr>
          <w:lang w:val="en-US"/>
        </w:rPr>
      </w:pPr>
      <w:r w:rsidRPr="00C10947">
        <w:rPr>
          <w:lang w:val="en-US"/>
        </w:rPr>
        <w:t xml:space="preserve">            '-o','LineWidth',1.6,'Color',colors(a,:));</w:t>
      </w:r>
    </w:p>
    <w:p w14:paraId="25C7B7AD" w14:textId="77777777" w:rsidR="00C10947" w:rsidRPr="00C10947" w:rsidRDefault="00C10947" w:rsidP="00223B9B">
      <w:pPr>
        <w:ind w:firstLine="0"/>
        <w:rPr>
          <w:lang w:val="en-US"/>
        </w:rPr>
      </w:pPr>
      <w:r w:rsidRPr="00C10947">
        <w:rPr>
          <w:lang w:val="en-US"/>
        </w:rPr>
        <w:t xml:space="preserve">    end</w:t>
      </w:r>
    </w:p>
    <w:p w14:paraId="79DE1C38"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xticks</w:t>
      </w:r>
      <w:proofErr w:type="spellEnd"/>
      <w:r w:rsidRPr="00C10947">
        <w:rPr>
          <w:lang w:val="en-US"/>
        </w:rPr>
        <w:t>([1 2])</w:t>
      </w:r>
    </w:p>
    <w:p w14:paraId="58ED8F45"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xticklabels</w:t>
      </w:r>
      <w:proofErr w:type="spellEnd"/>
      <w:r w:rsidRPr="00C10947">
        <w:rPr>
          <w:lang w:val="en-US"/>
        </w:rPr>
        <w:t>({'</w:t>
      </w:r>
      <w:r w:rsidRPr="00C10947">
        <w:t>ДВС</w:t>
      </w:r>
      <w:r w:rsidRPr="00C10947">
        <w:rPr>
          <w:lang w:val="en-US"/>
        </w:rPr>
        <w:t xml:space="preserve"> </w:t>
      </w:r>
      <w:r w:rsidRPr="00C10947">
        <w:t>аналог</w:t>
      </w:r>
      <w:r w:rsidRPr="00C10947">
        <w:rPr>
          <w:lang w:val="en-US"/>
        </w:rPr>
        <w:t>','</w:t>
      </w:r>
      <w:r w:rsidRPr="00C10947">
        <w:t>Гибрид</w:t>
      </w:r>
      <w:r w:rsidRPr="00C10947">
        <w:rPr>
          <w:lang w:val="en-US"/>
        </w:rPr>
        <w:t>'})</w:t>
      </w:r>
    </w:p>
    <w:p w14:paraId="2C9E3EE2" w14:textId="77777777" w:rsidR="00C10947" w:rsidRPr="00C10947" w:rsidRDefault="00C10947" w:rsidP="00223B9B">
      <w:pPr>
        <w:ind w:firstLine="0"/>
      </w:pPr>
      <w:r w:rsidRPr="00C10947">
        <w:rPr>
          <w:lang w:val="en-US"/>
        </w:rPr>
        <w:t xml:space="preserve">    </w:t>
      </w:r>
      <w:proofErr w:type="spellStart"/>
      <w:r w:rsidRPr="00C10947">
        <w:t>ylabel</w:t>
      </w:r>
      <w:proofErr w:type="spellEnd"/>
      <w:r w:rsidRPr="00C10947">
        <w:t>('Расход топлива, л/100 км')</w:t>
      </w:r>
    </w:p>
    <w:p w14:paraId="4DDF1E65" w14:textId="77777777" w:rsidR="00C10947" w:rsidRPr="00C10947" w:rsidRDefault="00C10947" w:rsidP="00223B9B">
      <w:pPr>
        <w:ind w:firstLine="0"/>
        <w:rPr>
          <w:lang w:val="en-US"/>
        </w:rPr>
      </w:pPr>
      <w:r w:rsidRPr="00C10947">
        <w:t xml:space="preserve">    </w:t>
      </w:r>
      <w:r w:rsidRPr="00C10947">
        <w:rPr>
          <w:lang w:val="en-US"/>
        </w:rPr>
        <w:t>title(</w:t>
      </w:r>
      <w:proofErr w:type="spellStart"/>
      <w:r w:rsidRPr="00C10947">
        <w:rPr>
          <w:lang w:val="en-US"/>
        </w:rPr>
        <w:t>archNames</w:t>
      </w:r>
      <w:proofErr w:type="spellEnd"/>
      <w:r w:rsidRPr="00C10947">
        <w:rPr>
          <w:lang w:val="en-US"/>
        </w:rPr>
        <w:t>{a})</w:t>
      </w:r>
    </w:p>
    <w:p w14:paraId="039DEEAC" w14:textId="77777777" w:rsidR="00C10947" w:rsidRPr="00C10947" w:rsidRDefault="00C10947" w:rsidP="00223B9B">
      <w:pPr>
        <w:ind w:firstLine="0"/>
        <w:rPr>
          <w:lang w:val="en-US"/>
        </w:rPr>
      </w:pPr>
      <w:r w:rsidRPr="00C10947">
        <w:rPr>
          <w:lang w:val="en-US"/>
        </w:rPr>
        <w:t xml:space="preserve">    grid on</w:t>
      </w:r>
    </w:p>
    <w:p w14:paraId="5CD9F820"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xlim</w:t>
      </w:r>
      <w:proofErr w:type="spellEnd"/>
      <w:r w:rsidRPr="00C10947">
        <w:rPr>
          <w:lang w:val="en-US"/>
        </w:rPr>
        <w:t>([0.9 2.2])</w:t>
      </w:r>
    </w:p>
    <w:p w14:paraId="3110D3F2" w14:textId="77777777" w:rsidR="00C10947" w:rsidRPr="001F334D" w:rsidRDefault="00C10947" w:rsidP="00223B9B">
      <w:pPr>
        <w:ind w:firstLine="0"/>
        <w:rPr>
          <w:lang w:val="en-US"/>
        </w:rPr>
      </w:pPr>
      <w:r w:rsidRPr="008B6ABF">
        <w:rPr>
          <w:lang w:val="en-US"/>
        </w:rPr>
        <w:t>end</w:t>
      </w:r>
    </w:p>
    <w:p w14:paraId="6D9FA91A" w14:textId="77777777" w:rsidR="00C10947" w:rsidRPr="001F334D" w:rsidRDefault="00C10947" w:rsidP="00223B9B">
      <w:pPr>
        <w:ind w:firstLine="0"/>
        <w:rPr>
          <w:lang w:val="en-US"/>
        </w:rPr>
      </w:pPr>
    </w:p>
    <w:p w14:paraId="21274182" w14:textId="77777777" w:rsidR="00C10947" w:rsidRPr="00C10947" w:rsidRDefault="00C10947" w:rsidP="00223B9B">
      <w:pPr>
        <w:ind w:firstLine="0"/>
      </w:pPr>
      <w:r w:rsidRPr="00C10947">
        <w:t>% =========================</w:t>
      </w:r>
    </w:p>
    <w:p w14:paraId="7A08E3D3" w14:textId="77777777" w:rsidR="00C10947" w:rsidRPr="00C10947" w:rsidRDefault="00C10947" w:rsidP="00223B9B">
      <w:pPr>
        <w:ind w:firstLine="0"/>
      </w:pPr>
      <w:r w:rsidRPr="00C10947">
        <w:t>% Фигура 2 — Средний прирост (</w:t>
      </w:r>
      <w:proofErr w:type="spellStart"/>
      <w:r w:rsidRPr="00C10947">
        <w:t>Bar</w:t>
      </w:r>
      <w:proofErr w:type="spellEnd"/>
      <w:r w:rsidRPr="00C10947">
        <w:t xml:space="preserve"> </w:t>
      </w:r>
      <w:proofErr w:type="spellStart"/>
      <w:r w:rsidRPr="00C10947">
        <w:t>plot</w:t>
      </w:r>
      <w:proofErr w:type="spellEnd"/>
      <w:r w:rsidRPr="00C10947">
        <w:t>)</w:t>
      </w:r>
    </w:p>
    <w:p w14:paraId="4219206B" w14:textId="77777777" w:rsidR="00C10947" w:rsidRPr="00C10947" w:rsidRDefault="00C10947" w:rsidP="00223B9B">
      <w:pPr>
        <w:ind w:firstLine="0"/>
        <w:rPr>
          <w:lang w:val="en-US"/>
        </w:rPr>
      </w:pPr>
      <w:r w:rsidRPr="00C10947">
        <w:rPr>
          <w:lang w:val="en-US"/>
        </w:rPr>
        <w:t>% =========================</w:t>
      </w:r>
    </w:p>
    <w:p w14:paraId="58FD91FF" w14:textId="77777777" w:rsidR="00C10947" w:rsidRPr="00C10947" w:rsidRDefault="00C10947" w:rsidP="00223B9B">
      <w:pPr>
        <w:ind w:firstLine="0"/>
        <w:rPr>
          <w:lang w:val="en-US"/>
        </w:rPr>
      </w:pPr>
      <w:proofErr w:type="spellStart"/>
      <w:r w:rsidRPr="00C10947">
        <w:rPr>
          <w:lang w:val="en-US"/>
        </w:rPr>
        <w:t>avgGain</w:t>
      </w:r>
      <w:proofErr w:type="spellEnd"/>
      <w:r w:rsidRPr="00C10947">
        <w:rPr>
          <w:lang w:val="en-US"/>
        </w:rPr>
        <w:t xml:space="preserve"> = zeros(4,2);</w:t>
      </w:r>
    </w:p>
    <w:p w14:paraId="12D6B769" w14:textId="77777777" w:rsidR="00C10947" w:rsidRPr="00C10947" w:rsidRDefault="00C10947" w:rsidP="00223B9B">
      <w:pPr>
        <w:ind w:firstLine="0"/>
        <w:rPr>
          <w:lang w:val="en-US"/>
        </w:rPr>
      </w:pPr>
    </w:p>
    <w:p w14:paraId="5246ED77" w14:textId="77777777" w:rsidR="00C10947" w:rsidRPr="00C10947" w:rsidRDefault="00C10947" w:rsidP="00223B9B">
      <w:pPr>
        <w:ind w:firstLine="0"/>
        <w:rPr>
          <w:lang w:val="en-US"/>
        </w:rPr>
      </w:pPr>
      <w:r w:rsidRPr="00C10947">
        <w:rPr>
          <w:lang w:val="en-US"/>
        </w:rPr>
        <w:t>for a = 1:4</w:t>
      </w:r>
    </w:p>
    <w:p w14:paraId="0610E286" w14:textId="77777777" w:rsidR="00C10947" w:rsidRPr="00C10947" w:rsidRDefault="00C10947" w:rsidP="00223B9B">
      <w:pPr>
        <w:ind w:firstLine="0"/>
        <w:rPr>
          <w:lang w:val="en-US"/>
        </w:rPr>
      </w:pPr>
      <w:r w:rsidRPr="00C10947">
        <w:rPr>
          <w:lang w:val="en-US"/>
        </w:rPr>
        <w:t xml:space="preserve">    d = architectures{a};</w:t>
      </w:r>
    </w:p>
    <w:p w14:paraId="50CEDE8F" w14:textId="77777777" w:rsidR="00C10947" w:rsidRPr="00C10947" w:rsidRDefault="00C10947" w:rsidP="00223B9B">
      <w:pPr>
        <w:ind w:firstLine="0"/>
        <w:rPr>
          <w:lang w:val="en-US"/>
        </w:rPr>
      </w:pPr>
      <w:r w:rsidRPr="00C10947">
        <w:rPr>
          <w:lang w:val="en-US"/>
        </w:rPr>
        <w:t xml:space="preserve">    g = (</w:t>
      </w:r>
      <w:proofErr w:type="spellStart"/>
      <w:r w:rsidRPr="00C10947">
        <w:rPr>
          <w:lang w:val="en-US"/>
        </w:rPr>
        <w:t>d.analog</w:t>
      </w:r>
      <w:proofErr w:type="spellEnd"/>
      <w:r w:rsidRPr="00C10947">
        <w:rPr>
          <w:lang w:val="en-US"/>
        </w:rPr>
        <w:t xml:space="preserve">(:,1:2) - </w:t>
      </w:r>
      <w:proofErr w:type="spellStart"/>
      <w:r w:rsidRPr="00C10947">
        <w:rPr>
          <w:lang w:val="en-US"/>
        </w:rPr>
        <w:t>d.hybrid</w:t>
      </w:r>
      <w:proofErr w:type="spellEnd"/>
      <w:r w:rsidRPr="00C10947">
        <w:rPr>
          <w:lang w:val="en-US"/>
        </w:rPr>
        <w:t xml:space="preserve">(:,1:2)) ./ </w:t>
      </w:r>
      <w:proofErr w:type="spellStart"/>
      <w:r w:rsidRPr="00C10947">
        <w:rPr>
          <w:lang w:val="en-US"/>
        </w:rPr>
        <w:t>d.analog</w:t>
      </w:r>
      <w:proofErr w:type="spellEnd"/>
      <w:r w:rsidRPr="00C10947">
        <w:rPr>
          <w:lang w:val="en-US"/>
        </w:rPr>
        <w:t>(:,1:2);</w:t>
      </w:r>
    </w:p>
    <w:p w14:paraId="2B3CF06A"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avgGain</w:t>
      </w:r>
      <w:proofErr w:type="spellEnd"/>
      <w:r w:rsidRPr="00C10947">
        <w:rPr>
          <w:lang w:val="en-US"/>
        </w:rPr>
        <w:t>(a,:) = mean(g)*100;</w:t>
      </w:r>
    </w:p>
    <w:p w14:paraId="5BDFCB87" w14:textId="77777777" w:rsidR="00C10947" w:rsidRPr="00C10947" w:rsidRDefault="00C10947" w:rsidP="00223B9B">
      <w:pPr>
        <w:ind w:firstLine="0"/>
        <w:rPr>
          <w:lang w:val="en-US"/>
        </w:rPr>
      </w:pPr>
      <w:r w:rsidRPr="00C10947">
        <w:rPr>
          <w:lang w:val="en-US"/>
        </w:rPr>
        <w:t>end</w:t>
      </w:r>
    </w:p>
    <w:p w14:paraId="338FDCA6" w14:textId="77777777" w:rsidR="00C10947" w:rsidRPr="00C10947" w:rsidRDefault="00C10947" w:rsidP="00223B9B">
      <w:pPr>
        <w:ind w:firstLine="0"/>
        <w:rPr>
          <w:lang w:val="en-US"/>
        </w:rPr>
      </w:pPr>
    </w:p>
    <w:p w14:paraId="3110A7A5" w14:textId="77777777" w:rsidR="00C10947" w:rsidRPr="00C10947" w:rsidRDefault="00C10947" w:rsidP="00223B9B">
      <w:pPr>
        <w:ind w:firstLine="0"/>
        <w:rPr>
          <w:lang w:val="en-US"/>
        </w:rPr>
      </w:pPr>
      <w:r w:rsidRPr="00C10947">
        <w:rPr>
          <w:lang w:val="en-US"/>
        </w:rPr>
        <w:t>figure('</w:t>
      </w:r>
      <w:proofErr w:type="spellStart"/>
      <w:r w:rsidRPr="00C10947">
        <w:rPr>
          <w:lang w:val="en-US"/>
        </w:rPr>
        <w:t>Color','w','Position</w:t>
      </w:r>
      <w:proofErr w:type="spellEnd"/>
      <w:r w:rsidRPr="00C10947">
        <w:rPr>
          <w:lang w:val="en-US"/>
        </w:rPr>
        <w:t>',[300 200 800 600]);</w:t>
      </w:r>
    </w:p>
    <w:p w14:paraId="66FC2886" w14:textId="77777777" w:rsidR="00C10947" w:rsidRPr="00C10947" w:rsidRDefault="00C10947" w:rsidP="00223B9B">
      <w:pPr>
        <w:ind w:firstLine="0"/>
        <w:rPr>
          <w:lang w:val="en-US"/>
        </w:rPr>
      </w:pPr>
    </w:p>
    <w:p w14:paraId="72AB96BC" w14:textId="77777777" w:rsidR="00C10947" w:rsidRPr="00C10947" w:rsidRDefault="00C10947" w:rsidP="00223B9B">
      <w:pPr>
        <w:ind w:firstLine="0"/>
        <w:rPr>
          <w:lang w:val="en-US"/>
        </w:rPr>
      </w:pPr>
      <w:r w:rsidRPr="00C10947">
        <w:rPr>
          <w:lang w:val="en-US"/>
        </w:rPr>
        <w:t xml:space="preserve">% </w:t>
      </w:r>
      <w:r w:rsidRPr="00C10947">
        <w:t>Город</w:t>
      </w:r>
    </w:p>
    <w:p w14:paraId="3BC2A661" w14:textId="77777777" w:rsidR="00C10947" w:rsidRPr="00C10947" w:rsidRDefault="00C10947" w:rsidP="00223B9B">
      <w:pPr>
        <w:ind w:firstLine="0"/>
        <w:rPr>
          <w:lang w:val="en-US"/>
        </w:rPr>
      </w:pPr>
      <w:r w:rsidRPr="00C10947">
        <w:rPr>
          <w:lang w:val="en-US"/>
        </w:rPr>
        <w:t>subplot(2,1,1)</w:t>
      </w:r>
    </w:p>
    <w:p w14:paraId="3575A949" w14:textId="77777777" w:rsidR="00C10947" w:rsidRPr="00C10947" w:rsidRDefault="00C10947" w:rsidP="00223B9B">
      <w:pPr>
        <w:ind w:firstLine="0"/>
        <w:rPr>
          <w:lang w:val="en-US"/>
        </w:rPr>
      </w:pPr>
      <w:r w:rsidRPr="00C10947">
        <w:rPr>
          <w:lang w:val="en-US"/>
        </w:rPr>
        <w:t>b1 = bar(</w:t>
      </w:r>
      <w:proofErr w:type="spellStart"/>
      <w:r w:rsidRPr="00C10947">
        <w:rPr>
          <w:lang w:val="en-US"/>
        </w:rPr>
        <w:t>avgGain</w:t>
      </w:r>
      <w:proofErr w:type="spellEnd"/>
      <w:r w:rsidRPr="00C10947">
        <w:rPr>
          <w:lang w:val="en-US"/>
        </w:rPr>
        <w:t>(:,1));</w:t>
      </w:r>
    </w:p>
    <w:p w14:paraId="7DEC2B62" w14:textId="77777777" w:rsidR="00C10947" w:rsidRPr="00C10947" w:rsidRDefault="00C10947" w:rsidP="00223B9B">
      <w:pPr>
        <w:ind w:firstLine="0"/>
        <w:rPr>
          <w:lang w:val="en-US"/>
        </w:rPr>
      </w:pPr>
      <w:r w:rsidRPr="00C10947">
        <w:rPr>
          <w:lang w:val="en-US"/>
        </w:rPr>
        <w:t>b1.FaceColor = 'flat';</w:t>
      </w:r>
    </w:p>
    <w:p w14:paraId="684954F2" w14:textId="77777777" w:rsidR="00C10947" w:rsidRPr="00C10947" w:rsidRDefault="00C10947" w:rsidP="00223B9B">
      <w:pPr>
        <w:ind w:firstLine="0"/>
        <w:rPr>
          <w:lang w:val="en-US"/>
        </w:rPr>
      </w:pPr>
      <w:r w:rsidRPr="00C10947">
        <w:rPr>
          <w:lang w:val="en-US"/>
        </w:rPr>
        <w:t>b1.EdgeColor = 'none';</w:t>
      </w:r>
    </w:p>
    <w:p w14:paraId="604CBBFA" w14:textId="77777777" w:rsidR="00C10947" w:rsidRPr="001F334D" w:rsidRDefault="00C10947" w:rsidP="00223B9B">
      <w:pPr>
        <w:ind w:firstLine="0"/>
        <w:rPr>
          <w:lang w:val="en-US"/>
        </w:rPr>
      </w:pPr>
      <w:r w:rsidRPr="008B6ABF">
        <w:rPr>
          <w:lang w:val="en-US"/>
        </w:rPr>
        <w:t>b</w:t>
      </w:r>
      <w:r w:rsidRPr="001F334D">
        <w:rPr>
          <w:lang w:val="en-US"/>
        </w:rPr>
        <w:t>1.</w:t>
      </w:r>
      <w:r w:rsidRPr="008B6ABF">
        <w:rPr>
          <w:lang w:val="en-US"/>
        </w:rPr>
        <w:t>CData</w:t>
      </w:r>
      <w:r w:rsidRPr="001F334D">
        <w:rPr>
          <w:lang w:val="en-US"/>
        </w:rPr>
        <w:t xml:space="preserve"> = </w:t>
      </w:r>
      <w:r w:rsidRPr="008B6ABF">
        <w:rPr>
          <w:lang w:val="en-US"/>
        </w:rPr>
        <w:t>colors</w:t>
      </w:r>
      <w:r w:rsidRPr="001F334D">
        <w:rPr>
          <w:lang w:val="en-US"/>
        </w:rPr>
        <w:t>;</w:t>
      </w:r>
    </w:p>
    <w:p w14:paraId="7AD44D85" w14:textId="77777777" w:rsidR="00C10947" w:rsidRPr="00C10947" w:rsidRDefault="00C10947" w:rsidP="00223B9B">
      <w:pPr>
        <w:ind w:firstLine="0"/>
      </w:pPr>
      <w:proofErr w:type="spellStart"/>
      <w:r w:rsidRPr="00C10947">
        <w:t>ylabel</w:t>
      </w:r>
      <w:proofErr w:type="spellEnd"/>
      <w:r w:rsidRPr="00C10947">
        <w:t>('Снижение расхода, %')</w:t>
      </w:r>
    </w:p>
    <w:p w14:paraId="3DAED024" w14:textId="77777777" w:rsidR="00C10947" w:rsidRPr="00C10947" w:rsidRDefault="00C10947" w:rsidP="00223B9B">
      <w:pPr>
        <w:ind w:firstLine="0"/>
      </w:pPr>
      <w:proofErr w:type="spellStart"/>
      <w:r w:rsidRPr="00C10947">
        <w:t>title</w:t>
      </w:r>
      <w:proofErr w:type="spellEnd"/>
      <w:r w:rsidRPr="00C10947">
        <w:t>('Средний рост по архитектурам — Город')</w:t>
      </w:r>
    </w:p>
    <w:p w14:paraId="7673D369" w14:textId="77777777" w:rsidR="00C10947" w:rsidRPr="001F334D" w:rsidRDefault="00C10947" w:rsidP="00223B9B">
      <w:pPr>
        <w:ind w:firstLine="0"/>
      </w:pPr>
      <w:proofErr w:type="spellStart"/>
      <w:r w:rsidRPr="00C10947">
        <w:rPr>
          <w:lang w:val="en-US"/>
        </w:rPr>
        <w:t>xticks</w:t>
      </w:r>
      <w:proofErr w:type="spellEnd"/>
      <w:r w:rsidRPr="001F334D">
        <w:t>(1:4)</w:t>
      </w:r>
    </w:p>
    <w:p w14:paraId="54825748" w14:textId="77777777" w:rsidR="00C10947" w:rsidRPr="001F334D" w:rsidRDefault="00C10947" w:rsidP="00223B9B">
      <w:pPr>
        <w:ind w:firstLine="0"/>
      </w:pPr>
      <w:proofErr w:type="spellStart"/>
      <w:r w:rsidRPr="00C10947">
        <w:rPr>
          <w:lang w:val="en-US"/>
        </w:rPr>
        <w:t>xticklabels</w:t>
      </w:r>
      <w:proofErr w:type="spellEnd"/>
      <w:r w:rsidRPr="001F334D">
        <w:t>(</w:t>
      </w:r>
      <w:proofErr w:type="spellStart"/>
      <w:r w:rsidRPr="00C10947">
        <w:rPr>
          <w:lang w:val="en-US"/>
        </w:rPr>
        <w:t>archNames</w:t>
      </w:r>
      <w:proofErr w:type="spellEnd"/>
      <w:r w:rsidRPr="001F334D">
        <w:t>)</w:t>
      </w:r>
    </w:p>
    <w:p w14:paraId="275B53FA" w14:textId="77777777" w:rsidR="00C10947" w:rsidRPr="001F334D" w:rsidRDefault="00C10947" w:rsidP="00223B9B">
      <w:pPr>
        <w:ind w:firstLine="0"/>
      </w:pPr>
      <w:r w:rsidRPr="00C10947">
        <w:rPr>
          <w:lang w:val="en-US"/>
        </w:rPr>
        <w:t>grid</w:t>
      </w:r>
      <w:r w:rsidRPr="001F334D">
        <w:t xml:space="preserve"> </w:t>
      </w:r>
      <w:r w:rsidRPr="00C10947">
        <w:rPr>
          <w:lang w:val="en-US"/>
        </w:rPr>
        <w:t>on</w:t>
      </w:r>
    </w:p>
    <w:p w14:paraId="75B16A18" w14:textId="77777777" w:rsidR="00C10947" w:rsidRPr="001F334D" w:rsidRDefault="00C10947" w:rsidP="00223B9B">
      <w:pPr>
        <w:ind w:firstLine="0"/>
      </w:pPr>
      <w:proofErr w:type="spellStart"/>
      <w:r w:rsidRPr="00C10947">
        <w:rPr>
          <w:lang w:val="en-US"/>
        </w:rPr>
        <w:t>ylim</w:t>
      </w:r>
      <w:proofErr w:type="spellEnd"/>
      <w:r w:rsidRPr="001F334D">
        <w:t>([0, 55])</w:t>
      </w:r>
    </w:p>
    <w:p w14:paraId="3240177A" w14:textId="77777777" w:rsidR="00C10947" w:rsidRPr="001F334D" w:rsidRDefault="00C10947" w:rsidP="00223B9B">
      <w:pPr>
        <w:ind w:firstLine="0"/>
      </w:pPr>
    </w:p>
    <w:p w14:paraId="5FD1676E" w14:textId="77777777" w:rsidR="00C10947" w:rsidRPr="00C10947" w:rsidRDefault="00C10947" w:rsidP="00223B9B">
      <w:pPr>
        <w:ind w:firstLine="0"/>
      </w:pPr>
      <w:r w:rsidRPr="00C10947">
        <w:t>% Численные значения над каждым баром — большой шрифт</w:t>
      </w:r>
    </w:p>
    <w:p w14:paraId="7F79C511" w14:textId="77777777" w:rsidR="00C10947" w:rsidRPr="00C10947" w:rsidRDefault="00C10947" w:rsidP="00223B9B">
      <w:pPr>
        <w:ind w:firstLine="0"/>
        <w:rPr>
          <w:lang w:val="en-US"/>
        </w:rPr>
      </w:pPr>
      <w:r w:rsidRPr="00C10947">
        <w:rPr>
          <w:lang w:val="en-US"/>
        </w:rPr>
        <w:t>for a = 1:4</w:t>
      </w:r>
    </w:p>
    <w:p w14:paraId="7D8A22C5" w14:textId="77777777" w:rsidR="00C10947" w:rsidRPr="00C10947" w:rsidRDefault="00C10947" w:rsidP="00223B9B">
      <w:pPr>
        <w:ind w:firstLine="0"/>
        <w:rPr>
          <w:lang w:val="en-US"/>
        </w:rPr>
      </w:pPr>
      <w:r w:rsidRPr="00C10947">
        <w:rPr>
          <w:lang w:val="en-US"/>
        </w:rPr>
        <w:t xml:space="preserve">    text(a, </w:t>
      </w:r>
      <w:proofErr w:type="spellStart"/>
      <w:r w:rsidRPr="00C10947">
        <w:rPr>
          <w:lang w:val="en-US"/>
        </w:rPr>
        <w:t>avgGain</w:t>
      </w:r>
      <w:proofErr w:type="spellEnd"/>
      <w:r w:rsidRPr="00C10947">
        <w:rPr>
          <w:lang w:val="en-US"/>
        </w:rPr>
        <w:t xml:space="preserve">(a,1)+0.5, </w:t>
      </w:r>
      <w:proofErr w:type="spellStart"/>
      <w:r w:rsidRPr="00C10947">
        <w:rPr>
          <w:lang w:val="en-US"/>
        </w:rPr>
        <w:t>sprintf</w:t>
      </w:r>
      <w:proofErr w:type="spellEnd"/>
      <w:r w:rsidRPr="00C10947">
        <w:rPr>
          <w:lang w:val="en-US"/>
        </w:rPr>
        <w:t xml:space="preserve">('%.1f%%', </w:t>
      </w:r>
      <w:proofErr w:type="spellStart"/>
      <w:r w:rsidRPr="00C10947">
        <w:rPr>
          <w:lang w:val="en-US"/>
        </w:rPr>
        <w:t>avgGain</w:t>
      </w:r>
      <w:proofErr w:type="spellEnd"/>
      <w:r w:rsidRPr="00C10947">
        <w:rPr>
          <w:lang w:val="en-US"/>
        </w:rPr>
        <w:t>(a,1)), ...</w:t>
      </w:r>
    </w:p>
    <w:p w14:paraId="3764DAA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r w:rsidRPr="00C10947">
        <w:rPr>
          <w:lang w:val="en-US"/>
        </w:rPr>
        <w:t>','center','</w:t>
      </w:r>
      <w:proofErr w:type="spellStart"/>
      <w:r w:rsidRPr="00C10947">
        <w:rPr>
          <w:lang w:val="en-US"/>
        </w:rPr>
        <w:t>VerticalAlignment</w:t>
      </w:r>
      <w:proofErr w:type="spellEnd"/>
      <w:r w:rsidRPr="00C10947">
        <w:rPr>
          <w:lang w:val="en-US"/>
        </w:rPr>
        <w:t>', ...</w:t>
      </w:r>
    </w:p>
    <w:p w14:paraId="3325E31C" w14:textId="77777777" w:rsidR="00C10947" w:rsidRPr="00C10947" w:rsidRDefault="00C10947" w:rsidP="00223B9B">
      <w:pPr>
        <w:ind w:firstLine="0"/>
        <w:rPr>
          <w:lang w:val="en-US"/>
        </w:rPr>
      </w:pPr>
      <w:r w:rsidRPr="00C10947">
        <w:rPr>
          <w:lang w:val="en-US"/>
        </w:rPr>
        <w:t xml:space="preserve">        'bottom','FontSize',14,'FontWeight','bold', ...</w:t>
      </w:r>
    </w:p>
    <w:p w14:paraId="4F866EDB" w14:textId="77777777" w:rsidR="00C10947" w:rsidRPr="00C10947" w:rsidRDefault="00C10947" w:rsidP="00223B9B">
      <w:pPr>
        <w:ind w:firstLine="0"/>
        <w:rPr>
          <w:lang w:val="en-US"/>
        </w:rPr>
      </w:pPr>
      <w:r w:rsidRPr="00C10947">
        <w:rPr>
          <w:lang w:val="en-US"/>
        </w:rPr>
        <w:tab/>
      </w:r>
      <w:r w:rsidRPr="00C10947">
        <w:rPr>
          <w:lang w:val="en-US"/>
        </w:rPr>
        <w:tab/>
        <w:t>'Color',[0.1 0.1 0.1])</w:t>
      </w:r>
    </w:p>
    <w:p w14:paraId="73579E8C" w14:textId="77777777" w:rsidR="00C10947" w:rsidRPr="00C10947" w:rsidRDefault="00C10947" w:rsidP="00223B9B">
      <w:pPr>
        <w:ind w:firstLine="0"/>
        <w:rPr>
          <w:lang w:val="en-US"/>
        </w:rPr>
      </w:pPr>
      <w:r w:rsidRPr="00C10947">
        <w:rPr>
          <w:lang w:val="en-US"/>
        </w:rPr>
        <w:t>end</w:t>
      </w:r>
    </w:p>
    <w:p w14:paraId="036A5CA5" w14:textId="77777777" w:rsidR="00C10947" w:rsidRPr="00C10947" w:rsidRDefault="00C10947" w:rsidP="00223B9B">
      <w:pPr>
        <w:ind w:firstLine="0"/>
        <w:rPr>
          <w:lang w:val="en-US"/>
        </w:rPr>
      </w:pPr>
    </w:p>
    <w:p w14:paraId="2270DC1E" w14:textId="77777777" w:rsidR="00C10947" w:rsidRPr="00C10947" w:rsidRDefault="00C10947" w:rsidP="00223B9B">
      <w:pPr>
        <w:ind w:firstLine="0"/>
        <w:rPr>
          <w:lang w:val="en-US"/>
        </w:rPr>
      </w:pPr>
      <w:r w:rsidRPr="00C10947">
        <w:rPr>
          <w:lang w:val="en-US"/>
        </w:rPr>
        <w:t xml:space="preserve">% </w:t>
      </w:r>
      <w:r w:rsidRPr="00C10947">
        <w:t>Шоссе</w:t>
      </w:r>
    </w:p>
    <w:p w14:paraId="5EB92AE3" w14:textId="77777777" w:rsidR="00C10947" w:rsidRPr="00C10947" w:rsidRDefault="00C10947" w:rsidP="00223B9B">
      <w:pPr>
        <w:ind w:firstLine="0"/>
        <w:rPr>
          <w:lang w:val="en-US"/>
        </w:rPr>
      </w:pPr>
      <w:r w:rsidRPr="00C10947">
        <w:rPr>
          <w:lang w:val="en-US"/>
        </w:rPr>
        <w:t>subplot(2,1,2)</w:t>
      </w:r>
    </w:p>
    <w:p w14:paraId="00AF24F4" w14:textId="77777777" w:rsidR="00C10947" w:rsidRPr="00C10947" w:rsidRDefault="00C10947" w:rsidP="00223B9B">
      <w:pPr>
        <w:ind w:firstLine="0"/>
        <w:rPr>
          <w:lang w:val="en-US"/>
        </w:rPr>
      </w:pPr>
      <w:r w:rsidRPr="00C10947">
        <w:rPr>
          <w:lang w:val="en-US"/>
        </w:rPr>
        <w:t>b2 = bar(</w:t>
      </w:r>
      <w:proofErr w:type="spellStart"/>
      <w:r w:rsidRPr="00C10947">
        <w:rPr>
          <w:lang w:val="en-US"/>
        </w:rPr>
        <w:t>avgGain</w:t>
      </w:r>
      <w:proofErr w:type="spellEnd"/>
      <w:r w:rsidRPr="00C10947">
        <w:rPr>
          <w:lang w:val="en-US"/>
        </w:rPr>
        <w:t>(:,2));</w:t>
      </w:r>
    </w:p>
    <w:p w14:paraId="5A2959FD" w14:textId="77777777" w:rsidR="00C10947" w:rsidRPr="00C10947" w:rsidRDefault="00C10947" w:rsidP="00223B9B">
      <w:pPr>
        <w:ind w:firstLine="0"/>
        <w:rPr>
          <w:lang w:val="en-US"/>
        </w:rPr>
      </w:pPr>
      <w:r w:rsidRPr="00C10947">
        <w:rPr>
          <w:lang w:val="en-US"/>
        </w:rPr>
        <w:t>b2.FaceColor = 'flat';</w:t>
      </w:r>
    </w:p>
    <w:p w14:paraId="7F6E2556" w14:textId="77777777" w:rsidR="00C10947" w:rsidRPr="00C10947" w:rsidRDefault="00C10947" w:rsidP="00223B9B">
      <w:pPr>
        <w:ind w:firstLine="0"/>
        <w:rPr>
          <w:lang w:val="en-US"/>
        </w:rPr>
      </w:pPr>
      <w:r w:rsidRPr="00C10947">
        <w:rPr>
          <w:lang w:val="en-US"/>
        </w:rPr>
        <w:t>b2.EdgeColor = 'none';</w:t>
      </w:r>
    </w:p>
    <w:p w14:paraId="3F9B4529" w14:textId="77777777" w:rsidR="00C10947" w:rsidRPr="001F334D" w:rsidRDefault="00C10947" w:rsidP="00223B9B">
      <w:pPr>
        <w:ind w:firstLine="0"/>
        <w:rPr>
          <w:lang w:val="en-US"/>
        </w:rPr>
      </w:pPr>
      <w:r w:rsidRPr="008B6ABF">
        <w:rPr>
          <w:lang w:val="en-US"/>
        </w:rPr>
        <w:t>b</w:t>
      </w:r>
      <w:r w:rsidRPr="001F334D">
        <w:rPr>
          <w:lang w:val="en-US"/>
        </w:rPr>
        <w:t>2.</w:t>
      </w:r>
      <w:r w:rsidRPr="008B6ABF">
        <w:rPr>
          <w:lang w:val="en-US"/>
        </w:rPr>
        <w:t>CData</w:t>
      </w:r>
      <w:r w:rsidRPr="001F334D">
        <w:rPr>
          <w:lang w:val="en-US"/>
        </w:rPr>
        <w:t xml:space="preserve"> = </w:t>
      </w:r>
      <w:r w:rsidRPr="008B6ABF">
        <w:rPr>
          <w:lang w:val="en-US"/>
        </w:rPr>
        <w:t>colors</w:t>
      </w:r>
      <w:r w:rsidRPr="001F334D">
        <w:rPr>
          <w:lang w:val="en-US"/>
        </w:rPr>
        <w:t>;</w:t>
      </w:r>
    </w:p>
    <w:p w14:paraId="42B9058B" w14:textId="77777777" w:rsidR="00C10947" w:rsidRPr="00C10947" w:rsidRDefault="00C10947" w:rsidP="00223B9B">
      <w:pPr>
        <w:ind w:firstLine="0"/>
      </w:pPr>
      <w:proofErr w:type="spellStart"/>
      <w:r w:rsidRPr="00C10947">
        <w:t>ylabel</w:t>
      </w:r>
      <w:proofErr w:type="spellEnd"/>
      <w:r w:rsidRPr="00C10947">
        <w:t>('Снижение расхода, %')</w:t>
      </w:r>
    </w:p>
    <w:p w14:paraId="4F16828E" w14:textId="77777777" w:rsidR="00C10947" w:rsidRPr="00C10947" w:rsidRDefault="00C10947" w:rsidP="00223B9B">
      <w:pPr>
        <w:ind w:firstLine="0"/>
      </w:pPr>
      <w:proofErr w:type="spellStart"/>
      <w:r w:rsidRPr="00C10947">
        <w:t>title</w:t>
      </w:r>
      <w:proofErr w:type="spellEnd"/>
      <w:r w:rsidRPr="00C10947">
        <w:t>('Средний рост по архитектурам — Шоссе')</w:t>
      </w:r>
    </w:p>
    <w:p w14:paraId="2D9B725B" w14:textId="77777777" w:rsidR="00C10947" w:rsidRPr="001F334D" w:rsidRDefault="00C10947" w:rsidP="00223B9B">
      <w:pPr>
        <w:ind w:firstLine="0"/>
      </w:pPr>
      <w:proofErr w:type="spellStart"/>
      <w:r w:rsidRPr="001D3A46">
        <w:rPr>
          <w:lang w:val="en-US"/>
        </w:rPr>
        <w:lastRenderedPageBreak/>
        <w:t>xticks</w:t>
      </w:r>
      <w:proofErr w:type="spellEnd"/>
      <w:r w:rsidRPr="001F334D">
        <w:t>(1:4)</w:t>
      </w:r>
    </w:p>
    <w:p w14:paraId="3F7ECEB2" w14:textId="77777777" w:rsidR="00C10947" w:rsidRPr="001F334D" w:rsidRDefault="00C10947" w:rsidP="00223B9B">
      <w:pPr>
        <w:ind w:firstLine="0"/>
      </w:pPr>
      <w:proofErr w:type="spellStart"/>
      <w:r w:rsidRPr="001D3A46">
        <w:rPr>
          <w:lang w:val="en-US"/>
        </w:rPr>
        <w:t>xticklabels</w:t>
      </w:r>
      <w:proofErr w:type="spellEnd"/>
      <w:r w:rsidRPr="001F334D">
        <w:t>(</w:t>
      </w:r>
      <w:proofErr w:type="spellStart"/>
      <w:r w:rsidRPr="001D3A46">
        <w:rPr>
          <w:lang w:val="en-US"/>
        </w:rPr>
        <w:t>archNames</w:t>
      </w:r>
      <w:proofErr w:type="spellEnd"/>
      <w:r w:rsidRPr="001F334D">
        <w:t>)</w:t>
      </w:r>
    </w:p>
    <w:p w14:paraId="7ECC60FF" w14:textId="77777777" w:rsidR="00C10947" w:rsidRPr="001F334D" w:rsidRDefault="00C10947" w:rsidP="00223B9B">
      <w:pPr>
        <w:ind w:firstLine="0"/>
      </w:pPr>
      <w:r w:rsidRPr="001D3A46">
        <w:rPr>
          <w:lang w:val="en-US"/>
        </w:rPr>
        <w:t>grid</w:t>
      </w:r>
      <w:r w:rsidRPr="001F334D">
        <w:t xml:space="preserve"> </w:t>
      </w:r>
      <w:r w:rsidRPr="001D3A46">
        <w:rPr>
          <w:lang w:val="en-US"/>
        </w:rPr>
        <w:t>on</w:t>
      </w:r>
    </w:p>
    <w:p w14:paraId="01B20AC8" w14:textId="77777777" w:rsidR="00C10947" w:rsidRPr="001F334D" w:rsidRDefault="00C10947" w:rsidP="00223B9B">
      <w:pPr>
        <w:ind w:firstLine="0"/>
      </w:pPr>
      <w:proofErr w:type="spellStart"/>
      <w:r w:rsidRPr="001D3A46">
        <w:rPr>
          <w:lang w:val="en-US"/>
        </w:rPr>
        <w:t>ylim</w:t>
      </w:r>
      <w:proofErr w:type="spellEnd"/>
      <w:r w:rsidRPr="001F334D">
        <w:t>([0, 35])</w:t>
      </w:r>
    </w:p>
    <w:p w14:paraId="26543CC0" w14:textId="77777777" w:rsidR="00C10947" w:rsidRPr="001F334D" w:rsidRDefault="00C10947" w:rsidP="00223B9B">
      <w:pPr>
        <w:ind w:firstLine="0"/>
      </w:pPr>
    </w:p>
    <w:p w14:paraId="08AB5E08" w14:textId="77777777" w:rsidR="00C10947" w:rsidRPr="00C10947" w:rsidRDefault="00C10947" w:rsidP="00223B9B">
      <w:pPr>
        <w:ind w:firstLine="0"/>
      </w:pPr>
      <w:r w:rsidRPr="00C10947">
        <w:t>% Численные значения над каждым баром — большой шрифт</w:t>
      </w:r>
    </w:p>
    <w:p w14:paraId="31431FF1" w14:textId="77777777" w:rsidR="00C10947" w:rsidRPr="00C10947" w:rsidRDefault="00C10947" w:rsidP="00223B9B">
      <w:pPr>
        <w:ind w:firstLine="0"/>
        <w:rPr>
          <w:lang w:val="en-US"/>
        </w:rPr>
      </w:pPr>
      <w:r w:rsidRPr="00C10947">
        <w:rPr>
          <w:lang w:val="en-US"/>
        </w:rPr>
        <w:t>for a = 1:4</w:t>
      </w:r>
    </w:p>
    <w:p w14:paraId="772D1B84" w14:textId="77777777" w:rsidR="00C10947" w:rsidRPr="00C10947" w:rsidRDefault="00C10947" w:rsidP="00223B9B">
      <w:pPr>
        <w:ind w:firstLine="0"/>
        <w:rPr>
          <w:lang w:val="en-US"/>
        </w:rPr>
      </w:pPr>
      <w:r w:rsidRPr="00C10947">
        <w:rPr>
          <w:lang w:val="en-US"/>
        </w:rPr>
        <w:t xml:space="preserve">    text(a, </w:t>
      </w:r>
      <w:proofErr w:type="spellStart"/>
      <w:r w:rsidRPr="00C10947">
        <w:rPr>
          <w:lang w:val="en-US"/>
        </w:rPr>
        <w:t>avgGain</w:t>
      </w:r>
      <w:proofErr w:type="spellEnd"/>
      <w:r w:rsidRPr="00C10947">
        <w:rPr>
          <w:lang w:val="en-US"/>
        </w:rPr>
        <w:t xml:space="preserve">(a,2)+0.5, </w:t>
      </w:r>
      <w:proofErr w:type="spellStart"/>
      <w:r w:rsidRPr="00C10947">
        <w:rPr>
          <w:lang w:val="en-US"/>
        </w:rPr>
        <w:t>sprintf</w:t>
      </w:r>
      <w:proofErr w:type="spellEnd"/>
      <w:r w:rsidRPr="00C10947">
        <w:rPr>
          <w:lang w:val="en-US"/>
        </w:rPr>
        <w:t xml:space="preserve">('%.1f%%', </w:t>
      </w:r>
      <w:proofErr w:type="spellStart"/>
      <w:r w:rsidRPr="00C10947">
        <w:rPr>
          <w:lang w:val="en-US"/>
        </w:rPr>
        <w:t>avgGain</w:t>
      </w:r>
      <w:proofErr w:type="spellEnd"/>
      <w:r w:rsidRPr="00C10947">
        <w:rPr>
          <w:lang w:val="en-US"/>
        </w:rPr>
        <w:t>(a,2)), ...</w:t>
      </w:r>
    </w:p>
    <w:p w14:paraId="18859549"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r w:rsidRPr="00C10947">
        <w:rPr>
          <w:lang w:val="en-US"/>
        </w:rPr>
        <w:t>','center','</w:t>
      </w:r>
      <w:proofErr w:type="spellStart"/>
      <w:r w:rsidRPr="00C10947">
        <w:rPr>
          <w:lang w:val="en-US"/>
        </w:rPr>
        <w:t>VerticalAlignment</w:t>
      </w:r>
      <w:proofErr w:type="spellEnd"/>
      <w:r w:rsidRPr="00C10947">
        <w:rPr>
          <w:lang w:val="en-US"/>
        </w:rPr>
        <w:t>', ...</w:t>
      </w:r>
    </w:p>
    <w:p w14:paraId="57BCCE96" w14:textId="77777777" w:rsidR="00C10947" w:rsidRPr="00C10947" w:rsidRDefault="00C10947" w:rsidP="00223B9B">
      <w:pPr>
        <w:ind w:firstLine="0"/>
        <w:rPr>
          <w:lang w:val="en-US"/>
        </w:rPr>
      </w:pPr>
      <w:r w:rsidRPr="00C10947">
        <w:rPr>
          <w:lang w:val="en-US"/>
        </w:rPr>
        <w:t xml:space="preserve">        'bottom','FontSize',14,'FontWeight','bold', ...</w:t>
      </w:r>
    </w:p>
    <w:p w14:paraId="014E2BC2" w14:textId="77777777" w:rsidR="00C10947" w:rsidRPr="00C10947" w:rsidRDefault="00C10947" w:rsidP="00223B9B">
      <w:pPr>
        <w:ind w:firstLine="0"/>
      </w:pPr>
      <w:r w:rsidRPr="00C10947">
        <w:rPr>
          <w:lang w:val="en-US"/>
        </w:rPr>
        <w:tab/>
      </w:r>
      <w:r w:rsidRPr="00C10947">
        <w:rPr>
          <w:lang w:val="en-US"/>
        </w:rPr>
        <w:tab/>
      </w:r>
      <w:r w:rsidRPr="00C10947">
        <w:t>'Color',[0.1 0.1 0.1])</w:t>
      </w:r>
    </w:p>
    <w:p w14:paraId="2EF16E18" w14:textId="77777777" w:rsidR="00C10947" w:rsidRPr="00C10947" w:rsidRDefault="00C10947" w:rsidP="00223B9B">
      <w:pPr>
        <w:ind w:firstLine="0"/>
      </w:pPr>
      <w:proofErr w:type="spellStart"/>
      <w:r w:rsidRPr="00C10947">
        <w:t>end</w:t>
      </w:r>
      <w:proofErr w:type="spellEnd"/>
    </w:p>
    <w:p w14:paraId="7F196688" w14:textId="77777777" w:rsidR="00C10947" w:rsidRPr="00C10947" w:rsidRDefault="00C10947" w:rsidP="00223B9B">
      <w:pPr>
        <w:ind w:firstLine="0"/>
      </w:pPr>
    </w:p>
    <w:p w14:paraId="0C7F769E" w14:textId="77777777" w:rsidR="00C10947" w:rsidRPr="00C10947" w:rsidRDefault="00C10947" w:rsidP="00223B9B">
      <w:pPr>
        <w:ind w:firstLine="0"/>
      </w:pPr>
      <w:r w:rsidRPr="00C10947">
        <w:t>% =========================</w:t>
      </w:r>
    </w:p>
    <w:p w14:paraId="10F6495E" w14:textId="77777777" w:rsidR="00C10947" w:rsidRPr="00C10947" w:rsidRDefault="00C10947" w:rsidP="00223B9B">
      <w:pPr>
        <w:ind w:firstLine="0"/>
      </w:pPr>
      <w:r w:rsidRPr="00C10947">
        <w:t xml:space="preserve">% Фигура 3 — </w:t>
      </w:r>
      <w:proofErr w:type="spellStart"/>
      <w:r w:rsidRPr="00C10947">
        <w:t>Scatter</w:t>
      </w:r>
      <w:proofErr w:type="spellEnd"/>
      <w:r w:rsidRPr="00C10947">
        <w:t xml:space="preserve"> график (эффективность </w:t>
      </w:r>
      <w:proofErr w:type="spellStart"/>
      <w:r w:rsidRPr="00C10947">
        <w:t>vs</w:t>
      </w:r>
      <w:proofErr w:type="spellEnd"/>
      <w:r w:rsidRPr="00C10947">
        <w:t xml:space="preserve"> динамика)</w:t>
      </w:r>
    </w:p>
    <w:p w14:paraId="536956F1" w14:textId="77777777" w:rsidR="00C10947" w:rsidRPr="00C10947" w:rsidRDefault="00C10947" w:rsidP="00223B9B">
      <w:pPr>
        <w:ind w:firstLine="0"/>
        <w:rPr>
          <w:lang w:val="en-US"/>
        </w:rPr>
      </w:pPr>
      <w:r w:rsidRPr="00C10947">
        <w:rPr>
          <w:lang w:val="en-US"/>
        </w:rPr>
        <w:t>% =========================</w:t>
      </w:r>
    </w:p>
    <w:p w14:paraId="0B393372" w14:textId="77777777" w:rsidR="00C10947" w:rsidRPr="00C10947" w:rsidRDefault="00C10947" w:rsidP="00223B9B">
      <w:pPr>
        <w:ind w:firstLine="0"/>
        <w:rPr>
          <w:lang w:val="en-US"/>
        </w:rPr>
      </w:pPr>
      <w:proofErr w:type="spellStart"/>
      <w:r w:rsidRPr="00C10947">
        <w:rPr>
          <w:lang w:val="en-US"/>
        </w:rPr>
        <w:t>accelHybrid</w:t>
      </w:r>
      <w:proofErr w:type="spellEnd"/>
      <w:r w:rsidRPr="00C10947">
        <w:rPr>
          <w:lang w:val="en-US"/>
        </w:rPr>
        <w:t xml:space="preserve"> = { ...</w:t>
      </w:r>
    </w:p>
    <w:p w14:paraId="2C77525D" w14:textId="77777777" w:rsidR="00C10947" w:rsidRPr="00C10947" w:rsidRDefault="00C10947" w:rsidP="00223B9B">
      <w:pPr>
        <w:ind w:firstLine="0"/>
        <w:rPr>
          <w:lang w:val="en-US"/>
        </w:rPr>
      </w:pPr>
      <w:r w:rsidRPr="00C10947">
        <w:rPr>
          <w:lang w:val="en-US"/>
        </w:rPr>
        <w:t xml:space="preserve">    [7.4, 4.9, 5.2], ...</w:t>
      </w:r>
    </w:p>
    <w:p w14:paraId="789F8B3B" w14:textId="77777777" w:rsidR="00C10947" w:rsidRPr="00C10947" w:rsidRDefault="00C10947" w:rsidP="00223B9B">
      <w:pPr>
        <w:ind w:firstLine="0"/>
        <w:rPr>
          <w:lang w:val="en-US"/>
        </w:rPr>
      </w:pPr>
      <w:r w:rsidRPr="00C10947">
        <w:rPr>
          <w:lang w:val="en-US"/>
        </w:rPr>
        <w:t xml:space="preserve">    [3.2, 5.4, 8.1], ...</w:t>
      </w:r>
    </w:p>
    <w:p w14:paraId="1BAD4149" w14:textId="77777777" w:rsidR="00C10947" w:rsidRPr="00C10947" w:rsidRDefault="00C10947" w:rsidP="00223B9B">
      <w:pPr>
        <w:ind w:firstLine="0"/>
        <w:rPr>
          <w:lang w:val="en-US"/>
        </w:rPr>
      </w:pPr>
      <w:r w:rsidRPr="00C10947">
        <w:rPr>
          <w:lang w:val="en-US"/>
        </w:rPr>
        <w:t xml:space="preserve">    [5.5, 8.9, 6.4], ...</w:t>
      </w:r>
    </w:p>
    <w:p w14:paraId="60AE41E5" w14:textId="77777777" w:rsidR="00C10947" w:rsidRPr="00C10947" w:rsidRDefault="00C10947" w:rsidP="00223B9B">
      <w:pPr>
        <w:ind w:firstLine="0"/>
        <w:rPr>
          <w:lang w:val="en-US"/>
        </w:rPr>
      </w:pPr>
      <w:r w:rsidRPr="00C10947">
        <w:rPr>
          <w:lang w:val="en-US"/>
        </w:rPr>
        <w:t xml:space="preserve">    [8.2, 6.6, 4.3]};</w:t>
      </w:r>
    </w:p>
    <w:p w14:paraId="1822C6C2" w14:textId="77777777" w:rsidR="00C10947" w:rsidRPr="00C10947" w:rsidRDefault="00C10947" w:rsidP="00223B9B">
      <w:pPr>
        <w:ind w:firstLine="0"/>
        <w:rPr>
          <w:lang w:val="en-US"/>
        </w:rPr>
      </w:pPr>
    </w:p>
    <w:p w14:paraId="092FCEC8" w14:textId="77777777" w:rsidR="00C10947" w:rsidRPr="00C10947" w:rsidRDefault="00C10947" w:rsidP="00223B9B">
      <w:pPr>
        <w:ind w:firstLine="0"/>
        <w:rPr>
          <w:lang w:val="en-US"/>
        </w:rPr>
      </w:pPr>
      <w:r w:rsidRPr="00C10947">
        <w:rPr>
          <w:lang w:val="en-US"/>
        </w:rPr>
        <w:t>figure('</w:t>
      </w:r>
      <w:proofErr w:type="spellStart"/>
      <w:r w:rsidRPr="00C10947">
        <w:rPr>
          <w:lang w:val="en-US"/>
        </w:rPr>
        <w:t>Color','w','Position</w:t>
      </w:r>
      <w:proofErr w:type="spellEnd"/>
      <w:r w:rsidRPr="00C10947">
        <w:rPr>
          <w:lang w:val="en-US"/>
        </w:rPr>
        <w:t>',[400 250 950 550]);</w:t>
      </w:r>
    </w:p>
    <w:p w14:paraId="0A1C7B04" w14:textId="77777777" w:rsidR="00C10947" w:rsidRPr="00C10947" w:rsidRDefault="00C10947" w:rsidP="00223B9B">
      <w:pPr>
        <w:ind w:firstLine="0"/>
        <w:rPr>
          <w:lang w:val="en-US"/>
        </w:rPr>
      </w:pPr>
      <w:r w:rsidRPr="00C10947">
        <w:rPr>
          <w:lang w:val="en-US"/>
        </w:rPr>
        <w:t>hold on</w:t>
      </w:r>
    </w:p>
    <w:p w14:paraId="01A81050" w14:textId="77777777" w:rsidR="00C10947" w:rsidRPr="00C10947" w:rsidRDefault="00C10947" w:rsidP="00223B9B">
      <w:pPr>
        <w:ind w:firstLine="0"/>
        <w:rPr>
          <w:lang w:val="en-US"/>
        </w:rPr>
      </w:pPr>
    </w:p>
    <w:p w14:paraId="278687F5" w14:textId="77777777" w:rsidR="00C10947" w:rsidRPr="00C10947" w:rsidRDefault="00C10947" w:rsidP="00223B9B">
      <w:pPr>
        <w:ind w:firstLine="0"/>
        <w:rPr>
          <w:lang w:val="en-US"/>
        </w:rPr>
      </w:pPr>
      <w:proofErr w:type="spellStart"/>
      <w:r w:rsidRPr="00C10947">
        <w:rPr>
          <w:lang w:val="en-US"/>
        </w:rPr>
        <w:t>xAll</w:t>
      </w:r>
      <w:proofErr w:type="spellEnd"/>
      <w:r w:rsidRPr="00C10947">
        <w:rPr>
          <w:lang w:val="en-US"/>
        </w:rPr>
        <w:t xml:space="preserve"> = [];</w:t>
      </w:r>
    </w:p>
    <w:p w14:paraId="6F1A9300" w14:textId="77777777" w:rsidR="00C10947" w:rsidRPr="00C10947" w:rsidRDefault="00C10947" w:rsidP="00223B9B">
      <w:pPr>
        <w:ind w:firstLine="0"/>
        <w:rPr>
          <w:lang w:val="en-US"/>
        </w:rPr>
      </w:pPr>
      <w:proofErr w:type="spellStart"/>
      <w:r w:rsidRPr="00C10947">
        <w:rPr>
          <w:lang w:val="en-US"/>
        </w:rPr>
        <w:t>yAll</w:t>
      </w:r>
      <w:proofErr w:type="spellEnd"/>
      <w:r w:rsidRPr="00C10947">
        <w:rPr>
          <w:lang w:val="en-US"/>
        </w:rPr>
        <w:t xml:space="preserve"> = [];</w:t>
      </w:r>
    </w:p>
    <w:p w14:paraId="698659E6" w14:textId="77777777" w:rsidR="00C10947" w:rsidRPr="00C10947" w:rsidRDefault="00C10947" w:rsidP="00223B9B">
      <w:pPr>
        <w:ind w:firstLine="0"/>
        <w:rPr>
          <w:lang w:val="en-US"/>
        </w:rPr>
      </w:pPr>
    </w:p>
    <w:p w14:paraId="6233CE8E" w14:textId="77777777" w:rsidR="00C10947" w:rsidRPr="00C10947" w:rsidRDefault="00C10947" w:rsidP="00223B9B">
      <w:pPr>
        <w:ind w:firstLine="0"/>
        <w:rPr>
          <w:lang w:val="en-US"/>
        </w:rPr>
      </w:pPr>
      <w:r w:rsidRPr="00C10947">
        <w:rPr>
          <w:lang w:val="en-US"/>
        </w:rPr>
        <w:t>for a = 1:4</w:t>
      </w:r>
    </w:p>
    <w:p w14:paraId="7887FD0B" w14:textId="77777777" w:rsidR="00C10947" w:rsidRPr="00C10947" w:rsidRDefault="00C10947" w:rsidP="00223B9B">
      <w:pPr>
        <w:ind w:firstLine="0"/>
        <w:rPr>
          <w:lang w:val="en-US"/>
        </w:rPr>
      </w:pPr>
      <w:r w:rsidRPr="00C10947">
        <w:rPr>
          <w:lang w:val="en-US"/>
        </w:rPr>
        <w:t xml:space="preserve">    x = </w:t>
      </w:r>
      <w:proofErr w:type="spellStart"/>
      <w:r w:rsidRPr="00C10947">
        <w:rPr>
          <w:lang w:val="en-US"/>
        </w:rPr>
        <w:t>accelHybrid</w:t>
      </w:r>
      <w:proofErr w:type="spellEnd"/>
      <w:r w:rsidRPr="00C10947">
        <w:rPr>
          <w:lang w:val="en-US"/>
        </w:rPr>
        <w:t>{a};</w:t>
      </w:r>
    </w:p>
    <w:p w14:paraId="14037893" w14:textId="77777777" w:rsidR="00C10947" w:rsidRPr="00C10947" w:rsidRDefault="00C10947" w:rsidP="00223B9B">
      <w:pPr>
        <w:ind w:firstLine="0"/>
        <w:rPr>
          <w:lang w:val="en-US"/>
        </w:rPr>
      </w:pPr>
      <w:r w:rsidRPr="00C10947">
        <w:rPr>
          <w:lang w:val="en-US"/>
        </w:rPr>
        <w:lastRenderedPageBreak/>
        <w:t xml:space="preserve">    d = architectures{a};</w:t>
      </w:r>
    </w:p>
    <w:p w14:paraId="64355054" w14:textId="77777777" w:rsidR="00C10947" w:rsidRPr="00C10947" w:rsidRDefault="00C10947" w:rsidP="00223B9B">
      <w:pPr>
        <w:ind w:firstLine="0"/>
        <w:rPr>
          <w:lang w:val="en-US"/>
        </w:rPr>
      </w:pPr>
      <w:r w:rsidRPr="00C10947">
        <w:rPr>
          <w:lang w:val="en-US"/>
        </w:rPr>
        <w:t xml:space="preserve">    y = (</w:t>
      </w:r>
      <w:proofErr w:type="spellStart"/>
      <w:r w:rsidRPr="00C10947">
        <w:rPr>
          <w:lang w:val="en-US"/>
        </w:rPr>
        <w:t>d.analog</w:t>
      </w:r>
      <w:proofErr w:type="spellEnd"/>
      <w:r w:rsidRPr="00C10947">
        <w:rPr>
          <w:lang w:val="en-US"/>
        </w:rPr>
        <w:t xml:space="preserve">(:,3) - </w:t>
      </w:r>
      <w:proofErr w:type="spellStart"/>
      <w:r w:rsidRPr="00C10947">
        <w:rPr>
          <w:lang w:val="en-US"/>
        </w:rPr>
        <w:t>d.hybrid</w:t>
      </w:r>
      <w:proofErr w:type="spellEnd"/>
      <w:r w:rsidRPr="00C10947">
        <w:rPr>
          <w:lang w:val="en-US"/>
        </w:rPr>
        <w:t xml:space="preserve">(:,3)) ./ </w:t>
      </w:r>
      <w:proofErr w:type="spellStart"/>
      <w:r w:rsidRPr="00C10947">
        <w:rPr>
          <w:lang w:val="en-US"/>
        </w:rPr>
        <w:t>d.analog</w:t>
      </w:r>
      <w:proofErr w:type="spellEnd"/>
      <w:r w:rsidRPr="00C10947">
        <w:rPr>
          <w:lang w:val="en-US"/>
        </w:rPr>
        <w:t>(:,3) * 100;</w:t>
      </w:r>
    </w:p>
    <w:p w14:paraId="6C5797CE" w14:textId="77777777" w:rsidR="00C10947" w:rsidRPr="00C10947" w:rsidRDefault="00C10947" w:rsidP="00223B9B">
      <w:pPr>
        <w:ind w:firstLine="0"/>
        <w:rPr>
          <w:lang w:val="en-US"/>
        </w:rPr>
      </w:pPr>
    </w:p>
    <w:p w14:paraId="7767AC40"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xAll</w:t>
      </w:r>
      <w:proofErr w:type="spellEnd"/>
      <w:r w:rsidRPr="00C10947">
        <w:rPr>
          <w:lang w:val="en-US"/>
        </w:rPr>
        <w:t xml:space="preserve"> = [</w:t>
      </w:r>
      <w:proofErr w:type="spellStart"/>
      <w:r w:rsidRPr="00C10947">
        <w:rPr>
          <w:lang w:val="en-US"/>
        </w:rPr>
        <w:t>xAll</w:t>
      </w:r>
      <w:proofErr w:type="spellEnd"/>
      <w:r w:rsidRPr="00C10947">
        <w:rPr>
          <w:lang w:val="en-US"/>
        </w:rPr>
        <w:t>, x];</w:t>
      </w:r>
    </w:p>
    <w:p w14:paraId="5F47FB2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yAll</w:t>
      </w:r>
      <w:proofErr w:type="spellEnd"/>
      <w:r w:rsidRPr="00C10947">
        <w:rPr>
          <w:lang w:val="en-US"/>
        </w:rPr>
        <w:t xml:space="preserve"> = [</w:t>
      </w:r>
      <w:proofErr w:type="spellStart"/>
      <w:r w:rsidRPr="00C10947">
        <w:rPr>
          <w:lang w:val="en-US"/>
        </w:rPr>
        <w:t>yAll</w:t>
      </w:r>
      <w:proofErr w:type="spellEnd"/>
      <w:r w:rsidRPr="00C10947">
        <w:rPr>
          <w:lang w:val="en-US"/>
        </w:rPr>
        <w:t>; y];</w:t>
      </w:r>
    </w:p>
    <w:p w14:paraId="677BC4C9" w14:textId="77777777" w:rsidR="00C10947" w:rsidRPr="00C10947" w:rsidRDefault="00C10947" w:rsidP="00223B9B">
      <w:pPr>
        <w:ind w:firstLine="0"/>
        <w:rPr>
          <w:lang w:val="en-US"/>
        </w:rPr>
      </w:pPr>
    </w:p>
    <w:p w14:paraId="12395240" w14:textId="77777777" w:rsidR="00C10947" w:rsidRPr="00C10947" w:rsidRDefault="00C10947" w:rsidP="00223B9B">
      <w:pPr>
        <w:ind w:firstLine="0"/>
        <w:rPr>
          <w:lang w:val="en-US"/>
        </w:rPr>
      </w:pPr>
      <w:r w:rsidRPr="00C10947">
        <w:rPr>
          <w:lang w:val="en-US"/>
        </w:rPr>
        <w:t xml:space="preserve">    scatter(x, y, 140, ...</w:t>
      </w:r>
    </w:p>
    <w:p w14:paraId="3C152510" w14:textId="77777777" w:rsidR="00C10947" w:rsidRPr="00C10947" w:rsidRDefault="00C10947" w:rsidP="00223B9B">
      <w:pPr>
        <w:ind w:firstLine="0"/>
        <w:rPr>
          <w:lang w:val="en-US"/>
        </w:rPr>
      </w:pPr>
      <w:r w:rsidRPr="00C10947">
        <w:rPr>
          <w:lang w:val="en-US"/>
        </w:rPr>
        <w:t xml:space="preserve">        'Marker', markers{a}, ...</w:t>
      </w:r>
    </w:p>
    <w:p w14:paraId="123B990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MarkerFaceColor</w:t>
      </w:r>
      <w:proofErr w:type="spellEnd"/>
      <w:r w:rsidRPr="00C10947">
        <w:rPr>
          <w:lang w:val="en-US"/>
        </w:rPr>
        <w:t>', colors(a,:), ...</w:t>
      </w:r>
    </w:p>
    <w:p w14:paraId="136B5115" w14:textId="77777777" w:rsidR="00C10947" w:rsidRPr="00C10947" w:rsidRDefault="00C10947" w:rsidP="00223B9B">
      <w:pPr>
        <w:ind w:firstLine="0"/>
        <w:rPr>
          <w:lang w:val="en-US"/>
        </w:rPr>
      </w:pPr>
      <w:r w:rsidRPr="00C10947">
        <w:rPr>
          <w:lang w:val="en-US"/>
        </w:rPr>
        <w:t xml:space="preserve">        'MarkerEdgeColor','k','LineWidth',0.8);</w:t>
      </w:r>
    </w:p>
    <w:p w14:paraId="17123F70" w14:textId="77777777" w:rsidR="00C10947" w:rsidRPr="00C10947" w:rsidRDefault="00C10947" w:rsidP="00223B9B">
      <w:pPr>
        <w:ind w:firstLine="0"/>
        <w:rPr>
          <w:lang w:val="en-US"/>
        </w:rPr>
      </w:pPr>
    </w:p>
    <w:p w14:paraId="321876FE" w14:textId="77777777" w:rsidR="00C10947" w:rsidRPr="00C10947" w:rsidRDefault="00C10947" w:rsidP="00223B9B">
      <w:pPr>
        <w:ind w:firstLine="0"/>
        <w:rPr>
          <w:lang w:val="en-US"/>
        </w:rPr>
      </w:pPr>
      <w:r w:rsidRPr="00C10947">
        <w:rPr>
          <w:lang w:val="en-US"/>
        </w:rPr>
        <w:t xml:space="preserve">    for m = 1:3</w:t>
      </w:r>
    </w:p>
    <w:p w14:paraId="6F99B6CD" w14:textId="77777777" w:rsidR="00C10947" w:rsidRPr="00C10947" w:rsidRDefault="00C10947" w:rsidP="00223B9B">
      <w:pPr>
        <w:ind w:firstLine="0"/>
        <w:rPr>
          <w:lang w:val="en-US"/>
        </w:rPr>
      </w:pPr>
      <w:r w:rsidRPr="00C10947">
        <w:rPr>
          <w:lang w:val="en-US"/>
        </w:rPr>
        <w:t xml:space="preserve">        dx = 0.10;</w:t>
      </w:r>
    </w:p>
    <w:p w14:paraId="5B6987F9" w14:textId="003DB046" w:rsidR="00C10947" w:rsidRPr="001D3A46" w:rsidRDefault="00C10947" w:rsidP="00223B9B">
      <w:pPr>
        <w:ind w:firstLine="0"/>
        <w:rPr>
          <w:lang w:val="en-US"/>
        </w:rPr>
      </w:pPr>
      <w:r w:rsidRPr="00C10947">
        <w:rPr>
          <w:lang w:val="en-US"/>
        </w:rPr>
        <w:t xml:space="preserve">        ha = 'left';</w:t>
      </w:r>
    </w:p>
    <w:p w14:paraId="7A924D45" w14:textId="77777777" w:rsidR="00C10947" w:rsidRPr="00C10947" w:rsidRDefault="00C10947" w:rsidP="00223B9B">
      <w:pPr>
        <w:ind w:firstLine="0"/>
      </w:pPr>
      <w:r w:rsidRPr="001D3A46">
        <w:rPr>
          <w:lang w:val="en-US"/>
        </w:rPr>
        <w:t xml:space="preserve">        </w:t>
      </w:r>
      <w:r w:rsidRPr="00C10947">
        <w:t>% Сдвиг текста слева для Sonata, Elantra, Jazz</w:t>
      </w:r>
    </w:p>
    <w:p w14:paraId="59AB4CE5" w14:textId="77777777" w:rsidR="00C10947" w:rsidRPr="00C10947" w:rsidRDefault="00C10947" w:rsidP="00223B9B">
      <w:pPr>
        <w:ind w:firstLine="0"/>
        <w:rPr>
          <w:lang w:val="en-US"/>
        </w:rPr>
      </w:pPr>
      <w:r w:rsidRPr="00C10947">
        <w:t xml:space="preserve">        </w:t>
      </w:r>
      <w:r w:rsidRPr="00C10947">
        <w:rPr>
          <w:lang w:val="en-US"/>
        </w:rPr>
        <w:t xml:space="preserve">if </w:t>
      </w:r>
      <w:proofErr w:type="spellStart"/>
      <w:r w:rsidRPr="00C10947">
        <w:rPr>
          <w:lang w:val="en-US"/>
        </w:rPr>
        <w:t>ismember</w:t>
      </w:r>
      <w:proofErr w:type="spellEnd"/>
      <w:r w:rsidRPr="00C10947">
        <w:rPr>
          <w:lang w:val="en-US"/>
        </w:rPr>
        <w:t>(</w:t>
      </w:r>
      <w:proofErr w:type="spellStart"/>
      <w:r w:rsidRPr="00C10947">
        <w:rPr>
          <w:lang w:val="en-US"/>
        </w:rPr>
        <w:t>modelNames</w:t>
      </w:r>
      <w:proofErr w:type="spellEnd"/>
      <w:r w:rsidRPr="00C10947">
        <w:rPr>
          <w:lang w:val="en-US"/>
        </w:rPr>
        <w:t>{a}{m}, ...</w:t>
      </w:r>
    </w:p>
    <w:p w14:paraId="1BB1DEB6" w14:textId="77777777" w:rsidR="00C10947" w:rsidRPr="00C10947" w:rsidRDefault="00C10947" w:rsidP="00223B9B">
      <w:pPr>
        <w:ind w:firstLine="0"/>
        <w:rPr>
          <w:lang w:val="en-US"/>
        </w:rPr>
      </w:pPr>
      <w:r w:rsidRPr="00C10947">
        <w:rPr>
          <w:lang w:val="en-US"/>
        </w:rPr>
        <w:t xml:space="preserve">                {'Sonata </w:t>
      </w:r>
      <w:proofErr w:type="spellStart"/>
      <w:r w:rsidRPr="00C10947">
        <w:rPr>
          <w:lang w:val="en-US"/>
        </w:rPr>
        <w:t>H','Elantra</w:t>
      </w:r>
      <w:proofErr w:type="spellEnd"/>
      <w:r w:rsidRPr="00C10947">
        <w:rPr>
          <w:lang w:val="en-US"/>
        </w:rPr>
        <w:t xml:space="preserve"> </w:t>
      </w:r>
      <w:proofErr w:type="spellStart"/>
      <w:r w:rsidRPr="00C10947">
        <w:rPr>
          <w:lang w:val="en-US"/>
        </w:rPr>
        <w:t>H','Jazz</w:t>
      </w:r>
      <w:proofErr w:type="spellEnd"/>
      <w:r w:rsidRPr="00C10947">
        <w:rPr>
          <w:lang w:val="en-US"/>
        </w:rPr>
        <w:t xml:space="preserve"> </w:t>
      </w:r>
      <w:proofErr w:type="spellStart"/>
      <w:r w:rsidRPr="00C10947">
        <w:rPr>
          <w:lang w:val="en-US"/>
        </w:rPr>
        <w:t>i</w:t>
      </w:r>
      <w:proofErr w:type="spellEnd"/>
      <w:r w:rsidRPr="00C10947">
        <w:rPr>
          <w:lang w:val="en-US"/>
        </w:rPr>
        <w:t>-MMD'})</w:t>
      </w:r>
    </w:p>
    <w:p w14:paraId="11B9A6B7" w14:textId="77777777" w:rsidR="00C10947" w:rsidRPr="00C10947" w:rsidRDefault="00C10947" w:rsidP="00223B9B">
      <w:pPr>
        <w:ind w:firstLine="0"/>
        <w:rPr>
          <w:lang w:val="en-US"/>
        </w:rPr>
      </w:pPr>
      <w:r w:rsidRPr="00C10947">
        <w:rPr>
          <w:lang w:val="en-US"/>
        </w:rPr>
        <w:t xml:space="preserve">            dx = -0.10;</w:t>
      </w:r>
    </w:p>
    <w:p w14:paraId="1A3D6F9B" w14:textId="77777777" w:rsidR="00C10947" w:rsidRPr="00C10947" w:rsidRDefault="00C10947" w:rsidP="00223B9B">
      <w:pPr>
        <w:ind w:firstLine="0"/>
        <w:rPr>
          <w:lang w:val="en-US"/>
        </w:rPr>
      </w:pPr>
      <w:r w:rsidRPr="00C10947">
        <w:rPr>
          <w:lang w:val="en-US"/>
        </w:rPr>
        <w:t xml:space="preserve">            ha = 'right';</w:t>
      </w:r>
    </w:p>
    <w:p w14:paraId="1715DCD6" w14:textId="312C0161" w:rsidR="00C10947" w:rsidRPr="001D3A46" w:rsidRDefault="00C10947" w:rsidP="00223B9B">
      <w:pPr>
        <w:ind w:firstLine="0"/>
        <w:rPr>
          <w:lang w:val="en-US"/>
        </w:rPr>
      </w:pPr>
      <w:r w:rsidRPr="00C10947">
        <w:rPr>
          <w:lang w:val="en-US"/>
        </w:rPr>
        <w:t xml:space="preserve">        end</w:t>
      </w:r>
    </w:p>
    <w:p w14:paraId="3CC5ADD9" w14:textId="77777777" w:rsidR="00C10947" w:rsidRPr="00C10947" w:rsidRDefault="00C10947" w:rsidP="00223B9B">
      <w:pPr>
        <w:ind w:firstLine="0"/>
        <w:rPr>
          <w:lang w:val="en-US"/>
        </w:rPr>
      </w:pPr>
      <w:r w:rsidRPr="00C10947">
        <w:rPr>
          <w:lang w:val="en-US"/>
        </w:rPr>
        <w:t xml:space="preserve">        text(x(m)+dx, y(m), </w:t>
      </w:r>
      <w:proofErr w:type="spellStart"/>
      <w:r w:rsidRPr="00C10947">
        <w:rPr>
          <w:lang w:val="en-US"/>
        </w:rPr>
        <w:t>modelNames</w:t>
      </w:r>
      <w:proofErr w:type="spellEnd"/>
      <w:r w:rsidRPr="00C10947">
        <w:rPr>
          <w:lang w:val="en-US"/>
        </w:rPr>
        <w:t>{a}{m}, ...</w:t>
      </w:r>
    </w:p>
    <w:p w14:paraId="06AB28D7" w14:textId="77777777" w:rsidR="00C10947" w:rsidRPr="00C10947" w:rsidRDefault="00C10947" w:rsidP="00223B9B">
      <w:pPr>
        <w:ind w:firstLine="0"/>
        <w:rPr>
          <w:lang w:val="en-US"/>
        </w:rPr>
      </w:pPr>
      <w:r w:rsidRPr="00C10947">
        <w:rPr>
          <w:lang w:val="en-US"/>
        </w:rPr>
        <w:t xml:space="preserve">            'FontSize',9, ...</w:t>
      </w:r>
    </w:p>
    <w:p w14:paraId="6F4A6CC3"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Color',colors</w:t>
      </w:r>
      <w:proofErr w:type="spellEnd"/>
      <w:r w:rsidRPr="00C10947">
        <w:rPr>
          <w:lang w:val="en-US"/>
        </w:rPr>
        <w:t>(a,:), ...</w:t>
      </w:r>
    </w:p>
    <w:p w14:paraId="153B5893"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r w:rsidRPr="00C10947">
        <w:rPr>
          <w:lang w:val="en-US"/>
        </w:rPr>
        <w:t>',ha, ...</w:t>
      </w:r>
    </w:p>
    <w:p w14:paraId="20C1A9E4"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VerticalAlignment</w:t>
      </w:r>
      <w:proofErr w:type="spellEnd"/>
      <w:r w:rsidRPr="00C10947">
        <w:rPr>
          <w:lang w:val="en-US"/>
        </w:rPr>
        <w:t>','middle');</w:t>
      </w:r>
    </w:p>
    <w:p w14:paraId="409F42EE" w14:textId="77777777" w:rsidR="00C10947" w:rsidRPr="00C10947" w:rsidRDefault="00C10947" w:rsidP="00223B9B">
      <w:pPr>
        <w:ind w:firstLine="0"/>
        <w:rPr>
          <w:lang w:val="en-US"/>
        </w:rPr>
      </w:pPr>
      <w:r w:rsidRPr="00C10947">
        <w:rPr>
          <w:lang w:val="en-US"/>
        </w:rPr>
        <w:t xml:space="preserve">    end</w:t>
      </w:r>
    </w:p>
    <w:p w14:paraId="3D62E9AA" w14:textId="0C86F9DB" w:rsidR="00C10947" w:rsidRPr="001D3A46" w:rsidRDefault="00C10947" w:rsidP="00223B9B">
      <w:pPr>
        <w:ind w:firstLine="0"/>
        <w:rPr>
          <w:lang w:val="en-US"/>
        </w:rPr>
      </w:pPr>
      <w:r w:rsidRPr="00C10947">
        <w:rPr>
          <w:lang w:val="en-US"/>
        </w:rPr>
        <w:t>end</w:t>
      </w:r>
    </w:p>
    <w:p w14:paraId="16AAEB1D" w14:textId="77777777" w:rsidR="00C10947" w:rsidRPr="00C10947" w:rsidRDefault="00C10947" w:rsidP="00223B9B">
      <w:pPr>
        <w:ind w:firstLine="0"/>
        <w:rPr>
          <w:lang w:val="en-US"/>
        </w:rPr>
      </w:pPr>
      <w:proofErr w:type="spellStart"/>
      <w:r w:rsidRPr="00C10947">
        <w:rPr>
          <w:lang w:val="en-US"/>
        </w:rPr>
        <w:t>xlim</w:t>
      </w:r>
      <w:proofErr w:type="spellEnd"/>
      <w:r w:rsidRPr="00C10947">
        <w:rPr>
          <w:lang w:val="en-US"/>
        </w:rPr>
        <w:t>([min(</w:t>
      </w:r>
      <w:proofErr w:type="spellStart"/>
      <w:r w:rsidRPr="00C10947">
        <w:rPr>
          <w:lang w:val="en-US"/>
        </w:rPr>
        <w:t>xAll</w:t>
      </w:r>
      <w:proofErr w:type="spellEnd"/>
      <w:r w:rsidRPr="00C10947">
        <w:rPr>
          <w:lang w:val="en-US"/>
        </w:rPr>
        <w:t>)-0.6, max(</w:t>
      </w:r>
      <w:proofErr w:type="spellStart"/>
      <w:r w:rsidRPr="00C10947">
        <w:rPr>
          <w:lang w:val="en-US"/>
        </w:rPr>
        <w:t>xAll</w:t>
      </w:r>
      <w:proofErr w:type="spellEnd"/>
      <w:r w:rsidRPr="00C10947">
        <w:rPr>
          <w:lang w:val="en-US"/>
        </w:rPr>
        <w:t>)+1.2])</w:t>
      </w:r>
    </w:p>
    <w:p w14:paraId="493F3DAF" w14:textId="12100B1C" w:rsidR="00C10947" w:rsidRPr="001D3A46" w:rsidRDefault="00C10947" w:rsidP="00223B9B">
      <w:pPr>
        <w:ind w:firstLine="0"/>
        <w:rPr>
          <w:lang w:val="en-US"/>
        </w:rPr>
      </w:pPr>
      <w:proofErr w:type="spellStart"/>
      <w:r w:rsidRPr="00C10947">
        <w:rPr>
          <w:lang w:val="en-US"/>
        </w:rPr>
        <w:t>ylim</w:t>
      </w:r>
      <w:proofErr w:type="spellEnd"/>
      <w:r w:rsidRPr="00C10947">
        <w:rPr>
          <w:lang w:val="en-US"/>
        </w:rPr>
        <w:t>([min(</w:t>
      </w:r>
      <w:proofErr w:type="spellStart"/>
      <w:r w:rsidRPr="00C10947">
        <w:rPr>
          <w:lang w:val="en-US"/>
        </w:rPr>
        <w:t>yAll</w:t>
      </w:r>
      <w:proofErr w:type="spellEnd"/>
      <w:r w:rsidRPr="00C10947">
        <w:rPr>
          <w:lang w:val="en-US"/>
        </w:rPr>
        <w:t>)-3,  max(</w:t>
      </w:r>
      <w:proofErr w:type="spellStart"/>
      <w:r w:rsidRPr="00C10947">
        <w:rPr>
          <w:lang w:val="en-US"/>
        </w:rPr>
        <w:t>yAll</w:t>
      </w:r>
      <w:proofErr w:type="spellEnd"/>
      <w:r w:rsidRPr="00C10947">
        <w:rPr>
          <w:lang w:val="en-US"/>
        </w:rPr>
        <w:t>)+4])</w:t>
      </w:r>
    </w:p>
    <w:p w14:paraId="1A2E3A18" w14:textId="77777777" w:rsidR="00C10947" w:rsidRPr="00C10947" w:rsidRDefault="00C10947" w:rsidP="00223B9B">
      <w:pPr>
        <w:ind w:firstLine="0"/>
      </w:pPr>
      <w:proofErr w:type="spellStart"/>
      <w:r w:rsidRPr="00C10947">
        <w:t>xlabel</w:t>
      </w:r>
      <w:proofErr w:type="spellEnd"/>
      <w:r w:rsidRPr="00C10947">
        <w:t>('Время разгона 60–100 км/ч, с')</w:t>
      </w:r>
    </w:p>
    <w:p w14:paraId="7A77642F" w14:textId="77777777" w:rsidR="00C10947" w:rsidRPr="00C10947" w:rsidRDefault="00C10947" w:rsidP="00223B9B">
      <w:pPr>
        <w:ind w:firstLine="0"/>
      </w:pPr>
      <w:proofErr w:type="spellStart"/>
      <w:r w:rsidRPr="00C10947">
        <w:lastRenderedPageBreak/>
        <w:t>ylabel</w:t>
      </w:r>
      <w:proofErr w:type="spellEnd"/>
      <w:r w:rsidRPr="00C10947">
        <w:t>('Снижение расхода в комбинированном режиме, %')</w:t>
      </w:r>
    </w:p>
    <w:p w14:paraId="514B6B7D" w14:textId="77777777" w:rsidR="00C10947" w:rsidRPr="00C10947" w:rsidRDefault="00C10947" w:rsidP="00223B9B">
      <w:pPr>
        <w:ind w:firstLine="0"/>
      </w:pPr>
      <w:proofErr w:type="spellStart"/>
      <w:r w:rsidRPr="00C10947">
        <w:t>title</w:t>
      </w:r>
      <w:proofErr w:type="spellEnd"/>
      <w:r w:rsidRPr="00C10947">
        <w:t>('Эффективность и динамика','</w:t>
      </w:r>
      <w:proofErr w:type="spellStart"/>
      <w:r w:rsidRPr="00C10947">
        <w:t>FontWeight</w:t>
      </w:r>
      <w:proofErr w:type="spellEnd"/>
      <w:r w:rsidRPr="00C10947">
        <w:t>','</w:t>
      </w:r>
      <w:proofErr w:type="spellStart"/>
      <w:r w:rsidRPr="00C10947">
        <w:t>bold</w:t>
      </w:r>
      <w:proofErr w:type="spellEnd"/>
      <w:r w:rsidRPr="00C10947">
        <w:t>')</w:t>
      </w:r>
    </w:p>
    <w:p w14:paraId="55678389" w14:textId="77777777" w:rsidR="00C10947" w:rsidRPr="00C10947" w:rsidRDefault="00C10947" w:rsidP="00223B9B">
      <w:pPr>
        <w:ind w:firstLine="0"/>
        <w:rPr>
          <w:lang w:val="en-US"/>
        </w:rPr>
      </w:pPr>
      <w:r w:rsidRPr="00C10947">
        <w:rPr>
          <w:lang w:val="en-US"/>
        </w:rPr>
        <w:t>legend(</w:t>
      </w:r>
      <w:proofErr w:type="spellStart"/>
      <w:r w:rsidRPr="00C10947">
        <w:rPr>
          <w:lang w:val="en-US"/>
        </w:rPr>
        <w:t>archNames</w:t>
      </w:r>
      <w:proofErr w:type="spellEnd"/>
      <w:r w:rsidRPr="00C10947">
        <w:rPr>
          <w:lang w:val="en-US"/>
        </w:rPr>
        <w:t>,'</w:t>
      </w:r>
      <w:proofErr w:type="spellStart"/>
      <w:r w:rsidRPr="00C10947">
        <w:rPr>
          <w:lang w:val="en-US"/>
        </w:rPr>
        <w:t>Location','best</w:t>
      </w:r>
      <w:proofErr w:type="spellEnd"/>
      <w:r w:rsidRPr="00C10947">
        <w:rPr>
          <w:lang w:val="en-US"/>
        </w:rPr>
        <w:t>')</w:t>
      </w:r>
    </w:p>
    <w:p w14:paraId="21C605CE" w14:textId="5F930FE1" w:rsidR="00C10947" w:rsidRPr="001D3A46" w:rsidRDefault="00C10947" w:rsidP="00223B9B">
      <w:pPr>
        <w:ind w:firstLine="0"/>
        <w:rPr>
          <w:lang w:val="en-US"/>
        </w:rPr>
      </w:pPr>
      <w:r w:rsidRPr="00C10947">
        <w:rPr>
          <w:lang w:val="en-US"/>
        </w:rPr>
        <w:t>grid on</w:t>
      </w:r>
    </w:p>
    <w:sectPr w:rsidR="00C10947" w:rsidRPr="001D3A46" w:rsidSect="00AA6B43">
      <w:footerReference w:type="defaul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9C6BE" w14:textId="77777777" w:rsidR="00625B93" w:rsidRDefault="00625B93" w:rsidP="001856E0">
      <w:r>
        <w:separator/>
      </w:r>
    </w:p>
    <w:p w14:paraId="17DA4822" w14:textId="77777777" w:rsidR="00625B93" w:rsidRDefault="00625B93"/>
    <w:p w14:paraId="2C0E036A" w14:textId="77777777" w:rsidR="00625B93" w:rsidRDefault="00625B93"/>
  </w:endnote>
  <w:endnote w:type="continuationSeparator" w:id="0">
    <w:p w14:paraId="622E8B95" w14:textId="77777777" w:rsidR="00625B93" w:rsidRDefault="00625B93" w:rsidP="001856E0">
      <w:r>
        <w:continuationSeparator/>
      </w:r>
    </w:p>
    <w:p w14:paraId="2EADC8EB" w14:textId="77777777" w:rsidR="00625B93" w:rsidRDefault="00625B93"/>
    <w:p w14:paraId="5C01A787" w14:textId="77777777" w:rsidR="00625B93" w:rsidRDefault="00625B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20AF" w14:textId="77777777" w:rsidR="00625B93" w:rsidRDefault="00625B93" w:rsidP="001856E0">
      <w:r>
        <w:separator/>
      </w:r>
    </w:p>
    <w:p w14:paraId="3742BE6E" w14:textId="77777777" w:rsidR="00625B93" w:rsidRDefault="00625B93"/>
    <w:p w14:paraId="1690482C" w14:textId="77777777" w:rsidR="00625B93" w:rsidRDefault="00625B93"/>
  </w:footnote>
  <w:footnote w:type="continuationSeparator" w:id="0">
    <w:p w14:paraId="43D59A7A" w14:textId="77777777" w:rsidR="00625B93" w:rsidRDefault="00625B93" w:rsidP="001856E0">
      <w:r>
        <w:continuationSeparator/>
      </w:r>
    </w:p>
    <w:p w14:paraId="7494197A" w14:textId="77777777" w:rsidR="00625B93" w:rsidRDefault="00625B93"/>
    <w:p w14:paraId="70A25162" w14:textId="77777777" w:rsidR="00625B93" w:rsidRDefault="00625B9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6"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243418163">
    <w:abstractNumId w:val="6"/>
  </w:num>
  <w:num w:numId="2" w16cid:durableId="238752337">
    <w:abstractNumId w:val="2"/>
  </w:num>
  <w:num w:numId="3" w16cid:durableId="1039356406">
    <w:abstractNumId w:val="4"/>
  </w:num>
  <w:num w:numId="4" w16cid:durableId="53238419">
    <w:abstractNumId w:val="3"/>
  </w:num>
  <w:num w:numId="5" w16cid:durableId="685837426">
    <w:abstractNumId w:val="3"/>
    <w:lvlOverride w:ilvl="0">
      <w:startOverride w:val="1"/>
    </w:lvlOverride>
  </w:num>
  <w:num w:numId="6" w16cid:durableId="1600942212">
    <w:abstractNumId w:val="0"/>
  </w:num>
  <w:num w:numId="7" w16cid:durableId="2014840544">
    <w:abstractNumId w:val="1"/>
  </w:num>
  <w:num w:numId="8" w16cid:durableId="1483231134">
    <w:abstractNumId w:val="5"/>
  </w:num>
  <w:num w:numId="9" w16cid:durableId="1323310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877"/>
    <w:rsid w:val="00035D6F"/>
    <w:rsid w:val="00037946"/>
    <w:rsid w:val="00040439"/>
    <w:rsid w:val="000408C9"/>
    <w:rsid w:val="0004142D"/>
    <w:rsid w:val="00041B3B"/>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60B"/>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2198"/>
    <w:rsid w:val="001F334D"/>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8DD"/>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3B9B"/>
    <w:rsid w:val="0022400E"/>
    <w:rsid w:val="002245BA"/>
    <w:rsid w:val="00226042"/>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4B1D"/>
    <w:rsid w:val="002857BA"/>
    <w:rsid w:val="00286388"/>
    <w:rsid w:val="00286A51"/>
    <w:rsid w:val="002901C2"/>
    <w:rsid w:val="00292634"/>
    <w:rsid w:val="00293D9D"/>
    <w:rsid w:val="002942E5"/>
    <w:rsid w:val="00295386"/>
    <w:rsid w:val="00296229"/>
    <w:rsid w:val="002A0854"/>
    <w:rsid w:val="002A0DF8"/>
    <w:rsid w:val="002A14BA"/>
    <w:rsid w:val="002A16F0"/>
    <w:rsid w:val="002A19A7"/>
    <w:rsid w:val="002A3426"/>
    <w:rsid w:val="002A36AF"/>
    <w:rsid w:val="002A43CA"/>
    <w:rsid w:val="002A4D8C"/>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B9B"/>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BC3"/>
    <w:rsid w:val="00345E09"/>
    <w:rsid w:val="0034638B"/>
    <w:rsid w:val="0034716D"/>
    <w:rsid w:val="00347435"/>
    <w:rsid w:val="00347493"/>
    <w:rsid w:val="003500E3"/>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831"/>
    <w:rsid w:val="0036476E"/>
    <w:rsid w:val="00365588"/>
    <w:rsid w:val="00367F5D"/>
    <w:rsid w:val="003709A5"/>
    <w:rsid w:val="00370C86"/>
    <w:rsid w:val="00370DB9"/>
    <w:rsid w:val="0037284F"/>
    <w:rsid w:val="00372858"/>
    <w:rsid w:val="00372BE1"/>
    <w:rsid w:val="00373F90"/>
    <w:rsid w:val="003746B9"/>
    <w:rsid w:val="00374D61"/>
    <w:rsid w:val="00375B9A"/>
    <w:rsid w:val="00375E7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06869"/>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B8A"/>
    <w:rsid w:val="00442BD8"/>
    <w:rsid w:val="00442CE3"/>
    <w:rsid w:val="004439BB"/>
    <w:rsid w:val="00446752"/>
    <w:rsid w:val="00447542"/>
    <w:rsid w:val="00447545"/>
    <w:rsid w:val="00447BEA"/>
    <w:rsid w:val="004518CF"/>
    <w:rsid w:val="00451D59"/>
    <w:rsid w:val="004520C7"/>
    <w:rsid w:val="00452FDD"/>
    <w:rsid w:val="0045351A"/>
    <w:rsid w:val="00453C6A"/>
    <w:rsid w:val="00455201"/>
    <w:rsid w:val="004567B8"/>
    <w:rsid w:val="0045734A"/>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609"/>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5715"/>
    <w:rsid w:val="005658EA"/>
    <w:rsid w:val="005675FE"/>
    <w:rsid w:val="00567B3E"/>
    <w:rsid w:val="00571012"/>
    <w:rsid w:val="00571BED"/>
    <w:rsid w:val="00572A22"/>
    <w:rsid w:val="00572D6B"/>
    <w:rsid w:val="005736FD"/>
    <w:rsid w:val="005769CF"/>
    <w:rsid w:val="00577E61"/>
    <w:rsid w:val="00580FFE"/>
    <w:rsid w:val="00581F22"/>
    <w:rsid w:val="00582529"/>
    <w:rsid w:val="00582C5D"/>
    <w:rsid w:val="00584C42"/>
    <w:rsid w:val="00584CD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1EA9"/>
    <w:rsid w:val="00612222"/>
    <w:rsid w:val="006128DC"/>
    <w:rsid w:val="00614014"/>
    <w:rsid w:val="00614120"/>
    <w:rsid w:val="006159A9"/>
    <w:rsid w:val="00615F37"/>
    <w:rsid w:val="0061768C"/>
    <w:rsid w:val="00621300"/>
    <w:rsid w:val="00621C13"/>
    <w:rsid w:val="00622866"/>
    <w:rsid w:val="0062302F"/>
    <w:rsid w:val="00623F09"/>
    <w:rsid w:val="006243F1"/>
    <w:rsid w:val="00625B93"/>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8BE"/>
    <w:rsid w:val="006A0B1E"/>
    <w:rsid w:val="006A0D87"/>
    <w:rsid w:val="006A506F"/>
    <w:rsid w:val="006A766D"/>
    <w:rsid w:val="006B025C"/>
    <w:rsid w:val="006B2EA8"/>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3257"/>
    <w:rsid w:val="007B44E3"/>
    <w:rsid w:val="007B4766"/>
    <w:rsid w:val="007B4AD2"/>
    <w:rsid w:val="007B4E04"/>
    <w:rsid w:val="007C0450"/>
    <w:rsid w:val="007C1374"/>
    <w:rsid w:val="007C13A0"/>
    <w:rsid w:val="007C1A5B"/>
    <w:rsid w:val="007C238F"/>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1F62"/>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ABF"/>
    <w:rsid w:val="008B6C66"/>
    <w:rsid w:val="008C09E3"/>
    <w:rsid w:val="008C1011"/>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572"/>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29FE"/>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CE"/>
    <w:rsid w:val="00A04C84"/>
    <w:rsid w:val="00A05DF8"/>
    <w:rsid w:val="00A109EF"/>
    <w:rsid w:val="00A112E1"/>
    <w:rsid w:val="00A1193E"/>
    <w:rsid w:val="00A12484"/>
    <w:rsid w:val="00A14718"/>
    <w:rsid w:val="00A15109"/>
    <w:rsid w:val="00A152A2"/>
    <w:rsid w:val="00A161EB"/>
    <w:rsid w:val="00A17D6F"/>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2855"/>
    <w:rsid w:val="00B66008"/>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BCD"/>
    <w:rsid w:val="00BC3E77"/>
    <w:rsid w:val="00BC46F5"/>
    <w:rsid w:val="00BC47D1"/>
    <w:rsid w:val="00BC48F6"/>
    <w:rsid w:val="00BC56B1"/>
    <w:rsid w:val="00BC7ECF"/>
    <w:rsid w:val="00BD0371"/>
    <w:rsid w:val="00BD07EE"/>
    <w:rsid w:val="00BD1F17"/>
    <w:rsid w:val="00BD2B4A"/>
    <w:rsid w:val="00BD351C"/>
    <w:rsid w:val="00BD494C"/>
    <w:rsid w:val="00BD5675"/>
    <w:rsid w:val="00BD781B"/>
    <w:rsid w:val="00BE0DC5"/>
    <w:rsid w:val="00BE25D1"/>
    <w:rsid w:val="00BE2FE1"/>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94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5065"/>
    <w:rsid w:val="00CC702F"/>
    <w:rsid w:val="00CC78FC"/>
    <w:rsid w:val="00CD0CD1"/>
    <w:rsid w:val="00CD2C42"/>
    <w:rsid w:val="00CD3E7F"/>
    <w:rsid w:val="00CD419F"/>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04B"/>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2B90"/>
    <w:rsid w:val="00EA505E"/>
    <w:rsid w:val="00EA5291"/>
    <w:rsid w:val="00EA5549"/>
    <w:rsid w:val="00EA5B08"/>
    <w:rsid w:val="00EA72A0"/>
    <w:rsid w:val="00EA7AA0"/>
    <w:rsid w:val="00EB0618"/>
    <w:rsid w:val="00EB123D"/>
    <w:rsid w:val="00EB1FFC"/>
    <w:rsid w:val="00EB241F"/>
    <w:rsid w:val="00EB39A4"/>
    <w:rsid w:val="00EB451D"/>
    <w:rsid w:val="00EB7A78"/>
    <w:rsid w:val="00EC3075"/>
    <w:rsid w:val="00EC56CE"/>
    <w:rsid w:val="00EC5851"/>
    <w:rsid w:val="00ED1B91"/>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6E85"/>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13A"/>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36D7"/>
    <w:rsid w:val="00F3437B"/>
    <w:rsid w:val="00F34653"/>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64F"/>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4B34"/>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4797</TotalTime>
  <Pages>43</Pages>
  <Words>7603</Words>
  <Characters>43340</Characters>
  <Application>Microsoft Office Word</Application>
  <DocSecurity>0</DocSecurity>
  <Lines>361</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33</cp:revision>
  <cp:lastPrinted>2025-12-29T04:06:00Z</cp:lastPrinted>
  <dcterms:created xsi:type="dcterms:W3CDTF">2025-12-25T15:33:00Z</dcterms:created>
  <dcterms:modified xsi:type="dcterms:W3CDTF">2026-05-25T19:53:00Z</dcterms:modified>
</cp:coreProperties>
</file>