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B9" w:rsidRPr="00B809D4" w:rsidRDefault="00106364" w:rsidP="00922B3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32"/>
          <w:szCs w:val="24"/>
          <w:lang w:val="en-US"/>
        </w:rPr>
        <w:t>NLP Assignment-2 Report</w:t>
      </w:r>
    </w:p>
    <w:p w:rsidR="00106364" w:rsidRDefault="00106364" w:rsidP="00922B3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32"/>
          <w:szCs w:val="24"/>
          <w:lang w:val="en-US"/>
        </w:rPr>
        <w:t xml:space="preserve">Ibrahim Ismail </w:t>
      </w:r>
      <w:proofErr w:type="spellStart"/>
      <w:r w:rsidRPr="00B809D4">
        <w:rPr>
          <w:rFonts w:ascii="Times New Roman" w:hAnsi="Times New Roman" w:cs="Times New Roman"/>
          <w:b/>
          <w:sz w:val="32"/>
          <w:szCs w:val="24"/>
          <w:lang w:val="en-US"/>
        </w:rPr>
        <w:t>Erhan</w:t>
      </w:r>
      <w:proofErr w:type="spellEnd"/>
      <w:r w:rsidRPr="00B809D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20155510026</w:t>
      </w:r>
    </w:p>
    <w:p w:rsidR="00B809D4" w:rsidRPr="00B809D4" w:rsidRDefault="00B809D4" w:rsidP="00922B3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06364" w:rsidRPr="00B809D4" w:rsidRDefault="00106364" w:rsidP="00922B34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Definitions of Algorithms</w:t>
      </w:r>
    </w:p>
    <w:p w:rsidR="00106364" w:rsidRPr="00D03400" w:rsidRDefault="00572B90" w:rsidP="00572B90">
      <w:pPr>
        <w:pStyle w:val="ListeParagraf"/>
        <w:numPr>
          <w:ilvl w:val="0"/>
          <w:numId w:val="2"/>
        </w:numPr>
        <w:spacing w:line="360" w:lineRule="auto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B90">
        <w:rPr>
          <w:rFonts w:ascii="Consolas" w:hAnsi="Consolas" w:cs="Consolas"/>
          <w:b/>
          <w:color w:val="0000FF"/>
          <w:sz w:val="24"/>
          <w:szCs w:val="24"/>
        </w:rPr>
        <w:t>class</w:t>
      </w:r>
      <w:r w:rsidRPr="00572B9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2B90">
        <w:rPr>
          <w:rFonts w:ascii="Consolas" w:hAnsi="Consolas" w:cs="Consolas"/>
          <w:b/>
          <w:color w:val="2B91AF"/>
          <w:sz w:val="24"/>
          <w:szCs w:val="24"/>
        </w:rPr>
        <w:t>Word</w:t>
      </w:r>
      <w:r w:rsidR="00106364" w:rsidRPr="00D03400">
        <w:rPr>
          <w:rFonts w:ascii="Times New Roman" w:hAnsi="Times New Roman" w:cs="Times New Roman"/>
          <w:sz w:val="24"/>
          <w:szCs w:val="24"/>
          <w:lang w:val="en-US"/>
        </w:rPr>
        <w:t xml:space="preserve"> implemented to keep words from dictionary file(“sozluk.txt”). Attribute “</w:t>
      </w:r>
      <w:proofErr w:type="spellStart"/>
      <w:r w:rsidR="00106364" w:rsidRPr="00D0340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106364" w:rsidRPr="00D03400">
        <w:rPr>
          <w:rFonts w:ascii="Times New Roman" w:hAnsi="Times New Roman" w:cs="Times New Roman"/>
          <w:sz w:val="24"/>
          <w:szCs w:val="24"/>
          <w:lang w:val="en-US"/>
        </w:rPr>
        <w:t xml:space="preserve">” keeps word data and “cost” keeps cost value relative to the input word taken from user. </w:t>
      </w:r>
    </w:p>
    <w:p w:rsidR="000157D3" w:rsidRPr="00D03400" w:rsidRDefault="00CB1B5A" w:rsidP="00922B34">
      <w:pPr>
        <w:pStyle w:val="ListeParagraf"/>
        <w:numPr>
          <w:ilvl w:val="0"/>
          <w:numId w:val="2"/>
        </w:numPr>
        <w:spacing w:line="360" w:lineRule="auto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</w:rPr>
        <w:t>class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B809D4">
        <w:rPr>
          <w:rFonts w:ascii="Consolas" w:hAnsi="Consolas" w:cs="Consolas"/>
          <w:b/>
          <w:color w:val="2B91AF"/>
          <w:sz w:val="24"/>
          <w:szCs w:val="24"/>
        </w:rPr>
        <w:t>MED</w:t>
      </w:r>
      <w:r w:rsidRPr="00D03400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="00106364" w:rsidRPr="00D03400">
        <w:rPr>
          <w:rFonts w:ascii="Times New Roman" w:hAnsi="Times New Roman" w:cs="Times New Roman"/>
          <w:sz w:val="24"/>
          <w:szCs w:val="24"/>
          <w:lang w:val="en-US"/>
        </w:rPr>
        <w:t>includes all algorithms asked to implement in assignment document. The function ant procedures are expla</w:t>
      </w:r>
      <w:r w:rsidR="000157D3" w:rsidRPr="00D03400">
        <w:rPr>
          <w:rFonts w:ascii="Times New Roman" w:hAnsi="Times New Roman" w:cs="Times New Roman"/>
          <w:sz w:val="24"/>
          <w:szCs w:val="24"/>
          <w:lang w:val="en-US"/>
        </w:rPr>
        <w:t>ined blow;</w:t>
      </w:r>
    </w:p>
    <w:p w:rsidR="000157D3" w:rsidRPr="00D03400" w:rsidRDefault="000157D3" w:rsidP="00922B34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2386" w:rsidRPr="00D03400" w:rsidRDefault="005A2386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</w:rPr>
        <w:t>public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B809D4">
        <w:rPr>
          <w:rFonts w:ascii="Consolas" w:hAnsi="Consolas" w:cs="Consolas"/>
          <w:b/>
          <w:color w:val="2B91AF"/>
          <w:sz w:val="24"/>
          <w:szCs w:val="24"/>
        </w:rPr>
        <w:t>MED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string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dictionaryFilePath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 constructer of the class takes dictionary file path</w:t>
      </w:r>
      <w:r w:rsidR="002D2C62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415BEC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0340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reads</w:t>
      </w:r>
      <w:r w:rsidR="00415BEC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 and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initiates “</w:t>
      </w:r>
      <w:proofErr w:type="spellStart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wordDictionary</w:t>
      </w:r>
      <w:proofErr w:type="spellEnd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list.</w:t>
      </w:r>
    </w:p>
    <w:p w:rsidR="00DD7640" w:rsidRPr="00D03400" w:rsidRDefault="00DD7640" w:rsidP="00922B34">
      <w:p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57D3" w:rsidRPr="00D03400" w:rsidRDefault="00B809D4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</w:rPr>
        <w:t>private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List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&lt;Word&gt;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wordDictionary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157D3" w:rsidRPr="00D0340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0157D3" w:rsidRPr="00D03400">
        <w:rPr>
          <w:rFonts w:ascii="Times New Roman" w:hAnsi="Times New Roman" w:cs="Times New Roman"/>
          <w:sz w:val="24"/>
          <w:szCs w:val="24"/>
          <w:lang w:val="en-US"/>
        </w:rPr>
        <w:t xml:space="preserve"> is a “Word” list keeps all world read from dictionary file.</w:t>
      </w:r>
    </w:p>
    <w:p w:rsidR="00842350" w:rsidRPr="00D03400" w:rsidRDefault="00842350" w:rsidP="00922B34">
      <w:p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57D3" w:rsidRPr="00D03400" w:rsidRDefault="00B809D4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public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List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&lt;Word&gt;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FindAlternates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string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word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>)</w:t>
      </w:r>
      <w:r w:rsidR="000157D3"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="000157D3"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157D3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function that takes a word and return alternative similar 5 word according to it.</w:t>
      </w:r>
    </w:p>
    <w:p w:rsidR="00842350" w:rsidRPr="00D03400" w:rsidRDefault="00842350" w:rsidP="00922B34">
      <w:p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57D3" w:rsidRPr="00D03400" w:rsidRDefault="000157D3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static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public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EditDist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str1,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str2,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n)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is a recursive utility function inten</w:t>
      </w:r>
      <w:r w:rsidR="00BD130F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ded to use in </w:t>
      </w:r>
      <w:proofErr w:type="spellStart"/>
      <w:r w:rsidR="00BD130F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FindAlternate</w:t>
      </w:r>
      <w:proofErr w:type="spellEnd"/>
      <w:r w:rsidR="00BD130F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func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tion. Takes two word and calculates minimum edit distance between these words. (“</w:t>
      </w:r>
      <w:proofErr w:type="gramStart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gramEnd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” and “n” parameters are </w:t>
      </w:r>
      <w:r w:rsidR="0090289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str1 and str2 relatively.</w:t>
      </w:r>
      <w:r w:rsidR="0090289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Used only for stop</w:t>
      </w:r>
      <w:r w:rsidR="0090289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0F3961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recursive processes.)</w:t>
      </w:r>
    </w:p>
    <w:p w:rsidR="00842350" w:rsidRPr="00D03400" w:rsidRDefault="00842350" w:rsidP="00922B34">
      <w:p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364" w:rsidRPr="00D03400" w:rsidRDefault="00842350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private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[,]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FindMEDValues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str1,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str2)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40112F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Creates a matrix that includes all MED values between substring of st1 and str2.</w:t>
      </w:r>
    </w:p>
    <w:p w:rsidR="0040112F" w:rsidRPr="00D03400" w:rsidRDefault="0040112F" w:rsidP="00922B34">
      <w:pPr>
        <w:pStyle w:val="ListeParagraf"/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112F" w:rsidRPr="00D03400" w:rsidRDefault="0040112F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[,]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GenerateGridData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source,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target)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Implemented to prepare data for UI. Just adds header and indexes </w:t>
      </w:r>
      <w:r w:rsidR="003267E7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to matrix taken from “</w:t>
      </w:r>
      <w:proofErr w:type="spellStart"/>
      <w:r w:rsidR="003267E7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FindMEDValues</w:t>
      </w:r>
      <w:proofErr w:type="spellEnd"/>
      <w:r w:rsidR="003267E7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function. R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eturn</w:t>
      </w:r>
      <w:r w:rsidR="003267E7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generic data matrix to display it.</w:t>
      </w:r>
    </w:p>
    <w:p w:rsidR="0040112F" w:rsidRPr="00D03400" w:rsidRDefault="0040112F" w:rsidP="00922B34">
      <w:pPr>
        <w:pStyle w:val="ListeParagraf"/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112F" w:rsidRPr="00D03400" w:rsidRDefault="00346C8A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static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MinIndex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x,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y,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z)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is a utility function,</w:t>
      </w:r>
      <w:r w:rsid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takes 3 integer and return mini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mum value.</w:t>
      </w:r>
    </w:p>
    <w:p w:rsidR="00346C8A" w:rsidRPr="00D03400" w:rsidRDefault="00346C8A" w:rsidP="00922B34">
      <w:pPr>
        <w:pStyle w:val="ListeParagraf"/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C8A" w:rsidRPr="00D03400" w:rsidRDefault="00346C8A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static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Min(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x,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y,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z)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a utility function takes 3 integer number and return index of </w:t>
      </w:r>
      <w:r w:rsidR="00D0340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minimum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number.(0 for x, 1 for y and 2 for z)</w:t>
      </w:r>
    </w:p>
    <w:p w:rsidR="00346C8A" w:rsidRPr="00D03400" w:rsidRDefault="00346C8A" w:rsidP="00922B34">
      <w:pPr>
        <w:pStyle w:val="ListeParagraf"/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C8A" w:rsidRPr="00D03400" w:rsidRDefault="00346C8A" w:rsidP="00922B34">
      <w:pPr>
        <w:pStyle w:val="ListeParagraf"/>
        <w:numPr>
          <w:ilvl w:val="1"/>
          <w:numId w:val="2"/>
        </w:numPr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public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List&lt;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FindOperations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[,] data)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Implemented to detect operation names that is done by </w:t>
      </w:r>
      <w:r w:rsidR="00D03400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algorithms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. Takes data matrix that includes all med data generated by “</w:t>
      </w:r>
      <w:proofErr w:type="spellStart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GenerateGridData</w:t>
      </w:r>
      <w:proofErr w:type="spellEnd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function and return an operations list.</w:t>
      </w:r>
    </w:p>
    <w:p w:rsidR="00346C8A" w:rsidRPr="00D03400" w:rsidRDefault="00346C8A" w:rsidP="00922B34">
      <w:pPr>
        <w:pStyle w:val="ListeParagraf"/>
        <w:spacing w:line="360" w:lineRule="auto"/>
        <w:ind w:left="1418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C8A" w:rsidRPr="00D03400" w:rsidRDefault="00CB1B5A" w:rsidP="00922B34">
      <w:pPr>
        <w:pStyle w:val="ListeParagraf"/>
        <w:numPr>
          <w:ilvl w:val="0"/>
          <w:numId w:val="2"/>
        </w:numPr>
        <w:spacing w:line="360" w:lineRule="auto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</w:rPr>
        <w:t>public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partial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class</w:t>
      </w:r>
      <w:proofErr w:type="spellEnd"/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3400">
        <w:rPr>
          <w:rFonts w:ascii="Consolas" w:hAnsi="Consolas" w:cs="Consolas"/>
          <w:color w:val="2B91AF"/>
          <w:sz w:val="24"/>
          <w:szCs w:val="24"/>
        </w:rPr>
        <w:t>Form1</w:t>
      </w:r>
      <w:r w:rsidR="00346C8A" w:rsidRPr="00D03400">
        <w:rPr>
          <w:rFonts w:ascii="Times New Roman" w:hAnsi="Times New Roman" w:cs="Times New Roman"/>
          <w:sz w:val="24"/>
          <w:szCs w:val="24"/>
          <w:lang w:val="en-US"/>
        </w:rPr>
        <w:t xml:space="preserve"> includes functions and procedures only for UI and test purposes and each of them explained blow;</w:t>
      </w:r>
    </w:p>
    <w:p w:rsidR="00346C8A" w:rsidRPr="00D03400" w:rsidRDefault="00346C8A" w:rsidP="00922B34">
      <w:pPr>
        <w:pStyle w:val="ListeParagraf"/>
        <w:numPr>
          <w:ilvl w:val="1"/>
          <w:numId w:val="2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private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void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findAlternativesButton1_Click(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object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sender,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EventArgs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e)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Runs the processes of button named “Find Alternates”</w:t>
      </w:r>
      <w:r w:rsidR="00CB1B5A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. Calls “</w:t>
      </w:r>
      <w:proofErr w:type="spellStart"/>
      <w:r w:rsidR="00CB1B5A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FindAlternates</w:t>
      </w:r>
      <w:proofErr w:type="spellEnd"/>
      <w:r w:rsidR="00CB1B5A"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function from the MED class. Uses a stopwatch to diagnose running time.</w:t>
      </w:r>
    </w:p>
    <w:p w:rsidR="00DD7640" w:rsidRPr="00D03400" w:rsidRDefault="00DD7640" w:rsidP="00922B34">
      <w:p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B5A" w:rsidRPr="00D03400" w:rsidRDefault="00CB1B5A" w:rsidP="00922B34">
      <w:pPr>
        <w:pStyle w:val="ListeParagraf"/>
        <w:numPr>
          <w:ilvl w:val="1"/>
          <w:numId w:val="2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private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void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medValuesButton_Click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B809D4">
        <w:rPr>
          <w:rFonts w:ascii="Consolas" w:hAnsi="Consolas" w:cs="Consolas"/>
          <w:b/>
          <w:color w:val="0000FF"/>
          <w:sz w:val="24"/>
          <w:szCs w:val="24"/>
          <w:lang w:val="en-US"/>
        </w:rPr>
        <w:t>object</w:t>
      </w:r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sender,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>EventArgs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e)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Runs the processes of “MED Values” button. Calls the “</w:t>
      </w:r>
      <w:proofErr w:type="spellStart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GenerateGridView</w:t>
      </w:r>
      <w:proofErr w:type="spellEnd"/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function and populates the grid view of UI. Uses a stop watch just like other button explained.</w:t>
      </w:r>
      <w:r w:rsidRPr="00D03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D7640" w:rsidRPr="00D03400" w:rsidRDefault="00DD7640" w:rsidP="00922B34">
      <w:pPr>
        <w:pStyle w:val="ListeParagraf"/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7640" w:rsidRPr="00D03400" w:rsidRDefault="00DD7640" w:rsidP="00922B34">
      <w:p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1B5A" w:rsidRPr="00D03400" w:rsidRDefault="005A2386" w:rsidP="00922B34">
      <w:pPr>
        <w:pStyle w:val="ListeParagraf"/>
        <w:numPr>
          <w:ilvl w:val="1"/>
          <w:numId w:val="2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9D4">
        <w:rPr>
          <w:rFonts w:ascii="Consolas" w:hAnsi="Consolas" w:cs="Consolas"/>
          <w:b/>
          <w:color w:val="0000FF"/>
          <w:sz w:val="24"/>
          <w:szCs w:val="24"/>
        </w:rPr>
        <w:t>private</w:t>
      </w:r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void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PopulateGridView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(Object[,] </w:t>
      </w:r>
      <w:proofErr w:type="gramStart"/>
      <w:r w:rsidRPr="00B809D4">
        <w:rPr>
          <w:rFonts w:ascii="Consolas" w:hAnsi="Consolas" w:cs="Consolas"/>
          <w:b/>
          <w:color w:val="000000"/>
          <w:sz w:val="24"/>
          <w:szCs w:val="24"/>
        </w:rPr>
        <w:t>data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r w:rsidRPr="00D034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utility procedure that fill each cell of grid view with taken data matrix.</w:t>
      </w:r>
    </w:p>
    <w:p w:rsidR="00DD7640" w:rsidRPr="00D03400" w:rsidRDefault="00DD7640" w:rsidP="00922B34">
      <w:p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2386" w:rsidRPr="00D03400" w:rsidRDefault="005A2386" w:rsidP="00922B34">
      <w:pPr>
        <w:pStyle w:val="ListeParagraf"/>
        <w:numPr>
          <w:ilvl w:val="1"/>
          <w:numId w:val="2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private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void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9D4">
        <w:rPr>
          <w:rFonts w:ascii="Consolas" w:hAnsi="Consolas" w:cs="Consolas"/>
          <w:b/>
          <w:color w:val="000000"/>
          <w:sz w:val="24"/>
          <w:szCs w:val="24"/>
        </w:rPr>
        <w:t>WriteOperationList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B809D4">
        <w:rPr>
          <w:rFonts w:ascii="Consolas" w:hAnsi="Consolas" w:cs="Consolas"/>
          <w:b/>
          <w:color w:val="0000FF"/>
          <w:sz w:val="24"/>
          <w:szCs w:val="24"/>
        </w:rPr>
        <w:t>string</w:t>
      </w:r>
      <w:proofErr w:type="spellEnd"/>
      <w:r w:rsidRPr="00B809D4">
        <w:rPr>
          <w:rFonts w:ascii="Consolas" w:hAnsi="Consolas" w:cs="Consolas"/>
          <w:b/>
          <w:color w:val="000000"/>
          <w:sz w:val="24"/>
          <w:szCs w:val="24"/>
        </w:rPr>
        <w:t xml:space="preserve">[,] </w:t>
      </w:r>
      <w:proofErr w:type="gramStart"/>
      <w:r w:rsidRPr="00B809D4">
        <w:rPr>
          <w:rFonts w:ascii="Consolas" w:hAnsi="Consolas" w:cs="Consolas"/>
          <w:b/>
          <w:color w:val="000000"/>
          <w:sz w:val="24"/>
          <w:szCs w:val="24"/>
        </w:rPr>
        <w:t>data</w:t>
      </w:r>
      <w:proofErr w:type="gramEnd"/>
      <w:r w:rsidRPr="00B809D4"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3400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D034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09D4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Calls “</w:t>
      </w:r>
      <w:proofErr w:type="spellStart"/>
      <w:r w:rsidRPr="00B809D4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FindOperations</w:t>
      </w:r>
      <w:proofErr w:type="spellEnd"/>
      <w:r w:rsidRPr="00B809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” function and uses the returned list and </w:t>
      </w:r>
      <w:r w:rsidR="00B809D4" w:rsidRPr="00B809D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writes</w:t>
      </w:r>
      <w:r w:rsidRPr="00B809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 to text box in UI.</w:t>
      </w:r>
    </w:p>
    <w:p w:rsidR="00DD7640" w:rsidRPr="00D03400" w:rsidRDefault="00DD7640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7640" w:rsidRPr="00B809D4" w:rsidRDefault="00DD7640" w:rsidP="00922B34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364" w:rsidRPr="00B809D4" w:rsidRDefault="00106364" w:rsidP="00922B34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Screenshots of Program</w:t>
      </w:r>
    </w:p>
    <w:p w:rsidR="002D2C62" w:rsidRDefault="002D2C62" w:rsidP="00922B34">
      <w:pPr>
        <w:pStyle w:val="ListeParagraf"/>
        <w:numPr>
          <w:ilvl w:val="1"/>
          <w:numId w:val="1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General View of the Program UI</w:t>
      </w:r>
    </w:p>
    <w:p w:rsidR="00A06544" w:rsidRDefault="00A06544" w:rsidP="00922B34">
      <w:pPr>
        <w:spacing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544">
        <w:rPr>
          <w:rFonts w:ascii="Times New Roman" w:hAnsi="Times New Roman" w:cs="Times New Roman"/>
          <w:sz w:val="24"/>
          <w:szCs w:val="24"/>
          <w:lang w:val="en-US"/>
        </w:rPr>
        <w:t>Left side is the Part 1 of the assignment</w:t>
      </w:r>
      <w:r>
        <w:rPr>
          <w:rFonts w:ascii="Times New Roman" w:hAnsi="Times New Roman" w:cs="Times New Roman"/>
          <w:sz w:val="24"/>
          <w:szCs w:val="24"/>
          <w:lang w:val="en-US"/>
        </w:rPr>
        <w:t>, user enters word, clicks find alternatives button then program displays the 5 alternative word and total running time.</w:t>
      </w:r>
    </w:p>
    <w:p w:rsidR="00A06544" w:rsidRPr="00A06544" w:rsidRDefault="00A06544" w:rsidP="00922B34">
      <w:pPr>
        <w:spacing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is the Part 2 of the assignment, user enters two word and program displays the med value table, operation names and total running time.</w:t>
      </w:r>
    </w:p>
    <w:p w:rsidR="002D2C62" w:rsidRPr="00B809D4" w:rsidRDefault="00A06544" w:rsidP="00922B34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585D6931" wp14:editId="6138973F">
            <wp:extent cx="5495925" cy="3709992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86" cy="37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16" w:rsidRPr="00EC6516" w:rsidRDefault="00EC6516" w:rsidP="00922B34">
      <w:pPr>
        <w:spacing w:line="360" w:lineRule="auto"/>
        <w:ind w:left="49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6516" w:rsidRPr="00EC6516" w:rsidRDefault="00EC6516" w:rsidP="00922B34">
      <w:pPr>
        <w:spacing w:line="360" w:lineRule="auto"/>
        <w:ind w:left="49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6516" w:rsidRPr="00EC6516" w:rsidRDefault="00EC6516" w:rsidP="00922B34">
      <w:pPr>
        <w:spacing w:line="360" w:lineRule="auto"/>
        <w:ind w:left="49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6516" w:rsidRPr="00EC6516" w:rsidRDefault="00EC6516" w:rsidP="00922B34">
      <w:pPr>
        <w:spacing w:line="360" w:lineRule="auto"/>
        <w:ind w:left="49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364" w:rsidRPr="00B809D4" w:rsidRDefault="002D2C62" w:rsidP="00922B34">
      <w:pPr>
        <w:pStyle w:val="ListeParagraf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Part 1 Finding Alternative Words</w:t>
      </w:r>
    </w:p>
    <w:p w:rsidR="002D2C62" w:rsidRPr="00B809D4" w:rsidRDefault="00EC6516" w:rsidP="00922B34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F01FC9D" wp14:editId="349181C6">
            <wp:extent cx="5324475" cy="3594256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808" cy="36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62" w:rsidRDefault="002D2C62" w:rsidP="00922B34">
      <w:pPr>
        <w:pStyle w:val="ListeParagraf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Part 2 Finding MED Values</w:t>
      </w:r>
    </w:p>
    <w:p w:rsidR="00EC6516" w:rsidRPr="00EC6516" w:rsidRDefault="00EC6516" w:rsidP="00922B34">
      <w:pPr>
        <w:pStyle w:val="ListeParagra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6516" w:rsidRPr="00EC6516" w:rsidRDefault="00EC6516" w:rsidP="00922B34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46DFE6FD" wp14:editId="5D5845EC">
            <wp:extent cx="5381625" cy="3632834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82" cy="36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62" w:rsidRPr="00B809D4" w:rsidRDefault="002D2C62" w:rsidP="00922B34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364" w:rsidRPr="00B809D4" w:rsidRDefault="00106364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364" w:rsidRDefault="00106364" w:rsidP="00922B34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09D4">
        <w:rPr>
          <w:rFonts w:ascii="Times New Roman" w:hAnsi="Times New Roman" w:cs="Times New Roman"/>
          <w:b/>
          <w:sz w:val="24"/>
          <w:szCs w:val="24"/>
          <w:lang w:val="en-US"/>
        </w:rPr>
        <w:t>Test Results</w:t>
      </w:r>
    </w:p>
    <w:p w:rsidR="00EC6516" w:rsidRDefault="00EC6516" w:rsidP="00922B34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1 : Find Alternatives </w:t>
      </w:r>
    </w:p>
    <w:p w:rsidR="00EC6516" w:rsidRDefault="00EC6516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Running Time </w:t>
      </w:r>
      <w:r w:rsidR="00A804A5">
        <w:rPr>
          <w:rFonts w:ascii="Times New Roman" w:hAnsi="Times New Roman" w:cs="Times New Roman"/>
          <w:sz w:val="24"/>
          <w:szCs w:val="24"/>
          <w:lang w:val="en-US"/>
        </w:rPr>
        <w:t>for word “</w:t>
      </w:r>
      <w:proofErr w:type="spellStart"/>
      <w:r w:rsidR="00A804A5">
        <w:rPr>
          <w:rFonts w:ascii="Times New Roman" w:hAnsi="Times New Roman" w:cs="Times New Roman"/>
          <w:sz w:val="24"/>
          <w:szCs w:val="24"/>
          <w:lang w:val="en-US"/>
        </w:rPr>
        <w:t>kitap</w:t>
      </w:r>
      <w:proofErr w:type="spellEnd"/>
      <w:r w:rsidR="00A804A5">
        <w:rPr>
          <w:rFonts w:ascii="Times New Roman" w:hAnsi="Times New Roman" w:cs="Times New Roman"/>
          <w:sz w:val="24"/>
          <w:szCs w:val="24"/>
          <w:lang w:val="en-US"/>
        </w:rPr>
        <w:t>”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516">
        <w:rPr>
          <w:rFonts w:ascii="Times New Roman" w:hAnsi="Times New Roman" w:cs="Times New Roman"/>
          <w:sz w:val="24"/>
          <w:szCs w:val="24"/>
          <w:lang w:val="en-US"/>
        </w:rPr>
        <w:t>13,957615 s</w:t>
      </w:r>
      <w:r w:rsidR="00BA62C3">
        <w:rPr>
          <w:rFonts w:ascii="Times New Roman" w:hAnsi="Times New Roman" w:cs="Times New Roman"/>
          <w:sz w:val="24"/>
          <w:szCs w:val="24"/>
          <w:lang w:val="en-US"/>
        </w:rPr>
        <w:t>econd.</w:t>
      </w:r>
    </w:p>
    <w:p w:rsidR="00A804A5" w:rsidRDefault="00A804A5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105D7FC1" wp14:editId="6DFAD039">
            <wp:extent cx="5381625" cy="3632834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82" cy="36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60" w:rsidRDefault="00176E60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Running time depends on length of the input word. Total running time exponentially increases by the input length.</w:t>
      </w:r>
    </w:p>
    <w:p w:rsidR="00AC7A6E" w:rsidRDefault="00AC7A6E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example, running time for the word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kitapçı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is </w:t>
      </w:r>
      <w:r w:rsidRPr="00AC7A6E">
        <w:rPr>
          <w:rFonts w:ascii="Times New Roman" w:hAnsi="Times New Roman" w:cs="Times New Roman"/>
          <w:sz w:val="24"/>
          <w:szCs w:val="24"/>
          <w:lang w:val="en-US"/>
        </w:rPr>
        <w:t>250</w:t>
      </w:r>
      <w:proofErr w:type="gramStart"/>
      <w:r w:rsidRPr="00AC7A6E">
        <w:rPr>
          <w:rFonts w:ascii="Times New Roman" w:hAnsi="Times New Roman" w:cs="Times New Roman"/>
          <w:sz w:val="24"/>
          <w:szCs w:val="24"/>
          <w:lang w:val="en-US"/>
        </w:rPr>
        <w:t>,6969261</w:t>
      </w:r>
      <w:proofErr w:type="gramEnd"/>
      <w:r w:rsidRPr="00AC7A6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804A5">
        <w:rPr>
          <w:rFonts w:ascii="Times New Roman" w:hAnsi="Times New Roman" w:cs="Times New Roman"/>
          <w:sz w:val="24"/>
          <w:szCs w:val="24"/>
          <w:lang w:val="en-US"/>
        </w:rPr>
        <w:t>econd.</w:t>
      </w:r>
    </w:p>
    <w:p w:rsidR="00A804A5" w:rsidRPr="00EC6516" w:rsidRDefault="00A804A5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518407EB" wp14:editId="265CA88E">
            <wp:extent cx="5760720" cy="38887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16" w:rsidRDefault="00EC6516" w:rsidP="00922B34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 2 : MED Values</w:t>
      </w:r>
    </w:p>
    <w:p w:rsidR="00EC6516" w:rsidRDefault="00EC6516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516">
        <w:rPr>
          <w:rFonts w:ascii="Times New Roman" w:hAnsi="Times New Roman" w:cs="Times New Roman"/>
          <w:sz w:val="24"/>
          <w:szCs w:val="24"/>
          <w:lang w:val="en-US"/>
        </w:rPr>
        <w:t>Total Running Time</w:t>
      </w:r>
      <w:r w:rsidR="00A804A5">
        <w:rPr>
          <w:rFonts w:ascii="Times New Roman" w:hAnsi="Times New Roman" w:cs="Times New Roman"/>
          <w:sz w:val="24"/>
          <w:szCs w:val="24"/>
          <w:lang w:val="en-US"/>
        </w:rPr>
        <w:t xml:space="preserve"> for words “</w:t>
      </w:r>
      <w:proofErr w:type="spellStart"/>
      <w:r w:rsidR="00A804A5">
        <w:rPr>
          <w:rFonts w:ascii="Times New Roman" w:hAnsi="Times New Roman" w:cs="Times New Roman"/>
          <w:sz w:val="24"/>
          <w:szCs w:val="24"/>
          <w:lang w:val="en-US"/>
        </w:rPr>
        <w:t>mahkeme</w:t>
      </w:r>
      <w:proofErr w:type="spellEnd"/>
      <w:r w:rsidR="00A804A5">
        <w:rPr>
          <w:rFonts w:ascii="Times New Roman" w:hAnsi="Times New Roman" w:cs="Times New Roman"/>
          <w:sz w:val="24"/>
          <w:szCs w:val="24"/>
          <w:lang w:val="en-US"/>
        </w:rPr>
        <w:t>” and “hakim” is</w:t>
      </w:r>
      <w:r w:rsidRPr="00EC651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Pr="00EC6516">
        <w:rPr>
          <w:rFonts w:ascii="Times New Roman" w:hAnsi="Times New Roman" w:cs="Times New Roman"/>
          <w:sz w:val="24"/>
          <w:szCs w:val="24"/>
          <w:lang w:val="en-US"/>
        </w:rPr>
        <w:t>,0278068</w:t>
      </w:r>
      <w:proofErr w:type="gramEnd"/>
      <w:r w:rsidRPr="00EC6516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BA62C3">
        <w:rPr>
          <w:rFonts w:ascii="Times New Roman" w:hAnsi="Times New Roman" w:cs="Times New Roman"/>
          <w:sz w:val="24"/>
          <w:szCs w:val="24"/>
          <w:lang w:val="en-US"/>
        </w:rPr>
        <w:t>econd.</w:t>
      </w:r>
    </w:p>
    <w:p w:rsidR="00BA62C3" w:rsidRPr="00EC6516" w:rsidRDefault="00BA62C3" w:rsidP="00922B3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784B6424" wp14:editId="7F4DA472">
            <wp:extent cx="5760720" cy="38887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16" w:rsidRDefault="00BA62C3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Total running time for words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mahkeme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muhakeme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is </w:t>
      </w:r>
      <w:r w:rsidRPr="00BA62C3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Pr="00BA62C3">
        <w:rPr>
          <w:rFonts w:ascii="Times New Roman" w:hAnsi="Times New Roman" w:cs="Times New Roman"/>
          <w:sz w:val="24"/>
          <w:szCs w:val="24"/>
          <w:lang w:val="en-US"/>
        </w:rPr>
        <w:t>,0316062</w:t>
      </w:r>
      <w:proofErr w:type="gramEnd"/>
      <w:r w:rsidRPr="00BA62C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>econd.</w:t>
      </w:r>
    </w:p>
    <w:p w:rsidR="00BA62C3" w:rsidRDefault="00BA62C3" w:rsidP="00922B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9DDEF7D" wp14:editId="4716BE8A">
            <wp:extent cx="5760720" cy="38887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B" w:rsidRPr="00EB3540" w:rsidRDefault="00974DBB" w:rsidP="00922B34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3540">
        <w:rPr>
          <w:rFonts w:ascii="Times New Roman" w:hAnsi="Times New Roman" w:cs="Times New Roman"/>
          <w:b/>
          <w:sz w:val="24"/>
          <w:szCs w:val="24"/>
          <w:lang w:val="en-US"/>
        </w:rPr>
        <w:t>Version-2 Notes</w:t>
      </w:r>
    </w:p>
    <w:p w:rsidR="00BD0711" w:rsidRDefault="00974DBB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3540">
        <w:rPr>
          <w:rFonts w:ascii="Times New Roman" w:hAnsi="Times New Roman" w:cs="Times New Roman"/>
          <w:sz w:val="24"/>
          <w:szCs w:val="24"/>
          <w:lang w:val="en-US"/>
        </w:rPr>
        <w:t xml:space="preserve">Previously, program executable file and dictionary file have to be in the same folder to </w:t>
      </w:r>
      <w:r w:rsidR="00094058" w:rsidRPr="00EB3540">
        <w:rPr>
          <w:rFonts w:ascii="Times New Roman" w:hAnsi="Times New Roman" w:cs="Times New Roman"/>
          <w:sz w:val="24"/>
          <w:szCs w:val="24"/>
          <w:lang w:val="en-US"/>
        </w:rPr>
        <w:t>run the program without an</w:t>
      </w:r>
      <w:r w:rsidRPr="00EB3540">
        <w:rPr>
          <w:rFonts w:ascii="Times New Roman" w:hAnsi="Times New Roman" w:cs="Times New Roman"/>
          <w:sz w:val="24"/>
          <w:szCs w:val="24"/>
          <w:lang w:val="en-US"/>
        </w:rPr>
        <w:t xml:space="preserve">y error. In version-2 user can define dictionary file path independent with executable file. (But by default, program looks same folder, if </w:t>
      </w:r>
      <w:proofErr w:type="spellStart"/>
      <w:r w:rsidRPr="00EB3540"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EB3540">
        <w:rPr>
          <w:rFonts w:ascii="Times New Roman" w:hAnsi="Times New Roman" w:cs="Times New Roman"/>
          <w:sz w:val="24"/>
          <w:szCs w:val="24"/>
          <w:lang w:val="en-US"/>
        </w:rPr>
        <w:t xml:space="preserve"> fin</w:t>
      </w:r>
      <w:r w:rsidRPr="00532ADB">
        <w:rPr>
          <w:rFonts w:ascii="Times New Roman" w:hAnsi="Times New Roman" w:cs="Times New Roman"/>
          <w:sz w:val="24"/>
          <w:szCs w:val="24"/>
          <w:lang w:val="en-US"/>
        </w:rPr>
        <w:t>ds then waits for user input</w:t>
      </w:r>
      <w:r w:rsidR="00F24D39" w:rsidRPr="00532AD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32A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4D39" w:rsidRPr="00532ADB">
        <w:rPr>
          <w:rFonts w:ascii="Times New Roman" w:hAnsi="Times New Roman" w:cs="Times New Roman"/>
          <w:sz w:val="24"/>
          <w:szCs w:val="24"/>
          <w:lang w:val="en-US"/>
        </w:rPr>
        <w:t xml:space="preserve"> User unable to interact button until dictionary file successfully </w:t>
      </w:r>
      <w:r w:rsidR="00094058" w:rsidRPr="00532ADB">
        <w:rPr>
          <w:rFonts w:ascii="Times New Roman" w:hAnsi="Times New Roman" w:cs="Times New Roman"/>
          <w:sz w:val="24"/>
          <w:szCs w:val="24"/>
          <w:lang w:val="en-US"/>
        </w:rPr>
        <w:t>initialized</w:t>
      </w:r>
      <w:r w:rsidR="00F24D39" w:rsidRPr="00532A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37423">
        <w:rPr>
          <w:rFonts w:ascii="Times New Roman" w:hAnsi="Times New Roman" w:cs="Times New Roman"/>
          <w:sz w:val="24"/>
          <w:szCs w:val="24"/>
          <w:lang w:val="en-US"/>
        </w:rPr>
        <w:t xml:space="preserve"> Second addition: Table now shows the operations path with bold font numbers.</w:t>
      </w:r>
    </w:p>
    <w:p w:rsidR="00F86828" w:rsidRPr="00532ADB" w:rsidRDefault="00F86828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0711" w:rsidRDefault="00BD0711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DB">
        <w:rPr>
          <w:rFonts w:ascii="Times New Roman" w:hAnsi="Times New Roman" w:cs="Times New Roman"/>
          <w:sz w:val="24"/>
          <w:szCs w:val="24"/>
          <w:lang w:val="en-US"/>
        </w:rPr>
        <w:t>Added functions;</w:t>
      </w:r>
    </w:p>
    <w:p w:rsidR="00F86828" w:rsidRPr="00532ADB" w:rsidRDefault="00F86828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0711" w:rsidRPr="00532ADB" w:rsidRDefault="00BD0711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32ADB">
        <w:rPr>
          <w:rFonts w:ascii="Consolas" w:hAnsi="Consolas" w:cs="Consolas"/>
          <w:b/>
          <w:color w:val="0000FF"/>
          <w:sz w:val="24"/>
          <w:szCs w:val="24"/>
          <w:lang w:val="en-US"/>
        </w:rPr>
        <w:t>private</w:t>
      </w:r>
      <w:proofErr w:type="gramEnd"/>
      <w:r w:rsidRPr="00532AD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32ADB">
        <w:rPr>
          <w:rFonts w:ascii="Consolas" w:hAnsi="Consolas" w:cs="Consolas"/>
          <w:b/>
          <w:color w:val="0000FF"/>
          <w:sz w:val="24"/>
          <w:szCs w:val="24"/>
          <w:lang w:val="en-US"/>
        </w:rPr>
        <w:t>void</w:t>
      </w:r>
      <w:r w:rsidRPr="00532AD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32ADB">
        <w:rPr>
          <w:rFonts w:ascii="Consolas" w:hAnsi="Consolas" w:cs="Consolas"/>
          <w:b/>
          <w:color w:val="000000"/>
          <w:sz w:val="24"/>
          <w:szCs w:val="24"/>
          <w:lang w:val="en-US"/>
        </w:rPr>
        <w:t>InitFiles</w:t>
      </w:r>
      <w:proofErr w:type="spellEnd"/>
      <w:r w:rsidRPr="00532ADB">
        <w:rPr>
          <w:rFonts w:ascii="Consolas" w:hAnsi="Consolas" w:cs="Consolas"/>
          <w:b/>
          <w:color w:val="000000"/>
          <w:sz w:val="24"/>
          <w:szCs w:val="24"/>
          <w:lang w:val="en-US"/>
        </w:rPr>
        <w:t>()</w:t>
      </w:r>
      <w:r w:rsidRPr="00532A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2ADB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r w:rsidRPr="00532A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Initializes MED object with a path string.</w:t>
      </w:r>
    </w:p>
    <w:p w:rsidR="00BD0711" w:rsidRPr="00532ADB" w:rsidRDefault="00BD0711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2ADB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private</w:t>
      </w:r>
      <w:proofErr w:type="gramEnd"/>
      <w:r w:rsidRPr="00532A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532ADB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void</w:t>
      </w:r>
      <w:r w:rsidRPr="00532A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changeDictionarybutton1_Click(</w:t>
      </w:r>
      <w:r w:rsidRPr="00532ADB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object</w:t>
      </w:r>
      <w:r w:rsidRPr="00532A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sender, </w:t>
      </w:r>
      <w:proofErr w:type="spellStart"/>
      <w:r w:rsidRPr="00532A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EventArgs</w:t>
      </w:r>
      <w:proofErr w:type="spellEnd"/>
      <w:r w:rsidRPr="00532A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e)</w:t>
      </w:r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Change dictionary button handler. Just calls </w:t>
      </w:r>
      <w:proofErr w:type="spellStart"/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InitFiles</w:t>
      </w:r>
      <w:proofErr w:type="spellEnd"/>
      <w:r w:rsidRPr="00532A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function.</w:t>
      </w:r>
    </w:p>
    <w:p w:rsidR="00094058" w:rsidRDefault="00094058" w:rsidP="00922B3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48C6AC9C" wp14:editId="175C464A">
            <wp:extent cx="5760720" cy="43891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C0" w:rsidRDefault="00094058" w:rsidP="00AE48C0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38958817" wp14:editId="2DCBEFD8">
            <wp:extent cx="5760720" cy="43891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C0" w:rsidRPr="00AE48C0" w:rsidRDefault="00AE48C0" w:rsidP="00AE48C0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2FB3EEB0" wp14:editId="0C4C233F">
            <wp:extent cx="5760720" cy="43948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8C0" w:rsidRPr="00AE4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1BC0"/>
    <w:multiLevelType w:val="hybridMultilevel"/>
    <w:tmpl w:val="B61034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5148F"/>
    <w:multiLevelType w:val="hybridMultilevel"/>
    <w:tmpl w:val="C8469C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3168"/>
    <w:multiLevelType w:val="hybridMultilevel"/>
    <w:tmpl w:val="28EA09D8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69524A"/>
    <w:multiLevelType w:val="hybridMultilevel"/>
    <w:tmpl w:val="4198DCF2"/>
    <w:lvl w:ilvl="0" w:tplc="DBACE4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A6"/>
    <w:rsid w:val="000157D3"/>
    <w:rsid w:val="00094058"/>
    <w:rsid w:val="000F3961"/>
    <w:rsid w:val="00106364"/>
    <w:rsid w:val="00140E7B"/>
    <w:rsid w:val="00176E60"/>
    <w:rsid w:val="002D2C62"/>
    <w:rsid w:val="003267E7"/>
    <w:rsid w:val="00346C8A"/>
    <w:rsid w:val="003651FD"/>
    <w:rsid w:val="0040112F"/>
    <w:rsid w:val="00415BEC"/>
    <w:rsid w:val="00532ADB"/>
    <w:rsid w:val="00572B90"/>
    <w:rsid w:val="005A2386"/>
    <w:rsid w:val="008029A6"/>
    <w:rsid w:val="00821FB9"/>
    <w:rsid w:val="00842350"/>
    <w:rsid w:val="00902890"/>
    <w:rsid w:val="00922B34"/>
    <w:rsid w:val="00974DBB"/>
    <w:rsid w:val="00A06544"/>
    <w:rsid w:val="00A16EBB"/>
    <w:rsid w:val="00A804A5"/>
    <w:rsid w:val="00A8133D"/>
    <w:rsid w:val="00AC7A6E"/>
    <w:rsid w:val="00AE48C0"/>
    <w:rsid w:val="00B37423"/>
    <w:rsid w:val="00B809D4"/>
    <w:rsid w:val="00BA62C3"/>
    <w:rsid w:val="00BD0711"/>
    <w:rsid w:val="00BD130F"/>
    <w:rsid w:val="00CB1B5A"/>
    <w:rsid w:val="00CD3481"/>
    <w:rsid w:val="00D03400"/>
    <w:rsid w:val="00D2709F"/>
    <w:rsid w:val="00DD7640"/>
    <w:rsid w:val="00EB3540"/>
    <w:rsid w:val="00EC6516"/>
    <w:rsid w:val="00F24D39"/>
    <w:rsid w:val="00F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F2587-8AF6-4014-A240-B646B06C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İsmail Erhan</dc:creator>
  <cp:keywords/>
  <dc:description/>
  <cp:lastModifiedBy>İbrahim İsmail Erhan</cp:lastModifiedBy>
  <cp:revision>42</cp:revision>
  <dcterms:created xsi:type="dcterms:W3CDTF">2020-05-15T11:06:00Z</dcterms:created>
  <dcterms:modified xsi:type="dcterms:W3CDTF">2020-05-27T10:24:00Z</dcterms:modified>
</cp:coreProperties>
</file>