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70DCA" w14:textId="7906864B" w:rsidR="00333A33" w:rsidRDefault="000C371F">
      <w:r>
        <w:rPr>
          <w:noProof/>
        </w:rPr>
        <w:drawing>
          <wp:inline distT="0" distB="0" distL="0" distR="0" wp14:anchorId="62334314" wp14:editId="14F79472">
            <wp:extent cx="5725160" cy="156972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C4D39" w14:textId="77777777" w:rsidR="008639AA" w:rsidRDefault="008639AA" w:rsidP="008639AA">
      <w:r>
        <w:t>Tekla Structures and Revit API &amp; .Net Core</w:t>
      </w:r>
    </w:p>
    <w:p w14:paraId="0266E077" w14:textId="77777777" w:rsidR="008639AA" w:rsidRDefault="008639AA" w:rsidP="008639AA"/>
    <w:p w14:paraId="22B54CAA" w14:textId="472AE6D2" w:rsidR="00AC76B4" w:rsidRDefault="008639AA" w:rsidP="008639AA">
      <w:r>
        <w:t xml:space="preserve">If you have been using Tekla Structures </w:t>
      </w:r>
      <w:r w:rsidR="00AF6B7B">
        <w:t>or</w:t>
      </w:r>
      <w:r>
        <w:t xml:space="preserve"> Revit API</w:t>
      </w:r>
      <w:r>
        <w:t>s</w:t>
      </w:r>
      <w:r>
        <w:t xml:space="preserve"> you know that these APIs target </w:t>
      </w:r>
      <w:r w:rsidR="00AF6B7B">
        <w:t xml:space="preserve">Microsoft </w:t>
      </w:r>
      <w:r>
        <w:t xml:space="preserve">.Net Framework. </w:t>
      </w:r>
      <w:r>
        <w:t>Perhaps most of the time you will not have an issue using .Net Framework but there might be</w:t>
      </w:r>
      <w:r>
        <w:t xml:space="preserve"> occasions </w:t>
      </w:r>
      <w:r>
        <w:t xml:space="preserve">or reasons </w:t>
      </w:r>
      <w:r>
        <w:t>where application</w:t>
      </w:r>
      <w:r w:rsidR="00AF6B7B">
        <w:t>s</w:t>
      </w:r>
      <w:r>
        <w:t xml:space="preserve"> is better developed using .Net Core</w:t>
      </w:r>
      <w:r>
        <w:t xml:space="preserve">, which </w:t>
      </w:r>
      <w:r w:rsidR="00937630">
        <w:t xml:space="preserve">is </w:t>
      </w:r>
      <w:r>
        <w:t>the next generation of .Net</w:t>
      </w:r>
      <w:r w:rsidR="00AC76B4">
        <w:t xml:space="preserve"> from Microsoft</w:t>
      </w:r>
      <w:r>
        <w:t xml:space="preserve">. In such </w:t>
      </w:r>
      <w:r w:rsidR="00AC76B4">
        <w:t>scenarios</w:t>
      </w:r>
      <w:r>
        <w:t xml:space="preserve">, a workaround </w:t>
      </w:r>
      <w:r w:rsidR="00AC76B4">
        <w:t xml:space="preserve">is required </w:t>
      </w:r>
      <w:r>
        <w:t>to allow</w:t>
      </w:r>
      <w:r w:rsidR="00AF6B7B">
        <w:t xml:space="preserve"> </w:t>
      </w:r>
      <w:r>
        <w:t>.Net Core app</w:t>
      </w:r>
      <w:r w:rsidR="00AF6B7B">
        <w:t>s</w:t>
      </w:r>
      <w:r>
        <w:t xml:space="preserve"> to communicate with Tekla Structures </w:t>
      </w:r>
      <w:r w:rsidR="00AF6B7B">
        <w:t>or</w:t>
      </w:r>
      <w:r>
        <w:t xml:space="preserve"> Revit APIs. </w:t>
      </w:r>
    </w:p>
    <w:p w14:paraId="5790BF55" w14:textId="0B58A3BD" w:rsidR="00AC76B4" w:rsidRDefault="00AF6B7B" w:rsidP="008639AA">
      <w:r>
        <w:t xml:space="preserve">Please let me </w:t>
      </w:r>
      <w:r w:rsidR="008639AA">
        <w:t xml:space="preserve">hear from you if you have found an easy and straightforward solution to </w:t>
      </w:r>
      <w:r w:rsidR="00AC76B4">
        <w:t>use</w:t>
      </w:r>
      <w:r w:rsidR="008639AA">
        <w:t xml:space="preserve"> the</w:t>
      </w:r>
      <w:r w:rsidR="00AC76B4">
        <w:t>se</w:t>
      </w:r>
      <w:r w:rsidR="008639AA">
        <w:t xml:space="preserve"> APIs in .Net Core apps without implementing an inter-process communication channel or a wrapper</w:t>
      </w:r>
      <w:r>
        <w:t xml:space="preserve"> around the API</w:t>
      </w:r>
      <w:r w:rsidR="008639AA">
        <w:t xml:space="preserve">. </w:t>
      </w:r>
    </w:p>
    <w:p w14:paraId="71AD5D58" w14:textId="1307FADB" w:rsidR="008639AA" w:rsidRDefault="00AF6B7B" w:rsidP="002F5F1A">
      <w:r>
        <w:t>I</w:t>
      </w:r>
      <w:r w:rsidR="00AC76B4">
        <w:t>n case you are like me</w:t>
      </w:r>
      <w:r>
        <w:t xml:space="preserve"> you</w:t>
      </w:r>
      <w:r w:rsidR="00AC76B4">
        <w:t xml:space="preserve"> </w:t>
      </w:r>
      <w:r w:rsidR="002F5F1A">
        <w:t xml:space="preserve">are </w:t>
      </w:r>
      <w:r w:rsidR="00AC76B4">
        <w:t xml:space="preserve">still looking into this, </w:t>
      </w:r>
      <w:r w:rsidR="002F5F1A">
        <w:t xml:space="preserve">then perhaps you might find some of my findings helpful. I have recently looked at </w:t>
      </w:r>
      <w:r w:rsidR="002F5F1A">
        <w:t xml:space="preserve">our old </w:t>
      </w:r>
      <w:r>
        <w:t xml:space="preserve">and hated </w:t>
      </w:r>
      <w:r w:rsidR="002F5F1A">
        <w:t>friend “COM Interop”</w:t>
      </w:r>
      <w:r w:rsidR="002F5F1A">
        <w:t xml:space="preserve"> to </w:t>
      </w:r>
      <w:r w:rsidR="002F5F1A">
        <w:t>interoperate between Tekla API and .NET Core app</w:t>
      </w:r>
      <w:r w:rsidR="002F5F1A">
        <w:t xml:space="preserve">s </w:t>
      </w:r>
      <w:r w:rsidR="008C081B">
        <w:t>using</w:t>
      </w:r>
      <w:r w:rsidR="002F5F1A">
        <w:t xml:space="preserve"> a</w:t>
      </w:r>
      <w:r w:rsidR="008639AA">
        <w:t xml:space="preserve">n in-process COM </w:t>
      </w:r>
      <w:r w:rsidR="002F5F1A">
        <w:t>component</w:t>
      </w:r>
      <w:r w:rsidR="008639AA">
        <w:t xml:space="preserve"> written in .Net Framework </w:t>
      </w:r>
      <w:r w:rsidR="008C081B">
        <w:t>to</w:t>
      </w:r>
      <w:r w:rsidR="008639AA">
        <w:t xml:space="preserve"> </w:t>
      </w:r>
      <w:r w:rsidR="002F5F1A">
        <w:t xml:space="preserve">facilitate communication between </w:t>
      </w:r>
      <w:r w:rsidR="008639AA">
        <w:t xml:space="preserve">.Net Core </w:t>
      </w:r>
      <w:r w:rsidR="002F5F1A">
        <w:t>apps and Tekla Structures API</w:t>
      </w:r>
      <w:r w:rsidR="008639AA">
        <w:t xml:space="preserve">. The </w:t>
      </w:r>
      <w:r w:rsidR="002F5F1A">
        <w:t xml:space="preserve">component </w:t>
      </w:r>
      <w:r w:rsidR="002F5F1A">
        <w:t>is</w:t>
      </w:r>
      <w:r w:rsidR="008639AA">
        <w:t xml:space="preserve"> </w:t>
      </w:r>
      <w:r w:rsidR="002F5F1A">
        <w:t xml:space="preserve">just </w:t>
      </w:r>
      <w:r w:rsidR="008639AA">
        <w:t xml:space="preserve">a wrapper that marshals the calls to the APIs. </w:t>
      </w:r>
      <w:r w:rsidR="008C081B">
        <w:t xml:space="preserve">In case you are interested to see how this is implemented, </w:t>
      </w:r>
      <w:r w:rsidR="008639AA">
        <w:t xml:space="preserve">mature but not complete implementation </w:t>
      </w:r>
      <w:r w:rsidR="008C081B">
        <w:t xml:space="preserve">for </w:t>
      </w:r>
      <w:r w:rsidR="00C311E2">
        <w:t>a COM</w:t>
      </w:r>
      <w:r w:rsidR="008C081B">
        <w:t xml:space="preserve"> component</w:t>
      </w:r>
      <w:r w:rsidR="008C081B" w:rsidRPr="008C081B">
        <w:t xml:space="preserve"> </w:t>
      </w:r>
      <w:r w:rsidR="008C081B">
        <w:t>that shows how to interoperate between Tekla API and .NET Core apps using COM interop</w:t>
      </w:r>
      <w:r w:rsidR="008C081B">
        <w:t xml:space="preserve"> can be found here. As part of testing this, </w:t>
      </w:r>
      <w:r w:rsidR="008639AA">
        <w:t xml:space="preserve">I converted a few of Tekla </w:t>
      </w:r>
      <w:r w:rsidR="00670128">
        <w:t xml:space="preserve">Structures </w:t>
      </w:r>
      <w:r w:rsidR="008639AA">
        <w:t>API samples from .Net Framework to .Net Core to test the solution.</w:t>
      </w:r>
      <w:r w:rsidR="00670128">
        <w:t xml:space="preserve"> I believe a similar COM </w:t>
      </w:r>
      <w:r w:rsidR="00670128">
        <w:t>component</w:t>
      </w:r>
      <w:r w:rsidR="00670128">
        <w:t xml:space="preserve"> can be developed for Revit API.</w:t>
      </w:r>
    </w:p>
    <w:p w14:paraId="22E2F7D3" w14:textId="77777777" w:rsidR="008639AA" w:rsidRDefault="008639AA" w:rsidP="008639AA"/>
    <w:p w14:paraId="33B62B58" w14:textId="5AFE3AF7" w:rsidR="00333A33" w:rsidRDefault="00C311E2" w:rsidP="008639AA">
      <w:r>
        <w:t>With time</w:t>
      </w:r>
      <w:r w:rsidR="008639AA">
        <w:t xml:space="preserve"> we will see more </w:t>
      </w:r>
      <w:r w:rsidR="0068433F">
        <w:t xml:space="preserve">and more </w:t>
      </w:r>
      <w:r w:rsidR="008639AA">
        <w:t xml:space="preserve">third-party libraries and frameworks developed </w:t>
      </w:r>
      <w:r w:rsidR="00670128">
        <w:t>with</w:t>
      </w:r>
      <w:r w:rsidR="008639AA">
        <w:t xml:space="preserve"> .Net Core with less or no support for .Net Framework. </w:t>
      </w:r>
      <w:r>
        <w:t>And a</w:t>
      </w:r>
      <w:r w:rsidR="008639AA">
        <w:t xml:space="preserve">t the same time, I don’t </w:t>
      </w:r>
      <w:r w:rsidR="00670128">
        <w:t>see</w:t>
      </w:r>
      <w:r w:rsidR="008639AA">
        <w:t xml:space="preserve"> any </w:t>
      </w:r>
      <w:r w:rsidR="00670128">
        <w:t>near</w:t>
      </w:r>
      <w:r w:rsidR="00670128">
        <w:t>-</w:t>
      </w:r>
      <w:r w:rsidR="00670128">
        <w:t xml:space="preserve">future </w:t>
      </w:r>
      <w:r w:rsidR="008639AA">
        <w:t>plan</w:t>
      </w:r>
      <w:r w:rsidR="00670128">
        <w:t>s</w:t>
      </w:r>
      <w:r w:rsidR="008639AA">
        <w:t xml:space="preserve"> from Tekla or Autodesk to migrate their API to .Net Core. Obviously, such migration will not be an easy task</w:t>
      </w:r>
      <w:r w:rsidR="00670128">
        <w:t xml:space="preserve"> at all. H</w:t>
      </w:r>
      <w:r w:rsidR="008639AA">
        <w:t xml:space="preserve">owever, in the meantime, I believe that both companies </w:t>
      </w:r>
      <w:r>
        <w:t xml:space="preserve">or/and the community </w:t>
      </w:r>
      <w:r w:rsidR="008639AA">
        <w:t xml:space="preserve">can </w:t>
      </w:r>
      <w:r w:rsidR="0068433F">
        <w:t xml:space="preserve">work on </w:t>
      </w:r>
      <w:r w:rsidR="008639AA">
        <w:t>provid</w:t>
      </w:r>
      <w:r w:rsidR="0068433F">
        <w:t>ing</w:t>
      </w:r>
      <w:r w:rsidR="008639AA">
        <w:t xml:space="preserve"> a</w:t>
      </w:r>
      <w:r>
        <w:t>n open source</w:t>
      </w:r>
      <w:r w:rsidR="008639AA">
        <w:t xml:space="preserve"> </w:t>
      </w:r>
      <w:r>
        <w:t>solution</w:t>
      </w:r>
      <w:r w:rsidR="008639AA">
        <w:t xml:space="preserve"> to </w:t>
      </w:r>
      <w:r w:rsidR="00EF0F3C">
        <w:t xml:space="preserve">allow apps developed using </w:t>
      </w:r>
      <w:r w:rsidR="008639AA">
        <w:t xml:space="preserve">.Net Core apps </w:t>
      </w:r>
      <w:r w:rsidR="00EF0F3C">
        <w:t>to access their</w:t>
      </w:r>
      <w:r w:rsidR="008639AA">
        <w:t xml:space="preserve"> APIs.</w:t>
      </w:r>
    </w:p>
    <w:p w14:paraId="6629090B" w14:textId="4F4CD9BD" w:rsidR="00EF0F3C" w:rsidRDefault="00EF0F3C" w:rsidP="008639AA"/>
    <w:p w14:paraId="524A1355" w14:textId="2077CAED" w:rsidR="00EF0F3C" w:rsidRDefault="00EF0F3C" w:rsidP="008639AA">
      <w:r>
        <w:t>For the Tekla and Revit API developers</w:t>
      </w:r>
      <w:r w:rsidR="00F241F9">
        <w:t xml:space="preserve"> out there</w:t>
      </w:r>
      <w:r>
        <w:t>, please let me know your thoughts on the above.</w:t>
      </w:r>
    </w:p>
    <w:sectPr w:rsidR="00EF0F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69FB4" w14:textId="77777777" w:rsidR="004502C3" w:rsidRDefault="004502C3" w:rsidP="00E34F06">
      <w:pPr>
        <w:spacing w:after="0" w:line="240" w:lineRule="auto"/>
      </w:pPr>
      <w:r>
        <w:separator/>
      </w:r>
    </w:p>
  </w:endnote>
  <w:endnote w:type="continuationSeparator" w:id="0">
    <w:p w14:paraId="3FAC00B6" w14:textId="77777777" w:rsidR="004502C3" w:rsidRDefault="004502C3" w:rsidP="00E34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09820" w14:textId="77777777" w:rsidR="00E34F06" w:rsidRDefault="00E34F0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6E49C9F" wp14:editId="5B593C61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17145"/>
              <wp:wrapSquare wrapText="bothSides"/>
              <wp:docPr id="2" name="Text Box 2" descr="Classification: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52E6C9" w14:textId="77777777" w:rsidR="00E34F06" w:rsidRPr="00E34F06" w:rsidRDefault="00E34F06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E34F06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Classification: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E49C9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Internal Use Only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" filled="f" stroked="f">
              <v:fill o:detectmouseclick="t"/>
              <v:textbox style="mso-fit-shape-to-text:t" inset="15pt,0,0,0">
                <w:txbxContent>
                  <w:p w14:paraId="7652E6C9" w14:textId="77777777" w:rsidR="00E34F06" w:rsidRPr="00E34F06" w:rsidRDefault="00E34F06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E34F06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Classification: Internal Use Only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3305A" w14:textId="77777777" w:rsidR="00E34F06" w:rsidRDefault="00E34F0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96E2D0F" wp14:editId="62C3476D">
              <wp:simplePos x="914400" y="1006792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17145"/>
              <wp:wrapSquare wrapText="bothSides"/>
              <wp:docPr id="3" name="Text Box 3" descr="Classification: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242B1C" w14:textId="77777777" w:rsidR="00E34F06" w:rsidRPr="00E34F06" w:rsidRDefault="00E34F06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E34F06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Classification: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6E2D0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Internal Use Only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" filled="f" stroked="f">
              <v:fill o:detectmouseclick="t"/>
              <v:textbox style="mso-fit-shape-to-text:t" inset="15pt,0,0,0">
                <w:txbxContent>
                  <w:p w14:paraId="16242B1C" w14:textId="77777777" w:rsidR="00E34F06" w:rsidRPr="00E34F06" w:rsidRDefault="00E34F06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E34F06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Classification: Internal Use Only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F925C" w14:textId="77777777" w:rsidR="00E34F06" w:rsidRDefault="00E34F0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8981C87" wp14:editId="7E8B5183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17145"/>
              <wp:wrapSquare wrapText="bothSides"/>
              <wp:docPr id="1" name="Text Box 1" descr="Classification: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C31323" w14:textId="77777777" w:rsidR="00E34F06" w:rsidRPr="00E34F06" w:rsidRDefault="00E34F06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E34F06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Classification: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981C8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Internal Use Only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" filled="f" stroked="f">
              <v:fill o:detectmouseclick="t"/>
              <v:textbox style="mso-fit-shape-to-text:t" inset="15pt,0,0,0">
                <w:txbxContent>
                  <w:p w14:paraId="41C31323" w14:textId="77777777" w:rsidR="00E34F06" w:rsidRPr="00E34F06" w:rsidRDefault="00E34F06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E34F06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Classification: Internal Use Only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4AB80" w14:textId="77777777" w:rsidR="004502C3" w:rsidRDefault="004502C3" w:rsidP="00E34F06">
      <w:pPr>
        <w:spacing w:after="0" w:line="240" w:lineRule="auto"/>
      </w:pPr>
      <w:r>
        <w:separator/>
      </w:r>
    </w:p>
  </w:footnote>
  <w:footnote w:type="continuationSeparator" w:id="0">
    <w:p w14:paraId="77B814F2" w14:textId="77777777" w:rsidR="004502C3" w:rsidRDefault="004502C3" w:rsidP="00E34F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723BD" w14:textId="77777777" w:rsidR="00E34F06" w:rsidRDefault="00E34F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9B02F" w14:textId="77777777" w:rsidR="00E34F06" w:rsidRDefault="00E34F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1A48E" w14:textId="77777777" w:rsidR="00E34F06" w:rsidRDefault="00E34F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F06"/>
    <w:rsid w:val="00000AC6"/>
    <w:rsid w:val="000C371F"/>
    <w:rsid w:val="00224305"/>
    <w:rsid w:val="002F5F1A"/>
    <w:rsid w:val="00333A33"/>
    <w:rsid w:val="003A33D6"/>
    <w:rsid w:val="0042626C"/>
    <w:rsid w:val="004502C3"/>
    <w:rsid w:val="00670128"/>
    <w:rsid w:val="0068433F"/>
    <w:rsid w:val="008639AA"/>
    <w:rsid w:val="008C081B"/>
    <w:rsid w:val="00937630"/>
    <w:rsid w:val="00A52AF6"/>
    <w:rsid w:val="00AC76B4"/>
    <w:rsid w:val="00AF6B7B"/>
    <w:rsid w:val="00B938DD"/>
    <w:rsid w:val="00BC5D22"/>
    <w:rsid w:val="00C311E2"/>
    <w:rsid w:val="00CA1922"/>
    <w:rsid w:val="00E34F06"/>
    <w:rsid w:val="00E45D42"/>
    <w:rsid w:val="00EF0F3C"/>
    <w:rsid w:val="00F2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1EEA8"/>
  <w15:chartTrackingRefBased/>
  <w15:docId w15:val="{4E528BD9-D8D2-41D6-9B83-8823DC1CE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F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F06"/>
  </w:style>
  <w:style w:type="paragraph" w:styleId="Footer">
    <w:name w:val="footer"/>
    <w:basedOn w:val="Normal"/>
    <w:link w:val="FooterChar"/>
    <w:uiPriority w:val="99"/>
    <w:unhideWhenUsed/>
    <w:rsid w:val="00E34F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F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2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Fahdah</dc:creator>
  <cp:keywords/>
  <dc:description/>
  <cp:lastModifiedBy>Ibrahim Fahdah</cp:lastModifiedBy>
  <cp:revision>11</cp:revision>
  <dcterms:created xsi:type="dcterms:W3CDTF">2022-01-01T13:47:00Z</dcterms:created>
  <dcterms:modified xsi:type="dcterms:W3CDTF">2022-01-02T09:20:00Z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Classification: Internal Use Only</vt:lpwstr>
  </property>
  <property fmtid="{D5CDD505-2E9C-101B-9397-08002B2CF9AE}" pid="5" name="MSIP_Label_b6a19a3c-d4d4-4e32-a670-fc3de26ce321_Enabled">
    <vt:lpwstr>true</vt:lpwstr>
  </property>
  <property fmtid="{D5CDD505-2E9C-101B-9397-08002B2CF9AE}" pid="6" name="MSIP_Label_b6a19a3c-d4d4-4e32-a670-fc3de26ce321_SetDate">
    <vt:lpwstr>2022-01-01T13:47:01Z</vt:lpwstr>
  </property>
  <property fmtid="{D5CDD505-2E9C-101B-9397-08002B2CF9AE}" pid="7" name="MSIP_Label_b6a19a3c-d4d4-4e32-a670-fc3de26ce321_Method">
    <vt:lpwstr>Standard</vt:lpwstr>
  </property>
  <property fmtid="{D5CDD505-2E9C-101B-9397-08002B2CF9AE}" pid="8" name="MSIP_Label_b6a19a3c-d4d4-4e32-a670-fc3de26ce321_Name">
    <vt:lpwstr>Internal</vt:lpwstr>
  </property>
  <property fmtid="{D5CDD505-2E9C-101B-9397-08002B2CF9AE}" pid="9" name="MSIP_Label_b6a19a3c-d4d4-4e32-a670-fc3de26ce321_SiteId">
    <vt:lpwstr>ef79b864-6cc8-4d57-9f7f-93c8ecca1fe7</vt:lpwstr>
  </property>
  <property fmtid="{D5CDD505-2E9C-101B-9397-08002B2CF9AE}" pid="10" name="MSIP_Label_b6a19a3c-d4d4-4e32-a670-fc3de26ce321_ActionId">
    <vt:lpwstr>d903a1ae-13e5-4014-bb44-08e939ee4f45</vt:lpwstr>
  </property>
  <property fmtid="{D5CDD505-2E9C-101B-9397-08002B2CF9AE}" pid="11" name="MSIP_Label_b6a19a3c-d4d4-4e32-a670-fc3de26ce321_ContentBits">
    <vt:lpwstr>2</vt:lpwstr>
  </property>
</Properties>
</file>