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69D3D" w14:textId="77777777" w:rsidR="00BD691D" w:rsidRDefault="00BD691D" w:rsidP="00BD691D">
      <w:pPr>
        <w:jc w:val="center"/>
        <w:rPr>
          <w:sz w:val="56"/>
          <w:szCs w:val="56"/>
        </w:rPr>
      </w:pPr>
      <w:r>
        <w:rPr>
          <w:sz w:val="56"/>
          <w:szCs w:val="56"/>
        </w:rPr>
        <w:t>Reference: Big C++.</w:t>
      </w:r>
    </w:p>
    <w:p w14:paraId="3E6AF95D" w14:textId="22BBD067" w:rsidR="00BD691D" w:rsidRDefault="00BD691D" w:rsidP="00BD691D">
      <w:pPr>
        <w:jc w:val="center"/>
        <w:rPr>
          <w:sz w:val="56"/>
          <w:szCs w:val="56"/>
        </w:rPr>
      </w:pPr>
      <w:r>
        <w:rPr>
          <w:sz w:val="56"/>
          <w:szCs w:val="56"/>
        </w:rPr>
        <w:t>Exercises 1</w:t>
      </w:r>
      <w:r>
        <w:rPr>
          <w:sz w:val="56"/>
          <w:szCs w:val="56"/>
        </w:rPr>
        <w:t>1</w:t>
      </w:r>
      <w:r>
        <w:rPr>
          <w:sz w:val="56"/>
          <w:szCs w:val="56"/>
        </w:rPr>
        <w:t>:</w:t>
      </w:r>
    </w:p>
    <w:p w14:paraId="28ED3436" w14:textId="43456127" w:rsidR="00BD691D" w:rsidRDefault="00BD691D" w:rsidP="00BD691D">
      <w:pPr>
        <w:rPr>
          <w:sz w:val="40"/>
          <w:szCs w:val="40"/>
        </w:rPr>
      </w:pPr>
      <w:r>
        <w:rPr>
          <w:sz w:val="40"/>
          <w:szCs w:val="40"/>
        </w:rPr>
        <w:t>Exercise R1</w:t>
      </w:r>
      <w:r>
        <w:rPr>
          <w:sz w:val="40"/>
          <w:szCs w:val="40"/>
        </w:rPr>
        <w:t>1</w:t>
      </w:r>
      <w:r>
        <w:rPr>
          <w:sz w:val="40"/>
          <w:szCs w:val="40"/>
        </w:rPr>
        <w:t>.1.</w:t>
      </w:r>
    </w:p>
    <w:p w14:paraId="00888495" w14:textId="240BC106" w:rsidR="00722109" w:rsidRPr="00722109" w:rsidRDefault="00722109" w:rsidP="0094526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2109">
        <w:rPr>
          <w:rFonts w:ascii="Consolas" w:eastAsia="Times New Roman" w:hAnsi="Consolas" w:cs="Times New Roman"/>
          <w:color w:val="A6E22E"/>
          <w:sz w:val="21"/>
          <w:szCs w:val="21"/>
        </w:rPr>
        <w:t>min_position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(vector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7221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&gt;&amp;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</w:t>
      </w:r>
      <w:r w:rsidRPr="007221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from, </w:t>
      </w:r>
      <w:r w:rsidRPr="007221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to)</w:t>
      </w:r>
    </w:p>
    <w:p w14:paraId="1052FF81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 </w:t>
      </w:r>
    </w:p>
    <w:p w14:paraId="5B20B441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7221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min_pos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from;</w:t>
      </w:r>
    </w:p>
    <w:p w14:paraId="10B01664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7221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57C45B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from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210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to; 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814C295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(a[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min_pos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min_pos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799AB4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min_pos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30DDA8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8B45006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6EAF6C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75715E"/>
          <w:sz w:val="21"/>
          <w:szCs w:val="21"/>
        </w:rPr>
        <w:t xml:space="preserve">/** </w:t>
      </w:r>
    </w:p>
    <w:p w14:paraId="294CB9BF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75715E"/>
          <w:sz w:val="21"/>
          <w:szCs w:val="21"/>
        </w:rPr>
        <w:t xml:space="preserve">   Sorts a vector using the selection sort algorithm</w:t>
      </w:r>
    </w:p>
    <w:p w14:paraId="7F7EA35C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75715E"/>
          <w:sz w:val="21"/>
          <w:szCs w:val="21"/>
        </w:rPr>
        <w:t xml:space="preserve">   @param </w:t>
      </w:r>
      <w:proofErr w:type="gramStart"/>
      <w:r w:rsidRPr="00722109">
        <w:rPr>
          <w:rFonts w:ascii="Consolas" w:eastAsia="Times New Roman" w:hAnsi="Consolas" w:cs="Times New Roman"/>
          <w:color w:val="75715E"/>
          <w:sz w:val="21"/>
          <w:szCs w:val="21"/>
        </w:rPr>
        <w:t>a the</w:t>
      </w:r>
      <w:proofErr w:type="gramEnd"/>
      <w:r w:rsidRPr="00722109">
        <w:rPr>
          <w:rFonts w:ascii="Consolas" w:eastAsia="Times New Roman" w:hAnsi="Consolas" w:cs="Times New Roman"/>
          <w:color w:val="75715E"/>
          <w:sz w:val="21"/>
          <w:szCs w:val="21"/>
        </w:rPr>
        <w:t xml:space="preserve"> vector to sort</w:t>
      </w:r>
    </w:p>
    <w:p w14:paraId="384DEB7F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75715E"/>
          <w:sz w:val="21"/>
          <w:szCs w:val="21"/>
        </w:rPr>
        <w:t>*/</w:t>
      </w:r>
    </w:p>
    <w:p w14:paraId="20503058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2109">
        <w:rPr>
          <w:rFonts w:ascii="Consolas" w:eastAsia="Times New Roman" w:hAnsi="Consolas" w:cs="Times New Roman"/>
          <w:color w:val="A6E22E"/>
          <w:sz w:val="21"/>
          <w:szCs w:val="21"/>
        </w:rPr>
        <w:t>selection_sort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(vector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7221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&gt;&amp;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a)</w:t>
      </w:r>
    </w:p>
    <w:p w14:paraId="3F5B6534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 </w:t>
      </w:r>
    </w:p>
    <w:p w14:paraId="30464F70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7221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next; </w:t>
      </w:r>
      <w:r w:rsidRPr="00722109">
        <w:rPr>
          <w:rFonts w:ascii="Consolas" w:eastAsia="Times New Roman" w:hAnsi="Consolas" w:cs="Times New Roman"/>
          <w:color w:val="75715E"/>
          <w:sz w:val="21"/>
          <w:szCs w:val="21"/>
        </w:rPr>
        <w:t>// The next position to be set to the minimum</w:t>
      </w:r>
    </w:p>
    <w:p w14:paraId="14624379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C32CE3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(next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210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next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a.</w:t>
      </w:r>
      <w:r w:rsidRPr="00722109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proofErr w:type="spellEnd"/>
      <w:proofErr w:type="gram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210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; next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9DAF39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{  </w:t>
      </w:r>
    </w:p>
    <w:p w14:paraId="4657DE5F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722109">
        <w:rPr>
          <w:rFonts w:ascii="Consolas" w:eastAsia="Times New Roman" w:hAnsi="Consolas" w:cs="Times New Roman"/>
          <w:color w:val="75715E"/>
          <w:sz w:val="21"/>
          <w:szCs w:val="21"/>
        </w:rPr>
        <w:t>// Find the position of the minimum</w:t>
      </w:r>
    </w:p>
    <w:p w14:paraId="33FAB2FC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7221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min_pos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2109">
        <w:rPr>
          <w:rFonts w:ascii="Consolas" w:eastAsia="Times New Roman" w:hAnsi="Consolas" w:cs="Times New Roman"/>
          <w:color w:val="A6E22E"/>
          <w:sz w:val="21"/>
          <w:szCs w:val="21"/>
        </w:rPr>
        <w:t>min_</w:t>
      </w:r>
      <w:proofErr w:type="gramStart"/>
      <w:r w:rsidRPr="00722109">
        <w:rPr>
          <w:rFonts w:ascii="Consolas" w:eastAsia="Times New Roman" w:hAnsi="Consolas" w:cs="Times New Roman"/>
          <w:color w:val="A6E22E"/>
          <w:sz w:val="21"/>
          <w:szCs w:val="21"/>
        </w:rPr>
        <w:t>position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a, next, 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a.</w:t>
      </w:r>
      <w:r w:rsidRPr="00722109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210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B14A89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min_</w:t>
      </w:r>
      <w:proofErr w:type="gram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pos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gramEnd"/>
      <w:r w:rsidRPr="007221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next)</w:t>
      </w:r>
    </w:p>
    <w:p w14:paraId="33852D35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</w:t>
      </w:r>
      <w:r w:rsidRPr="00722109">
        <w:rPr>
          <w:rFonts w:ascii="Consolas" w:eastAsia="Times New Roman" w:hAnsi="Consolas" w:cs="Times New Roman"/>
          <w:color w:val="A6E22E"/>
          <w:sz w:val="21"/>
          <w:szCs w:val="21"/>
        </w:rPr>
        <w:t>swap</w:t>
      </w: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proofErr w:type="spellStart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min_pos</w:t>
      </w:r>
      <w:proofErr w:type="spellEnd"/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], a[next]);</w:t>
      </w:r>
    </w:p>
    <w:p w14:paraId="17241004" w14:textId="77777777" w:rsidR="00722109" w:rsidRPr="00722109" w:rsidRDefault="00722109" w:rsidP="007221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}</w:t>
      </w:r>
    </w:p>
    <w:p w14:paraId="67079A47" w14:textId="5AF5FCB5" w:rsidR="0094526F" w:rsidRDefault="00722109" w:rsidP="009452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210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1683CFC" w14:textId="77777777" w:rsidR="0094526F" w:rsidRPr="003E6969" w:rsidRDefault="0094526F" w:rsidP="0094526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>For a vector of size = 0</w:t>
      </w:r>
    </w:p>
    <w:p w14:paraId="35888B4F" w14:textId="77777777" w:rsidR="0094526F" w:rsidRPr="003E6969" w:rsidRDefault="0094526F" w:rsidP="009452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>Next = 0</w:t>
      </w:r>
    </w:p>
    <w:p w14:paraId="08751D06" w14:textId="77777777" w:rsidR="0094526F" w:rsidRPr="003E6969" w:rsidRDefault="0094526F" w:rsidP="009452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proofErr w:type="spellStart"/>
      <w:proofErr w:type="gramStart"/>
      <w:r w:rsidRPr="003E6969">
        <w:rPr>
          <w:rFonts w:ascii="Calibri" w:eastAsia="Times New Roman" w:hAnsi="Calibri" w:cs="Calibri"/>
        </w:rPr>
        <w:t>a.size</w:t>
      </w:r>
      <w:proofErr w:type="spellEnd"/>
      <w:proofErr w:type="gramEnd"/>
      <w:r w:rsidRPr="003E6969">
        <w:rPr>
          <w:rFonts w:ascii="Calibri" w:eastAsia="Times New Roman" w:hAnsi="Calibri" w:cs="Calibri"/>
        </w:rPr>
        <w:t>() = 0</w:t>
      </w:r>
    </w:p>
    <w:p w14:paraId="2AC2D7FF" w14:textId="121696C0" w:rsidR="0094526F" w:rsidRPr="003E6969" w:rsidRDefault="0094526F" w:rsidP="009452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proofErr w:type="spellStart"/>
      <w:proofErr w:type="gramStart"/>
      <w:r w:rsidRPr="003E6969">
        <w:rPr>
          <w:rFonts w:ascii="Calibri" w:eastAsia="Times New Roman" w:hAnsi="Calibri" w:cs="Calibri"/>
        </w:rPr>
        <w:t>a.size</w:t>
      </w:r>
      <w:proofErr w:type="spellEnd"/>
      <w:proofErr w:type="gramEnd"/>
      <w:r w:rsidRPr="003E6969">
        <w:rPr>
          <w:rFonts w:ascii="Calibri" w:eastAsia="Times New Roman" w:hAnsi="Calibri" w:cs="Calibri"/>
        </w:rPr>
        <w:t>() – 1 = -1</w:t>
      </w:r>
    </w:p>
    <w:p w14:paraId="48BA1484" w14:textId="78257F20" w:rsidR="0094526F" w:rsidRPr="003E6969" w:rsidRDefault="0094526F" w:rsidP="0094526F">
      <w:pPr>
        <w:pStyle w:val="ListParagraph"/>
        <w:ind w:left="1080"/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>The Vector is sorted, the loop will not be entered.</w:t>
      </w:r>
    </w:p>
    <w:p w14:paraId="518AF558" w14:textId="46ADD443" w:rsidR="0094526F" w:rsidRPr="003E6969" w:rsidRDefault="0094526F" w:rsidP="0094526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>For a vector of size = 1</w:t>
      </w:r>
    </w:p>
    <w:p w14:paraId="4B4191BF" w14:textId="3FDB2B1F" w:rsidR="0094526F" w:rsidRPr="003E6969" w:rsidRDefault="0094526F" w:rsidP="0094526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>Next = 0</w:t>
      </w:r>
    </w:p>
    <w:p w14:paraId="2D812C86" w14:textId="3EDA547B" w:rsidR="0094526F" w:rsidRPr="003E6969" w:rsidRDefault="0094526F" w:rsidP="0094526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proofErr w:type="spellStart"/>
      <w:proofErr w:type="gramStart"/>
      <w:r w:rsidRPr="003E6969">
        <w:rPr>
          <w:rFonts w:ascii="Calibri" w:eastAsia="Times New Roman" w:hAnsi="Calibri" w:cs="Calibri"/>
        </w:rPr>
        <w:t>a.size</w:t>
      </w:r>
      <w:proofErr w:type="spellEnd"/>
      <w:proofErr w:type="gramEnd"/>
      <w:r w:rsidRPr="003E6969">
        <w:rPr>
          <w:rFonts w:ascii="Calibri" w:eastAsia="Times New Roman" w:hAnsi="Calibri" w:cs="Calibri"/>
        </w:rPr>
        <w:t xml:space="preserve">() = </w:t>
      </w:r>
      <w:r w:rsidRPr="003E6969">
        <w:rPr>
          <w:rFonts w:ascii="Calibri" w:eastAsia="Times New Roman" w:hAnsi="Calibri" w:cs="Calibri"/>
        </w:rPr>
        <w:t>1</w:t>
      </w:r>
    </w:p>
    <w:p w14:paraId="4F95DCE2" w14:textId="49A7B8F7" w:rsidR="0094526F" w:rsidRPr="003E6969" w:rsidRDefault="0094526F" w:rsidP="0094526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proofErr w:type="spellStart"/>
      <w:proofErr w:type="gramStart"/>
      <w:r w:rsidRPr="003E6969">
        <w:rPr>
          <w:rFonts w:ascii="Calibri" w:eastAsia="Times New Roman" w:hAnsi="Calibri" w:cs="Calibri"/>
        </w:rPr>
        <w:t>a.size</w:t>
      </w:r>
      <w:proofErr w:type="spellEnd"/>
      <w:proofErr w:type="gramEnd"/>
      <w:r w:rsidRPr="003E6969">
        <w:rPr>
          <w:rFonts w:ascii="Calibri" w:eastAsia="Times New Roman" w:hAnsi="Calibri" w:cs="Calibri"/>
        </w:rPr>
        <w:t xml:space="preserve">() – 1 = </w:t>
      </w:r>
      <w:r w:rsidRPr="003E6969">
        <w:rPr>
          <w:rFonts w:ascii="Calibri" w:eastAsia="Times New Roman" w:hAnsi="Calibri" w:cs="Calibri"/>
        </w:rPr>
        <w:t>0</w:t>
      </w:r>
    </w:p>
    <w:p w14:paraId="507ECBC4" w14:textId="77777777" w:rsidR="0094526F" w:rsidRPr="003E6969" w:rsidRDefault="0094526F" w:rsidP="0094526F">
      <w:pPr>
        <w:pStyle w:val="ListParagraph"/>
        <w:ind w:left="1080"/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>The Vector is sorted, the loop will not be entered.</w:t>
      </w:r>
    </w:p>
    <w:p w14:paraId="4A11F4DC" w14:textId="545684A1" w:rsidR="0094526F" w:rsidRPr="003E6969" w:rsidRDefault="0094526F" w:rsidP="0094526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 xml:space="preserve">For a vector of size = </w:t>
      </w:r>
      <w:r w:rsidRPr="003E6969">
        <w:rPr>
          <w:rFonts w:ascii="Calibri" w:eastAsia="Times New Roman" w:hAnsi="Calibri" w:cs="Calibri"/>
        </w:rPr>
        <w:t>2</w:t>
      </w:r>
    </w:p>
    <w:p w14:paraId="2DEB6EB8" w14:textId="77777777" w:rsidR="0094526F" w:rsidRPr="003E6969" w:rsidRDefault="0094526F" w:rsidP="0094526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lastRenderedPageBreak/>
        <w:t>Next = 0</w:t>
      </w:r>
    </w:p>
    <w:p w14:paraId="3C0357AB" w14:textId="4F20B6DD" w:rsidR="0094526F" w:rsidRPr="003E6969" w:rsidRDefault="0094526F" w:rsidP="0094526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proofErr w:type="spellStart"/>
      <w:proofErr w:type="gramStart"/>
      <w:r w:rsidRPr="003E6969">
        <w:rPr>
          <w:rFonts w:ascii="Calibri" w:eastAsia="Times New Roman" w:hAnsi="Calibri" w:cs="Calibri"/>
        </w:rPr>
        <w:t>a.size</w:t>
      </w:r>
      <w:proofErr w:type="spellEnd"/>
      <w:proofErr w:type="gramEnd"/>
      <w:r w:rsidRPr="003E6969">
        <w:rPr>
          <w:rFonts w:ascii="Calibri" w:eastAsia="Times New Roman" w:hAnsi="Calibri" w:cs="Calibri"/>
        </w:rPr>
        <w:t xml:space="preserve">() = </w:t>
      </w:r>
      <w:r w:rsidR="00EB5F1E" w:rsidRPr="003E6969">
        <w:rPr>
          <w:rFonts w:ascii="Calibri" w:eastAsia="Times New Roman" w:hAnsi="Calibri" w:cs="Calibri"/>
        </w:rPr>
        <w:t>2</w:t>
      </w:r>
    </w:p>
    <w:p w14:paraId="67471841" w14:textId="616A7B39" w:rsidR="0094526F" w:rsidRPr="003E6969" w:rsidRDefault="0094526F" w:rsidP="0094526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proofErr w:type="spellStart"/>
      <w:proofErr w:type="gramStart"/>
      <w:r w:rsidRPr="003E6969">
        <w:rPr>
          <w:rFonts w:ascii="Calibri" w:eastAsia="Times New Roman" w:hAnsi="Calibri" w:cs="Calibri"/>
        </w:rPr>
        <w:t>a.size</w:t>
      </w:r>
      <w:proofErr w:type="spellEnd"/>
      <w:proofErr w:type="gramEnd"/>
      <w:r w:rsidRPr="003E6969">
        <w:rPr>
          <w:rFonts w:ascii="Calibri" w:eastAsia="Times New Roman" w:hAnsi="Calibri" w:cs="Calibri"/>
        </w:rPr>
        <w:t xml:space="preserve">() – 1 = </w:t>
      </w:r>
      <w:r w:rsidR="00EB5F1E" w:rsidRPr="003E6969">
        <w:rPr>
          <w:rFonts w:ascii="Calibri" w:eastAsia="Times New Roman" w:hAnsi="Calibri" w:cs="Calibri"/>
        </w:rPr>
        <w:t>1</w:t>
      </w:r>
    </w:p>
    <w:p w14:paraId="426FA7A2" w14:textId="5FC67256" w:rsidR="0094526F" w:rsidRPr="003E6969" w:rsidRDefault="00710E04" w:rsidP="00710E0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 xml:space="preserve">The for loop is entered and </w:t>
      </w:r>
      <w:proofErr w:type="spellStart"/>
      <w:r w:rsidRPr="003E6969">
        <w:rPr>
          <w:rFonts w:ascii="Calibri" w:eastAsia="Times New Roman" w:hAnsi="Calibri" w:cs="Calibri"/>
        </w:rPr>
        <w:t>min_position</w:t>
      </w:r>
      <w:proofErr w:type="spellEnd"/>
      <w:r w:rsidRPr="003E6969">
        <w:rPr>
          <w:rFonts w:ascii="Calibri" w:eastAsia="Times New Roman" w:hAnsi="Calibri" w:cs="Calibri"/>
        </w:rPr>
        <w:t xml:space="preserve"> is called with (a, 0, 1)</w:t>
      </w:r>
    </w:p>
    <w:p w14:paraId="5B1D2DD3" w14:textId="70011A87" w:rsidR="00710E04" w:rsidRPr="003E6969" w:rsidRDefault="00710E04" w:rsidP="00710E0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 xml:space="preserve">Inside the </w:t>
      </w:r>
      <w:proofErr w:type="spellStart"/>
      <w:r w:rsidRPr="003E6969">
        <w:rPr>
          <w:rFonts w:ascii="Calibri" w:eastAsia="Times New Roman" w:hAnsi="Calibri" w:cs="Calibri"/>
        </w:rPr>
        <w:t>min_position</w:t>
      </w:r>
      <w:proofErr w:type="spellEnd"/>
      <w:r w:rsidRPr="003E6969">
        <w:rPr>
          <w:rFonts w:ascii="Calibri" w:eastAsia="Times New Roman" w:hAnsi="Calibri" w:cs="Calibri"/>
        </w:rPr>
        <w:t xml:space="preserve"> function, int </w:t>
      </w:r>
      <w:proofErr w:type="spellStart"/>
      <w:r w:rsidRPr="003E6969">
        <w:rPr>
          <w:rFonts w:ascii="Calibri" w:eastAsia="Times New Roman" w:hAnsi="Calibri" w:cs="Calibri"/>
        </w:rPr>
        <w:t>min_pos</w:t>
      </w:r>
      <w:proofErr w:type="spellEnd"/>
      <w:r w:rsidRPr="003E6969">
        <w:rPr>
          <w:rFonts w:ascii="Calibri" w:eastAsia="Times New Roman" w:hAnsi="Calibri" w:cs="Calibri"/>
        </w:rPr>
        <w:t xml:space="preserve"> = 0, i = </w:t>
      </w:r>
      <w:proofErr w:type="spellStart"/>
      <w:r w:rsidRPr="003E6969">
        <w:rPr>
          <w:rFonts w:ascii="Calibri" w:eastAsia="Times New Roman" w:hAnsi="Calibri" w:cs="Calibri"/>
        </w:rPr>
        <w:t>min_position</w:t>
      </w:r>
      <w:proofErr w:type="spellEnd"/>
      <w:r w:rsidRPr="003E6969">
        <w:rPr>
          <w:rFonts w:ascii="Calibri" w:eastAsia="Times New Roman" w:hAnsi="Calibri" w:cs="Calibri"/>
        </w:rPr>
        <w:t xml:space="preserve"> -&gt; OK</w:t>
      </w:r>
    </w:p>
    <w:p w14:paraId="417D2613" w14:textId="7ABD7EB1" w:rsidR="00710E04" w:rsidRPr="003E6969" w:rsidRDefault="00664AE8" w:rsidP="00710E0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 xml:space="preserve">to = 1 which is </w:t>
      </w:r>
      <w:proofErr w:type="spellStart"/>
      <w:proofErr w:type="gramStart"/>
      <w:r w:rsidRPr="003E6969">
        <w:rPr>
          <w:rFonts w:ascii="Calibri" w:eastAsia="Times New Roman" w:hAnsi="Calibri" w:cs="Calibri"/>
        </w:rPr>
        <w:t>a.size</w:t>
      </w:r>
      <w:proofErr w:type="spellEnd"/>
      <w:proofErr w:type="gramEnd"/>
      <w:r w:rsidRPr="003E6969">
        <w:rPr>
          <w:rFonts w:ascii="Calibri" w:eastAsia="Times New Roman" w:hAnsi="Calibri" w:cs="Calibri"/>
        </w:rPr>
        <w:t xml:space="preserve">() – 1, so in the for loop we need to check if </w:t>
      </w:r>
      <w:proofErr w:type="spellStart"/>
      <w:r w:rsidRPr="003E6969">
        <w:rPr>
          <w:rFonts w:ascii="Calibri" w:eastAsia="Times New Roman" w:hAnsi="Calibri" w:cs="Calibri"/>
        </w:rPr>
        <w:t>i</w:t>
      </w:r>
      <w:proofErr w:type="spellEnd"/>
      <w:r w:rsidRPr="003E6969">
        <w:rPr>
          <w:rFonts w:ascii="Calibri" w:eastAsia="Times New Roman" w:hAnsi="Calibri" w:cs="Calibri"/>
        </w:rPr>
        <w:t xml:space="preserve"> &lt;= to</w:t>
      </w:r>
    </w:p>
    <w:p w14:paraId="52B2490E" w14:textId="2F1CBC61" w:rsidR="00664AE8" w:rsidRPr="003E6969" w:rsidRDefault="00664AE8" w:rsidP="00710E0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>Vector is sorted.</w:t>
      </w:r>
    </w:p>
    <w:p w14:paraId="4A80731B" w14:textId="77777777" w:rsidR="00094D73" w:rsidRDefault="00101058" w:rsidP="00094D73">
      <w:pPr>
        <w:rPr>
          <w:sz w:val="40"/>
          <w:szCs w:val="40"/>
        </w:rPr>
      </w:pPr>
      <w:r w:rsidRPr="00101058">
        <w:rPr>
          <w:sz w:val="40"/>
          <w:szCs w:val="40"/>
        </w:rPr>
        <w:t>Exercise R11.</w:t>
      </w:r>
      <w:r>
        <w:rPr>
          <w:sz w:val="40"/>
          <w:szCs w:val="40"/>
        </w:rPr>
        <w:t>2</w:t>
      </w:r>
      <w:r w:rsidRPr="00101058">
        <w:rPr>
          <w:sz w:val="40"/>
          <w:szCs w:val="40"/>
        </w:rPr>
        <w:t>.</w:t>
      </w:r>
    </w:p>
    <w:p w14:paraId="7C73AC87" w14:textId="634433B4" w:rsidR="00101058" w:rsidRPr="003E6969" w:rsidRDefault="00094D73" w:rsidP="003E6969">
      <w:pPr>
        <w:ind w:firstLine="720"/>
        <w:rPr>
          <w:rFonts w:ascii="Calibri" w:eastAsia="Times New Roman" w:hAnsi="Calibri" w:cs="Calibri"/>
        </w:rPr>
      </w:pPr>
      <w:r w:rsidRPr="003E6969">
        <w:rPr>
          <w:rFonts w:ascii="Calibri" w:eastAsia="Times New Roman" w:hAnsi="Calibri" w:cs="Calibri"/>
        </w:rPr>
        <w:t>Searching is about finding a value in a data structure. Sorting is about searching for the smallest value (is ascending sort) and sort the vector.</w:t>
      </w:r>
    </w:p>
    <w:p w14:paraId="2A9A377F" w14:textId="625D8012" w:rsidR="003E6969" w:rsidRDefault="00094D73" w:rsidP="003E6969">
      <w:pPr>
        <w:rPr>
          <w:sz w:val="40"/>
          <w:szCs w:val="40"/>
        </w:rPr>
      </w:pPr>
      <w:r>
        <w:rPr>
          <w:sz w:val="40"/>
          <w:szCs w:val="40"/>
        </w:rPr>
        <w:t>Exercise R11.</w:t>
      </w:r>
      <w:r>
        <w:rPr>
          <w:sz w:val="40"/>
          <w:szCs w:val="40"/>
        </w:rPr>
        <w:t>3</w:t>
      </w:r>
      <w:r>
        <w:rPr>
          <w:sz w:val="40"/>
          <w:szCs w:val="40"/>
        </w:rPr>
        <w:t>.</w:t>
      </w:r>
    </w:p>
    <w:p w14:paraId="380727A7" w14:textId="29A7CACA" w:rsidR="003E6969" w:rsidRPr="00A70572" w:rsidRDefault="003E6969" w:rsidP="00A7057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2</m:t>
                </m:r>
              </m:sup>
            </m:sSup>
          </m:e>
        </m:d>
      </m:oMath>
    </w:p>
    <w:p w14:paraId="064F2434" w14:textId="7A06956F" w:rsidR="004748E8" w:rsidRPr="00A70572" w:rsidRDefault="004748E8" w:rsidP="00A7057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10</m:t>
                </m:r>
              </m:sup>
            </m:sSup>
          </m:e>
        </m:d>
      </m:oMath>
    </w:p>
    <w:p w14:paraId="513E7579" w14:textId="01A1AEC4" w:rsidR="00DA28B5" w:rsidRPr="00A70572" w:rsidRDefault="00DA28B5" w:rsidP="00A7057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4</m:t>
                </m:r>
              </m:sup>
            </m:sSup>
          </m:e>
        </m:d>
      </m:oMath>
    </w:p>
    <w:p w14:paraId="632D5C31" w14:textId="573879AC" w:rsidR="00FB0900" w:rsidRPr="00A70572" w:rsidRDefault="00FB0900" w:rsidP="00A7057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4</m:t>
                </m:r>
              </m:sup>
            </m:sSup>
          </m:e>
        </m:d>
      </m:oMath>
    </w:p>
    <w:p w14:paraId="07C38EE6" w14:textId="781F78F8" w:rsidR="00AA0117" w:rsidRPr="00A70572" w:rsidRDefault="00AA0117" w:rsidP="00A7057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3</m:t>
                </m:r>
              </m:sup>
            </m:sSup>
          </m:e>
        </m:d>
      </m:oMath>
      <w:r w:rsidRPr="00A70572">
        <w:rPr>
          <w:rFonts w:ascii="Calibri" w:eastAsia="Times New Roman" w:hAnsi="Calibri" w:cs="Calibri"/>
        </w:rPr>
        <w:t xml:space="preserve">, For big values of n, </w:t>
      </w:r>
      <w:r w:rsidR="0099426A" w:rsidRPr="00A70572">
        <w:rPr>
          <w:rFonts w:ascii="Calibri" w:eastAsia="Times New Roman" w:hAnsi="Calibri" w:cs="Calibri"/>
        </w:rPr>
        <w:t xml:space="preserve">0.001 </w:t>
      </w:r>
      <m:oMath>
        <m:sSup>
          <m:sSupPr>
            <m:ctrlPr>
              <w:rPr>
                <w:rFonts w:ascii="Cambria Math" w:eastAsia="Times New Roman" w:hAnsi="Cambria Math" w:cs="Calibri"/>
              </w:rPr>
            </m:ctrlPr>
          </m:sSupPr>
          <m:e>
            <m:r>
              <w:rPr>
                <w:rFonts w:ascii="Cambria Math" w:eastAsia="Times New Roman" w:hAnsi="Cambria Math" w:cs="Calibr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</w:rPr>
          <m:t xml:space="preserve"> </m:t>
        </m:r>
      </m:oMath>
      <w:r w:rsidR="0099426A" w:rsidRPr="00A70572">
        <w:rPr>
          <w:rFonts w:ascii="Calibri" w:eastAsia="Times New Roman" w:hAnsi="Calibri" w:cs="Calibri"/>
        </w:rPr>
        <w:t xml:space="preserve">&gt;&gt;&gt; </w:t>
      </w:r>
      <m:oMath>
        <m:r>
          <w:rPr>
            <w:rFonts w:ascii="Cambria Math" w:eastAsia="Times New Roman" w:hAnsi="Cambria Math" w:cs="Calibri"/>
          </w:rPr>
          <m:t>n</m:t>
        </m:r>
      </m:oMath>
    </w:p>
    <w:p w14:paraId="6A70CB49" w14:textId="79EC7AE1" w:rsidR="0099426A" w:rsidRPr="00A70572" w:rsidRDefault="0099426A" w:rsidP="00A7057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3</m:t>
                </m:r>
              </m:sup>
            </m:sSup>
          </m:e>
        </m:d>
      </m:oMath>
    </w:p>
    <w:p w14:paraId="66214C89" w14:textId="7AFEA315" w:rsidR="00F4047D" w:rsidRPr="00A70572" w:rsidRDefault="00F4047D" w:rsidP="00A7057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r>
              <w:rPr>
                <w:rFonts w:ascii="Cambria Math" w:eastAsia="Times New Roman" w:hAnsi="Cambria Math" w:cs="Calibri"/>
              </w:rPr>
              <m:t>n</m:t>
            </m:r>
          </m:e>
        </m:d>
      </m:oMath>
    </w:p>
    <w:p w14:paraId="5EDCE466" w14:textId="77777777" w:rsidR="00E631D1" w:rsidRPr="00A70572" w:rsidRDefault="00E631D1" w:rsidP="00A7057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2</m:t>
                </m:r>
              </m:sup>
            </m:sSup>
          </m:e>
        </m:d>
      </m:oMath>
    </w:p>
    <w:p w14:paraId="075FFA54" w14:textId="1A0CD01D" w:rsidR="00E631D1" w:rsidRPr="00A70572" w:rsidRDefault="00E631D1" w:rsidP="00A7057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Calibri"/>
                  </w:rPr>
                  <m:t>n</m:t>
                </m:r>
              </m:sup>
            </m:sSup>
          </m:e>
        </m:d>
      </m:oMath>
    </w:p>
    <w:p w14:paraId="57E63599" w14:textId="29934895" w:rsidR="003E6969" w:rsidRPr="00A70572" w:rsidRDefault="00AB31CA" w:rsidP="00A70572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r>
              <w:rPr>
                <w:rFonts w:ascii="Cambria Math" w:eastAsia="Times New Roman" w:hAnsi="Cambria Math" w:cs="Calibri"/>
              </w:rPr>
              <m:t>n</m:t>
            </m:r>
          </m:e>
        </m:d>
      </m:oMath>
    </w:p>
    <w:p w14:paraId="21D10951" w14:textId="77777777" w:rsidR="00A70572" w:rsidRDefault="005F1048" w:rsidP="00A70572">
      <w:pPr>
        <w:rPr>
          <w:sz w:val="40"/>
          <w:szCs w:val="40"/>
        </w:rPr>
      </w:pPr>
      <w:r w:rsidRPr="005F1048">
        <w:rPr>
          <w:sz w:val="40"/>
          <w:szCs w:val="40"/>
        </w:rPr>
        <w:t>Exercise R11.</w:t>
      </w:r>
      <w:r>
        <w:rPr>
          <w:sz w:val="40"/>
          <w:szCs w:val="40"/>
        </w:rPr>
        <w:t>4</w:t>
      </w:r>
      <w:r w:rsidRPr="005F1048">
        <w:rPr>
          <w:sz w:val="40"/>
          <w:szCs w:val="40"/>
        </w:rPr>
        <w:t>.</w:t>
      </w:r>
    </w:p>
    <w:p w14:paraId="004B39B8" w14:textId="605B9DE2" w:rsidR="0050395C" w:rsidRPr="0050395C" w:rsidRDefault="0050395C" w:rsidP="00A70572">
      <w:pPr>
        <w:ind w:left="7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n-3</m:t>
          </m:r>
        </m:oMath>
      </m:oMathPara>
    </w:p>
    <w:p w14:paraId="12544590" w14:textId="23C66EF5" w:rsidR="005F1048" w:rsidRPr="00A70572" w:rsidRDefault="00A70572" w:rsidP="00A70572">
      <w:pPr>
        <w:ind w:left="720"/>
        <w:rPr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Calibri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2000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1000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3.99</m:t>
          </m:r>
        </m:oMath>
      </m:oMathPara>
    </w:p>
    <w:p w14:paraId="56D166FA" w14:textId="08BCC365" w:rsidR="008262C5" w:rsidRPr="00A70572" w:rsidRDefault="008262C5" w:rsidP="008262C5">
      <w:pPr>
        <w:ind w:left="720"/>
        <w:rPr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Calibri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5</m:t>
                  </m:r>
                  <m:r>
                    <w:rPr>
                      <w:rFonts w:ascii="Cambria Math" w:eastAsia="Times New Roman" w:hAnsi="Cambria Math" w:cs="Calibri"/>
                    </w:rPr>
                    <m:t>000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1000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24.9</m:t>
          </m:r>
        </m:oMath>
      </m:oMathPara>
    </w:p>
    <w:p w14:paraId="4F1651DA" w14:textId="2F9E6CEF" w:rsidR="008262C5" w:rsidRPr="00A70572" w:rsidRDefault="008262C5" w:rsidP="008262C5">
      <w:pPr>
        <w:ind w:left="720"/>
        <w:rPr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Calibri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10</m:t>
                  </m:r>
                  <m:r>
                    <w:rPr>
                      <w:rFonts w:ascii="Cambria Math" w:eastAsia="Times New Roman" w:hAnsi="Cambria Math" w:cs="Calibri"/>
                    </w:rPr>
                    <m:t>000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1000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99.55</m:t>
          </m:r>
        </m:oMath>
      </m:oMathPara>
    </w:p>
    <w:p w14:paraId="3D2C0980" w14:textId="3F926F06" w:rsidR="000D3D87" w:rsidRPr="0050395C" w:rsidRDefault="000D3D87" w:rsidP="000D3D87">
      <w:pPr>
        <w:ind w:left="7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5CFAD59" w14:textId="057D3BB5" w:rsidR="000D3D87" w:rsidRPr="00A70572" w:rsidRDefault="000D3D87" w:rsidP="000D3D87">
      <w:pPr>
        <w:ind w:left="720"/>
        <w:rPr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2000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1000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14:paraId="3B3A2E56" w14:textId="330400C3" w:rsidR="000D3D87" w:rsidRPr="00A70572" w:rsidRDefault="000D3D87" w:rsidP="000D3D87">
      <w:pPr>
        <w:ind w:left="720"/>
        <w:rPr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5000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1000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25</m:t>
          </m:r>
        </m:oMath>
      </m:oMathPara>
    </w:p>
    <w:p w14:paraId="42106E96" w14:textId="5434358D" w:rsidR="000D3D87" w:rsidRPr="00A70572" w:rsidRDefault="000D3D87" w:rsidP="000D3D87">
      <w:pPr>
        <w:ind w:left="720"/>
        <w:rPr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10000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1000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100</m:t>
          </m:r>
        </m:oMath>
      </m:oMathPara>
    </w:p>
    <w:p w14:paraId="497C6F2D" w14:textId="398577D6" w:rsidR="00D05511" w:rsidRDefault="00D05511" w:rsidP="00D05511">
      <w:pPr>
        <w:rPr>
          <w:sz w:val="40"/>
          <w:szCs w:val="40"/>
        </w:rPr>
      </w:pPr>
      <w:r w:rsidRPr="005F1048">
        <w:rPr>
          <w:sz w:val="40"/>
          <w:szCs w:val="40"/>
        </w:rPr>
        <w:t>Exercise R11.</w:t>
      </w:r>
      <w:r>
        <w:rPr>
          <w:sz w:val="40"/>
          <w:szCs w:val="40"/>
        </w:rPr>
        <w:t>5</w:t>
      </w:r>
      <w:r w:rsidRPr="005F1048">
        <w:rPr>
          <w:sz w:val="40"/>
          <w:szCs w:val="40"/>
        </w:rPr>
        <w:t>.</w:t>
      </w:r>
    </w:p>
    <w:p w14:paraId="69E02B88" w14:textId="2E9698FF" w:rsidR="0094526F" w:rsidRDefault="002B7021" w:rsidP="002B7021">
      <w:pPr>
        <w:ind w:firstLine="720"/>
        <w:rPr>
          <w:rFonts w:ascii="Calibri" w:eastAsia="Times New Roman" w:hAnsi="Calibri" w:cs="Calibri"/>
        </w:rPr>
      </w:pPr>
      <w:r w:rsidRPr="002B7021">
        <w:rPr>
          <w:rFonts w:ascii="Calibri" w:eastAsia="Times New Roman" w:hAnsi="Calibri" w:cs="Calibri"/>
        </w:rPr>
        <w:t>1000 record -&gt; 5 sec</w:t>
      </w:r>
    </w:p>
    <w:p w14:paraId="627836A4" w14:textId="04DEB1BF" w:rsidR="002B7021" w:rsidRDefault="002B7021" w:rsidP="002B7021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2000 record -&gt; 10 sec</w:t>
      </w:r>
    </w:p>
    <w:p w14:paraId="6E5590A6" w14:textId="6DF346FD" w:rsidR="002B7021" w:rsidRDefault="002B7021" w:rsidP="002B7021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10000 record -&gt; 50 sec</w:t>
      </w:r>
    </w:p>
    <w:p w14:paraId="40BAEC6A" w14:textId="254C54CC" w:rsidR="00FA775D" w:rsidRDefault="002B7021" w:rsidP="00FA775D">
      <w:pPr>
        <w:rPr>
          <w:sz w:val="40"/>
          <w:szCs w:val="40"/>
        </w:rPr>
      </w:pPr>
      <w:r w:rsidRPr="005F1048">
        <w:rPr>
          <w:sz w:val="40"/>
          <w:szCs w:val="40"/>
        </w:rPr>
        <w:t>Exercise R11.</w:t>
      </w:r>
      <w:r w:rsidR="00FA775D">
        <w:rPr>
          <w:sz w:val="40"/>
          <w:szCs w:val="40"/>
        </w:rPr>
        <w:t>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75D" w14:paraId="3B490A4A" w14:textId="77777777" w:rsidTr="00647BA7">
        <w:trPr>
          <w:jc w:val="center"/>
        </w:trPr>
        <w:tc>
          <w:tcPr>
            <w:tcW w:w="1558" w:type="dxa"/>
          </w:tcPr>
          <w:p w14:paraId="1BC111F6" w14:textId="5E65F966" w:rsidR="00FA775D" w:rsidRDefault="00FA775D" w:rsidP="00647BA7">
            <w:pPr>
              <w:jc w:val="center"/>
            </w:pPr>
          </w:p>
        </w:tc>
        <w:tc>
          <w:tcPr>
            <w:tcW w:w="1558" w:type="dxa"/>
          </w:tcPr>
          <w:p w14:paraId="58DABF31" w14:textId="7743AC73" w:rsidR="00FA775D" w:rsidRPr="00E552A5" w:rsidRDefault="00FA775D" w:rsidP="00FA775D">
            <w:pPr>
              <w:jc w:val="both"/>
              <w:rPr>
                <w:rFonts w:ascii="Calibri" w:eastAsia="Times New Roman" w:hAnsi="Calibri" w:cs="Calibri"/>
                <w:color w:val="385623" w:themeColor="accent6" w:themeShade="8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385623" w:themeColor="accent6" w:themeShade="80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385623" w:themeColor="accent6" w:themeShade="8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385623" w:themeColor="accent6" w:themeShade="80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5AE596D0" w14:textId="1AAD1A87" w:rsidR="00FA775D" w:rsidRPr="00E552A5" w:rsidRDefault="00FA775D" w:rsidP="00FA775D">
            <w:pPr>
              <w:jc w:val="both"/>
              <w:rPr>
                <w:rFonts w:ascii="Calibri" w:eastAsia="Times New Roman" w:hAnsi="Calibri" w:cs="Calibri"/>
                <w:color w:val="385623" w:themeColor="accent6" w:themeShade="8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385623" w:themeColor="accent6" w:themeShade="80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385623" w:themeColor="accent6" w:themeShade="8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385623" w:themeColor="accent6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385623" w:themeColor="accent6" w:themeShade="80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385623" w:themeColor="accent6" w:themeShade="8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58" w:type="dxa"/>
          </w:tcPr>
          <w:p w14:paraId="34D78580" w14:textId="40842C1B" w:rsidR="00FA775D" w:rsidRPr="00E552A5" w:rsidRDefault="00872761" w:rsidP="00FA775D">
            <w:pPr>
              <w:rPr>
                <w:color w:val="385623" w:themeColor="accent6" w:themeShade="8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385623" w:themeColor="accent6" w:themeShade="80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385623" w:themeColor="accent6" w:themeShade="8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385623" w:themeColor="accent6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385623" w:themeColor="accent6" w:themeShade="80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385623" w:themeColor="accent6" w:themeShade="8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59" w:type="dxa"/>
          </w:tcPr>
          <w:p w14:paraId="4B295478" w14:textId="58EA0A06" w:rsidR="00FA775D" w:rsidRPr="00E552A5" w:rsidRDefault="00872761" w:rsidP="00FA775D">
            <w:pPr>
              <w:rPr>
                <w:color w:val="385623" w:themeColor="accent6" w:themeShade="8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385623" w:themeColor="accent6" w:themeShade="80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85623" w:themeColor="accent6" w:themeShade="8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85623" w:themeColor="accent6" w:themeShade="80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85623" w:themeColor="accent6" w:themeShade="80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559" w:type="dxa"/>
          </w:tcPr>
          <w:p w14:paraId="0B9A58B0" w14:textId="5F385D52" w:rsidR="00FA775D" w:rsidRPr="00E552A5" w:rsidRDefault="00872761" w:rsidP="00872761">
            <w:pPr>
              <w:jc w:val="both"/>
              <w:rPr>
                <w:rFonts w:ascii="Calibri" w:eastAsia="Times New Roman" w:hAnsi="Calibri" w:cs="Calibri"/>
                <w:color w:val="385623" w:themeColor="accent6" w:themeShade="8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385623" w:themeColor="accent6" w:themeShade="80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385623" w:themeColor="accent6" w:themeShade="8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385623" w:themeColor="accent6" w:themeShade="8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385623" w:themeColor="accent6" w:themeShade="8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385623" w:themeColor="accent6" w:themeShade="8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FA775D" w14:paraId="1B16B033" w14:textId="77777777" w:rsidTr="00647BA7">
        <w:trPr>
          <w:jc w:val="center"/>
        </w:trPr>
        <w:tc>
          <w:tcPr>
            <w:tcW w:w="1558" w:type="dxa"/>
          </w:tcPr>
          <w:p w14:paraId="7C1C951E" w14:textId="091D9C18" w:rsidR="00FA775D" w:rsidRDefault="00FA775D" w:rsidP="00647BA7">
            <w:pPr>
              <w:jc w:val="center"/>
            </w:pPr>
            <w:r>
              <w:t>1000</w:t>
            </w:r>
          </w:p>
        </w:tc>
        <w:tc>
          <w:tcPr>
            <w:tcW w:w="1558" w:type="dxa"/>
          </w:tcPr>
          <w:p w14:paraId="6F9190BD" w14:textId="7E39E659" w:rsidR="00FA775D" w:rsidRPr="00E552A5" w:rsidRDefault="00647BA7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1558" w:type="dxa"/>
          </w:tcPr>
          <w:p w14:paraId="3E6A91C7" w14:textId="0E46D0C2" w:rsidR="00FA775D" w:rsidRPr="00E552A5" w:rsidRDefault="00647BA7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1558" w:type="dxa"/>
          </w:tcPr>
          <w:p w14:paraId="19676785" w14:textId="4DC34FA8" w:rsidR="00FA775D" w:rsidRPr="00E552A5" w:rsidRDefault="00647BA7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1559" w:type="dxa"/>
          </w:tcPr>
          <w:p w14:paraId="2EFB2632" w14:textId="58D3CE2D" w:rsidR="00FA775D" w:rsidRPr="00E552A5" w:rsidRDefault="00647BA7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1559" w:type="dxa"/>
          </w:tcPr>
          <w:p w14:paraId="73F50D93" w14:textId="50996EA3" w:rsidR="00FA775D" w:rsidRPr="00E552A5" w:rsidRDefault="00647BA7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5</w:t>
            </w:r>
          </w:p>
        </w:tc>
      </w:tr>
      <w:tr w:rsidR="00FA775D" w14:paraId="0254E11D" w14:textId="77777777" w:rsidTr="00647BA7">
        <w:trPr>
          <w:jc w:val="center"/>
        </w:trPr>
        <w:tc>
          <w:tcPr>
            <w:tcW w:w="1558" w:type="dxa"/>
          </w:tcPr>
          <w:p w14:paraId="5072484D" w14:textId="53E99051" w:rsidR="00FA775D" w:rsidRDefault="00FA775D" w:rsidP="00647BA7">
            <w:pPr>
              <w:jc w:val="center"/>
            </w:pPr>
            <w:r>
              <w:t>2000</w:t>
            </w:r>
          </w:p>
        </w:tc>
        <w:tc>
          <w:tcPr>
            <w:tcW w:w="1558" w:type="dxa"/>
          </w:tcPr>
          <w:p w14:paraId="4B4C9F84" w14:textId="2EB1A01A" w:rsidR="00FA775D" w:rsidRPr="00E552A5" w:rsidRDefault="00647BA7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10</w:t>
            </w:r>
          </w:p>
        </w:tc>
        <w:tc>
          <w:tcPr>
            <w:tcW w:w="1558" w:type="dxa"/>
          </w:tcPr>
          <w:p w14:paraId="55907A38" w14:textId="6243A2B9" w:rsidR="00FA775D" w:rsidRPr="00E552A5" w:rsidRDefault="00F338E6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20</w:t>
            </w:r>
          </w:p>
        </w:tc>
        <w:tc>
          <w:tcPr>
            <w:tcW w:w="1558" w:type="dxa"/>
          </w:tcPr>
          <w:p w14:paraId="22ADAC6F" w14:textId="3FA0022D" w:rsidR="00FA775D" w:rsidRPr="00E552A5" w:rsidRDefault="00E552A5" w:rsidP="00647BA7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40</w:t>
            </w:r>
          </w:p>
        </w:tc>
        <w:tc>
          <w:tcPr>
            <w:tcW w:w="1559" w:type="dxa"/>
          </w:tcPr>
          <w:p w14:paraId="7BBCDBFD" w14:textId="1CE23B09" w:rsidR="00FA775D" w:rsidRPr="00E552A5" w:rsidRDefault="00997EEB" w:rsidP="00647BA7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11</w:t>
            </w:r>
          </w:p>
        </w:tc>
        <w:tc>
          <w:tcPr>
            <w:tcW w:w="1559" w:type="dxa"/>
          </w:tcPr>
          <w:p w14:paraId="1750658F" w14:textId="5BE038E6" w:rsidR="00FA775D" w:rsidRPr="00E552A5" w:rsidRDefault="00AA57A5" w:rsidP="00647BA7">
            <w:pPr>
              <w:jc w:val="center"/>
              <w:rPr>
                <w:b/>
                <w:bCs/>
                <w:color w:val="4472C4" w:themeColor="accen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4472C4" w:themeColor="accent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4472C4" w:themeColor="accent1"/>
                      </w:rPr>
                      <m:t>5*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4472C4" w:themeColor="accent1"/>
                      </w:rPr>
                      <m:t>1000</m:t>
                    </m:r>
                  </m:sup>
                </m:sSup>
              </m:oMath>
            </m:oMathPara>
          </w:p>
        </w:tc>
      </w:tr>
      <w:tr w:rsidR="00FA775D" w14:paraId="7C29E56D" w14:textId="77777777" w:rsidTr="00647BA7">
        <w:trPr>
          <w:jc w:val="center"/>
        </w:trPr>
        <w:tc>
          <w:tcPr>
            <w:tcW w:w="1558" w:type="dxa"/>
          </w:tcPr>
          <w:p w14:paraId="0D4CD7ED" w14:textId="361AADAC" w:rsidR="00FA775D" w:rsidRDefault="00FA775D" w:rsidP="00647BA7">
            <w:pPr>
              <w:jc w:val="center"/>
            </w:pPr>
            <w:r>
              <w:t>3000</w:t>
            </w:r>
          </w:p>
        </w:tc>
        <w:tc>
          <w:tcPr>
            <w:tcW w:w="1558" w:type="dxa"/>
          </w:tcPr>
          <w:p w14:paraId="58045007" w14:textId="15C52BBC" w:rsidR="00FA775D" w:rsidRPr="00E552A5" w:rsidRDefault="00647BA7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15</w:t>
            </w:r>
          </w:p>
        </w:tc>
        <w:tc>
          <w:tcPr>
            <w:tcW w:w="1558" w:type="dxa"/>
          </w:tcPr>
          <w:p w14:paraId="387EFE77" w14:textId="201BFBE8" w:rsidR="00FA775D" w:rsidRPr="00E552A5" w:rsidRDefault="00647BA7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45</w:t>
            </w:r>
          </w:p>
        </w:tc>
        <w:tc>
          <w:tcPr>
            <w:tcW w:w="1558" w:type="dxa"/>
          </w:tcPr>
          <w:p w14:paraId="7AF4F54A" w14:textId="6C791366" w:rsidR="00FA775D" w:rsidRPr="00E552A5" w:rsidRDefault="00997EEB" w:rsidP="00647BA7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135</w:t>
            </w:r>
          </w:p>
        </w:tc>
        <w:tc>
          <w:tcPr>
            <w:tcW w:w="1559" w:type="dxa"/>
          </w:tcPr>
          <w:p w14:paraId="227324D3" w14:textId="73DE856D" w:rsidR="00FA775D" w:rsidRPr="00E552A5" w:rsidRDefault="00997EEB" w:rsidP="00647BA7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17.38</w:t>
            </w:r>
          </w:p>
        </w:tc>
        <w:tc>
          <w:tcPr>
            <w:tcW w:w="1559" w:type="dxa"/>
          </w:tcPr>
          <w:p w14:paraId="36587FC1" w14:textId="6B5E5F51" w:rsidR="00FA775D" w:rsidRPr="00E552A5" w:rsidRDefault="00AA57A5" w:rsidP="00647BA7">
            <w:pPr>
              <w:jc w:val="center"/>
              <w:rPr>
                <w:b/>
                <w:bCs/>
                <w:color w:val="4472C4" w:themeColor="accen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4472C4" w:themeColor="accent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4472C4" w:themeColor="accent1"/>
                      </w:rPr>
                      <m:t>5*2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4472C4" w:themeColor="accent1"/>
                      </w:rPr>
                      <m:t>000</m:t>
                    </m:r>
                  </m:sup>
                </m:sSup>
              </m:oMath>
            </m:oMathPara>
          </w:p>
        </w:tc>
      </w:tr>
      <w:tr w:rsidR="00FA775D" w14:paraId="0D69F050" w14:textId="77777777" w:rsidTr="00647BA7">
        <w:trPr>
          <w:jc w:val="center"/>
        </w:trPr>
        <w:tc>
          <w:tcPr>
            <w:tcW w:w="1558" w:type="dxa"/>
          </w:tcPr>
          <w:p w14:paraId="6E539063" w14:textId="6F47B83B" w:rsidR="00FA775D" w:rsidRDefault="00FA775D" w:rsidP="00647BA7">
            <w:pPr>
              <w:jc w:val="center"/>
            </w:pPr>
            <w:r>
              <w:t>10000</w:t>
            </w:r>
          </w:p>
        </w:tc>
        <w:tc>
          <w:tcPr>
            <w:tcW w:w="1558" w:type="dxa"/>
          </w:tcPr>
          <w:p w14:paraId="16D727AB" w14:textId="47AB439A" w:rsidR="00FA775D" w:rsidRPr="00E552A5" w:rsidRDefault="00647BA7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50</w:t>
            </w:r>
          </w:p>
        </w:tc>
        <w:tc>
          <w:tcPr>
            <w:tcW w:w="1558" w:type="dxa"/>
          </w:tcPr>
          <w:p w14:paraId="57198EC8" w14:textId="29BE02A7" w:rsidR="00FA775D" w:rsidRPr="00E552A5" w:rsidRDefault="00DC19C3" w:rsidP="00647BA7">
            <w:pPr>
              <w:jc w:val="center"/>
              <w:rPr>
                <w:b/>
                <w:bCs/>
                <w:color w:val="4472C4" w:themeColor="accent1"/>
              </w:rPr>
            </w:pPr>
            <w:r w:rsidRPr="00E552A5">
              <w:rPr>
                <w:b/>
                <w:bCs/>
                <w:color w:val="4472C4" w:themeColor="accent1"/>
              </w:rPr>
              <w:t>500</w:t>
            </w:r>
          </w:p>
        </w:tc>
        <w:tc>
          <w:tcPr>
            <w:tcW w:w="1558" w:type="dxa"/>
          </w:tcPr>
          <w:p w14:paraId="0A876953" w14:textId="6802AB79" w:rsidR="00FA775D" w:rsidRPr="00E552A5" w:rsidRDefault="00997EEB" w:rsidP="00647BA7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5000</w:t>
            </w:r>
          </w:p>
        </w:tc>
        <w:tc>
          <w:tcPr>
            <w:tcW w:w="1559" w:type="dxa"/>
          </w:tcPr>
          <w:p w14:paraId="07E04064" w14:textId="6BF69F59" w:rsidR="00FA775D" w:rsidRPr="00E552A5" w:rsidRDefault="00997EEB" w:rsidP="00647BA7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66.67</w:t>
            </w:r>
          </w:p>
        </w:tc>
        <w:tc>
          <w:tcPr>
            <w:tcW w:w="1559" w:type="dxa"/>
          </w:tcPr>
          <w:p w14:paraId="4112E863" w14:textId="1A4D29DD" w:rsidR="00FA775D" w:rsidRPr="00E552A5" w:rsidRDefault="00AA57A5" w:rsidP="00647BA7">
            <w:pPr>
              <w:jc w:val="center"/>
              <w:rPr>
                <w:b/>
                <w:bCs/>
                <w:color w:val="4472C4" w:themeColor="accen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4472C4" w:themeColor="accent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4472C4" w:themeColor="accent1"/>
                      </w:rPr>
                      <m:t>5*2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4472C4" w:themeColor="accent1"/>
                      </w:rPr>
                      <m:t>9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4472C4" w:themeColor="accent1"/>
                      </w:rPr>
                      <m:t>000</m:t>
                    </m:r>
                  </m:sup>
                </m:sSup>
              </m:oMath>
            </m:oMathPara>
          </w:p>
        </w:tc>
      </w:tr>
    </w:tbl>
    <w:p w14:paraId="096A808F" w14:textId="0EB27B60" w:rsidR="00AA57A5" w:rsidRDefault="00AA57A5" w:rsidP="00AA57A5">
      <w:pPr>
        <w:rPr>
          <w:sz w:val="40"/>
          <w:szCs w:val="40"/>
        </w:rPr>
      </w:pPr>
      <w:r w:rsidRPr="005F1048">
        <w:rPr>
          <w:sz w:val="40"/>
          <w:szCs w:val="40"/>
        </w:rPr>
        <w:t>Exercise R11.</w:t>
      </w:r>
      <w:r>
        <w:rPr>
          <w:sz w:val="40"/>
          <w:szCs w:val="40"/>
        </w:rPr>
        <w:t>7</w:t>
      </w:r>
      <w:r>
        <w:rPr>
          <w:sz w:val="40"/>
          <w:szCs w:val="40"/>
        </w:rPr>
        <w:t>.</w:t>
      </w:r>
    </w:p>
    <w:p w14:paraId="23944A5E" w14:textId="05B690A9" w:rsidR="00AA57A5" w:rsidRDefault="00AA57A5" w:rsidP="00AA57A5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Calibri"/>
                  </w:rPr>
                  <m:t>n</m:t>
                </m:r>
              </m:sup>
            </m:sSup>
          </m:e>
        </m:d>
      </m:oMath>
    </w:p>
    <w:p w14:paraId="47D85C7D" w14:textId="77777777" w:rsidR="00AA57A5" w:rsidRPr="00A70572" w:rsidRDefault="00AA57A5" w:rsidP="00AA57A5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Calibri"/>
                  </w:rPr>
                  <m:t>n</m:t>
                </m:r>
              </m:sup>
            </m:sSup>
          </m:e>
        </m:d>
      </m:oMath>
    </w:p>
    <w:p w14:paraId="28E7D7E1" w14:textId="0755614F" w:rsidR="00AA57A5" w:rsidRPr="00A70572" w:rsidRDefault="00AA57A5" w:rsidP="00AA57A5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Calibri"/>
                      </w:rPr>
                      <m:t>n</m:t>
                    </m:r>
                  </m:e>
                </m:func>
              </m:sup>
            </m:sSup>
          </m:e>
        </m:d>
      </m:oMath>
    </w:p>
    <w:p w14:paraId="380A4B18" w14:textId="7030A479" w:rsidR="00AA57A5" w:rsidRDefault="00AA57A5" w:rsidP="00AA57A5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Calibri"/>
                  </w:rPr>
                  <m:t>3</m:t>
                </m:r>
              </m:sup>
            </m:sSup>
          </m:e>
        </m:d>
      </m:oMath>
    </w:p>
    <w:p w14:paraId="15229857" w14:textId="2DA8A7AF" w:rsidR="00AA57A5" w:rsidRDefault="00AA57A5" w:rsidP="00AA57A5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Calibri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="Times New Roman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</m:func>
          </m:e>
        </m:d>
      </m:oMath>
    </w:p>
    <w:p w14:paraId="3C122E41" w14:textId="7DAB3274" w:rsidR="00DE1A4F" w:rsidRDefault="00DE1A4F" w:rsidP="00DE1A4F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n</m:t>
            </m:r>
            <m:rad>
              <m:radPr>
                <m:degHide m:val="1"/>
                <m:ctrlPr>
                  <w:rPr>
                    <w:rFonts w:ascii="Cambria Math" w:eastAsia="Times New Roman" w:hAnsi="Cambria Math" w:cs="Calibri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</m:rad>
          </m:e>
        </m:d>
      </m:oMath>
    </w:p>
    <w:p w14:paraId="51778695" w14:textId="25F2B8D4" w:rsidR="00F651D7" w:rsidRPr="00A70572" w:rsidRDefault="00F651D7" w:rsidP="00F651D7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n</m:t>
            </m:r>
            <m:func>
              <m:funcPr>
                <m:ctrlPr>
                  <w:rPr>
                    <w:rFonts w:ascii="Cambria Math" w:eastAsia="Times New Roman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</m:func>
          </m:e>
        </m:d>
      </m:oMath>
    </w:p>
    <w:p w14:paraId="4F64627E" w14:textId="57BE8F09" w:rsidR="00B5780A" w:rsidRPr="00A70572" w:rsidRDefault="00B5780A" w:rsidP="00B5780A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n</m:t>
            </m:r>
          </m:e>
        </m:d>
      </m:oMath>
    </w:p>
    <w:p w14:paraId="6D4AE6EC" w14:textId="15991A83" w:rsidR="00B5780A" w:rsidRPr="00A70572" w:rsidRDefault="00B5780A" w:rsidP="00B5780A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Times New Roman" w:hAnsi="Cambria Math" w:cs="Calibri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</m:rad>
          </m:e>
        </m:d>
      </m:oMath>
    </w:p>
    <w:p w14:paraId="7ABD5FE3" w14:textId="4543CC94" w:rsidR="00AA57A5" w:rsidRDefault="00B5780A" w:rsidP="00B5780A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</w:rPr>
      </w:pP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</m:func>
          </m:e>
        </m:d>
      </m:oMath>
    </w:p>
    <w:p w14:paraId="4FDB2AAB" w14:textId="2F60FE0A" w:rsidR="00B5780A" w:rsidRPr="00B5780A" w:rsidRDefault="00B5780A" w:rsidP="00B5780A">
      <w:pPr>
        <w:rPr>
          <w:sz w:val="40"/>
          <w:szCs w:val="40"/>
        </w:rPr>
      </w:pPr>
      <w:r w:rsidRPr="00B5780A">
        <w:rPr>
          <w:sz w:val="40"/>
          <w:szCs w:val="40"/>
        </w:rPr>
        <w:t>Exercise R11.</w:t>
      </w:r>
      <w:r>
        <w:rPr>
          <w:sz w:val="40"/>
          <w:szCs w:val="40"/>
        </w:rPr>
        <w:t>8</w:t>
      </w:r>
      <w:r w:rsidRPr="00B5780A">
        <w:rPr>
          <w:sz w:val="40"/>
          <w:szCs w:val="40"/>
        </w:rPr>
        <w:t>.</w:t>
      </w:r>
    </w:p>
    <w:p w14:paraId="20DE3C96" w14:textId="77777777" w:rsidR="00B5780A" w:rsidRPr="00B5780A" w:rsidRDefault="00B5780A" w:rsidP="00B5780A">
      <w:pPr>
        <w:ind w:firstLine="720"/>
        <w:jc w:val="both"/>
        <w:rPr>
          <w:rFonts w:ascii="Calibri" w:eastAsia="Times New Roman" w:hAnsi="Calibri" w:cs="Calibri"/>
        </w:rPr>
      </w:pPr>
      <w:r w:rsidRPr="00B5780A">
        <w:rPr>
          <w:rFonts w:ascii="Calibri" w:eastAsia="Times New Roman" w:hAnsi="Calibri" w:cs="Calibri"/>
        </w:rPr>
        <w:t xml:space="preserve">Binary search is of order: </w:t>
      </w: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</m:func>
          </m:e>
        </m:d>
      </m:oMath>
    </w:p>
    <w:p w14:paraId="0D2C1C51" w14:textId="09A428EA" w:rsidR="00B5780A" w:rsidRPr="00B5780A" w:rsidRDefault="00B5780A" w:rsidP="00B5780A">
      <w:pPr>
        <w:rPr>
          <w:sz w:val="40"/>
          <w:szCs w:val="40"/>
        </w:rPr>
      </w:pPr>
      <w:r w:rsidRPr="00B5780A">
        <w:rPr>
          <w:sz w:val="40"/>
          <w:szCs w:val="40"/>
        </w:rPr>
        <w:t>Exercise R11.</w:t>
      </w:r>
      <w:r>
        <w:rPr>
          <w:sz w:val="40"/>
          <w:szCs w:val="40"/>
        </w:rPr>
        <w:t>9</w:t>
      </w:r>
      <w:r w:rsidRPr="00B5780A">
        <w:rPr>
          <w:sz w:val="40"/>
          <w:szCs w:val="40"/>
        </w:rPr>
        <w:t>.</w:t>
      </w:r>
    </w:p>
    <w:p w14:paraId="01296C32" w14:textId="2AA587AA" w:rsidR="00BD230A" w:rsidRPr="00642FB2" w:rsidRDefault="00BD230A" w:rsidP="00642FB2">
      <w:pPr>
        <w:ind w:left="720"/>
        <w:jc w:val="both"/>
        <w:rPr>
          <w:rFonts w:ascii="Calibri" w:eastAsia="Times New Roman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</w:rPr>
            <m:t>O</m:t>
          </m:r>
          <m:d>
            <m:dPr>
              <m:ctrlPr>
                <w:rPr>
                  <w:rFonts w:ascii="Cambria Math" w:eastAsia="Times New Roman" w:hAnsi="Cambria Math" w:cs="Calibr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n</m:t>
              </m:r>
            </m:e>
          </m:d>
        </m:oMath>
      </m:oMathPara>
    </w:p>
    <w:p w14:paraId="765EF0D0" w14:textId="3BC2055D" w:rsidR="00BD230A" w:rsidRPr="00B5780A" w:rsidRDefault="00BD230A" w:rsidP="00BD230A">
      <w:pPr>
        <w:rPr>
          <w:sz w:val="40"/>
          <w:szCs w:val="40"/>
        </w:rPr>
      </w:pPr>
      <w:r w:rsidRPr="00B5780A">
        <w:rPr>
          <w:sz w:val="40"/>
          <w:szCs w:val="40"/>
        </w:rPr>
        <w:t>Exercise R11.</w:t>
      </w:r>
      <w:r>
        <w:rPr>
          <w:sz w:val="40"/>
          <w:szCs w:val="40"/>
        </w:rPr>
        <w:t>10</w:t>
      </w:r>
      <w:r w:rsidRPr="00B5780A">
        <w:rPr>
          <w:sz w:val="40"/>
          <w:szCs w:val="40"/>
        </w:rPr>
        <w:t>.</w:t>
      </w:r>
    </w:p>
    <w:p w14:paraId="32D30D84" w14:textId="50C42708" w:rsidR="00642FB2" w:rsidRPr="00642FB2" w:rsidRDefault="00642FB2" w:rsidP="00642FB2">
      <w:pPr>
        <w:jc w:val="both"/>
        <w:rPr>
          <w:rFonts w:ascii="Calibri" w:eastAsia="Times New Roman" w:hAnsi="Calibri" w:cs="Calibri"/>
        </w:rPr>
      </w:pPr>
      <w:r w:rsidRPr="00642FB2">
        <w:rPr>
          <w:rFonts w:ascii="Calibri" w:eastAsia="Times New Roman" w:hAnsi="Calibri" w:cs="Calibri"/>
        </w:rPr>
        <w:tab/>
      </w: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Calibri"/>
                  </w:rPr>
                  <m:t>2</m:t>
                </m:r>
              </m:sup>
            </m:sSup>
          </m:e>
        </m:d>
      </m:oMath>
    </w:p>
    <w:p w14:paraId="327CACF6" w14:textId="612D1E6A" w:rsidR="00854481" w:rsidRPr="00B5780A" w:rsidRDefault="00854481" w:rsidP="00854481">
      <w:pPr>
        <w:rPr>
          <w:sz w:val="40"/>
          <w:szCs w:val="40"/>
        </w:rPr>
      </w:pPr>
      <w:r w:rsidRPr="00B5780A">
        <w:rPr>
          <w:sz w:val="40"/>
          <w:szCs w:val="40"/>
        </w:rPr>
        <w:t>Exercise R11.</w:t>
      </w:r>
      <w:r>
        <w:rPr>
          <w:sz w:val="40"/>
          <w:szCs w:val="40"/>
        </w:rPr>
        <w:t>1</w:t>
      </w:r>
      <w:r>
        <w:rPr>
          <w:sz w:val="40"/>
          <w:szCs w:val="40"/>
        </w:rPr>
        <w:t>1</w:t>
      </w:r>
      <w:r w:rsidRPr="00B5780A">
        <w:rPr>
          <w:sz w:val="40"/>
          <w:szCs w:val="40"/>
        </w:rPr>
        <w:t>.</w:t>
      </w:r>
    </w:p>
    <w:p w14:paraId="7D0D9044" w14:textId="5D13C59F" w:rsidR="00E72D70" w:rsidRPr="00E72D70" w:rsidRDefault="00854481" w:rsidP="00E72D70">
      <w:pPr>
        <w:ind w:firstLine="720"/>
        <w:jc w:val="both"/>
        <w:rPr>
          <w:rFonts w:ascii="Calibri" w:eastAsia="Times New Roman" w:hAnsi="Calibri" w:cs="Calibri"/>
        </w:rPr>
      </w:pPr>
      <w:r w:rsidRPr="00E72D70">
        <w:rPr>
          <w:rFonts w:ascii="Calibri" w:eastAsia="Times New Roman" w:hAnsi="Calibri" w:cs="Calibri"/>
        </w:rPr>
        <w:lastRenderedPageBreak/>
        <w:t xml:space="preserve">The cost of sorting the vector is </w:t>
      </w: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n</m:t>
            </m:r>
            <m:func>
              <m:funcPr>
                <m:ctrlPr>
                  <w:rPr>
                    <w:rFonts w:ascii="Cambria Math" w:eastAsia="Times New Roman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</m:func>
          </m:e>
        </m:d>
      </m:oMath>
      <w:r w:rsidRPr="00E72D70">
        <w:rPr>
          <w:rFonts w:ascii="Calibri" w:eastAsia="Times New Roman" w:hAnsi="Calibri" w:cs="Calibri"/>
        </w:rPr>
        <w:t>, the cost of removing duplicates is</w:t>
      </w:r>
      <w:r w:rsidRPr="00E72D70">
        <w:rPr>
          <w:rFonts w:ascii="Calibri" w:eastAsia="Times New Roman" w:hAnsi="Calibri" w:cs="Calibri"/>
        </w:rPr>
        <w:t xml:space="preserve"> </w:t>
      </w: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n</m:t>
            </m:r>
          </m:e>
        </m:d>
      </m:oMath>
      <w:r w:rsidR="00E72D70" w:rsidRPr="00E72D70">
        <w:rPr>
          <w:rFonts w:ascii="Calibri" w:eastAsia="Times New Roman" w:hAnsi="Calibri" w:cs="Calibri"/>
        </w:rPr>
        <w:t xml:space="preserve"> So the total cost is </w:t>
      </w: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Calibri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="Times New Roman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Calibri"/>
                  </w:rPr>
                  <m:t>n</m:t>
                </m:r>
              </m:e>
            </m:func>
          </m:e>
        </m:d>
      </m:oMath>
      <w:r w:rsidR="00E72D70">
        <w:rPr>
          <w:rFonts w:ascii="Calibri" w:eastAsia="Times New Roman" w:hAnsi="Calibri" w:cs="Calibri"/>
        </w:rPr>
        <w:t xml:space="preserve"> which is </w:t>
      </w:r>
      <w:r w:rsidR="00A808A1">
        <w:rPr>
          <w:rFonts w:ascii="Calibri" w:eastAsia="Times New Roman" w:hAnsi="Calibri" w:cs="Calibri"/>
        </w:rPr>
        <w:t xml:space="preserve">not faster than </w:t>
      </w:r>
      <m:oMath>
        <m:r>
          <w:rPr>
            <w:rFonts w:ascii="Cambria Math" w:eastAsia="Times New Roman" w:hAnsi="Cambria Math" w:cs="Calibri"/>
          </w:rPr>
          <m:t>O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Calibri"/>
                  </w:rPr>
                  <m:t>2</m:t>
                </m:r>
              </m:sup>
            </m:sSup>
          </m:e>
        </m:d>
      </m:oMath>
    </w:p>
    <w:p w14:paraId="7295B15B" w14:textId="3911FFB0" w:rsidR="006C497D" w:rsidRPr="006C497D" w:rsidRDefault="006C497D" w:rsidP="006C497D">
      <w:pPr>
        <w:rPr>
          <w:sz w:val="40"/>
          <w:szCs w:val="40"/>
        </w:rPr>
      </w:pPr>
      <w:r w:rsidRPr="00B5780A">
        <w:rPr>
          <w:sz w:val="40"/>
          <w:szCs w:val="40"/>
        </w:rPr>
        <w:t>Exercise R11.</w:t>
      </w:r>
      <w:r>
        <w:rPr>
          <w:sz w:val="40"/>
          <w:szCs w:val="40"/>
        </w:rPr>
        <w:t>1</w:t>
      </w:r>
      <w:r>
        <w:rPr>
          <w:sz w:val="40"/>
          <w:szCs w:val="40"/>
        </w:rPr>
        <w:t>2</w:t>
      </w:r>
      <w:r w:rsidRPr="00B5780A">
        <w:rPr>
          <w:sz w:val="40"/>
          <w:szCs w:val="40"/>
        </w:rPr>
        <w:t>.</w:t>
      </w:r>
    </w:p>
    <w:p w14:paraId="5B4DC6FD" w14:textId="0AAEE50C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CCF3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E557A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8202F0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count(n, 0);</w:t>
      </w:r>
    </w:p>
    <w:p w14:paraId="20B76DF5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020F65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21562CB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7BDC10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FB6353E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566C8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E51000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A3A7E5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06CB224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AE087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845F87" w14:textId="77777777" w:rsidR="006C497D" w:rsidRDefault="006C497D" w:rsidP="006C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EF5525" w14:textId="709C993D" w:rsidR="00480903" w:rsidRPr="00C766CC" w:rsidRDefault="006C497D" w:rsidP="00C766C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80903" w:rsidRPr="00C7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5564"/>
    <w:multiLevelType w:val="hybridMultilevel"/>
    <w:tmpl w:val="77F80684"/>
    <w:lvl w:ilvl="0" w:tplc="5E66F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50EA6"/>
    <w:multiLevelType w:val="hybridMultilevel"/>
    <w:tmpl w:val="24A8A5A8"/>
    <w:lvl w:ilvl="0" w:tplc="63D8B9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40786"/>
    <w:multiLevelType w:val="hybridMultilevel"/>
    <w:tmpl w:val="77F80684"/>
    <w:lvl w:ilvl="0" w:tplc="5E66F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57F8C"/>
    <w:multiLevelType w:val="hybridMultilevel"/>
    <w:tmpl w:val="24A8A5A8"/>
    <w:lvl w:ilvl="0" w:tplc="63D8B9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727FA4"/>
    <w:multiLevelType w:val="hybridMultilevel"/>
    <w:tmpl w:val="24A8A5A8"/>
    <w:lvl w:ilvl="0" w:tplc="63D8B9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280045"/>
    <w:multiLevelType w:val="hybridMultilevel"/>
    <w:tmpl w:val="77F80684"/>
    <w:lvl w:ilvl="0" w:tplc="5E66F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057D2C"/>
    <w:multiLevelType w:val="hybridMultilevel"/>
    <w:tmpl w:val="77F80684"/>
    <w:lvl w:ilvl="0" w:tplc="5E66F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781CB1"/>
    <w:multiLevelType w:val="hybridMultilevel"/>
    <w:tmpl w:val="77F80684"/>
    <w:lvl w:ilvl="0" w:tplc="5E66F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01679"/>
    <w:multiLevelType w:val="hybridMultilevel"/>
    <w:tmpl w:val="50368E52"/>
    <w:lvl w:ilvl="0" w:tplc="97CAA58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142D0"/>
    <w:multiLevelType w:val="hybridMultilevel"/>
    <w:tmpl w:val="95B24E0A"/>
    <w:lvl w:ilvl="0" w:tplc="47888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5C4A7D"/>
    <w:multiLevelType w:val="hybridMultilevel"/>
    <w:tmpl w:val="EB804398"/>
    <w:lvl w:ilvl="0" w:tplc="EABCBA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11125B"/>
    <w:multiLevelType w:val="hybridMultilevel"/>
    <w:tmpl w:val="95B24E0A"/>
    <w:lvl w:ilvl="0" w:tplc="47888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3E152C"/>
    <w:multiLevelType w:val="hybridMultilevel"/>
    <w:tmpl w:val="24A8A5A8"/>
    <w:lvl w:ilvl="0" w:tplc="63D8B9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1335A1"/>
    <w:multiLevelType w:val="hybridMultilevel"/>
    <w:tmpl w:val="45E02354"/>
    <w:lvl w:ilvl="0" w:tplc="63D8B92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6839F9"/>
    <w:multiLevelType w:val="hybridMultilevel"/>
    <w:tmpl w:val="24A8A5A8"/>
    <w:lvl w:ilvl="0" w:tplc="63D8B9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E5542C"/>
    <w:multiLevelType w:val="hybridMultilevel"/>
    <w:tmpl w:val="E1B2F004"/>
    <w:lvl w:ilvl="0" w:tplc="7270C6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B937F1"/>
    <w:multiLevelType w:val="hybridMultilevel"/>
    <w:tmpl w:val="77F80684"/>
    <w:lvl w:ilvl="0" w:tplc="5E66F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1"/>
  </w:num>
  <w:num w:numId="5">
    <w:abstractNumId w:val="9"/>
  </w:num>
  <w:num w:numId="6">
    <w:abstractNumId w:val="13"/>
  </w:num>
  <w:num w:numId="7">
    <w:abstractNumId w:val="4"/>
  </w:num>
  <w:num w:numId="8">
    <w:abstractNumId w:val="14"/>
  </w:num>
  <w:num w:numId="9">
    <w:abstractNumId w:val="3"/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7"/>
    <w:rsid w:val="00006F77"/>
    <w:rsid w:val="00094D73"/>
    <w:rsid w:val="000D3D87"/>
    <w:rsid w:val="00101058"/>
    <w:rsid w:val="00211864"/>
    <w:rsid w:val="002B7021"/>
    <w:rsid w:val="003E6969"/>
    <w:rsid w:val="004748E8"/>
    <w:rsid w:val="00480903"/>
    <w:rsid w:val="0050395C"/>
    <w:rsid w:val="005F1048"/>
    <w:rsid w:val="00642FB2"/>
    <w:rsid w:val="00647BA7"/>
    <w:rsid w:val="00664AE8"/>
    <w:rsid w:val="006C497D"/>
    <w:rsid w:val="00710E04"/>
    <w:rsid w:val="00722109"/>
    <w:rsid w:val="008262C5"/>
    <w:rsid w:val="00854481"/>
    <w:rsid w:val="00872761"/>
    <w:rsid w:val="008E0767"/>
    <w:rsid w:val="0094526F"/>
    <w:rsid w:val="0099426A"/>
    <w:rsid w:val="00997EEB"/>
    <w:rsid w:val="00A70572"/>
    <w:rsid w:val="00A808A1"/>
    <w:rsid w:val="00AA0117"/>
    <w:rsid w:val="00AA57A5"/>
    <w:rsid w:val="00AB31CA"/>
    <w:rsid w:val="00B5780A"/>
    <w:rsid w:val="00BD230A"/>
    <w:rsid w:val="00BD691D"/>
    <w:rsid w:val="00C544C2"/>
    <w:rsid w:val="00C766CC"/>
    <w:rsid w:val="00CC55F6"/>
    <w:rsid w:val="00D05511"/>
    <w:rsid w:val="00DA28B5"/>
    <w:rsid w:val="00DC19C3"/>
    <w:rsid w:val="00DE1A4F"/>
    <w:rsid w:val="00E33DF4"/>
    <w:rsid w:val="00E552A5"/>
    <w:rsid w:val="00E631D1"/>
    <w:rsid w:val="00E72D70"/>
    <w:rsid w:val="00EB5F1E"/>
    <w:rsid w:val="00F338E6"/>
    <w:rsid w:val="00F4047D"/>
    <w:rsid w:val="00F651D7"/>
    <w:rsid w:val="00F70529"/>
    <w:rsid w:val="00FA775D"/>
    <w:rsid w:val="00FB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59B3"/>
  <w15:chartTrackingRefBased/>
  <w15:docId w15:val="{C3B35EE1-3684-4B2D-AEF6-CF89ACC0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91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6969"/>
    <w:rPr>
      <w:color w:val="808080"/>
    </w:rPr>
  </w:style>
  <w:style w:type="table" w:styleId="TableGrid">
    <w:name w:val="Table Grid"/>
    <w:basedOn w:val="TableNormal"/>
    <w:uiPriority w:val="39"/>
    <w:rsid w:val="00FA7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Fathy</dc:creator>
  <cp:keywords/>
  <dc:description/>
  <cp:lastModifiedBy>Ibrahim Fathy</cp:lastModifiedBy>
  <cp:revision>41</cp:revision>
  <dcterms:created xsi:type="dcterms:W3CDTF">2018-06-12T08:07:00Z</dcterms:created>
  <dcterms:modified xsi:type="dcterms:W3CDTF">2018-06-12T11:17:00Z</dcterms:modified>
</cp:coreProperties>
</file>