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C8EAE" w14:textId="77777777" w:rsidR="00E67963" w:rsidRPr="004C0B7E" w:rsidRDefault="00E67963" w:rsidP="00E67963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/>
          <w:sz w:val="32"/>
          <w:szCs w:val="32"/>
          <w:u w:val="single"/>
        </w:rPr>
        <w:t>UNIVERSITY OF ENGINEERING AND TECHNOLOGY</w:t>
      </w:r>
    </w:p>
    <w:p w14:paraId="5D0A8F1D" w14:textId="77777777" w:rsidR="00E67963" w:rsidRDefault="00E67963" w:rsidP="00E67963">
      <w:pPr>
        <w:jc w:val="center"/>
        <w:rPr>
          <w:b/>
          <w:sz w:val="32"/>
          <w:szCs w:val="32"/>
          <w:u w:val="single"/>
        </w:rPr>
      </w:pPr>
      <w:r w:rsidRPr="004C0B7E">
        <w:rPr>
          <w:rFonts w:ascii="Arial" w:hAnsi="Arial" w:cs="Arial"/>
          <w:b/>
          <w:sz w:val="32"/>
          <w:szCs w:val="32"/>
          <w:u w:val="single"/>
        </w:rPr>
        <w:t>LAHORE CAMPUS</w:t>
      </w:r>
      <w:r w:rsidRPr="004C0B7E">
        <w:rPr>
          <w:rFonts w:ascii="Arial" w:hAnsi="Arial" w:cs="Arial"/>
          <w:b/>
          <w:bCs/>
          <w:u w:val="single"/>
        </w:rPr>
        <w:br/>
      </w:r>
      <w:r>
        <w:rPr>
          <w:rFonts w:ascii="Arial" w:hAnsi="Arial" w:cs="Arial"/>
          <w:b/>
          <w:bCs/>
          <w:u w:val="single"/>
        </w:rPr>
        <w:br/>
      </w:r>
    </w:p>
    <w:p w14:paraId="79212692" w14:textId="77777777" w:rsidR="00E67963" w:rsidRDefault="00E67963" w:rsidP="00E67963">
      <w:pPr>
        <w:jc w:val="center"/>
        <w:rPr>
          <w:rStyle w:val="TitleChar"/>
          <w:rFonts w:ascii="Arial" w:hAnsi="Arial" w:cs="Arial"/>
          <w:b/>
          <w:bCs/>
          <w:u w:val="single"/>
        </w:rPr>
      </w:pPr>
      <w:r w:rsidRPr="001F6432">
        <w:rPr>
          <w:b/>
          <w:noProof/>
          <w:sz w:val="32"/>
          <w:szCs w:val="32"/>
        </w:rPr>
        <w:drawing>
          <wp:inline distT="0" distB="0" distL="0" distR="0" wp14:anchorId="587AB601" wp14:editId="76A51AE7">
            <wp:extent cx="1790700" cy="1822450"/>
            <wp:effectExtent l="0" t="0" r="0" b="6350"/>
            <wp:docPr id="68346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67810" name="Picture 683467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390" cy="183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A37B" w14:textId="4DBEB70C" w:rsidR="00E67963" w:rsidRPr="00E74790" w:rsidRDefault="00E67963" w:rsidP="00E67963">
      <w:pPr>
        <w:jc w:val="center"/>
        <w:rPr>
          <w:rFonts w:ascii="Arial" w:hAnsi="Arial" w:cs="Arial"/>
          <w:b/>
          <w:sz w:val="44"/>
          <w:szCs w:val="44"/>
          <w:u w:val="single"/>
        </w:rPr>
      </w:pPr>
      <w:r w:rsidRPr="004C0B7E">
        <w:rPr>
          <w:rFonts w:ascii="Arial" w:hAnsi="Arial" w:cs="Arial"/>
          <w:b/>
          <w:bCs/>
          <w:u w:val="single"/>
        </w:rPr>
        <w:br/>
      </w:r>
      <w:r>
        <w:rPr>
          <w:rStyle w:val="TitleChar"/>
          <w:rFonts w:ascii="Arial" w:hAnsi="Arial" w:cs="Arial"/>
          <w:b/>
          <w:bCs/>
          <w:sz w:val="44"/>
          <w:szCs w:val="44"/>
          <w:u w:val="single"/>
        </w:rPr>
        <w:t>Lab #6</w:t>
      </w:r>
    </w:p>
    <w:p w14:paraId="107963A7" w14:textId="77777777" w:rsidR="00E67963" w:rsidRDefault="00E67963" w:rsidP="00E67963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/>
          <w:sz w:val="32"/>
          <w:szCs w:val="32"/>
          <w:u w:val="single"/>
        </w:rPr>
        <w:br/>
      </w:r>
      <w:r>
        <w:rPr>
          <w:rFonts w:ascii="Arial" w:hAnsi="Arial" w:cs="Arial"/>
          <w:b/>
          <w:sz w:val="32"/>
          <w:szCs w:val="32"/>
          <w:u w:val="single"/>
        </w:rPr>
        <w:t>Circuit Analysis Lab</w:t>
      </w:r>
    </w:p>
    <w:p w14:paraId="1BF0B977" w14:textId="77777777" w:rsidR="00E67963" w:rsidRDefault="00E67963" w:rsidP="00E67963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Cs/>
          <w:sz w:val="32"/>
          <w:szCs w:val="32"/>
          <w:u w:val="single"/>
        </w:rPr>
        <w:br/>
      </w:r>
      <w:r w:rsidRPr="004C0B7E">
        <w:rPr>
          <w:rFonts w:ascii="Arial" w:hAnsi="Arial" w:cs="Arial"/>
          <w:b/>
          <w:sz w:val="32"/>
          <w:szCs w:val="32"/>
          <w:u w:val="single"/>
        </w:rPr>
        <w:br/>
      </w:r>
      <w:r>
        <w:rPr>
          <w:rFonts w:ascii="Arial" w:hAnsi="Arial" w:cs="Arial"/>
          <w:b/>
          <w:sz w:val="32"/>
          <w:szCs w:val="32"/>
          <w:u w:val="single"/>
        </w:rPr>
        <w:t>PRESENTED BY:</w:t>
      </w:r>
    </w:p>
    <w:p w14:paraId="7D07BBC1" w14:textId="77777777" w:rsidR="00E67963" w:rsidRDefault="00E67963" w:rsidP="00E67963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Cs/>
          <w:sz w:val="32"/>
          <w:szCs w:val="32"/>
        </w:rPr>
        <w:t>Muhammad Ibrahim Kaleem – 2025-CE-103</w:t>
      </w:r>
      <w:r w:rsidRPr="004C0B7E">
        <w:rPr>
          <w:rFonts w:ascii="Arial" w:hAnsi="Arial" w:cs="Arial"/>
          <w:b/>
          <w:sz w:val="32"/>
          <w:szCs w:val="32"/>
          <w:u w:val="single"/>
        </w:rPr>
        <w:br/>
      </w:r>
    </w:p>
    <w:p w14:paraId="2CBADDCA" w14:textId="77777777" w:rsidR="00E67963" w:rsidRDefault="00E67963" w:rsidP="00E67963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/>
          <w:sz w:val="32"/>
          <w:szCs w:val="32"/>
          <w:u w:val="single"/>
        </w:rPr>
        <w:t xml:space="preserve">PRESENTED </w:t>
      </w:r>
      <w:r>
        <w:rPr>
          <w:rFonts w:ascii="Arial" w:hAnsi="Arial" w:cs="Arial"/>
          <w:b/>
          <w:sz w:val="32"/>
          <w:szCs w:val="32"/>
          <w:u w:val="single"/>
        </w:rPr>
        <w:t>TO:</w:t>
      </w:r>
    </w:p>
    <w:p w14:paraId="17DB5FD5" w14:textId="77777777" w:rsidR="00E67963" w:rsidRDefault="00E67963" w:rsidP="00E67963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Cs/>
          <w:sz w:val="32"/>
          <w:szCs w:val="32"/>
        </w:rPr>
        <w:t>Prof. Mehmood</w:t>
      </w:r>
      <w:r w:rsidRPr="004C0B7E">
        <w:rPr>
          <w:rFonts w:ascii="Arial" w:hAnsi="Arial" w:cs="Arial"/>
          <w:b/>
          <w:sz w:val="32"/>
          <w:szCs w:val="32"/>
        </w:rPr>
        <w:br/>
      </w:r>
    </w:p>
    <w:p w14:paraId="55F832DD" w14:textId="77777777" w:rsidR="00E67963" w:rsidRPr="004D6FC8" w:rsidRDefault="00E67963" w:rsidP="00E67963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2DC422E0" w14:textId="77777777" w:rsidR="00E67963" w:rsidRPr="00EF3092" w:rsidRDefault="00E67963" w:rsidP="00E67963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Cs/>
          <w:sz w:val="32"/>
          <w:szCs w:val="32"/>
          <w:u w:val="single"/>
        </w:rPr>
        <w:t>COMPUTER ENGINEERING – SECTION B</w:t>
      </w:r>
    </w:p>
    <w:p w14:paraId="7E81BB1C" w14:textId="1754D6E1" w:rsidR="00E67963" w:rsidRDefault="00E67963">
      <w:r>
        <w:br w:type="page"/>
      </w:r>
    </w:p>
    <w:p w14:paraId="2CC435E1" w14:textId="5352405F" w:rsidR="00202537" w:rsidRDefault="00E6796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Lab Tasks:</w:t>
      </w:r>
    </w:p>
    <w:p w14:paraId="60F524AD" w14:textId="77777777" w:rsidR="000D6259" w:rsidRDefault="007A731B">
      <w:pPr>
        <w:rPr>
          <w:b/>
          <w:bCs/>
          <w:color w:val="4472C4" w:themeColor="accent1"/>
          <w:sz w:val="28"/>
          <w:szCs w:val="28"/>
        </w:rPr>
      </w:pPr>
      <w:r w:rsidRPr="000D6259">
        <w:rPr>
          <w:b/>
          <w:bCs/>
          <w:color w:val="4472C4" w:themeColor="accent1"/>
          <w:sz w:val="28"/>
          <w:szCs w:val="28"/>
          <w:u w:val="single"/>
        </w:rPr>
        <w:t>Task 1:</w:t>
      </w:r>
      <w:r w:rsidRPr="000D6259">
        <w:rPr>
          <w:b/>
          <w:bCs/>
          <w:color w:val="4472C4" w:themeColor="accent1"/>
          <w:sz w:val="28"/>
          <w:szCs w:val="28"/>
        </w:rPr>
        <w:t xml:space="preserve"> </w:t>
      </w:r>
    </w:p>
    <w:p w14:paraId="5EC18417" w14:textId="5B6F895A" w:rsidR="00E67963" w:rsidRPr="000D6259" w:rsidRDefault="009B796A">
      <w:pPr>
        <w:rPr>
          <w:b/>
          <w:bCs/>
          <w:color w:val="4472C4" w:themeColor="accent1"/>
          <w:sz w:val="28"/>
          <w:szCs w:val="28"/>
        </w:rPr>
      </w:pPr>
      <w:r w:rsidRPr="000D6259">
        <w:rPr>
          <w:b/>
          <w:bCs/>
          <w:color w:val="4472C4" w:themeColor="accent1"/>
          <w:sz w:val="28"/>
          <w:szCs w:val="28"/>
        </w:rPr>
        <w:t>To verify Kirchhoff’s current law and Kirchhoff’s voltage law for the given Circuit.</w:t>
      </w:r>
    </w:p>
    <w:p w14:paraId="343B0099" w14:textId="5A0C5E39" w:rsidR="009B796A" w:rsidRDefault="009B796A">
      <w:pPr>
        <w:rPr>
          <w:color w:val="000000" w:themeColor="text1"/>
          <w:sz w:val="24"/>
          <w:szCs w:val="24"/>
        </w:rPr>
      </w:pPr>
      <w:r w:rsidRPr="009B796A">
        <w:rPr>
          <w:noProof/>
          <w:color w:val="000000" w:themeColor="text1"/>
          <w:sz w:val="24"/>
          <w:szCs w:val="24"/>
        </w:rPr>
        <w:drawing>
          <wp:inline distT="0" distB="0" distL="0" distR="0" wp14:anchorId="2787A4D9" wp14:editId="19CBE124">
            <wp:extent cx="4906060" cy="2105319"/>
            <wp:effectExtent l="0" t="0" r="8890" b="9525"/>
            <wp:docPr id="127284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44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751"/>
        <w:gridCol w:w="751"/>
        <w:gridCol w:w="752"/>
        <w:gridCol w:w="2254"/>
      </w:tblGrid>
      <w:tr w:rsidR="009B796A" w14:paraId="08FF3C6C" w14:textId="77777777" w:rsidTr="009B796A">
        <w:trPr>
          <w:trHeight w:val="144"/>
        </w:trPr>
        <w:tc>
          <w:tcPr>
            <w:tcW w:w="2254" w:type="dxa"/>
            <w:vMerge w:val="restart"/>
          </w:tcPr>
          <w:p w14:paraId="2DD72E7B" w14:textId="5059A242" w:rsidR="009B796A" w:rsidRPr="009B796A" w:rsidRDefault="009B796A" w:rsidP="009B796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B796A">
              <w:rPr>
                <w:b/>
                <w:bCs/>
                <w:color w:val="000000" w:themeColor="text1"/>
                <w:sz w:val="24"/>
                <w:szCs w:val="24"/>
              </w:rPr>
              <w:t>Sr. No.</w:t>
            </w:r>
          </w:p>
        </w:tc>
        <w:tc>
          <w:tcPr>
            <w:tcW w:w="2254" w:type="dxa"/>
            <w:vMerge w:val="restart"/>
          </w:tcPr>
          <w:p w14:paraId="331EDE14" w14:textId="661D34AE" w:rsidR="009B796A" w:rsidRPr="009B796A" w:rsidRDefault="009B796A" w:rsidP="009B796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B796A">
              <w:rPr>
                <w:b/>
                <w:bCs/>
                <w:color w:val="000000" w:themeColor="text1"/>
                <w:sz w:val="24"/>
                <w:szCs w:val="24"/>
              </w:rPr>
              <w:t>Voltage E</w:t>
            </w:r>
          </w:p>
        </w:tc>
        <w:tc>
          <w:tcPr>
            <w:tcW w:w="2254" w:type="dxa"/>
            <w:gridSpan w:val="3"/>
          </w:tcPr>
          <w:p w14:paraId="423A845A" w14:textId="2CE4D56E" w:rsidR="009B796A" w:rsidRPr="009B796A" w:rsidRDefault="009B796A" w:rsidP="009B796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B796A">
              <w:rPr>
                <w:b/>
                <w:bCs/>
                <w:color w:val="000000" w:themeColor="text1"/>
                <w:sz w:val="24"/>
                <w:szCs w:val="24"/>
              </w:rPr>
              <w:t>Current</w:t>
            </w:r>
          </w:p>
        </w:tc>
        <w:tc>
          <w:tcPr>
            <w:tcW w:w="2254" w:type="dxa"/>
            <w:vMerge w:val="restart"/>
          </w:tcPr>
          <w:p w14:paraId="59F4376D" w14:textId="7454406E" w:rsidR="009B796A" w:rsidRPr="009B796A" w:rsidRDefault="009B796A" w:rsidP="009B796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B796A">
              <w:rPr>
                <w:b/>
                <w:bCs/>
                <w:color w:val="000000" w:themeColor="text1"/>
                <w:sz w:val="24"/>
                <w:szCs w:val="24"/>
              </w:rPr>
              <w:t>I1 = I2 + I3</w:t>
            </w:r>
          </w:p>
        </w:tc>
      </w:tr>
      <w:tr w:rsidR="009B796A" w14:paraId="09B91C20" w14:textId="77777777" w:rsidTr="009E11A8">
        <w:trPr>
          <w:trHeight w:val="144"/>
        </w:trPr>
        <w:tc>
          <w:tcPr>
            <w:tcW w:w="2254" w:type="dxa"/>
            <w:vMerge/>
          </w:tcPr>
          <w:p w14:paraId="420BBC68" w14:textId="77777777" w:rsidR="009B796A" w:rsidRPr="009B796A" w:rsidRDefault="009B796A" w:rsidP="009B796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254" w:type="dxa"/>
            <w:vMerge/>
          </w:tcPr>
          <w:p w14:paraId="5747AF2E" w14:textId="7F572B35" w:rsidR="009B796A" w:rsidRPr="009B796A" w:rsidRDefault="009B796A" w:rsidP="009B796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51" w:type="dxa"/>
          </w:tcPr>
          <w:p w14:paraId="5FF87A96" w14:textId="4B76E1AF" w:rsidR="009B796A" w:rsidRPr="009B796A" w:rsidRDefault="009B796A" w:rsidP="009B796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B796A">
              <w:rPr>
                <w:b/>
                <w:bCs/>
                <w:color w:val="000000" w:themeColor="text1"/>
                <w:sz w:val="24"/>
                <w:szCs w:val="24"/>
              </w:rPr>
              <w:t>I1</w:t>
            </w:r>
          </w:p>
        </w:tc>
        <w:tc>
          <w:tcPr>
            <w:tcW w:w="751" w:type="dxa"/>
          </w:tcPr>
          <w:p w14:paraId="5A83B6D0" w14:textId="464163D1" w:rsidR="009B796A" w:rsidRPr="009B796A" w:rsidRDefault="009B796A" w:rsidP="009B796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B796A">
              <w:rPr>
                <w:b/>
                <w:bCs/>
                <w:color w:val="000000" w:themeColor="text1"/>
                <w:sz w:val="24"/>
                <w:szCs w:val="24"/>
              </w:rPr>
              <w:t>I2</w:t>
            </w:r>
          </w:p>
        </w:tc>
        <w:tc>
          <w:tcPr>
            <w:tcW w:w="752" w:type="dxa"/>
          </w:tcPr>
          <w:p w14:paraId="741869E6" w14:textId="57C2EB51" w:rsidR="009B796A" w:rsidRPr="009B796A" w:rsidRDefault="009B796A" w:rsidP="009B796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B796A">
              <w:rPr>
                <w:b/>
                <w:bCs/>
                <w:color w:val="000000" w:themeColor="text1"/>
                <w:sz w:val="24"/>
                <w:szCs w:val="24"/>
              </w:rPr>
              <w:t>I3</w:t>
            </w:r>
          </w:p>
        </w:tc>
        <w:tc>
          <w:tcPr>
            <w:tcW w:w="2254" w:type="dxa"/>
            <w:vMerge/>
          </w:tcPr>
          <w:p w14:paraId="67A395DD" w14:textId="77777777" w:rsidR="009B796A" w:rsidRPr="009B796A" w:rsidRDefault="009B796A" w:rsidP="009B796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B796A" w14:paraId="1D267798" w14:textId="77777777" w:rsidTr="00097D8F">
        <w:tc>
          <w:tcPr>
            <w:tcW w:w="2254" w:type="dxa"/>
            <w:vMerge/>
          </w:tcPr>
          <w:p w14:paraId="73A33017" w14:textId="77777777" w:rsidR="009B796A" w:rsidRPr="009B796A" w:rsidRDefault="009B796A" w:rsidP="009B796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254" w:type="dxa"/>
          </w:tcPr>
          <w:p w14:paraId="5678CFD3" w14:textId="29B7951E" w:rsidR="009B796A" w:rsidRPr="009B796A" w:rsidRDefault="009B796A" w:rsidP="009B796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B796A">
              <w:rPr>
                <w:b/>
                <w:bCs/>
                <w:color w:val="000000" w:themeColor="text1"/>
                <w:sz w:val="24"/>
                <w:szCs w:val="24"/>
              </w:rPr>
              <w:t>Volt</w:t>
            </w:r>
          </w:p>
        </w:tc>
        <w:tc>
          <w:tcPr>
            <w:tcW w:w="751" w:type="dxa"/>
          </w:tcPr>
          <w:p w14:paraId="291DB034" w14:textId="51BA7AE7" w:rsidR="009B796A" w:rsidRPr="009B796A" w:rsidRDefault="009B796A" w:rsidP="009B796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B796A">
              <w:rPr>
                <w:b/>
                <w:bCs/>
                <w:color w:val="000000" w:themeColor="text1"/>
                <w:sz w:val="24"/>
                <w:szCs w:val="24"/>
              </w:rPr>
              <w:t>mA</w:t>
            </w:r>
          </w:p>
        </w:tc>
        <w:tc>
          <w:tcPr>
            <w:tcW w:w="751" w:type="dxa"/>
          </w:tcPr>
          <w:p w14:paraId="72FD7E2C" w14:textId="65E6D9A1" w:rsidR="009B796A" w:rsidRPr="009B796A" w:rsidRDefault="009B796A" w:rsidP="009B796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B796A">
              <w:rPr>
                <w:b/>
                <w:bCs/>
                <w:color w:val="000000" w:themeColor="text1"/>
                <w:sz w:val="24"/>
                <w:szCs w:val="24"/>
              </w:rPr>
              <w:t>mA</w:t>
            </w:r>
          </w:p>
        </w:tc>
        <w:tc>
          <w:tcPr>
            <w:tcW w:w="752" w:type="dxa"/>
          </w:tcPr>
          <w:p w14:paraId="73C9BA06" w14:textId="4CAF1476" w:rsidR="009B796A" w:rsidRPr="009B796A" w:rsidRDefault="009B796A" w:rsidP="009B796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B796A">
              <w:rPr>
                <w:b/>
                <w:bCs/>
                <w:color w:val="000000" w:themeColor="text1"/>
                <w:sz w:val="24"/>
                <w:szCs w:val="24"/>
              </w:rPr>
              <w:t>mA</w:t>
            </w:r>
          </w:p>
        </w:tc>
        <w:tc>
          <w:tcPr>
            <w:tcW w:w="2254" w:type="dxa"/>
          </w:tcPr>
          <w:p w14:paraId="1CF2795C" w14:textId="1D6996A9" w:rsidR="009B796A" w:rsidRPr="009B796A" w:rsidRDefault="009B796A" w:rsidP="009B796A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B796A">
              <w:rPr>
                <w:b/>
                <w:bCs/>
                <w:color w:val="000000" w:themeColor="text1"/>
                <w:sz w:val="24"/>
                <w:szCs w:val="24"/>
              </w:rPr>
              <w:t>mA</w:t>
            </w:r>
          </w:p>
        </w:tc>
      </w:tr>
      <w:tr w:rsidR="009B796A" w14:paraId="3CBF383D" w14:textId="77777777" w:rsidTr="00182185">
        <w:tc>
          <w:tcPr>
            <w:tcW w:w="2254" w:type="dxa"/>
          </w:tcPr>
          <w:p w14:paraId="42BDBD52" w14:textId="33ED5EA4" w:rsidR="009B796A" w:rsidRPr="009B796A" w:rsidRDefault="009B796A" w:rsidP="009B796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B796A">
              <w:rPr>
                <w:b/>
                <w:bCs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2254" w:type="dxa"/>
          </w:tcPr>
          <w:p w14:paraId="0414D493" w14:textId="76C59D12" w:rsidR="009B796A" w:rsidRDefault="009B796A" w:rsidP="009B796A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751" w:type="dxa"/>
          </w:tcPr>
          <w:p w14:paraId="18FA4625" w14:textId="0F3C6B81" w:rsidR="009B796A" w:rsidRDefault="009B796A" w:rsidP="009B796A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5.68</w:t>
            </w:r>
          </w:p>
        </w:tc>
        <w:tc>
          <w:tcPr>
            <w:tcW w:w="751" w:type="dxa"/>
          </w:tcPr>
          <w:p w14:paraId="5461C053" w14:textId="7CBEE8E3" w:rsidR="009B796A" w:rsidRDefault="009B796A" w:rsidP="009B796A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3.12</w:t>
            </w:r>
          </w:p>
        </w:tc>
        <w:tc>
          <w:tcPr>
            <w:tcW w:w="752" w:type="dxa"/>
          </w:tcPr>
          <w:p w14:paraId="2E2BC074" w14:textId="788A146D" w:rsidR="009B796A" w:rsidRDefault="009B796A" w:rsidP="009B796A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2.56</w:t>
            </w:r>
          </w:p>
        </w:tc>
        <w:tc>
          <w:tcPr>
            <w:tcW w:w="2254" w:type="dxa"/>
          </w:tcPr>
          <w:p w14:paraId="5F82ECB1" w14:textId="4030667D" w:rsidR="009B796A" w:rsidRDefault="009B796A" w:rsidP="009B796A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5.68</w:t>
            </w:r>
          </w:p>
        </w:tc>
      </w:tr>
      <w:tr w:rsidR="009B796A" w14:paraId="4537743F" w14:textId="77777777" w:rsidTr="00AA220E">
        <w:tc>
          <w:tcPr>
            <w:tcW w:w="2254" w:type="dxa"/>
          </w:tcPr>
          <w:p w14:paraId="0EDD5242" w14:textId="2BD35F9B" w:rsidR="009B796A" w:rsidRPr="009B796A" w:rsidRDefault="009B796A" w:rsidP="009B796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B796A">
              <w:rPr>
                <w:b/>
                <w:bCs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2254" w:type="dxa"/>
          </w:tcPr>
          <w:p w14:paraId="5BA95623" w14:textId="0A3B1DBA" w:rsidR="009B796A" w:rsidRDefault="009B796A" w:rsidP="009B796A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751" w:type="dxa"/>
          </w:tcPr>
          <w:p w14:paraId="0157148F" w14:textId="2A93E129" w:rsidR="009B796A" w:rsidRDefault="008D3FFB" w:rsidP="009B796A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17.1</w:t>
            </w:r>
          </w:p>
        </w:tc>
        <w:tc>
          <w:tcPr>
            <w:tcW w:w="751" w:type="dxa"/>
          </w:tcPr>
          <w:p w14:paraId="04BC6B46" w14:textId="11553A17" w:rsidR="009B796A" w:rsidRDefault="008D3FFB" w:rsidP="009B796A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9.37</w:t>
            </w:r>
          </w:p>
        </w:tc>
        <w:tc>
          <w:tcPr>
            <w:tcW w:w="752" w:type="dxa"/>
          </w:tcPr>
          <w:p w14:paraId="0A5A6458" w14:textId="6D70B384" w:rsidR="009B796A" w:rsidRDefault="008D3FFB" w:rsidP="009B796A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7.68</w:t>
            </w:r>
          </w:p>
        </w:tc>
        <w:tc>
          <w:tcPr>
            <w:tcW w:w="2254" w:type="dxa"/>
          </w:tcPr>
          <w:p w14:paraId="48C83F76" w14:textId="7E484292" w:rsidR="009B796A" w:rsidRDefault="008D3FFB" w:rsidP="009B796A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17.1</w:t>
            </w:r>
          </w:p>
        </w:tc>
      </w:tr>
      <w:tr w:rsidR="009B796A" w14:paraId="7A99CCCB" w14:textId="77777777" w:rsidTr="00D30C2D">
        <w:tc>
          <w:tcPr>
            <w:tcW w:w="2254" w:type="dxa"/>
          </w:tcPr>
          <w:p w14:paraId="7B7381AE" w14:textId="25A967BC" w:rsidR="009B796A" w:rsidRPr="009B796A" w:rsidRDefault="009B796A" w:rsidP="009B796A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B796A">
              <w:rPr>
                <w:b/>
                <w:bCs/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2254" w:type="dxa"/>
          </w:tcPr>
          <w:p w14:paraId="1942E687" w14:textId="4EA1A7D5" w:rsidR="009B796A" w:rsidRDefault="009B796A" w:rsidP="009B796A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751" w:type="dxa"/>
          </w:tcPr>
          <w:p w14:paraId="31323B8A" w14:textId="6273FF6D" w:rsidR="009B796A" w:rsidRDefault="008D3FFB" w:rsidP="009B796A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28.4</w:t>
            </w:r>
          </w:p>
        </w:tc>
        <w:tc>
          <w:tcPr>
            <w:tcW w:w="751" w:type="dxa"/>
          </w:tcPr>
          <w:p w14:paraId="6F22D9BF" w14:textId="77A3B03F" w:rsidR="009B796A" w:rsidRDefault="008D3FFB" w:rsidP="009B796A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15.6</w:t>
            </w:r>
          </w:p>
        </w:tc>
        <w:tc>
          <w:tcPr>
            <w:tcW w:w="752" w:type="dxa"/>
          </w:tcPr>
          <w:p w14:paraId="36927554" w14:textId="1D6534F6" w:rsidR="009B796A" w:rsidRDefault="008D3FFB" w:rsidP="009B796A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12.8</w:t>
            </w:r>
          </w:p>
        </w:tc>
        <w:tc>
          <w:tcPr>
            <w:tcW w:w="2254" w:type="dxa"/>
          </w:tcPr>
          <w:p w14:paraId="2BABD868" w14:textId="1F121F9A" w:rsidR="009B796A" w:rsidRDefault="008D3FFB" w:rsidP="009B796A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28.4</w:t>
            </w:r>
          </w:p>
        </w:tc>
      </w:tr>
    </w:tbl>
    <w:p w14:paraId="0F3F73ED" w14:textId="77777777" w:rsidR="008D1DAE" w:rsidRDefault="008D1DAE">
      <w:pPr>
        <w:rPr>
          <w:b/>
          <w:bCs/>
          <w:color w:val="4472C4" w:themeColor="accent1"/>
          <w:sz w:val="28"/>
          <w:szCs w:val="28"/>
          <w:u w:val="single"/>
        </w:rPr>
      </w:pPr>
    </w:p>
    <w:p w14:paraId="4B991B58" w14:textId="53F59419" w:rsidR="009B796A" w:rsidRPr="009B796A" w:rsidRDefault="009B796A">
      <w:pPr>
        <w:rPr>
          <w:b/>
          <w:bCs/>
          <w:color w:val="4472C4" w:themeColor="accent1"/>
          <w:sz w:val="28"/>
          <w:szCs w:val="28"/>
          <w:u w:val="single"/>
        </w:rPr>
      </w:pPr>
      <w:r w:rsidRPr="009B796A">
        <w:rPr>
          <w:b/>
          <w:bCs/>
          <w:color w:val="4472C4" w:themeColor="accent1"/>
          <w:sz w:val="28"/>
          <w:szCs w:val="28"/>
          <w:u w:val="single"/>
        </w:rPr>
        <w:t>General Diagram/ 5V Diagram:</w:t>
      </w:r>
    </w:p>
    <w:p w14:paraId="7CD20389" w14:textId="77777777" w:rsidR="003D3C28" w:rsidRDefault="009B796A">
      <w:pPr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1F01978" wp14:editId="130DDF6C">
            <wp:extent cx="5390476" cy="2866667"/>
            <wp:effectExtent l="0" t="0" r="1270" b="0"/>
            <wp:docPr id="126431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12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0476" cy="2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524F" w14:textId="77777777" w:rsidR="003D3C28" w:rsidRDefault="003D3C28">
      <w:pPr>
        <w:rPr>
          <w:color w:val="000000" w:themeColor="text1"/>
          <w:sz w:val="24"/>
          <w:szCs w:val="24"/>
        </w:rPr>
      </w:pPr>
    </w:p>
    <w:p w14:paraId="419EE059" w14:textId="77777777" w:rsidR="003D3C28" w:rsidRDefault="003D3C28">
      <w:pPr>
        <w:rPr>
          <w:color w:val="000000" w:themeColor="text1"/>
          <w:sz w:val="24"/>
          <w:szCs w:val="24"/>
        </w:rPr>
      </w:pPr>
    </w:p>
    <w:p w14:paraId="2067230F" w14:textId="306584A8" w:rsidR="007A731B" w:rsidRPr="003D3C28" w:rsidRDefault="007A731B">
      <w:pPr>
        <w:rPr>
          <w:color w:val="000000" w:themeColor="text1"/>
          <w:sz w:val="24"/>
          <w:szCs w:val="24"/>
        </w:rPr>
      </w:pPr>
      <w:r w:rsidRPr="007A731B">
        <w:rPr>
          <w:b/>
          <w:bCs/>
          <w:color w:val="4472C4" w:themeColor="accent1"/>
          <w:sz w:val="28"/>
          <w:szCs w:val="28"/>
          <w:u w:val="single"/>
        </w:rPr>
        <w:lastRenderedPageBreak/>
        <w:t>Explanation:</w:t>
      </w:r>
    </w:p>
    <w:p w14:paraId="0215F45F" w14:textId="75C1A61B" w:rsidR="003D3C28" w:rsidRPr="003D3C28" w:rsidRDefault="003D3C28" w:rsidP="003D3C28">
      <w:pPr>
        <w:rPr>
          <w:color w:val="000000" w:themeColor="text1"/>
          <w:sz w:val="24"/>
          <w:szCs w:val="24"/>
        </w:rPr>
      </w:pPr>
      <w:r w:rsidRPr="003D3C28">
        <w:rPr>
          <w:color w:val="000000" w:themeColor="text1"/>
          <w:sz w:val="24"/>
          <w:szCs w:val="24"/>
        </w:rPr>
        <w:t xml:space="preserve">To verify </w:t>
      </w:r>
      <w:r w:rsidRPr="003D3C28">
        <w:rPr>
          <w:b/>
          <w:bCs/>
          <w:color w:val="000000" w:themeColor="text1"/>
          <w:sz w:val="24"/>
          <w:szCs w:val="24"/>
        </w:rPr>
        <w:t>Kirchhoff’s Current Law (KCL)</w:t>
      </w:r>
      <w:r w:rsidRPr="003D3C28">
        <w:rPr>
          <w:color w:val="000000" w:themeColor="text1"/>
          <w:sz w:val="24"/>
          <w:szCs w:val="24"/>
        </w:rPr>
        <w:t xml:space="preserve">, we constructed a parallel network in Proteus using a </w:t>
      </w:r>
      <w:r w:rsidRPr="003D3C28">
        <w:rPr>
          <w:b/>
          <w:bCs/>
          <w:color w:val="000000" w:themeColor="text1"/>
          <w:sz w:val="24"/>
          <w:szCs w:val="24"/>
        </w:rPr>
        <w:t>Regulated Power Supply (RPS)</w:t>
      </w:r>
      <w:r w:rsidRPr="003D3C28">
        <w:rPr>
          <w:color w:val="000000" w:themeColor="text1"/>
          <w:sz w:val="24"/>
          <w:szCs w:val="24"/>
        </w:rPr>
        <w:t xml:space="preserve"> and three resistors: </w:t>
      </w:r>
      <w:r w:rsidRPr="003D3C28">
        <w:rPr>
          <w:b/>
          <w:bCs/>
          <w:color w:val="000000" w:themeColor="text1"/>
          <w:sz w:val="24"/>
          <w:szCs w:val="24"/>
        </w:rPr>
        <w:t>330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 w:rsidRPr="003D3C28">
        <w:rPr>
          <w:color w:val="000000" w:themeColor="text1"/>
          <w:sz w:val="24"/>
          <w:szCs w:val="24"/>
        </w:rPr>
        <w:t xml:space="preserve">, </w:t>
      </w:r>
      <w:r w:rsidRPr="003D3C28">
        <w:rPr>
          <w:b/>
          <w:bCs/>
          <w:color w:val="000000" w:themeColor="text1"/>
          <w:sz w:val="24"/>
          <w:szCs w:val="24"/>
        </w:rPr>
        <w:t>1k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 w:rsidRPr="003D3C28">
        <w:rPr>
          <w:color w:val="000000" w:themeColor="text1"/>
          <w:sz w:val="24"/>
          <w:szCs w:val="24"/>
        </w:rPr>
        <w:t xml:space="preserve">, and </w:t>
      </w:r>
      <w:r w:rsidRPr="003D3C28">
        <w:rPr>
          <w:b/>
          <w:bCs/>
          <w:color w:val="000000" w:themeColor="text1"/>
          <w:sz w:val="24"/>
          <w:szCs w:val="24"/>
        </w:rPr>
        <w:t>220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 w:rsidRPr="003D3C28">
        <w:rPr>
          <w:color w:val="000000" w:themeColor="text1"/>
          <w:sz w:val="24"/>
          <w:szCs w:val="24"/>
        </w:rPr>
        <w:t>. We placed the 330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 w:rsidRPr="003D3C28">
        <w:rPr>
          <w:color w:val="000000" w:themeColor="text1"/>
          <w:sz w:val="24"/>
          <w:szCs w:val="24"/>
        </w:rPr>
        <w:t xml:space="preserve"> resistor in the main branch and connected the 1k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 w:rsidRPr="003D3C28">
        <w:rPr>
          <w:color w:val="000000" w:themeColor="text1"/>
          <w:sz w:val="24"/>
          <w:szCs w:val="24"/>
        </w:rPr>
        <w:t xml:space="preserve"> and 220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 w:rsidRPr="003D3C28">
        <w:rPr>
          <w:color w:val="000000" w:themeColor="text1"/>
          <w:sz w:val="24"/>
          <w:szCs w:val="24"/>
        </w:rPr>
        <w:t xml:space="preserve"> resistors in parallel to form a junction (node). Three </w:t>
      </w:r>
      <w:r w:rsidRPr="003D3C28">
        <w:rPr>
          <w:b/>
          <w:bCs/>
          <w:color w:val="000000" w:themeColor="text1"/>
          <w:sz w:val="24"/>
          <w:szCs w:val="24"/>
        </w:rPr>
        <w:t>DC Ammeters</w:t>
      </w:r>
      <w:r w:rsidRPr="003D3C28">
        <w:rPr>
          <w:color w:val="000000" w:themeColor="text1"/>
          <w:sz w:val="24"/>
          <w:szCs w:val="24"/>
        </w:rPr>
        <w:t xml:space="preserve">, set to the </w:t>
      </w:r>
      <w:r w:rsidRPr="003D3C28">
        <w:rPr>
          <w:b/>
          <w:bCs/>
          <w:color w:val="000000" w:themeColor="text1"/>
          <w:sz w:val="24"/>
          <w:szCs w:val="24"/>
        </w:rPr>
        <w:t>milliamp (mA) range</w:t>
      </w:r>
      <w:r w:rsidRPr="003D3C28">
        <w:rPr>
          <w:color w:val="000000" w:themeColor="text1"/>
          <w:sz w:val="24"/>
          <w:szCs w:val="24"/>
        </w:rPr>
        <w:t xml:space="preserve">, were inserted into the circuit: one to measure the total entering current ($I_1$) and two to measure the individual branch currents I2 and </w:t>
      </w:r>
      <w:r>
        <w:rPr>
          <w:color w:val="000000" w:themeColor="text1"/>
          <w:sz w:val="24"/>
          <w:szCs w:val="24"/>
        </w:rPr>
        <w:t>I3</w:t>
      </w:r>
      <w:r w:rsidRPr="003D3C28">
        <w:rPr>
          <w:color w:val="000000" w:themeColor="text1"/>
          <w:sz w:val="24"/>
          <w:szCs w:val="24"/>
        </w:rPr>
        <w:t xml:space="preserve">. We systematically varied the RPS voltage from </w:t>
      </w:r>
      <w:r w:rsidRPr="003D3C28">
        <w:rPr>
          <w:b/>
          <w:bCs/>
          <w:color w:val="000000" w:themeColor="text1"/>
          <w:sz w:val="24"/>
          <w:szCs w:val="24"/>
        </w:rPr>
        <w:t>5V to 25V</w:t>
      </w:r>
      <w:r w:rsidRPr="003D3C28">
        <w:rPr>
          <w:color w:val="000000" w:themeColor="text1"/>
          <w:sz w:val="24"/>
          <w:szCs w:val="24"/>
        </w:rPr>
        <w:t xml:space="preserve"> and recorded the readings. The simulation successfully demonstrated that the total current entering the node I1 was exactly equal to the sum of the currents leaving it </w:t>
      </w:r>
      <w:r>
        <w:rPr>
          <w:color w:val="000000" w:themeColor="text1"/>
          <w:sz w:val="24"/>
          <w:szCs w:val="24"/>
        </w:rPr>
        <w:t>I</w:t>
      </w:r>
      <w:r w:rsidRPr="003D3C28">
        <w:rPr>
          <w:color w:val="000000" w:themeColor="text1"/>
          <w:sz w:val="24"/>
          <w:szCs w:val="24"/>
        </w:rPr>
        <w:t>2 + I</w:t>
      </w:r>
      <w:r>
        <w:rPr>
          <w:color w:val="000000" w:themeColor="text1"/>
          <w:sz w:val="24"/>
          <w:szCs w:val="24"/>
        </w:rPr>
        <w:t>3</w:t>
      </w:r>
      <w:r w:rsidRPr="003D3C28">
        <w:rPr>
          <w:color w:val="000000" w:themeColor="text1"/>
          <w:sz w:val="24"/>
          <w:szCs w:val="24"/>
        </w:rPr>
        <w:t>, thereby verifying KCL.</w:t>
      </w:r>
    </w:p>
    <w:p w14:paraId="2ABE7606" w14:textId="77777777" w:rsidR="007A731B" w:rsidRDefault="007A731B">
      <w:pPr>
        <w:rPr>
          <w:color w:val="4472C4" w:themeColor="accent1"/>
          <w:sz w:val="24"/>
          <w:szCs w:val="24"/>
        </w:rPr>
      </w:pPr>
    </w:p>
    <w:p w14:paraId="2F352300" w14:textId="3DCEDD41" w:rsidR="007A731B" w:rsidRPr="000D6259" w:rsidRDefault="007A731B">
      <w:pPr>
        <w:rPr>
          <w:b/>
          <w:bCs/>
          <w:color w:val="4472C4" w:themeColor="accent1"/>
          <w:sz w:val="28"/>
          <w:szCs w:val="28"/>
          <w:u w:val="single"/>
        </w:rPr>
      </w:pPr>
      <w:r w:rsidRPr="000D6259">
        <w:rPr>
          <w:b/>
          <w:bCs/>
          <w:color w:val="4472C4" w:themeColor="accent1"/>
          <w:sz w:val="28"/>
          <w:szCs w:val="28"/>
          <w:u w:val="single"/>
        </w:rPr>
        <w:t>Task 2:</w:t>
      </w:r>
    </w:p>
    <w:p w14:paraId="706B72A5" w14:textId="7B40CA78" w:rsidR="007A731B" w:rsidRDefault="007A731B">
      <w:pPr>
        <w:rPr>
          <w:b/>
          <w:bCs/>
          <w:color w:val="4472C4" w:themeColor="accent1"/>
          <w:sz w:val="24"/>
          <w:szCs w:val="24"/>
        </w:rPr>
      </w:pPr>
      <w:r w:rsidRPr="007A731B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7FA4692E" wp14:editId="50B57C37">
            <wp:extent cx="5731510" cy="2635250"/>
            <wp:effectExtent l="0" t="0" r="2540" b="0"/>
            <wp:docPr id="63431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14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751"/>
        <w:gridCol w:w="751"/>
        <w:gridCol w:w="752"/>
        <w:gridCol w:w="2254"/>
      </w:tblGrid>
      <w:tr w:rsidR="007A731B" w14:paraId="6DFC9B49" w14:textId="77777777" w:rsidTr="00193708">
        <w:trPr>
          <w:trHeight w:val="144"/>
        </w:trPr>
        <w:tc>
          <w:tcPr>
            <w:tcW w:w="2254" w:type="dxa"/>
            <w:vMerge w:val="restart"/>
          </w:tcPr>
          <w:p w14:paraId="43897C97" w14:textId="77777777" w:rsidR="007A731B" w:rsidRPr="009B796A" w:rsidRDefault="007A731B" w:rsidP="0019370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B796A">
              <w:rPr>
                <w:b/>
                <w:bCs/>
                <w:color w:val="000000" w:themeColor="text1"/>
                <w:sz w:val="24"/>
                <w:szCs w:val="24"/>
              </w:rPr>
              <w:t>Sr. No.</w:t>
            </w:r>
          </w:p>
        </w:tc>
        <w:tc>
          <w:tcPr>
            <w:tcW w:w="2254" w:type="dxa"/>
          </w:tcPr>
          <w:p w14:paraId="0C7D91DD" w14:textId="1A0F892C" w:rsidR="007A731B" w:rsidRPr="009B796A" w:rsidRDefault="007A731B" w:rsidP="00193708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RPS</w:t>
            </w:r>
          </w:p>
        </w:tc>
        <w:tc>
          <w:tcPr>
            <w:tcW w:w="2254" w:type="dxa"/>
            <w:gridSpan w:val="3"/>
          </w:tcPr>
          <w:p w14:paraId="48517911" w14:textId="45F17703" w:rsidR="007A731B" w:rsidRPr="009B796A" w:rsidRDefault="000D6259" w:rsidP="00193708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Voltage</w:t>
            </w:r>
          </w:p>
        </w:tc>
        <w:tc>
          <w:tcPr>
            <w:tcW w:w="2254" w:type="dxa"/>
            <w:vMerge w:val="restart"/>
          </w:tcPr>
          <w:p w14:paraId="789E5A56" w14:textId="2BA532D6" w:rsidR="007A731B" w:rsidRPr="009B796A" w:rsidRDefault="000D6259" w:rsidP="00193708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E</w:t>
            </w:r>
            <w:r w:rsidR="007A731B" w:rsidRPr="009B796A">
              <w:rPr>
                <w:b/>
                <w:bCs/>
                <w:color w:val="000000" w:themeColor="text1"/>
                <w:sz w:val="24"/>
                <w:szCs w:val="24"/>
              </w:rPr>
              <w:t xml:space="preserve">1 = 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>V1</w:t>
            </w:r>
            <w:r w:rsidR="007A731B" w:rsidRPr="009B796A">
              <w:rPr>
                <w:b/>
                <w:bCs/>
                <w:color w:val="000000" w:themeColor="text1"/>
                <w:sz w:val="24"/>
                <w:szCs w:val="24"/>
              </w:rPr>
              <w:t xml:space="preserve"> + 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>V2</w:t>
            </w:r>
          </w:p>
        </w:tc>
      </w:tr>
      <w:tr w:rsidR="007A731B" w14:paraId="6F0850D1" w14:textId="77777777" w:rsidTr="00193708">
        <w:trPr>
          <w:trHeight w:val="144"/>
        </w:trPr>
        <w:tc>
          <w:tcPr>
            <w:tcW w:w="2254" w:type="dxa"/>
            <w:vMerge/>
          </w:tcPr>
          <w:p w14:paraId="0EDE3E14" w14:textId="77777777" w:rsidR="007A731B" w:rsidRPr="009B796A" w:rsidRDefault="007A731B" w:rsidP="0019370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254" w:type="dxa"/>
          </w:tcPr>
          <w:p w14:paraId="7F0030CC" w14:textId="1589ECFB" w:rsidR="007A731B" w:rsidRPr="009B796A" w:rsidRDefault="007A731B" w:rsidP="00193708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E1</w:t>
            </w:r>
          </w:p>
        </w:tc>
        <w:tc>
          <w:tcPr>
            <w:tcW w:w="751" w:type="dxa"/>
          </w:tcPr>
          <w:p w14:paraId="455CF067" w14:textId="463A9336" w:rsidR="007A731B" w:rsidRPr="009B796A" w:rsidRDefault="007A731B" w:rsidP="00193708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V1</w:t>
            </w:r>
          </w:p>
        </w:tc>
        <w:tc>
          <w:tcPr>
            <w:tcW w:w="751" w:type="dxa"/>
          </w:tcPr>
          <w:p w14:paraId="197F87A5" w14:textId="3604990A" w:rsidR="007A731B" w:rsidRPr="009B796A" w:rsidRDefault="007A731B" w:rsidP="00193708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V2</w:t>
            </w:r>
          </w:p>
        </w:tc>
        <w:tc>
          <w:tcPr>
            <w:tcW w:w="752" w:type="dxa"/>
          </w:tcPr>
          <w:p w14:paraId="4C8391D1" w14:textId="07AB2EDD" w:rsidR="007A731B" w:rsidRPr="009B796A" w:rsidRDefault="007A731B" w:rsidP="00193708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V3</w:t>
            </w:r>
          </w:p>
        </w:tc>
        <w:tc>
          <w:tcPr>
            <w:tcW w:w="2254" w:type="dxa"/>
            <w:vMerge/>
          </w:tcPr>
          <w:p w14:paraId="6E7DE6B3" w14:textId="77777777" w:rsidR="007A731B" w:rsidRPr="009B796A" w:rsidRDefault="007A731B" w:rsidP="00193708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A731B" w14:paraId="2E1EB112" w14:textId="77777777" w:rsidTr="00193708">
        <w:tc>
          <w:tcPr>
            <w:tcW w:w="2254" w:type="dxa"/>
            <w:vMerge/>
          </w:tcPr>
          <w:p w14:paraId="2D11626E" w14:textId="77777777" w:rsidR="007A731B" w:rsidRPr="009B796A" w:rsidRDefault="007A731B" w:rsidP="0019370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254" w:type="dxa"/>
          </w:tcPr>
          <w:p w14:paraId="0EF9DD39" w14:textId="77777777" w:rsidR="007A731B" w:rsidRPr="009B796A" w:rsidRDefault="007A731B" w:rsidP="00193708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B796A">
              <w:rPr>
                <w:b/>
                <w:bCs/>
                <w:color w:val="000000" w:themeColor="text1"/>
                <w:sz w:val="24"/>
                <w:szCs w:val="24"/>
              </w:rPr>
              <w:t>Volt</w:t>
            </w:r>
          </w:p>
        </w:tc>
        <w:tc>
          <w:tcPr>
            <w:tcW w:w="751" w:type="dxa"/>
          </w:tcPr>
          <w:p w14:paraId="22A87D38" w14:textId="5A567519" w:rsidR="007A731B" w:rsidRPr="009B796A" w:rsidRDefault="007A731B" w:rsidP="007A731B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51" w:type="dxa"/>
          </w:tcPr>
          <w:p w14:paraId="34D898F3" w14:textId="4051F109" w:rsidR="007A731B" w:rsidRPr="009B796A" w:rsidRDefault="007A731B" w:rsidP="00193708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52" w:type="dxa"/>
          </w:tcPr>
          <w:p w14:paraId="74706051" w14:textId="10C88963" w:rsidR="007A731B" w:rsidRPr="009B796A" w:rsidRDefault="007A731B" w:rsidP="00193708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254" w:type="dxa"/>
          </w:tcPr>
          <w:p w14:paraId="162BEC8E" w14:textId="7974519F" w:rsidR="007A731B" w:rsidRPr="009B796A" w:rsidRDefault="007A731B" w:rsidP="00193708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V</w:t>
            </w:r>
          </w:p>
        </w:tc>
      </w:tr>
      <w:tr w:rsidR="007A731B" w14:paraId="4012D7B0" w14:textId="77777777" w:rsidTr="00193708">
        <w:tc>
          <w:tcPr>
            <w:tcW w:w="2254" w:type="dxa"/>
          </w:tcPr>
          <w:p w14:paraId="6A7BBCD4" w14:textId="77777777" w:rsidR="007A731B" w:rsidRPr="009B796A" w:rsidRDefault="007A731B" w:rsidP="0019370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B796A">
              <w:rPr>
                <w:b/>
                <w:bCs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2254" w:type="dxa"/>
          </w:tcPr>
          <w:p w14:paraId="2808012F" w14:textId="77777777" w:rsidR="007A731B" w:rsidRDefault="007A731B" w:rsidP="00193708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751" w:type="dxa"/>
          </w:tcPr>
          <w:p w14:paraId="56223EB1" w14:textId="6D3E7DDD" w:rsidR="007A731B" w:rsidRDefault="00B1390C" w:rsidP="00193708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3.23</w:t>
            </w:r>
          </w:p>
        </w:tc>
        <w:tc>
          <w:tcPr>
            <w:tcW w:w="751" w:type="dxa"/>
          </w:tcPr>
          <w:p w14:paraId="7ACBE53D" w14:textId="1A061343" w:rsidR="007A731B" w:rsidRDefault="00B1390C" w:rsidP="00193708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1.77</w:t>
            </w:r>
          </w:p>
        </w:tc>
        <w:tc>
          <w:tcPr>
            <w:tcW w:w="752" w:type="dxa"/>
          </w:tcPr>
          <w:p w14:paraId="7B26464C" w14:textId="10B9DD46" w:rsidR="007A731B" w:rsidRDefault="00B1390C" w:rsidP="00193708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1.77</w:t>
            </w:r>
          </w:p>
        </w:tc>
        <w:tc>
          <w:tcPr>
            <w:tcW w:w="2254" w:type="dxa"/>
          </w:tcPr>
          <w:p w14:paraId="0663DC9B" w14:textId="2B9CC9BC" w:rsidR="007A731B" w:rsidRDefault="00B1390C" w:rsidP="00193708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</w:p>
        </w:tc>
      </w:tr>
      <w:tr w:rsidR="007A731B" w14:paraId="4C7A280C" w14:textId="77777777" w:rsidTr="00193708">
        <w:tc>
          <w:tcPr>
            <w:tcW w:w="2254" w:type="dxa"/>
          </w:tcPr>
          <w:p w14:paraId="2DE94950" w14:textId="77777777" w:rsidR="007A731B" w:rsidRPr="009B796A" w:rsidRDefault="007A731B" w:rsidP="0019370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B796A">
              <w:rPr>
                <w:b/>
                <w:bCs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2254" w:type="dxa"/>
          </w:tcPr>
          <w:p w14:paraId="69AE5BC0" w14:textId="77777777" w:rsidR="007A731B" w:rsidRDefault="007A731B" w:rsidP="00193708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751" w:type="dxa"/>
          </w:tcPr>
          <w:p w14:paraId="6102BED9" w14:textId="6D6C1412" w:rsidR="007A731B" w:rsidRDefault="00B1390C" w:rsidP="00193708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9.70</w:t>
            </w:r>
          </w:p>
        </w:tc>
        <w:tc>
          <w:tcPr>
            <w:tcW w:w="751" w:type="dxa"/>
          </w:tcPr>
          <w:p w14:paraId="41606C77" w14:textId="28D09957" w:rsidR="007A731B" w:rsidRDefault="00B1390C" w:rsidP="00193708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5.30</w:t>
            </w:r>
          </w:p>
        </w:tc>
        <w:tc>
          <w:tcPr>
            <w:tcW w:w="752" w:type="dxa"/>
          </w:tcPr>
          <w:p w14:paraId="2B2DDEB5" w14:textId="10CC6AD4" w:rsidR="007A731B" w:rsidRDefault="00B1390C" w:rsidP="00193708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5.30</w:t>
            </w:r>
          </w:p>
        </w:tc>
        <w:tc>
          <w:tcPr>
            <w:tcW w:w="2254" w:type="dxa"/>
          </w:tcPr>
          <w:p w14:paraId="19C5988D" w14:textId="01DB37BE" w:rsidR="007A731B" w:rsidRDefault="00B1390C" w:rsidP="00193708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15</w:t>
            </w:r>
          </w:p>
        </w:tc>
      </w:tr>
      <w:tr w:rsidR="007A731B" w14:paraId="53B80205" w14:textId="77777777" w:rsidTr="00193708">
        <w:tc>
          <w:tcPr>
            <w:tcW w:w="2254" w:type="dxa"/>
          </w:tcPr>
          <w:p w14:paraId="055F3180" w14:textId="77777777" w:rsidR="007A731B" w:rsidRPr="009B796A" w:rsidRDefault="007A731B" w:rsidP="00193708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B796A">
              <w:rPr>
                <w:b/>
                <w:bCs/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2254" w:type="dxa"/>
          </w:tcPr>
          <w:p w14:paraId="2FFAA683" w14:textId="77777777" w:rsidR="007A731B" w:rsidRDefault="007A731B" w:rsidP="00193708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751" w:type="dxa"/>
          </w:tcPr>
          <w:p w14:paraId="3DD2AD1B" w14:textId="556BC4B9" w:rsidR="007A731B" w:rsidRDefault="00B1390C" w:rsidP="00193708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16.2</w:t>
            </w:r>
          </w:p>
        </w:tc>
        <w:tc>
          <w:tcPr>
            <w:tcW w:w="751" w:type="dxa"/>
          </w:tcPr>
          <w:p w14:paraId="5647C384" w14:textId="0981B302" w:rsidR="007A731B" w:rsidRDefault="00B1390C" w:rsidP="000D6259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8.83</w:t>
            </w:r>
          </w:p>
        </w:tc>
        <w:tc>
          <w:tcPr>
            <w:tcW w:w="752" w:type="dxa"/>
          </w:tcPr>
          <w:p w14:paraId="1A248F93" w14:textId="50DC39A8" w:rsidR="007A731B" w:rsidRDefault="00B1390C" w:rsidP="00193708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8.83</w:t>
            </w:r>
          </w:p>
        </w:tc>
        <w:tc>
          <w:tcPr>
            <w:tcW w:w="2254" w:type="dxa"/>
          </w:tcPr>
          <w:p w14:paraId="07A4AE1B" w14:textId="687C0C05" w:rsidR="007A731B" w:rsidRDefault="00B1390C" w:rsidP="00193708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25</w:t>
            </w:r>
          </w:p>
        </w:tc>
      </w:tr>
    </w:tbl>
    <w:p w14:paraId="744EB1BB" w14:textId="77777777" w:rsidR="007A731B" w:rsidRDefault="007A731B">
      <w:pPr>
        <w:rPr>
          <w:b/>
          <w:bCs/>
          <w:color w:val="4472C4" w:themeColor="accent1"/>
          <w:sz w:val="24"/>
          <w:szCs w:val="24"/>
        </w:rPr>
      </w:pPr>
    </w:p>
    <w:p w14:paraId="6F0A5AFB" w14:textId="77777777" w:rsidR="00B1390C" w:rsidRDefault="00B1390C" w:rsidP="00B1390C">
      <w:pPr>
        <w:rPr>
          <w:b/>
          <w:bCs/>
          <w:color w:val="4472C4" w:themeColor="accent1"/>
          <w:sz w:val="28"/>
          <w:szCs w:val="28"/>
          <w:u w:val="single"/>
        </w:rPr>
      </w:pPr>
      <w:r w:rsidRPr="007A731B">
        <w:rPr>
          <w:b/>
          <w:bCs/>
          <w:color w:val="4472C4" w:themeColor="accent1"/>
          <w:sz w:val="28"/>
          <w:szCs w:val="28"/>
          <w:u w:val="single"/>
        </w:rPr>
        <w:t>Explanation:</w:t>
      </w:r>
    </w:p>
    <w:p w14:paraId="201DAB87" w14:textId="45FB92B7" w:rsidR="00B1390C" w:rsidRPr="0053012A" w:rsidRDefault="00B1390C" w:rsidP="008D1DAE">
      <w:pPr>
        <w:rPr>
          <w:color w:val="000000" w:themeColor="text1"/>
          <w:sz w:val="24"/>
          <w:szCs w:val="24"/>
        </w:rPr>
      </w:pPr>
      <w:r w:rsidRPr="00B1390C">
        <w:rPr>
          <w:color w:val="000000" w:themeColor="text1"/>
          <w:sz w:val="24"/>
          <w:szCs w:val="24"/>
        </w:rPr>
        <w:t xml:space="preserve">To verify </w:t>
      </w:r>
      <w:r w:rsidRPr="00B1390C">
        <w:rPr>
          <w:b/>
          <w:bCs/>
          <w:color w:val="000000" w:themeColor="text1"/>
          <w:sz w:val="24"/>
          <w:szCs w:val="24"/>
        </w:rPr>
        <w:t>Kirchhoff’s Voltage Law (KVL),</w:t>
      </w:r>
      <w:r w:rsidRPr="00B1390C">
        <w:rPr>
          <w:color w:val="000000" w:themeColor="text1"/>
          <w:sz w:val="24"/>
          <w:szCs w:val="24"/>
        </w:rPr>
        <w:t xml:space="preserve"> we created a series-parallel hybrid circuit as shown in the manual. The circuit consisted of a 330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 w:rsidRPr="00B1390C">
        <w:rPr>
          <w:color w:val="000000" w:themeColor="text1"/>
          <w:sz w:val="24"/>
          <w:szCs w:val="24"/>
        </w:rPr>
        <w:t xml:space="preserve"> resistor R1 in series with a parallel combination of a 1k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 w:rsidRPr="00B1390C">
        <w:rPr>
          <w:color w:val="000000" w:themeColor="text1"/>
          <w:sz w:val="24"/>
          <w:szCs w:val="24"/>
        </w:rPr>
        <w:t xml:space="preserve"> resistor R</w:t>
      </w:r>
      <w:r>
        <w:rPr>
          <w:color w:val="000000" w:themeColor="text1"/>
          <w:sz w:val="24"/>
          <w:szCs w:val="24"/>
        </w:rPr>
        <w:t>2</w:t>
      </w:r>
      <w:r w:rsidRPr="00B1390C">
        <w:rPr>
          <w:color w:val="000000" w:themeColor="text1"/>
          <w:sz w:val="24"/>
          <w:szCs w:val="24"/>
        </w:rPr>
        <w:t xml:space="preserve"> and a 220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Ω</m:t>
        </m:r>
      </m:oMath>
      <w:r w:rsidRPr="00B1390C">
        <w:rPr>
          <w:color w:val="000000" w:themeColor="text1"/>
          <w:sz w:val="24"/>
          <w:szCs w:val="24"/>
        </w:rPr>
        <w:t xml:space="preserve"> resistor R</w:t>
      </w:r>
      <w:r>
        <w:rPr>
          <w:color w:val="000000" w:themeColor="text1"/>
          <w:sz w:val="24"/>
          <w:szCs w:val="24"/>
        </w:rPr>
        <w:t>3</w:t>
      </w:r>
      <w:r w:rsidRPr="00B1390C">
        <w:rPr>
          <w:color w:val="000000" w:themeColor="text1"/>
          <w:sz w:val="24"/>
          <w:szCs w:val="24"/>
        </w:rPr>
        <w:t xml:space="preserve">. We utilized </w:t>
      </w:r>
      <w:r w:rsidRPr="00B1390C">
        <w:rPr>
          <w:b/>
          <w:bCs/>
          <w:color w:val="000000" w:themeColor="text1"/>
          <w:sz w:val="24"/>
          <w:szCs w:val="24"/>
        </w:rPr>
        <w:t>three</w:t>
      </w:r>
      <w:r w:rsidRPr="00B1390C">
        <w:rPr>
          <w:color w:val="000000" w:themeColor="text1"/>
          <w:sz w:val="24"/>
          <w:szCs w:val="24"/>
        </w:rPr>
        <w:t xml:space="preserve"> DC Voltmeters to measure the </w:t>
      </w:r>
      <w:r w:rsidRPr="00B1390C">
        <w:rPr>
          <w:b/>
          <w:bCs/>
          <w:color w:val="000000" w:themeColor="text1"/>
          <w:sz w:val="24"/>
          <w:szCs w:val="24"/>
        </w:rPr>
        <w:t>potential</w:t>
      </w:r>
      <w:r w:rsidRPr="00B1390C">
        <w:rPr>
          <w:color w:val="000000" w:themeColor="text1"/>
          <w:sz w:val="24"/>
          <w:szCs w:val="24"/>
        </w:rPr>
        <w:t xml:space="preserve"> </w:t>
      </w:r>
      <w:r w:rsidRPr="00B1390C">
        <w:rPr>
          <w:b/>
          <w:bCs/>
          <w:color w:val="000000" w:themeColor="text1"/>
          <w:sz w:val="24"/>
          <w:szCs w:val="24"/>
        </w:rPr>
        <w:t>difference</w:t>
      </w:r>
      <w:r w:rsidRPr="00B1390C">
        <w:rPr>
          <w:color w:val="000000" w:themeColor="text1"/>
          <w:sz w:val="24"/>
          <w:szCs w:val="24"/>
        </w:rPr>
        <w:t xml:space="preserve"> across each component V</w:t>
      </w:r>
      <w:r>
        <w:rPr>
          <w:color w:val="000000" w:themeColor="text1"/>
          <w:sz w:val="24"/>
          <w:szCs w:val="24"/>
        </w:rPr>
        <w:t>1</w:t>
      </w:r>
      <w:r w:rsidRPr="00B1390C">
        <w:rPr>
          <w:color w:val="000000" w:themeColor="text1"/>
          <w:sz w:val="24"/>
          <w:szCs w:val="24"/>
        </w:rPr>
        <w:t xml:space="preserve">, V2, and V3. After connecting a Ground terminal for reference, we adjusted the </w:t>
      </w:r>
      <w:r w:rsidRPr="00B1390C">
        <w:rPr>
          <w:b/>
          <w:bCs/>
          <w:color w:val="000000" w:themeColor="text1"/>
          <w:sz w:val="24"/>
          <w:szCs w:val="24"/>
        </w:rPr>
        <w:t>RPS</w:t>
      </w:r>
      <w:r w:rsidRPr="00B1390C">
        <w:rPr>
          <w:color w:val="000000" w:themeColor="text1"/>
          <w:sz w:val="24"/>
          <w:szCs w:val="24"/>
        </w:rPr>
        <w:t xml:space="preserve"> voltage E1 between 5V and 15V. We observed that V2 and V</w:t>
      </w:r>
      <w:r>
        <w:rPr>
          <w:color w:val="000000" w:themeColor="text1"/>
          <w:sz w:val="24"/>
          <w:szCs w:val="24"/>
        </w:rPr>
        <w:t>3</w:t>
      </w:r>
      <w:r w:rsidRPr="00B1390C">
        <w:rPr>
          <w:color w:val="000000" w:themeColor="text1"/>
          <w:sz w:val="24"/>
          <w:szCs w:val="24"/>
        </w:rPr>
        <w:t xml:space="preserve"> remained identical due to their parallel connection, and the sum of </w:t>
      </w:r>
      <w:r w:rsidRPr="00B1390C">
        <w:rPr>
          <w:color w:val="000000" w:themeColor="text1"/>
          <w:sz w:val="24"/>
          <w:szCs w:val="24"/>
        </w:rPr>
        <w:lastRenderedPageBreak/>
        <w:t>the voltage drops V1 + V2 consistently equalled the total source voltage E1. This verified that the algebraic sum of voltages in the loop is zero, confirming KVL</w:t>
      </w:r>
      <w:r>
        <w:rPr>
          <w:color w:val="000000" w:themeColor="text1"/>
          <w:sz w:val="24"/>
          <w:szCs w:val="24"/>
        </w:rPr>
        <w:t>.</w:t>
      </w:r>
    </w:p>
    <w:p w14:paraId="37D465A7" w14:textId="06DE7AE7" w:rsidR="008D1DAE" w:rsidRPr="009B796A" w:rsidRDefault="008D1DAE" w:rsidP="008D1DAE">
      <w:pPr>
        <w:rPr>
          <w:b/>
          <w:bCs/>
          <w:color w:val="4472C4" w:themeColor="accent1"/>
          <w:sz w:val="28"/>
          <w:szCs w:val="28"/>
          <w:u w:val="single"/>
        </w:rPr>
      </w:pPr>
      <w:r w:rsidRPr="009B796A">
        <w:rPr>
          <w:b/>
          <w:bCs/>
          <w:color w:val="4472C4" w:themeColor="accent1"/>
          <w:sz w:val="28"/>
          <w:szCs w:val="28"/>
          <w:u w:val="single"/>
        </w:rPr>
        <w:t>General Diagram/ 5V Diagram:</w:t>
      </w:r>
    </w:p>
    <w:p w14:paraId="3E0A9A76" w14:textId="22B3914A" w:rsidR="008D1DAE" w:rsidRDefault="00B1390C">
      <w:pPr>
        <w:rPr>
          <w:b/>
          <w:bCs/>
          <w:color w:val="4472C4" w:themeColor="accent1"/>
          <w:sz w:val="24"/>
          <w:szCs w:val="24"/>
        </w:rPr>
      </w:pPr>
      <w:r w:rsidRPr="00B1390C">
        <w:rPr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5DD99986" wp14:editId="544C9C67">
            <wp:extent cx="5731510" cy="4540250"/>
            <wp:effectExtent l="0" t="0" r="2540" b="0"/>
            <wp:docPr id="20485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7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201C" w14:textId="77777777" w:rsidR="0053012A" w:rsidRDefault="0053012A">
      <w:pPr>
        <w:rPr>
          <w:b/>
          <w:bCs/>
          <w:color w:val="4472C4" w:themeColor="accent1"/>
          <w:sz w:val="24"/>
          <w:szCs w:val="24"/>
        </w:rPr>
      </w:pPr>
    </w:p>
    <w:p w14:paraId="3A87E814" w14:textId="0AE6ADF1" w:rsidR="0053012A" w:rsidRPr="0053012A" w:rsidRDefault="0053012A">
      <w:pPr>
        <w:rPr>
          <w:b/>
          <w:bCs/>
          <w:color w:val="4472C4" w:themeColor="accent1"/>
          <w:sz w:val="28"/>
          <w:szCs w:val="28"/>
          <w:u w:val="single"/>
        </w:rPr>
      </w:pPr>
      <w:r w:rsidRPr="0053012A">
        <w:rPr>
          <w:b/>
          <w:bCs/>
          <w:color w:val="4472C4" w:themeColor="accent1"/>
          <w:sz w:val="28"/>
          <w:szCs w:val="28"/>
          <w:u w:val="single"/>
        </w:rPr>
        <w:t>Proved:</w:t>
      </w:r>
    </w:p>
    <w:p w14:paraId="70E5459C" w14:textId="090668DE" w:rsidR="00C7464D" w:rsidRDefault="0053012A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Hence proved KCL and KVL from the given circuits.</w:t>
      </w:r>
    </w:p>
    <w:p w14:paraId="35A6A5D5" w14:textId="22671158" w:rsidR="00C7464D" w:rsidRDefault="00C7464D">
      <w:pPr>
        <w:rPr>
          <w:b/>
          <w:bCs/>
          <w:color w:val="4472C4" w:themeColor="accent1"/>
          <w:sz w:val="28"/>
          <w:szCs w:val="28"/>
          <w:u w:val="single"/>
        </w:rPr>
      </w:pPr>
      <w:r w:rsidRPr="00C7464D">
        <w:rPr>
          <w:b/>
          <w:bCs/>
          <w:color w:val="4472C4" w:themeColor="accent1"/>
          <w:sz w:val="28"/>
          <w:szCs w:val="28"/>
          <w:u w:val="single"/>
        </w:rPr>
        <w:t>Post Lab Questions</w:t>
      </w:r>
    </w:p>
    <w:p w14:paraId="59E8E589" w14:textId="19033A64" w:rsidR="00C7464D" w:rsidRPr="00C7464D" w:rsidRDefault="00C7464D">
      <w:pPr>
        <w:rPr>
          <w:b/>
          <w:bCs/>
          <w:color w:val="000000" w:themeColor="text1"/>
          <w:sz w:val="24"/>
          <w:szCs w:val="24"/>
        </w:rPr>
      </w:pPr>
      <w:r w:rsidRPr="00C7464D">
        <w:rPr>
          <w:b/>
          <w:bCs/>
          <w:color w:val="000000" w:themeColor="text1"/>
          <w:sz w:val="24"/>
          <w:szCs w:val="24"/>
        </w:rPr>
        <w:t>Define Kirchhoff’s current law.</w:t>
      </w:r>
    </w:p>
    <w:p w14:paraId="3C0FDCCB" w14:textId="03E937BA" w:rsidR="00C7464D" w:rsidRDefault="00C7464D">
      <w:pPr>
        <w:rPr>
          <w:color w:val="000000" w:themeColor="text1"/>
          <w:sz w:val="24"/>
          <w:szCs w:val="24"/>
        </w:rPr>
      </w:pPr>
      <w:r w:rsidRPr="00C7464D">
        <w:rPr>
          <w:color w:val="000000" w:themeColor="text1"/>
          <w:sz w:val="24"/>
          <w:szCs w:val="24"/>
        </w:rPr>
        <w:t>The total current entering a junction (node) is equal to the total current leaving the junction.</w:t>
      </w:r>
    </w:p>
    <w:p w14:paraId="5AEAF4E1" w14:textId="0E407AE8" w:rsidR="00C7464D" w:rsidRDefault="00C7464D">
      <w:pPr>
        <w:rPr>
          <w:b/>
          <w:bCs/>
          <w:color w:val="000000" w:themeColor="text1"/>
          <w:sz w:val="24"/>
          <w:szCs w:val="24"/>
        </w:rPr>
      </w:pPr>
      <w:r w:rsidRPr="00C7464D">
        <w:rPr>
          <w:b/>
          <w:bCs/>
          <w:color w:val="000000" w:themeColor="text1"/>
          <w:sz w:val="24"/>
          <w:szCs w:val="24"/>
        </w:rPr>
        <w:t>Define Kirchhoff’s voltage law.</w:t>
      </w:r>
    </w:p>
    <w:p w14:paraId="36161814" w14:textId="4E53248C" w:rsidR="00C7464D" w:rsidRPr="00C7464D" w:rsidRDefault="00C7464D">
      <w:pPr>
        <w:rPr>
          <w:color w:val="000000" w:themeColor="text1"/>
          <w:sz w:val="24"/>
          <w:szCs w:val="24"/>
        </w:rPr>
      </w:pPr>
      <w:r w:rsidRPr="00C7464D">
        <w:rPr>
          <w:color w:val="000000" w:themeColor="text1"/>
          <w:sz w:val="24"/>
          <w:szCs w:val="24"/>
        </w:rPr>
        <w:t>The sum of all voltages around a closed loop in a circuit is zero.</w:t>
      </w:r>
    </w:p>
    <w:p w14:paraId="57149109" w14:textId="622B95D6" w:rsidR="00C7464D" w:rsidRDefault="00C7464D">
      <w:pPr>
        <w:rPr>
          <w:b/>
          <w:bCs/>
          <w:color w:val="000000" w:themeColor="text1"/>
          <w:sz w:val="24"/>
          <w:szCs w:val="24"/>
        </w:rPr>
      </w:pPr>
      <w:r w:rsidRPr="00C7464D">
        <w:rPr>
          <w:b/>
          <w:bCs/>
          <w:color w:val="000000" w:themeColor="text1"/>
          <w:sz w:val="24"/>
          <w:szCs w:val="24"/>
        </w:rPr>
        <w:t>What are the applications of regulated power supply?</w:t>
      </w:r>
    </w:p>
    <w:p w14:paraId="72A06AAE" w14:textId="04037F32" w:rsidR="00C7464D" w:rsidRPr="00C7464D" w:rsidRDefault="00C7464D" w:rsidP="00C7464D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PK"/>
        </w:rPr>
      </w:pPr>
      <w:r w:rsidRPr="00C7464D">
        <w:rPr>
          <w:color w:val="000000" w:themeColor="text1"/>
          <w:sz w:val="24"/>
          <w:szCs w:val="24"/>
          <w:lang w:val="en-PK"/>
        </w:rPr>
        <w:t xml:space="preserve">Provides constant voltage to electronic devices </w:t>
      </w:r>
    </w:p>
    <w:p w14:paraId="0F29865B" w14:textId="4B2B1F01" w:rsidR="00C7464D" w:rsidRPr="00C7464D" w:rsidRDefault="00C7464D" w:rsidP="00C7464D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PK"/>
        </w:rPr>
      </w:pPr>
      <w:r w:rsidRPr="00C7464D">
        <w:rPr>
          <w:color w:val="000000" w:themeColor="text1"/>
          <w:sz w:val="24"/>
          <w:szCs w:val="24"/>
          <w:lang w:val="en-PK"/>
        </w:rPr>
        <w:t xml:space="preserve">Used in computers, TVs, and mobile chargers </w:t>
      </w:r>
    </w:p>
    <w:p w14:paraId="47140F53" w14:textId="3ED51E8A" w:rsidR="00C7464D" w:rsidRPr="00C7464D" w:rsidRDefault="00C7464D" w:rsidP="00C7464D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  <w:lang w:val="en-PK"/>
        </w:rPr>
      </w:pPr>
      <w:r w:rsidRPr="00C7464D">
        <w:rPr>
          <w:color w:val="000000" w:themeColor="text1"/>
          <w:sz w:val="24"/>
          <w:szCs w:val="24"/>
          <w:lang w:val="en-PK"/>
        </w:rPr>
        <w:lastRenderedPageBreak/>
        <w:t xml:space="preserve">Protects circuits from voltage fluctuations </w:t>
      </w:r>
    </w:p>
    <w:p w14:paraId="75B291AA" w14:textId="7681FF8A" w:rsidR="00C7464D" w:rsidRPr="00C7464D" w:rsidRDefault="00C7464D" w:rsidP="00C7464D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C7464D">
        <w:rPr>
          <w:color w:val="000000" w:themeColor="text1"/>
          <w:sz w:val="24"/>
          <w:szCs w:val="24"/>
          <w:lang w:val="en-PK"/>
        </w:rPr>
        <w:t>Essential in labs for testing electronic circuits</w:t>
      </w:r>
    </w:p>
    <w:p w14:paraId="16C265ED" w14:textId="64A10286" w:rsidR="00C7464D" w:rsidRDefault="00C7464D">
      <w:pPr>
        <w:rPr>
          <w:b/>
          <w:bCs/>
          <w:color w:val="000000" w:themeColor="text1"/>
          <w:sz w:val="24"/>
          <w:szCs w:val="24"/>
        </w:rPr>
      </w:pPr>
      <w:r w:rsidRPr="00C7464D">
        <w:rPr>
          <w:b/>
          <w:bCs/>
          <w:color w:val="000000" w:themeColor="text1"/>
          <w:sz w:val="24"/>
          <w:szCs w:val="24"/>
        </w:rPr>
        <w:t>What are the limitations of KCL?</w:t>
      </w:r>
    </w:p>
    <w:p w14:paraId="285B2416" w14:textId="77777777" w:rsidR="00C7464D" w:rsidRPr="00C7464D" w:rsidRDefault="00C7464D" w:rsidP="00C7464D">
      <w:pPr>
        <w:numPr>
          <w:ilvl w:val="0"/>
          <w:numId w:val="2"/>
        </w:numPr>
        <w:rPr>
          <w:color w:val="000000" w:themeColor="text1"/>
          <w:sz w:val="24"/>
          <w:szCs w:val="24"/>
          <w:lang w:val="en-PK"/>
        </w:rPr>
      </w:pPr>
      <w:r w:rsidRPr="00C7464D">
        <w:rPr>
          <w:color w:val="000000" w:themeColor="text1"/>
          <w:sz w:val="24"/>
          <w:szCs w:val="24"/>
          <w:lang w:val="en-PK"/>
        </w:rPr>
        <w:t xml:space="preserve">Not accurate at very high frequencies (due to charge storage effects) </w:t>
      </w:r>
    </w:p>
    <w:p w14:paraId="4B8426F3" w14:textId="77777777" w:rsidR="00C7464D" w:rsidRPr="00C7464D" w:rsidRDefault="00C7464D" w:rsidP="00C7464D">
      <w:pPr>
        <w:numPr>
          <w:ilvl w:val="0"/>
          <w:numId w:val="2"/>
        </w:numPr>
        <w:rPr>
          <w:color w:val="000000" w:themeColor="text1"/>
          <w:sz w:val="24"/>
          <w:szCs w:val="24"/>
          <w:lang w:val="en-PK"/>
        </w:rPr>
      </w:pPr>
      <w:r w:rsidRPr="00C7464D">
        <w:rPr>
          <w:color w:val="000000" w:themeColor="text1"/>
          <w:sz w:val="24"/>
          <w:szCs w:val="24"/>
          <w:lang w:val="en-PK"/>
        </w:rPr>
        <w:t xml:space="preserve">Assumes no energy is stored at the node (ignores capacitance) </w:t>
      </w:r>
    </w:p>
    <w:p w14:paraId="27D712A5" w14:textId="77777777" w:rsidR="00C7464D" w:rsidRPr="00C7464D" w:rsidRDefault="00C7464D" w:rsidP="00C7464D">
      <w:pPr>
        <w:numPr>
          <w:ilvl w:val="0"/>
          <w:numId w:val="2"/>
        </w:numPr>
        <w:rPr>
          <w:color w:val="000000" w:themeColor="text1"/>
          <w:sz w:val="24"/>
          <w:szCs w:val="24"/>
          <w:lang w:val="en-PK"/>
        </w:rPr>
      </w:pPr>
      <w:r w:rsidRPr="00C7464D">
        <w:rPr>
          <w:color w:val="000000" w:themeColor="text1"/>
          <w:sz w:val="24"/>
          <w:szCs w:val="24"/>
          <w:lang w:val="en-PK"/>
        </w:rPr>
        <w:t xml:space="preserve">Becomes complex in large circuits with many nodes </w:t>
      </w:r>
    </w:p>
    <w:p w14:paraId="18B93BD8" w14:textId="77777777" w:rsidR="00C7464D" w:rsidRPr="00C7464D" w:rsidRDefault="00C7464D">
      <w:pPr>
        <w:rPr>
          <w:color w:val="000000" w:themeColor="text1"/>
          <w:sz w:val="24"/>
          <w:szCs w:val="24"/>
        </w:rPr>
      </w:pPr>
    </w:p>
    <w:sectPr w:rsidR="00C7464D" w:rsidRPr="00C74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E60F2"/>
    <w:multiLevelType w:val="hybridMultilevel"/>
    <w:tmpl w:val="D37A9F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482DEC"/>
    <w:multiLevelType w:val="multilevel"/>
    <w:tmpl w:val="E10A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250262">
    <w:abstractNumId w:val="0"/>
  </w:num>
  <w:num w:numId="2" w16cid:durableId="362024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63"/>
    <w:rsid w:val="000D6259"/>
    <w:rsid w:val="00202537"/>
    <w:rsid w:val="003C0A08"/>
    <w:rsid w:val="003D3C28"/>
    <w:rsid w:val="00472DA6"/>
    <w:rsid w:val="004F6840"/>
    <w:rsid w:val="0053012A"/>
    <w:rsid w:val="0061060B"/>
    <w:rsid w:val="00611046"/>
    <w:rsid w:val="007A731B"/>
    <w:rsid w:val="00827D52"/>
    <w:rsid w:val="008D1DAE"/>
    <w:rsid w:val="008D3FFB"/>
    <w:rsid w:val="00982204"/>
    <w:rsid w:val="009B796A"/>
    <w:rsid w:val="009D3F1C"/>
    <w:rsid w:val="00B1390C"/>
    <w:rsid w:val="00B15F48"/>
    <w:rsid w:val="00C7464D"/>
    <w:rsid w:val="00E67963"/>
    <w:rsid w:val="00EC4F08"/>
    <w:rsid w:val="00FA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58EC3"/>
  <w15:chartTrackingRefBased/>
  <w15:docId w15:val="{81D7B7CF-A335-456C-85D4-80F43195F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90C"/>
  </w:style>
  <w:style w:type="paragraph" w:styleId="Heading1">
    <w:name w:val="heading 1"/>
    <w:basedOn w:val="Normal"/>
    <w:next w:val="Normal"/>
    <w:link w:val="Heading1Char"/>
    <w:uiPriority w:val="9"/>
    <w:qFormat/>
    <w:rsid w:val="00E67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9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79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Ibrahim2025-CE -103</dc:creator>
  <cp:keywords/>
  <dc:description/>
  <cp:lastModifiedBy>Ibrahim2025-CE -103</cp:lastModifiedBy>
  <cp:revision>11</cp:revision>
  <dcterms:created xsi:type="dcterms:W3CDTF">2026-04-24T06:58:00Z</dcterms:created>
  <dcterms:modified xsi:type="dcterms:W3CDTF">2026-04-27T10:25:00Z</dcterms:modified>
</cp:coreProperties>
</file>