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A7EF" w14:textId="56B5F572" w:rsidR="008D447D" w:rsidRPr="00F943E2" w:rsidRDefault="009C5470" w:rsidP="009C5470">
      <w:pPr>
        <w:spacing w:after="0" w:line="360" w:lineRule="auto"/>
        <w:rPr>
          <w:rFonts w:ascii="Sakkal Majalla" w:eastAsia="Simplified Arabic" w:hAnsi="Sakkal Majalla" w:cs="Sakkal Majalla"/>
          <w:bCs/>
          <w:color w:val="000000"/>
          <w:sz w:val="28"/>
          <w:szCs w:val="28"/>
          <w:rtl/>
        </w:rPr>
      </w:pPr>
      <w:r>
        <w:rPr>
          <w:rFonts w:ascii="Sakkal Majalla" w:eastAsia="Simplified Arabic" w:hAnsi="Sakkal Majalla" w:cs="Sakkal Majalla" w:hint="cs"/>
          <w:bCs/>
          <w:color w:val="000000"/>
          <w:sz w:val="28"/>
          <w:szCs w:val="28"/>
          <w:rtl/>
        </w:rPr>
        <w:t xml:space="preserve">                                                 </w:t>
      </w:r>
      <w:r w:rsidR="008D447D" w:rsidRPr="00F943E2">
        <w:rPr>
          <w:rFonts w:ascii="Sakkal Majalla" w:eastAsia="Simplified Arabic" w:hAnsi="Sakkal Majalla" w:cs="Sakkal Majalla"/>
          <w:bCs/>
          <w:color w:val="000000"/>
          <w:sz w:val="28"/>
          <w:szCs w:val="28"/>
          <w:rtl/>
        </w:rPr>
        <w:t>توظيف التراث في مسرح الطفل في المملكة العربية السعودية</w:t>
      </w:r>
    </w:p>
    <w:p w14:paraId="6B5ABC49" w14:textId="4CF9292B" w:rsidR="00855F00" w:rsidRPr="00F943E2" w:rsidRDefault="008D447D" w:rsidP="00F943E2">
      <w:pPr>
        <w:spacing w:after="0" w:line="360" w:lineRule="auto"/>
        <w:jc w:val="center"/>
        <w:rPr>
          <w:rFonts w:ascii="Sakkal Majalla" w:eastAsia="Simplified Arabic" w:hAnsi="Sakkal Majalla" w:cs="Sakkal Majalla"/>
          <w:b/>
          <w:color w:val="000000"/>
          <w:sz w:val="28"/>
          <w:szCs w:val="28"/>
          <w:rtl/>
        </w:rPr>
      </w:pPr>
      <w:r w:rsidRPr="00F943E2">
        <w:rPr>
          <w:rFonts w:ascii="Sakkal Majalla" w:eastAsia="Simplified Arabic" w:hAnsi="Sakkal Majalla" w:cs="Sakkal Majalla"/>
          <w:b/>
          <w:color w:val="000000"/>
          <w:sz w:val="28"/>
          <w:szCs w:val="28"/>
          <w:rtl/>
        </w:rPr>
        <w:t>دراسة وصفية تحليلية</w:t>
      </w:r>
    </w:p>
    <w:p w14:paraId="2A7B01DF" w14:textId="7CB56CE8" w:rsidR="00E45D34" w:rsidRPr="00F943E2" w:rsidRDefault="00E45D34" w:rsidP="00314821">
      <w:pPr>
        <w:spacing w:after="0" w:line="360" w:lineRule="auto"/>
        <w:jc w:val="center"/>
        <w:rPr>
          <w:rFonts w:ascii="Sakkal Majalla" w:eastAsia="Simplified Arabic" w:hAnsi="Sakkal Majalla" w:cs="Sakkal Majalla"/>
          <w:bCs/>
          <w:color w:val="000000"/>
          <w:sz w:val="28"/>
          <w:szCs w:val="28"/>
          <w:rtl/>
        </w:rPr>
      </w:pPr>
      <w:bookmarkStart w:id="0" w:name="_Hlk67768284"/>
      <w:r w:rsidRPr="00F943E2">
        <w:rPr>
          <w:rFonts w:ascii="Sakkal Majalla" w:eastAsia="Simplified Arabic" w:hAnsi="Sakkal Majalla" w:cs="Sakkal Majalla"/>
          <w:bCs/>
          <w:color w:val="000000"/>
          <w:sz w:val="28"/>
          <w:szCs w:val="28"/>
          <w:rtl/>
        </w:rPr>
        <w:t>المستخل</w:t>
      </w:r>
      <w:r w:rsidR="005545C0" w:rsidRPr="00F943E2">
        <w:rPr>
          <w:rFonts w:ascii="Sakkal Majalla" w:eastAsia="Simplified Arabic" w:hAnsi="Sakkal Majalla" w:cs="Sakkal Majalla"/>
          <w:bCs/>
          <w:color w:val="000000"/>
          <w:sz w:val="28"/>
          <w:szCs w:val="28"/>
          <w:rtl/>
        </w:rPr>
        <w:t>َ</w:t>
      </w:r>
      <w:r w:rsidRPr="00F943E2">
        <w:rPr>
          <w:rFonts w:ascii="Sakkal Majalla" w:eastAsia="Simplified Arabic" w:hAnsi="Sakkal Majalla" w:cs="Sakkal Majalla"/>
          <w:bCs/>
          <w:color w:val="000000"/>
          <w:sz w:val="28"/>
          <w:szCs w:val="28"/>
          <w:rtl/>
        </w:rPr>
        <w:t>ص</w:t>
      </w:r>
    </w:p>
    <w:p w14:paraId="1FEAD34B" w14:textId="1FDACE51" w:rsidR="00452ED1" w:rsidRPr="00F943E2" w:rsidRDefault="00FC5883" w:rsidP="00314821">
      <w:pPr>
        <w:spacing w:after="0" w:line="360" w:lineRule="auto"/>
        <w:jc w:val="both"/>
        <w:rPr>
          <w:rFonts w:ascii="Sakkal Majalla" w:eastAsia="Simplified Arabic" w:hAnsi="Sakkal Majalla" w:cs="Sakkal Majalla"/>
          <w:b/>
          <w:sz w:val="28"/>
          <w:szCs w:val="28"/>
          <w:rtl/>
        </w:rPr>
      </w:pPr>
      <w:r w:rsidRPr="00F943E2">
        <w:rPr>
          <w:rFonts w:ascii="Sakkal Majalla" w:eastAsia="Simplified Arabic" w:hAnsi="Sakkal Majalla" w:cs="Sakkal Majalla"/>
          <w:b/>
          <w:color w:val="000000"/>
          <w:sz w:val="28"/>
          <w:szCs w:val="28"/>
          <w:rtl/>
        </w:rPr>
        <w:t xml:space="preserve">  </w:t>
      </w:r>
      <w:r w:rsidR="00452ED1" w:rsidRPr="00F943E2">
        <w:rPr>
          <w:rFonts w:ascii="Sakkal Majalla" w:eastAsia="Simplified Arabic" w:hAnsi="Sakkal Majalla" w:cs="Sakkal Majalla"/>
          <w:b/>
          <w:color w:val="000000"/>
          <w:sz w:val="28"/>
          <w:szCs w:val="28"/>
          <w:rtl/>
        </w:rPr>
        <w:t xml:space="preserve">  </w:t>
      </w:r>
      <w:r w:rsidRPr="00F943E2">
        <w:rPr>
          <w:rFonts w:ascii="Sakkal Majalla" w:eastAsia="Simplified Arabic" w:hAnsi="Sakkal Majalla" w:cs="Sakkal Majalla"/>
          <w:b/>
          <w:color w:val="000000"/>
          <w:sz w:val="28"/>
          <w:szCs w:val="28"/>
          <w:rtl/>
        </w:rPr>
        <w:t xml:space="preserve"> </w:t>
      </w:r>
      <w:r w:rsidR="00E45D34" w:rsidRPr="00F943E2">
        <w:rPr>
          <w:rFonts w:ascii="Sakkal Majalla" w:eastAsia="Simplified Arabic" w:hAnsi="Sakkal Majalla" w:cs="Sakkal Majalla"/>
          <w:b/>
          <w:color w:val="000000"/>
          <w:sz w:val="28"/>
          <w:szCs w:val="28"/>
          <w:rtl/>
        </w:rPr>
        <w:t>ت</w:t>
      </w:r>
      <w:r w:rsidR="002202EE" w:rsidRPr="00F943E2">
        <w:rPr>
          <w:rFonts w:ascii="Sakkal Majalla" w:eastAsia="Simplified Arabic" w:hAnsi="Sakkal Majalla" w:cs="Sakkal Majalla"/>
          <w:b/>
          <w:color w:val="000000"/>
          <w:sz w:val="28"/>
          <w:szCs w:val="28"/>
          <w:rtl/>
        </w:rPr>
        <w:t>َ</w:t>
      </w:r>
      <w:r w:rsidR="00E45D34" w:rsidRPr="00F943E2">
        <w:rPr>
          <w:rFonts w:ascii="Sakkal Majalla" w:eastAsia="Simplified Arabic" w:hAnsi="Sakkal Majalla" w:cs="Sakkal Majalla"/>
          <w:b/>
          <w:color w:val="000000"/>
          <w:sz w:val="28"/>
          <w:szCs w:val="28"/>
          <w:rtl/>
        </w:rPr>
        <w:t>هد</w:t>
      </w:r>
      <w:r w:rsidR="002202EE" w:rsidRPr="00F943E2">
        <w:rPr>
          <w:rFonts w:ascii="Sakkal Majalla" w:eastAsia="Simplified Arabic" w:hAnsi="Sakkal Majalla" w:cs="Sakkal Majalla"/>
          <w:b/>
          <w:color w:val="000000"/>
          <w:sz w:val="28"/>
          <w:szCs w:val="28"/>
          <w:rtl/>
        </w:rPr>
        <w:t>ُ</w:t>
      </w:r>
      <w:r w:rsidR="00E45D34" w:rsidRPr="00F943E2">
        <w:rPr>
          <w:rFonts w:ascii="Sakkal Majalla" w:eastAsia="Simplified Arabic" w:hAnsi="Sakkal Majalla" w:cs="Sakkal Majalla"/>
          <w:b/>
          <w:color w:val="000000"/>
          <w:sz w:val="28"/>
          <w:szCs w:val="28"/>
          <w:rtl/>
        </w:rPr>
        <w:t>ف هذه الدراسة</w:t>
      </w:r>
      <w:r w:rsidR="00806F5B" w:rsidRPr="00F943E2">
        <w:rPr>
          <w:rFonts w:ascii="Sakkal Majalla" w:eastAsia="Simplified Arabic" w:hAnsi="Sakkal Majalla" w:cs="Sakkal Majalla"/>
          <w:b/>
          <w:color w:val="000000"/>
          <w:sz w:val="28"/>
          <w:szCs w:val="28"/>
          <w:rtl/>
        </w:rPr>
        <w:t>ُ</w:t>
      </w:r>
      <w:r w:rsidR="00E45D34" w:rsidRPr="00F943E2">
        <w:rPr>
          <w:rFonts w:ascii="Sakkal Majalla" w:eastAsia="Simplified Arabic" w:hAnsi="Sakkal Majalla" w:cs="Sakkal Majalla"/>
          <w:b/>
          <w:color w:val="000000"/>
          <w:sz w:val="28"/>
          <w:szCs w:val="28"/>
          <w:rtl/>
        </w:rPr>
        <w:t xml:space="preserve"> إلى </w:t>
      </w:r>
      <w:r w:rsidR="0027791A" w:rsidRPr="00F943E2">
        <w:rPr>
          <w:rFonts w:ascii="Sakkal Majalla" w:eastAsia="Simplified Arabic" w:hAnsi="Sakkal Majalla" w:cs="Sakkal Majalla"/>
          <w:b/>
          <w:color w:val="000000"/>
          <w:sz w:val="28"/>
          <w:szCs w:val="28"/>
          <w:rtl/>
        </w:rPr>
        <w:t xml:space="preserve">الوقوف </w:t>
      </w:r>
      <w:r w:rsidR="0027791A" w:rsidRPr="00F943E2">
        <w:rPr>
          <w:rFonts w:ascii="Sakkal Majalla" w:eastAsia="Simplified Arabic" w:hAnsi="Sakkal Majalla" w:cs="Sakkal Majalla"/>
          <w:b/>
          <w:sz w:val="28"/>
          <w:szCs w:val="28"/>
          <w:rtl/>
        </w:rPr>
        <w:t>على</w:t>
      </w:r>
      <w:r w:rsidR="006A736D" w:rsidRPr="00F943E2">
        <w:rPr>
          <w:rFonts w:ascii="Sakkal Majalla" w:eastAsia="Simplified Arabic" w:hAnsi="Sakkal Majalla" w:cs="Sakkal Majalla"/>
          <w:b/>
          <w:sz w:val="28"/>
          <w:szCs w:val="28"/>
          <w:rtl/>
        </w:rPr>
        <w:t xml:space="preserve"> كيفية</w:t>
      </w:r>
      <w:r w:rsidR="00E45D34" w:rsidRPr="00F943E2">
        <w:rPr>
          <w:rFonts w:ascii="Sakkal Majalla" w:eastAsia="Simplified Arabic" w:hAnsi="Sakkal Majalla" w:cs="Sakkal Majalla"/>
          <w:b/>
          <w:sz w:val="28"/>
          <w:szCs w:val="28"/>
          <w:rtl/>
        </w:rPr>
        <w:t xml:space="preserve"> توظيف التراث في مسرح ال</w:t>
      </w:r>
      <w:r w:rsidR="0027791A" w:rsidRPr="00F943E2">
        <w:rPr>
          <w:rFonts w:ascii="Sakkal Majalla" w:eastAsia="Simplified Arabic" w:hAnsi="Sakkal Majalla" w:cs="Sakkal Majalla"/>
          <w:b/>
          <w:sz w:val="28"/>
          <w:szCs w:val="28"/>
          <w:rtl/>
        </w:rPr>
        <w:t>طفل في المملكة العربية السعودية، من خلال الكشف</w:t>
      </w:r>
      <w:r w:rsidR="006A736D" w:rsidRPr="00F943E2">
        <w:rPr>
          <w:rFonts w:ascii="Sakkal Majalla" w:eastAsia="Simplified Arabic" w:hAnsi="Sakkal Majalla" w:cs="Sakkal Majalla"/>
          <w:b/>
          <w:sz w:val="28"/>
          <w:szCs w:val="28"/>
          <w:rtl/>
        </w:rPr>
        <w:t xml:space="preserve"> عن الأشكال المتعددة لهذا التوظيف.</w:t>
      </w:r>
      <w:r w:rsidR="0027791A" w:rsidRPr="00F943E2">
        <w:rPr>
          <w:rFonts w:ascii="Sakkal Majalla" w:eastAsia="Simplified Arabic" w:hAnsi="Sakkal Majalla" w:cs="Sakkal Majalla"/>
          <w:b/>
          <w:sz w:val="28"/>
          <w:szCs w:val="28"/>
          <w:rtl/>
        </w:rPr>
        <w:t xml:space="preserve"> </w:t>
      </w:r>
    </w:p>
    <w:p w14:paraId="27465168" w14:textId="24F79025" w:rsidR="00F943E2" w:rsidRPr="00077901" w:rsidRDefault="00452ED1" w:rsidP="00077901">
      <w:pPr>
        <w:spacing w:after="0" w:line="360" w:lineRule="auto"/>
        <w:jc w:val="both"/>
        <w:rPr>
          <w:rFonts w:ascii="Sakkal Majalla" w:eastAsia="Simplified Arabic" w:hAnsi="Sakkal Majalla" w:cs="Sakkal Majalla"/>
          <w:b/>
          <w:color w:val="000000"/>
          <w:sz w:val="28"/>
          <w:szCs w:val="28"/>
          <w:rtl/>
        </w:rPr>
      </w:pPr>
      <w:r w:rsidRPr="00F943E2">
        <w:rPr>
          <w:rFonts w:ascii="Sakkal Majalla" w:eastAsia="Simplified Arabic" w:hAnsi="Sakkal Majalla" w:cs="Sakkal Majalla"/>
          <w:b/>
          <w:sz w:val="28"/>
          <w:szCs w:val="28"/>
          <w:rtl/>
        </w:rPr>
        <w:t xml:space="preserve">   </w:t>
      </w:r>
      <w:r w:rsidR="0027791A" w:rsidRPr="00F943E2">
        <w:rPr>
          <w:rFonts w:ascii="Sakkal Majalla" w:eastAsia="Simplified Arabic" w:hAnsi="Sakkal Majalla" w:cs="Sakkal Majalla"/>
          <w:b/>
          <w:sz w:val="28"/>
          <w:szCs w:val="28"/>
          <w:rtl/>
        </w:rPr>
        <w:t>و</w:t>
      </w:r>
      <w:r w:rsidR="006A736D" w:rsidRPr="00F943E2">
        <w:rPr>
          <w:rFonts w:ascii="Sakkal Majalla" w:eastAsia="Simplified Arabic" w:hAnsi="Sakkal Majalla" w:cs="Sakkal Majalla"/>
          <w:b/>
          <w:sz w:val="28"/>
          <w:szCs w:val="28"/>
          <w:rtl/>
        </w:rPr>
        <w:t>في</w:t>
      </w:r>
      <w:r w:rsidR="00FC5883" w:rsidRPr="00F943E2">
        <w:rPr>
          <w:rFonts w:ascii="Sakkal Majalla" w:eastAsia="Simplified Arabic" w:hAnsi="Sakkal Majalla" w:cs="Sakkal Majalla"/>
          <w:b/>
          <w:sz w:val="28"/>
          <w:szCs w:val="28"/>
          <w:rtl/>
        </w:rPr>
        <w:t xml:space="preserve"> ضوء ذلك</w:t>
      </w:r>
      <w:r w:rsidR="002202EE" w:rsidRPr="00F943E2">
        <w:rPr>
          <w:rFonts w:ascii="Sakkal Majalla" w:eastAsia="Simplified Arabic" w:hAnsi="Sakkal Majalla" w:cs="Sakkal Majalla"/>
          <w:b/>
          <w:sz w:val="28"/>
          <w:szCs w:val="28"/>
          <w:rtl/>
        </w:rPr>
        <w:t>،</w:t>
      </w:r>
      <w:r w:rsidR="00FC5883" w:rsidRPr="00F943E2">
        <w:rPr>
          <w:rFonts w:ascii="Sakkal Majalla" w:eastAsia="Simplified Arabic" w:hAnsi="Sakkal Majalla" w:cs="Sakkal Majalla"/>
          <w:b/>
          <w:sz w:val="28"/>
          <w:szCs w:val="28"/>
          <w:rtl/>
        </w:rPr>
        <w:t xml:space="preserve"> </w:t>
      </w:r>
      <w:r w:rsidR="00C04C1A">
        <w:rPr>
          <w:rFonts w:ascii="Sakkal Majalla" w:eastAsia="Simplified Arabic" w:hAnsi="Sakkal Majalla" w:cs="Sakkal Majalla" w:hint="cs"/>
          <w:b/>
          <w:sz w:val="28"/>
          <w:szCs w:val="28"/>
          <w:rtl/>
        </w:rPr>
        <w:t xml:space="preserve">جاءت الدراسة </w:t>
      </w:r>
      <w:r w:rsidR="003B7D4A" w:rsidRPr="00F943E2">
        <w:rPr>
          <w:rFonts w:ascii="Sakkal Majalla" w:eastAsia="Simplified Arabic" w:hAnsi="Sakkal Majalla" w:cs="Sakkal Majalla"/>
          <w:b/>
          <w:color w:val="000000"/>
          <w:sz w:val="28"/>
          <w:szCs w:val="28"/>
          <w:rtl/>
        </w:rPr>
        <w:t>م</w:t>
      </w:r>
      <w:r w:rsidR="002202EE" w:rsidRPr="00F943E2">
        <w:rPr>
          <w:rFonts w:ascii="Sakkal Majalla" w:eastAsia="Simplified Arabic" w:hAnsi="Sakkal Majalla" w:cs="Sakkal Majalla"/>
          <w:b/>
          <w:color w:val="000000"/>
          <w:sz w:val="28"/>
          <w:szCs w:val="28"/>
          <w:rtl/>
        </w:rPr>
        <w:t>ُ</w:t>
      </w:r>
      <w:r w:rsidR="003B7D4A" w:rsidRPr="00F943E2">
        <w:rPr>
          <w:rFonts w:ascii="Sakkal Majalla" w:eastAsia="Simplified Arabic" w:hAnsi="Sakkal Majalla" w:cs="Sakkal Majalla"/>
          <w:b/>
          <w:color w:val="000000"/>
          <w:sz w:val="28"/>
          <w:szCs w:val="28"/>
          <w:rtl/>
        </w:rPr>
        <w:t>عنون</w:t>
      </w:r>
      <w:r w:rsidR="00C04C1A">
        <w:rPr>
          <w:rFonts w:ascii="Sakkal Majalla" w:eastAsia="Simplified Arabic" w:hAnsi="Sakkal Majalla" w:cs="Sakkal Majalla" w:hint="cs"/>
          <w:b/>
          <w:color w:val="000000"/>
          <w:sz w:val="28"/>
          <w:szCs w:val="28"/>
          <w:rtl/>
        </w:rPr>
        <w:t>ة</w:t>
      </w:r>
      <w:r w:rsidR="00AA23F1" w:rsidRPr="00F943E2">
        <w:rPr>
          <w:rFonts w:ascii="Sakkal Majalla" w:eastAsia="Simplified Arabic" w:hAnsi="Sakkal Majalla" w:cs="Sakkal Majalla"/>
          <w:b/>
          <w:color w:val="000000"/>
          <w:sz w:val="28"/>
          <w:szCs w:val="28"/>
          <w:rtl/>
        </w:rPr>
        <w:t xml:space="preserve"> </w:t>
      </w:r>
      <w:r w:rsidR="003B7D4A" w:rsidRPr="00F943E2">
        <w:rPr>
          <w:rFonts w:ascii="Sakkal Majalla" w:eastAsia="Simplified Arabic" w:hAnsi="Sakkal Majalla" w:cs="Sakkal Majalla"/>
          <w:b/>
          <w:color w:val="000000"/>
          <w:sz w:val="28"/>
          <w:szCs w:val="28"/>
          <w:rtl/>
        </w:rPr>
        <w:t>ب</w:t>
      </w:r>
      <w:r w:rsidR="002202EE" w:rsidRPr="00F943E2">
        <w:rPr>
          <w:rFonts w:ascii="Sakkal Majalla" w:eastAsia="Simplified Arabic" w:hAnsi="Sakkal Majalla" w:cs="Sakkal Majalla"/>
          <w:b/>
          <w:color w:val="000000"/>
          <w:sz w:val="28"/>
          <w:szCs w:val="28"/>
          <w:rtl/>
        </w:rPr>
        <w:t>ـ(</w:t>
      </w:r>
      <w:r w:rsidR="00AA23F1" w:rsidRPr="00F943E2">
        <w:rPr>
          <w:rFonts w:ascii="Sakkal Majalla" w:eastAsia="Simplified Arabic" w:hAnsi="Sakkal Majalla" w:cs="Sakkal Majalla"/>
          <w:b/>
          <w:color w:val="000000"/>
          <w:sz w:val="28"/>
          <w:szCs w:val="28"/>
          <w:rtl/>
        </w:rPr>
        <w:t>التراث في مسرح الطفل بالمملكة العربية السعودي</w:t>
      </w:r>
      <w:r w:rsidR="003B7D4A" w:rsidRPr="00F943E2">
        <w:rPr>
          <w:rFonts w:ascii="Sakkal Majalla" w:eastAsia="Simplified Arabic" w:hAnsi="Sakkal Majalla" w:cs="Sakkal Majalla"/>
          <w:b/>
          <w:color w:val="000000"/>
          <w:sz w:val="28"/>
          <w:szCs w:val="28"/>
          <w:rtl/>
        </w:rPr>
        <w:t>ة</w:t>
      </w:r>
      <w:r w:rsidR="002202EE" w:rsidRPr="00F943E2">
        <w:rPr>
          <w:rFonts w:ascii="Sakkal Majalla" w:eastAsia="Simplified Arabic" w:hAnsi="Sakkal Majalla" w:cs="Sakkal Majalla"/>
          <w:b/>
          <w:color w:val="000000"/>
          <w:sz w:val="28"/>
          <w:szCs w:val="28"/>
          <w:rtl/>
        </w:rPr>
        <w:t>)</w:t>
      </w:r>
      <w:r w:rsidR="00806F5B" w:rsidRPr="00F943E2">
        <w:rPr>
          <w:rFonts w:ascii="Sakkal Majalla" w:eastAsia="Simplified Arabic" w:hAnsi="Sakkal Majalla" w:cs="Sakkal Majalla"/>
          <w:b/>
          <w:color w:val="000000"/>
          <w:sz w:val="28"/>
          <w:szCs w:val="28"/>
          <w:rtl/>
        </w:rPr>
        <w:t xml:space="preserve">، </w:t>
      </w:r>
      <w:r w:rsidR="00C04C1A">
        <w:rPr>
          <w:rFonts w:ascii="Sakkal Majalla" w:eastAsia="Simplified Arabic" w:hAnsi="Sakkal Majalla" w:cs="Sakkal Majalla" w:hint="cs"/>
          <w:b/>
          <w:color w:val="000000"/>
          <w:sz w:val="28"/>
          <w:szCs w:val="28"/>
          <w:rtl/>
        </w:rPr>
        <w:t xml:space="preserve">بحيث اشتملت على </w:t>
      </w:r>
      <w:r w:rsidR="00AA23F1" w:rsidRPr="00F943E2">
        <w:rPr>
          <w:rFonts w:ascii="Sakkal Majalla" w:eastAsia="Simplified Arabic" w:hAnsi="Sakkal Majalla" w:cs="Sakkal Majalla"/>
          <w:b/>
          <w:color w:val="000000"/>
          <w:sz w:val="28"/>
          <w:szCs w:val="28"/>
          <w:rtl/>
        </w:rPr>
        <w:t>أربعة</w:t>
      </w:r>
      <w:r w:rsidR="002202EE" w:rsidRPr="00F943E2">
        <w:rPr>
          <w:rFonts w:ascii="Sakkal Majalla" w:eastAsia="Simplified Arabic" w:hAnsi="Sakkal Majalla" w:cs="Sakkal Majalla"/>
          <w:b/>
          <w:color w:val="000000"/>
          <w:sz w:val="28"/>
          <w:szCs w:val="28"/>
          <w:rtl/>
        </w:rPr>
        <w:t>ِ</w:t>
      </w:r>
      <w:r w:rsidR="00AA23F1" w:rsidRPr="00F943E2">
        <w:rPr>
          <w:rFonts w:ascii="Sakkal Majalla" w:eastAsia="Simplified Arabic" w:hAnsi="Sakkal Majalla" w:cs="Sakkal Majalla"/>
          <w:b/>
          <w:color w:val="000000"/>
          <w:sz w:val="28"/>
          <w:szCs w:val="28"/>
          <w:rtl/>
        </w:rPr>
        <w:t xml:space="preserve"> مباحث</w:t>
      </w:r>
      <w:r w:rsidR="002202EE" w:rsidRPr="00F943E2">
        <w:rPr>
          <w:rFonts w:ascii="Sakkal Majalla" w:eastAsia="Simplified Arabic" w:hAnsi="Sakkal Majalla" w:cs="Sakkal Majalla"/>
          <w:b/>
          <w:color w:val="000000"/>
          <w:sz w:val="28"/>
          <w:szCs w:val="28"/>
          <w:rtl/>
        </w:rPr>
        <w:t>َ</w:t>
      </w:r>
      <w:r w:rsidR="00AA23F1" w:rsidRPr="00F943E2">
        <w:rPr>
          <w:rFonts w:ascii="Sakkal Majalla" w:eastAsia="Simplified Arabic" w:hAnsi="Sakkal Majalla" w:cs="Sakkal Majalla"/>
          <w:b/>
          <w:color w:val="000000"/>
          <w:sz w:val="28"/>
          <w:szCs w:val="28"/>
          <w:rtl/>
        </w:rPr>
        <w:t xml:space="preserve">، </w:t>
      </w:r>
      <w:r w:rsidR="003B7D4A" w:rsidRPr="00F943E2">
        <w:rPr>
          <w:rFonts w:ascii="Sakkal Majalla" w:eastAsia="Simplified Arabic" w:hAnsi="Sakkal Majalla" w:cs="Sakkal Majalla"/>
          <w:b/>
          <w:color w:val="000000"/>
          <w:sz w:val="28"/>
          <w:szCs w:val="28"/>
          <w:rtl/>
        </w:rPr>
        <w:t>هي: التراث الشعبي</w:t>
      </w:r>
      <w:r w:rsidR="002202EE" w:rsidRPr="00F943E2">
        <w:rPr>
          <w:rFonts w:ascii="Sakkal Majalla" w:eastAsia="Simplified Arabic" w:hAnsi="Sakkal Majalla" w:cs="Sakkal Majalla"/>
          <w:b/>
          <w:color w:val="000000"/>
          <w:sz w:val="28"/>
          <w:szCs w:val="28"/>
          <w:rtl/>
        </w:rPr>
        <w:t>ُّ</w:t>
      </w:r>
      <w:r w:rsidR="003B7D4A" w:rsidRPr="00F943E2">
        <w:rPr>
          <w:rFonts w:ascii="Sakkal Majalla" w:eastAsia="Simplified Arabic" w:hAnsi="Sakkal Majalla" w:cs="Sakkal Majalla"/>
          <w:b/>
          <w:color w:val="000000"/>
          <w:sz w:val="28"/>
          <w:szCs w:val="28"/>
          <w:rtl/>
        </w:rPr>
        <w:t>، والتراث الديني</w:t>
      </w:r>
      <w:r w:rsidR="002202EE" w:rsidRPr="00F943E2">
        <w:rPr>
          <w:rFonts w:ascii="Sakkal Majalla" w:eastAsia="Simplified Arabic" w:hAnsi="Sakkal Majalla" w:cs="Sakkal Majalla"/>
          <w:b/>
          <w:color w:val="000000"/>
          <w:sz w:val="28"/>
          <w:szCs w:val="28"/>
          <w:rtl/>
        </w:rPr>
        <w:t>ُّ</w:t>
      </w:r>
      <w:r w:rsidR="003B7D4A" w:rsidRPr="00F943E2">
        <w:rPr>
          <w:rFonts w:ascii="Sakkal Majalla" w:eastAsia="Simplified Arabic" w:hAnsi="Sakkal Majalla" w:cs="Sakkal Majalla"/>
          <w:b/>
          <w:color w:val="000000"/>
          <w:sz w:val="28"/>
          <w:szCs w:val="28"/>
          <w:rtl/>
        </w:rPr>
        <w:t>، والتراث التاريخي</w:t>
      </w:r>
      <w:r w:rsidR="002202EE" w:rsidRPr="00F943E2">
        <w:rPr>
          <w:rFonts w:ascii="Sakkal Majalla" w:eastAsia="Simplified Arabic" w:hAnsi="Sakkal Majalla" w:cs="Sakkal Majalla"/>
          <w:b/>
          <w:color w:val="000000"/>
          <w:sz w:val="28"/>
          <w:szCs w:val="28"/>
          <w:rtl/>
        </w:rPr>
        <w:t>ُّ</w:t>
      </w:r>
      <w:r w:rsidR="003B7D4A" w:rsidRPr="00F943E2">
        <w:rPr>
          <w:rFonts w:ascii="Sakkal Majalla" w:eastAsia="Simplified Arabic" w:hAnsi="Sakkal Majalla" w:cs="Sakkal Majalla"/>
          <w:b/>
          <w:color w:val="000000"/>
          <w:sz w:val="28"/>
          <w:szCs w:val="28"/>
          <w:rtl/>
        </w:rPr>
        <w:t>، و</w:t>
      </w:r>
      <w:r w:rsidR="00AA23F1" w:rsidRPr="00F943E2">
        <w:rPr>
          <w:rFonts w:ascii="Sakkal Majalla" w:eastAsia="Simplified Arabic" w:hAnsi="Sakkal Majalla" w:cs="Sakkal Majalla"/>
          <w:b/>
          <w:color w:val="000000"/>
          <w:sz w:val="28"/>
          <w:szCs w:val="28"/>
          <w:rtl/>
        </w:rPr>
        <w:t>التراث الأدبي</w:t>
      </w:r>
      <w:r w:rsidR="002202EE" w:rsidRPr="00F943E2">
        <w:rPr>
          <w:rFonts w:ascii="Sakkal Majalla" w:eastAsia="Simplified Arabic" w:hAnsi="Sakkal Majalla" w:cs="Sakkal Majalla"/>
          <w:b/>
          <w:color w:val="000000"/>
          <w:sz w:val="28"/>
          <w:szCs w:val="28"/>
          <w:rtl/>
        </w:rPr>
        <w:t>ُّ</w:t>
      </w:r>
      <w:r w:rsidR="00AA23F1" w:rsidRPr="00F943E2">
        <w:rPr>
          <w:rFonts w:ascii="Sakkal Majalla" w:eastAsia="Simplified Arabic" w:hAnsi="Sakkal Majalla" w:cs="Sakkal Majalla"/>
          <w:b/>
          <w:color w:val="000000"/>
          <w:sz w:val="28"/>
          <w:szCs w:val="28"/>
          <w:rtl/>
        </w:rPr>
        <w:t>.</w:t>
      </w:r>
      <w:bookmarkEnd w:id="0"/>
    </w:p>
    <w:p w14:paraId="6CA26DCA" w14:textId="43DC7FAD" w:rsidR="00474015" w:rsidRPr="00F943E2" w:rsidRDefault="00AF19AC" w:rsidP="00314821">
      <w:pPr>
        <w:spacing w:after="0" w:line="360" w:lineRule="auto"/>
        <w:jc w:val="both"/>
        <w:rPr>
          <w:rFonts w:ascii="Sakkal Majalla" w:eastAsia="Simplified Arabic" w:hAnsi="Sakkal Majalla" w:cs="Sakkal Majalla"/>
          <w:b/>
          <w:sz w:val="28"/>
          <w:szCs w:val="28"/>
          <w:rtl/>
        </w:rPr>
      </w:pPr>
      <w:r w:rsidRPr="00F943E2">
        <w:rPr>
          <w:rFonts w:ascii="Sakkal Majalla" w:eastAsia="Simplified Arabic" w:hAnsi="Sakkal Majalla" w:cs="Sakkal Majalla"/>
          <w:b/>
          <w:sz w:val="28"/>
          <w:szCs w:val="28"/>
          <w:rtl/>
        </w:rPr>
        <w:t xml:space="preserve">   </w:t>
      </w:r>
      <w:r w:rsidR="003C2091" w:rsidRPr="00F943E2">
        <w:rPr>
          <w:rFonts w:ascii="Sakkal Majalla" w:eastAsia="Simplified Arabic" w:hAnsi="Sakkal Majalla" w:cs="Sakkal Majalla"/>
          <w:b/>
          <w:sz w:val="28"/>
          <w:szCs w:val="28"/>
          <w:rtl/>
        </w:rPr>
        <w:t xml:space="preserve"> </w:t>
      </w:r>
      <w:r w:rsidR="00890DB6" w:rsidRPr="00F943E2">
        <w:rPr>
          <w:rFonts w:ascii="Sakkal Majalla" w:eastAsia="Simplified Arabic" w:hAnsi="Sakkal Majalla" w:cs="Sakkal Majalla"/>
          <w:b/>
          <w:sz w:val="28"/>
          <w:szCs w:val="28"/>
          <w:rtl/>
        </w:rPr>
        <w:t>في سياق الاهتمام بالأدب والفنون</w:t>
      </w:r>
      <w:r w:rsidR="000B2D70" w:rsidRPr="00F943E2">
        <w:rPr>
          <w:rFonts w:ascii="Sakkal Majalla" w:eastAsia="Simplified Arabic" w:hAnsi="Sakkal Majalla" w:cs="Sakkal Majalla"/>
          <w:b/>
          <w:sz w:val="28"/>
          <w:szCs w:val="28"/>
          <w:rtl/>
        </w:rPr>
        <w:t>،</w:t>
      </w:r>
      <w:r w:rsidR="002202EE" w:rsidRPr="00F943E2">
        <w:rPr>
          <w:rFonts w:ascii="Sakkal Majalla" w:eastAsia="Simplified Arabic" w:hAnsi="Sakkal Majalla" w:cs="Sakkal Majalla"/>
          <w:b/>
          <w:sz w:val="28"/>
          <w:szCs w:val="28"/>
          <w:rtl/>
        </w:rPr>
        <w:t xml:space="preserve"> </w:t>
      </w:r>
      <w:r w:rsidR="00D81C0F" w:rsidRPr="00F943E2">
        <w:rPr>
          <w:rFonts w:ascii="Sakkal Majalla" w:eastAsia="Simplified Arabic" w:hAnsi="Sakkal Majalla" w:cs="Sakkal Majalla"/>
          <w:b/>
          <w:sz w:val="28"/>
          <w:szCs w:val="28"/>
          <w:rtl/>
        </w:rPr>
        <w:t>ح</w:t>
      </w:r>
      <w:r w:rsidR="002202EE" w:rsidRPr="00F943E2">
        <w:rPr>
          <w:rFonts w:ascii="Sakkal Majalla" w:eastAsia="Simplified Arabic" w:hAnsi="Sakkal Majalla" w:cs="Sakkal Majalla"/>
          <w:b/>
          <w:sz w:val="28"/>
          <w:szCs w:val="28"/>
          <w:rtl/>
        </w:rPr>
        <w:t>َ</w:t>
      </w:r>
      <w:r w:rsidR="00D81C0F" w:rsidRPr="00F943E2">
        <w:rPr>
          <w:rFonts w:ascii="Sakkal Majalla" w:eastAsia="Simplified Arabic" w:hAnsi="Sakkal Majalla" w:cs="Sakkal Majalla"/>
          <w:b/>
          <w:sz w:val="28"/>
          <w:szCs w:val="28"/>
          <w:rtl/>
        </w:rPr>
        <w:t>ظ</w:t>
      </w:r>
      <w:r w:rsidR="002202EE" w:rsidRPr="00F943E2">
        <w:rPr>
          <w:rFonts w:ascii="Sakkal Majalla" w:eastAsia="Simplified Arabic" w:hAnsi="Sakkal Majalla" w:cs="Sakkal Majalla"/>
          <w:b/>
          <w:sz w:val="28"/>
          <w:szCs w:val="28"/>
          <w:rtl/>
        </w:rPr>
        <w:t>ِ</w:t>
      </w:r>
      <w:r w:rsidR="00D81C0F" w:rsidRPr="00F943E2">
        <w:rPr>
          <w:rFonts w:ascii="Sakkal Majalla" w:eastAsia="Simplified Arabic" w:hAnsi="Sakkal Majalla" w:cs="Sakkal Majalla"/>
          <w:b/>
          <w:sz w:val="28"/>
          <w:szCs w:val="28"/>
          <w:rtl/>
        </w:rPr>
        <w:t>ي</w:t>
      </w:r>
      <w:r w:rsidR="002202EE" w:rsidRPr="00F943E2">
        <w:rPr>
          <w:rFonts w:ascii="Sakkal Majalla" w:eastAsia="Simplified Arabic" w:hAnsi="Sakkal Majalla" w:cs="Sakkal Majalla"/>
          <w:b/>
          <w:sz w:val="28"/>
          <w:szCs w:val="28"/>
          <w:rtl/>
        </w:rPr>
        <w:t>َ</w:t>
      </w:r>
      <w:r w:rsidR="00D81C0F" w:rsidRPr="00F943E2">
        <w:rPr>
          <w:rFonts w:ascii="Sakkal Majalla" w:eastAsia="Simplified Arabic" w:hAnsi="Sakkal Majalla" w:cs="Sakkal Majalla"/>
          <w:b/>
          <w:sz w:val="28"/>
          <w:szCs w:val="28"/>
          <w:rtl/>
        </w:rPr>
        <w:t xml:space="preserve"> المسرح في المملكة العربية السعودية باهتمام</w:t>
      </w:r>
      <w:r w:rsidRPr="00F943E2">
        <w:rPr>
          <w:rFonts w:ascii="Sakkal Majalla" w:eastAsia="Simplified Arabic" w:hAnsi="Sakkal Majalla" w:cs="Sakkal Majalla"/>
          <w:b/>
          <w:sz w:val="28"/>
          <w:szCs w:val="28"/>
          <w:rtl/>
        </w:rPr>
        <w:t xml:space="preserve"> وعناية</w:t>
      </w:r>
      <w:r w:rsidR="00296EEE" w:rsidRPr="00F943E2">
        <w:rPr>
          <w:rFonts w:ascii="Sakkal Majalla" w:eastAsia="Simplified Arabic" w:hAnsi="Sakkal Majalla" w:cs="Sakkal Majalla"/>
          <w:b/>
          <w:sz w:val="28"/>
          <w:szCs w:val="28"/>
          <w:rtl/>
        </w:rPr>
        <w:t xml:space="preserve"> من ق</w:t>
      </w:r>
      <w:r w:rsidR="002202EE"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ب</w:t>
      </w:r>
      <w:r w:rsidR="002202EE"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 xml:space="preserve">ل </w:t>
      </w:r>
      <w:r w:rsidR="00D81C0F" w:rsidRPr="00F943E2">
        <w:rPr>
          <w:rFonts w:ascii="Sakkal Majalla" w:eastAsia="Simplified Arabic" w:hAnsi="Sakkal Majalla" w:cs="Sakkal Majalla"/>
          <w:b/>
          <w:sz w:val="28"/>
          <w:szCs w:val="28"/>
          <w:rtl/>
        </w:rPr>
        <w:t>ا</w:t>
      </w:r>
      <w:r w:rsidR="003B7D4A" w:rsidRPr="00F943E2">
        <w:rPr>
          <w:rFonts w:ascii="Sakkal Majalla" w:eastAsia="Simplified Arabic" w:hAnsi="Sakkal Majalla" w:cs="Sakkal Majalla"/>
          <w:b/>
          <w:sz w:val="28"/>
          <w:szCs w:val="28"/>
          <w:rtl/>
        </w:rPr>
        <w:t>لأدباء، فكانت</w:t>
      </w:r>
      <w:r w:rsidR="005825CC" w:rsidRPr="00F943E2">
        <w:rPr>
          <w:rFonts w:ascii="Sakkal Majalla" w:eastAsia="Simplified Arabic" w:hAnsi="Sakkal Majalla" w:cs="Sakkal Majalla"/>
          <w:b/>
          <w:sz w:val="28"/>
          <w:szCs w:val="28"/>
          <w:rtl/>
        </w:rPr>
        <w:t xml:space="preserve"> </w:t>
      </w:r>
      <w:r w:rsidR="00C2723A" w:rsidRPr="00F943E2">
        <w:rPr>
          <w:rFonts w:ascii="Sakkal Majalla" w:eastAsia="Simplified Arabic" w:hAnsi="Sakkal Majalla" w:cs="Sakkal Majalla"/>
          <w:b/>
          <w:sz w:val="28"/>
          <w:szCs w:val="28"/>
          <w:rtl/>
        </w:rPr>
        <w:t>هناك</w:t>
      </w:r>
      <w:r w:rsidR="00890DB6" w:rsidRPr="00F943E2">
        <w:rPr>
          <w:rFonts w:ascii="Sakkal Majalla" w:eastAsia="Simplified Arabic" w:hAnsi="Sakkal Majalla" w:cs="Sakkal Majalla"/>
          <w:b/>
          <w:sz w:val="28"/>
          <w:szCs w:val="28"/>
          <w:rtl/>
        </w:rPr>
        <w:t xml:space="preserve"> عد</w:t>
      </w:r>
      <w:r w:rsidR="003E02BF" w:rsidRPr="00F943E2">
        <w:rPr>
          <w:rFonts w:ascii="Sakkal Majalla" w:eastAsia="Simplified Arabic" w:hAnsi="Sakkal Majalla" w:cs="Sakkal Majalla"/>
          <w:b/>
          <w:sz w:val="28"/>
          <w:szCs w:val="28"/>
          <w:rtl/>
        </w:rPr>
        <w:t>َّ</w:t>
      </w:r>
      <w:r w:rsidR="00890DB6" w:rsidRPr="00F943E2">
        <w:rPr>
          <w:rFonts w:ascii="Sakkal Majalla" w:eastAsia="Simplified Arabic" w:hAnsi="Sakkal Majalla" w:cs="Sakkal Majalla"/>
          <w:b/>
          <w:sz w:val="28"/>
          <w:szCs w:val="28"/>
          <w:rtl/>
        </w:rPr>
        <w:t>ة</w:t>
      </w:r>
      <w:r w:rsidR="003E02BF"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 xml:space="preserve"> محاولات </w:t>
      </w:r>
      <w:r w:rsidR="00D81C0F" w:rsidRPr="00F943E2">
        <w:rPr>
          <w:rFonts w:ascii="Sakkal Majalla" w:eastAsia="Simplified Arabic" w:hAnsi="Sakkal Majalla" w:cs="Sakkal Majalla"/>
          <w:b/>
          <w:sz w:val="28"/>
          <w:szCs w:val="28"/>
          <w:rtl/>
        </w:rPr>
        <w:t>ل</w:t>
      </w:r>
      <w:r w:rsidR="003B7D4A" w:rsidRPr="00F943E2">
        <w:rPr>
          <w:rFonts w:ascii="Sakkal Majalla" w:eastAsia="Simplified Arabic" w:hAnsi="Sakkal Majalla" w:cs="Sakkal Majalla"/>
          <w:b/>
          <w:sz w:val="28"/>
          <w:szCs w:val="28"/>
          <w:rtl/>
        </w:rPr>
        <w:t>لنهوض ب</w:t>
      </w:r>
      <w:r w:rsidR="00D81C0F" w:rsidRPr="00F943E2">
        <w:rPr>
          <w:rFonts w:ascii="Sakkal Majalla" w:eastAsia="Simplified Arabic" w:hAnsi="Sakkal Majalla" w:cs="Sakkal Majalla"/>
          <w:b/>
          <w:sz w:val="28"/>
          <w:szCs w:val="28"/>
          <w:rtl/>
        </w:rPr>
        <w:t>المسرح</w:t>
      </w:r>
      <w:r w:rsidR="00164272" w:rsidRPr="00F943E2">
        <w:rPr>
          <w:rFonts w:ascii="Sakkal Majalla" w:eastAsia="Simplified Arabic" w:hAnsi="Sakkal Majalla" w:cs="Sakkal Majalla"/>
          <w:b/>
          <w:sz w:val="28"/>
          <w:szCs w:val="28"/>
          <w:rtl/>
        </w:rPr>
        <w:t xml:space="preserve">، </w:t>
      </w:r>
      <w:r w:rsidR="00C2723A" w:rsidRPr="00F943E2">
        <w:rPr>
          <w:rFonts w:ascii="Sakkal Majalla" w:eastAsia="Simplified Arabic" w:hAnsi="Sakkal Majalla" w:cs="Sakkal Majalla"/>
          <w:b/>
          <w:sz w:val="28"/>
          <w:szCs w:val="28"/>
          <w:rtl/>
        </w:rPr>
        <w:t xml:space="preserve">على </w:t>
      </w:r>
      <w:r w:rsidR="00890DB6" w:rsidRPr="00F943E2">
        <w:rPr>
          <w:rFonts w:ascii="Sakkal Majalla" w:eastAsia="Simplified Arabic" w:hAnsi="Sakkal Majalla" w:cs="Sakkal Majalla"/>
          <w:b/>
          <w:sz w:val="28"/>
          <w:szCs w:val="28"/>
          <w:rtl/>
        </w:rPr>
        <w:t>ال</w:t>
      </w:r>
      <w:r w:rsidR="003B7D4A" w:rsidRPr="00F943E2">
        <w:rPr>
          <w:rFonts w:ascii="Sakkal Majalla" w:eastAsia="Simplified Arabic" w:hAnsi="Sakkal Majalla" w:cs="Sakkal Majalla"/>
          <w:b/>
          <w:sz w:val="28"/>
          <w:szCs w:val="28"/>
          <w:rtl/>
        </w:rPr>
        <w:t>رغم</w:t>
      </w:r>
      <w:r w:rsidR="00164272" w:rsidRPr="00F943E2">
        <w:rPr>
          <w:rFonts w:ascii="Sakkal Majalla" w:eastAsia="Simplified Arabic" w:hAnsi="Sakkal Majalla" w:cs="Sakkal Majalla"/>
          <w:b/>
          <w:sz w:val="28"/>
          <w:szCs w:val="28"/>
          <w:rtl/>
        </w:rPr>
        <w:t xml:space="preserve"> </w:t>
      </w:r>
      <w:r w:rsidR="00890DB6" w:rsidRPr="00F943E2">
        <w:rPr>
          <w:rFonts w:ascii="Sakkal Majalla" w:eastAsia="Simplified Arabic" w:hAnsi="Sakkal Majalla" w:cs="Sakkal Majalla"/>
          <w:b/>
          <w:sz w:val="28"/>
          <w:szCs w:val="28"/>
          <w:rtl/>
        </w:rPr>
        <w:t>من بعض المعارضة و</w:t>
      </w:r>
      <w:r w:rsidR="00296EEE" w:rsidRPr="00F943E2">
        <w:rPr>
          <w:rFonts w:ascii="Sakkal Majalla" w:eastAsia="Simplified Arabic" w:hAnsi="Sakkal Majalla" w:cs="Sakkal Majalla"/>
          <w:b/>
          <w:sz w:val="28"/>
          <w:szCs w:val="28"/>
          <w:rtl/>
        </w:rPr>
        <w:t xml:space="preserve">التهميش </w:t>
      </w:r>
      <w:r w:rsidR="00890DB6" w:rsidRPr="00F943E2">
        <w:rPr>
          <w:rFonts w:ascii="Sakkal Majalla" w:eastAsia="Simplified Arabic" w:hAnsi="Sakkal Majalla" w:cs="Sakkal Majalla"/>
          <w:b/>
          <w:sz w:val="28"/>
          <w:szCs w:val="28"/>
          <w:rtl/>
        </w:rPr>
        <w:t>لاستخدامه</w:t>
      </w:r>
      <w:r w:rsidR="00296EEE" w:rsidRPr="00F943E2">
        <w:rPr>
          <w:rFonts w:ascii="Sakkal Majalla" w:eastAsia="Simplified Arabic" w:hAnsi="Sakkal Majalla" w:cs="Sakkal Majalla"/>
          <w:b/>
          <w:sz w:val="28"/>
          <w:szCs w:val="28"/>
          <w:rtl/>
        </w:rPr>
        <w:t xml:space="preserve"> في البدايات،</w:t>
      </w:r>
      <w:r w:rsidR="00DE669C" w:rsidRPr="00F943E2">
        <w:rPr>
          <w:rFonts w:ascii="Sakkal Majalla" w:eastAsia="Simplified Arabic" w:hAnsi="Sakkal Majalla" w:cs="Sakkal Majalla"/>
          <w:b/>
          <w:color w:val="000000"/>
          <w:sz w:val="28"/>
          <w:szCs w:val="28"/>
          <w:rtl/>
        </w:rPr>
        <w:t xml:space="preserve"> </w:t>
      </w:r>
      <w:r w:rsidR="00DE669C" w:rsidRPr="00F943E2">
        <w:rPr>
          <w:rFonts w:ascii="Sakkal Majalla" w:eastAsia="Simplified Arabic" w:hAnsi="Sakkal Majalla" w:cs="Sakkal Majalla"/>
          <w:b/>
          <w:sz w:val="28"/>
          <w:szCs w:val="28"/>
          <w:rtl/>
        </w:rPr>
        <w:t>ورغم محاولات النهوض</w:t>
      </w:r>
      <w:r w:rsidR="003E02BF" w:rsidRPr="00F943E2">
        <w:rPr>
          <w:rFonts w:ascii="Sakkal Majalla" w:eastAsia="Simplified Arabic" w:hAnsi="Sakkal Majalla" w:cs="Sakkal Majalla"/>
          <w:b/>
          <w:sz w:val="28"/>
          <w:szCs w:val="28"/>
          <w:rtl/>
        </w:rPr>
        <w:t>،</w:t>
      </w:r>
      <w:r w:rsidR="00DE669C" w:rsidRPr="00F943E2">
        <w:rPr>
          <w:rFonts w:ascii="Sakkal Majalla" w:eastAsia="Simplified Arabic" w:hAnsi="Sakkal Majalla" w:cs="Sakkal Majalla"/>
          <w:b/>
          <w:sz w:val="28"/>
          <w:szCs w:val="28"/>
          <w:rtl/>
        </w:rPr>
        <w:t xml:space="preserve"> </w:t>
      </w:r>
      <w:r w:rsidR="003E02BF" w:rsidRPr="00F943E2">
        <w:rPr>
          <w:rFonts w:ascii="Sakkal Majalla" w:eastAsia="Simplified Arabic" w:hAnsi="Sakkal Majalla" w:cs="Sakkal Majalla"/>
          <w:b/>
          <w:sz w:val="28"/>
          <w:szCs w:val="28"/>
          <w:rtl/>
        </w:rPr>
        <w:t>ف</w:t>
      </w:r>
      <w:r w:rsidR="00DE669C" w:rsidRPr="00F943E2">
        <w:rPr>
          <w:rFonts w:ascii="Sakkal Majalla" w:eastAsia="Simplified Arabic" w:hAnsi="Sakkal Majalla" w:cs="Sakkal Majalla"/>
          <w:b/>
          <w:sz w:val="28"/>
          <w:szCs w:val="28"/>
          <w:rtl/>
        </w:rPr>
        <w:t>إن</w:t>
      </w:r>
      <w:r w:rsidR="00296EEE" w:rsidRPr="00F943E2">
        <w:rPr>
          <w:rFonts w:ascii="Sakkal Majalla" w:eastAsia="Simplified Arabic" w:hAnsi="Sakkal Majalla" w:cs="Sakkal Majalla"/>
          <w:b/>
          <w:sz w:val="28"/>
          <w:szCs w:val="28"/>
          <w:rtl/>
        </w:rPr>
        <w:t xml:space="preserve"> المسرح </w:t>
      </w:r>
      <w:r w:rsidR="00DE669C" w:rsidRPr="00F943E2">
        <w:rPr>
          <w:rFonts w:ascii="Sakkal Majalla" w:eastAsia="Simplified Arabic" w:hAnsi="Sakkal Majalla" w:cs="Sakkal Majalla"/>
          <w:b/>
          <w:sz w:val="28"/>
          <w:szCs w:val="28"/>
          <w:rtl/>
        </w:rPr>
        <w:t>وتفعيل</w:t>
      </w:r>
      <w:r w:rsidR="003E02BF" w:rsidRPr="00F943E2">
        <w:rPr>
          <w:rFonts w:ascii="Sakkal Majalla" w:eastAsia="Simplified Arabic" w:hAnsi="Sakkal Majalla" w:cs="Sakkal Majalla"/>
          <w:b/>
          <w:sz w:val="28"/>
          <w:szCs w:val="28"/>
          <w:rtl/>
        </w:rPr>
        <w:t>َ</w:t>
      </w:r>
      <w:r w:rsidR="00DE669C" w:rsidRPr="00F943E2">
        <w:rPr>
          <w:rFonts w:ascii="Sakkal Majalla" w:eastAsia="Simplified Arabic" w:hAnsi="Sakkal Majalla" w:cs="Sakkal Majalla"/>
          <w:b/>
          <w:sz w:val="28"/>
          <w:szCs w:val="28"/>
          <w:rtl/>
        </w:rPr>
        <w:t xml:space="preserve"> د</w:t>
      </w:r>
      <w:r w:rsidR="003E02BF" w:rsidRPr="00F943E2">
        <w:rPr>
          <w:rFonts w:ascii="Sakkal Majalla" w:eastAsia="Simplified Arabic" w:hAnsi="Sakkal Majalla" w:cs="Sakkal Majalla"/>
          <w:b/>
          <w:sz w:val="28"/>
          <w:szCs w:val="28"/>
          <w:rtl/>
        </w:rPr>
        <w:t>َ</w:t>
      </w:r>
      <w:r w:rsidR="00DE669C" w:rsidRPr="00F943E2">
        <w:rPr>
          <w:rFonts w:ascii="Sakkal Majalla" w:eastAsia="Simplified Arabic" w:hAnsi="Sakkal Majalla" w:cs="Sakkal Majalla"/>
          <w:b/>
          <w:sz w:val="28"/>
          <w:szCs w:val="28"/>
          <w:rtl/>
        </w:rPr>
        <w:t>و</w:t>
      </w:r>
      <w:r w:rsidR="003E02BF" w:rsidRPr="00F943E2">
        <w:rPr>
          <w:rFonts w:ascii="Sakkal Majalla" w:eastAsia="Simplified Arabic" w:hAnsi="Sakkal Majalla" w:cs="Sakkal Majalla"/>
          <w:b/>
          <w:sz w:val="28"/>
          <w:szCs w:val="28"/>
          <w:rtl/>
        </w:rPr>
        <w:t>ْ</w:t>
      </w:r>
      <w:r w:rsidR="00DE669C" w:rsidRPr="00F943E2">
        <w:rPr>
          <w:rFonts w:ascii="Sakkal Majalla" w:eastAsia="Simplified Arabic" w:hAnsi="Sakkal Majalla" w:cs="Sakkal Majalla"/>
          <w:b/>
          <w:sz w:val="28"/>
          <w:szCs w:val="28"/>
          <w:rtl/>
        </w:rPr>
        <w:t>ر</w:t>
      </w:r>
      <w:r w:rsidR="003E02BF" w:rsidRPr="00F943E2">
        <w:rPr>
          <w:rFonts w:ascii="Sakkal Majalla" w:eastAsia="Simplified Arabic" w:hAnsi="Sakkal Majalla" w:cs="Sakkal Majalla"/>
          <w:b/>
          <w:sz w:val="28"/>
          <w:szCs w:val="28"/>
          <w:rtl/>
        </w:rPr>
        <w:t>ِ</w:t>
      </w:r>
      <w:r w:rsidR="00DE669C" w:rsidRPr="00F943E2">
        <w:rPr>
          <w:rFonts w:ascii="Sakkal Majalla" w:eastAsia="Simplified Arabic" w:hAnsi="Sakkal Majalla" w:cs="Sakkal Majalla"/>
          <w:b/>
          <w:sz w:val="28"/>
          <w:szCs w:val="28"/>
          <w:rtl/>
        </w:rPr>
        <w:t>ه في المملكة ما</w:t>
      </w:r>
      <w:r w:rsidR="003E02BF" w:rsidRPr="00F943E2">
        <w:rPr>
          <w:rFonts w:ascii="Sakkal Majalla" w:eastAsia="Simplified Arabic" w:hAnsi="Sakkal Majalla" w:cs="Sakkal Majalla"/>
          <w:b/>
          <w:sz w:val="28"/>
          <w:szCs w:val="28"/>
          <w:rtl/>
        </w:rPr>
        <w:t xml:space="preserve"> </w:t>
      </w:r>
      <w:r w:rsidR="00DE669C" w:rsidRPr="00F943E2">
        <w:rPr>
          <w:rFonts w:ascii="Sakkal Majalla" w:eastAsia="Simplified Arabic" w:hAnsi="Sakkal Majalla" w:cs="Sakkal Majalla"/>
          <w:b/>
          <w:sz w:val="28"/>
          <w:szCs w:val="28"/>
          <w:rtl/>
        </w:rPr>
        <w:t xml:space="preserve">زال </w:t>
      </w:r>
      <w:r w:rsidR="00296EEE" w:rsidRPr="00F943E2">
        <w:rPr>
          <w:rFonts w:ascii="Sakkal Majalla" w:eastAsia="Simplified Arabic" w:hAnsi="Sakkal Majalla" w:cs="Sakkal Majalla"/>
          <w:b/>
          <w:sz w:val="28"/>
          <w:szCs w:val="28"/>
          <w:rtl/>
        </w:rPr>
        <w:t>بحاجة إلى اهتمام يصل به إلى المقام اللائق به،</w:t>
      </w:r>
      <w:r w:rsidR="00235BBE" w:rsidRPr="00F943E2">
        <w:rPr>
          <w:rFonts w:ascii="Sakkal Majalla" w:eastAsia="Simplified Arabic" w:hAnsi="Sakkal Majalla" w:cs="Sakkal Majalla"/>
          <w:b/>
          <w:sz w:val="28"/>
          <w:szCs w:val="28"/>
          <w:rtl/>
        </w:rPr>
        <w:t xml:space="preserve"> وهذه مسؤولية</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 xml:space="preserve"> جماعية تشترك فيها عد</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ة</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 xml:space="preserve"> جهات</w:t>
      </w:r>
      <w:r w:rsidR="003E02BF"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 xml:space="preserve"> </w:t>
      </w:r>
      <w:r w:rsidR="00235BBE" w:rsidRPr="00F943E2">
        <w:rPr>
          <w:rFonts w:ascii="Sakkal Majalla" w:eastAsia="Simplified Arabic" w:hAnsi="Sakkal Majalla" w:cs="Sakkal Majalla"/>
          <w:b/>
          <w:sz w:val="28"/>
          <w:szCs w:val="28"/>
          <w:rtl/>
        </w:rPr>
        <w:t>من ض</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م</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ن</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ه</w:t>
      </w:r>
      <w:r w:rsidR="003E02BF" w:rsidRPr="00F943E2">
        <w:rPr>
          <w:rFonts w:ascii="Sakkal Majalla" w:eastAsia="Simplified Arabic" w:hAnsi="Sakkal Majalla" w:cs="Sakkal Majalla"/>
          <w:b/>
          <w:sz w:val="28"/>
          <w:szCs w:val="28"/>
          <w:rtl/>
        </w:rPr>
        <w:t>ا</w:t>
      </w:r>
      <w:r w:rsidR="00235BBE" w:rsidRPr="00F943E2">
        <w:rPr>
          <w:rFonts w:ascii="Sakkal Majalla" w:eastAsia="Simplified Arabic" w:hAnsi="Sakkal Majalla" w:cs="Sakkal Majalla"/>
          <w:b/>
          <w:sz w:val="28"/>
          <w:szCs w:val="28"/>
          <w:rtl/>
        </w:rPr>
        <w:t xml:space="preserve"> </w:t>
      </w:r>
      <w:r w:rsidR="00296EEE" w:rsidRPr="00F943E2">
        <w:rPr>
          <w:rFonts w:ascii="Sakkal Majalla" w:eastAsia="Simplified Arabic" w:hAnsi="Sakkal Majalla" w:cs="Sakkal Majalla"/>
          <w:b/>
          <w:sz w:val="28"/>
          <w:szCs w:val="28"/>
          <w:rtl/>
        </w:rPr>
        <w:t>الباحثون؛ لأنّ</w:t>
      </w:r>
      <w:r w:rsidR="00235BBE" w:rsidRPr="00F943E2">
        <w:rPr>
          <w:rFonts w:ascii="Sakkal Majalla" w:eastAsia="Simplified Arabic" w:hAnsi="Sakkal Majalla" w:cs="Sakkal Majalla"/>
          <w:b/>
          <w:sz w:val="28"/>
          <w:szCs w:val="28"/>
          <w:rtl/>
        </w:rPr>
        <w:t>ه من الممك</w:t>
      </w:r>
      <w:r w:rsidR="0060489B"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 xml:space="preserve">ن </w:t>
      </w:r>
      <w:r w:rsidR="003E02BF" w:rsidRPr="00F943E2">
        <w:rPr>
          <w:rFonts w:ascii="Sakkal Majalla" w:eastAsia="Simplified Arabic" w:hAnsi="Sakkal Majalla" w:cs="Sakkal Majalla"/>
          <w:b/>
          <w:sz w:val="28"/>
          <w:szCs w:val="28"/>
          <w:rtl/>
        </w:rPr>
        <w:t xml:space="preserve">- </w:t>
      </w:r>
      <w:r w:rsidR="00235BBE" w:rsidRPr="00F943E2">
        <w:rPr>
          <w:rFonts w:ascii="Sakkal Majalla" w:eastAsia="Simplified Arabic" w:hAnsi="Sakkal Majalla" w:cs="Sakkal Majalla"/>
          <w:b/>
          <w:sz w:val="28"/>
          <w:szCs w:val="28"/>
          <w:rtl/>
        </w:rPr>
        <w:t>من خلال</w:t>
      </w:r>
      <w:r w:rsidR="00296EEE" w:rsidRPr="00F943E2">
        <w:rPr>
          <w:rFonts w:ascii="Sakkal Majalla" w:eastAsia="Simplified Arabic" w:hAnsi="Sakkal Majalla" w:cs="Sakkal Majalla"/>
          <w:b/>
          <w:sz w:val="28"/>
          <w:szCs w:val="28"/>
          <w:rtl/>
        </w:rPr>
        <w:t xml:space="preserve"> دراسات</w:t>
      </w:r>
      <w:r w:rsidR="002202EE"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هم</w:t>
      </w:r>
      <w:r w:rsidR="00235BBE" w:rsidRPr="00F943E2">
        <w:rPr>
          <w:rFonts w:ascii="Sakkal Majalla" w:eastAsia="Simplified Arabic" w:hAnsi="Sakkal Majalla" w:cs="Sakkal Majalla"/>
          <w:b/>
          <w:sz w:val="28"/>
          <w:szCs w:val="28"/>
          <w:rtl/>
        </w:rPr>
        <w:t xml:space="preserve"> الموج</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هة</w:t>
      </w:r>
      <w:r w:rsidR="003E02BF" w:rsidRPr="00F943E2">
        <w:rPr>
          <w:rFonts w:ascii="Sakkal Majalla" w:eastAsia="Simplified Arabic" w:hAnsi="Sakkal Majalla" w:cs="Sakkal Majalla"/>
          <w:b/>
          <w:sz w:val="28"/>
          <w:szCs w:val="28"/>
          <w:rtl/>
        </w:rPr>
        <w:t xml:space="preserve"> -</w:t>
      </w:r>
      <w:r w:rsidR="00235BBE" w:rsidRPr="00F943E2">
        <w:rPr>
          <w:rFonts w:ascii="Sakkal Majalla" w:eastAsia="Simplified Arabic" w:hAnsi="Sakkal Majalla" w:cs="Sakkal Majalla"/>
          <w:b/>
          <w:sz w:val="28"/>
          <w:szCs w:val="28"/>
          <w:rtl/>
        </w:rPr>
        <w:t xml:space="preserve"> </w:t>
      </w:r>
      <w:r w:rsidR="003E02BF" w:rsidRPr="00F943E2">
        <w:rPr>
          <w:rFonts w:ascii="Sakkal Majalla" w:eastAsia="Simplified Arabic" w:hAnsi="Sakkal Majalla" w:cs="Sakkal Majalla"/>
          <w:b/>
          <w:sz w:val="28"/>
          <w:szCs w:val="28"/>
          <w:rtl/>
        </w:rPr>
        <w:t>أن</w:t>
      </w:r>
      <w:r w:rsidR="00296EEE" w:rsidRPr="00F943E2">
        <w:rPr>
          <w:rFonts w:ascii="Sakkal Majalla" w:eastAsia="Simplified Arabic" w:hAnsi="Sakkal Majalla" w:cs="Sakkal Majalla"/>
          <w:b/>
          <w:sz w:val="28"/>
          <w:szCs w:val="28"/>
          <w:rtl/>
        </w:rPr>
        <w:t xml:space="preserve"> ت</w:t>
      </w:r>
      <w:r w:rsidR="00474015" w:rsidRPr="00F943E2">
        <w:rPr>
          <w:rFonts w:ascii="Sakkal Majalla" w:eastAsia="Simplified Arabic" w:hAnsi="Sakkal Majalla" w:cs="Sakkal Majalla"/>
          <w:b/>
          <w:sz w:val="28"/>
          <w:szCs w:val="28"/>
          <w:rtl/>
        </w:rPr>
        <w:t>ن</w:t>
      </w:r>
      <w:r w:rsidR="00296EEE" w:rsidRPr="00F943E2">
        <w:rPr>
          <w:rFonts w:ascii="Sakkal Majalla" w:eastAsia="Simplified Arabic" w:hAnsi="Sakkal Majalla" w:cs="Sakkal Majalla"/>
          <w:b/>
          <w:sz w:val="28"/>
          <w:szCs w:val="28"/>
          <w:rtl/>
        </w:rPr>
        <w:t>كشف</w:t>
      </w:r>
      <w:r w:rsidR="00235BBE" w:rsidRPr="00F943E2">
        <w:rPr>
          <w:rFonts w:ascii="Sakkal Majalla" w:eastAsia="Simplified Arabic" w:hAnsi="Sakkal Majalla" w:cs="Sakkal Majalla"/>
          <w:b/>
          <w:sz w:val="28"/>
          <w:szCs w:val="28"/>
          <w:rtl/>
        </w:rPr>
        <w:t xml:space="preserve"> لديهم</w:t>
      </w:r>
      <w:r w:rsidR="00296EEE" w:rsidRPr="00F943E2">
        <w:rPr>
          <w:rFonts w:ascii="Sakkal Majalla" w:eastAsia="Simplified Arabic" w:hAnsi="Sakkal Majalla" w:cs="Sakkal Majalla"/>
          <w:b/>
          <w:sz w:val="28"/>
          <w:szCs w:val="28"/>
          <w:rtl/>
        </w:rPr>
        <w:t xml:space="preserve"> جوانب</w:t>
      </w:r>
      <w:r w:rsidR="003E02BF"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 xml:space="preserve"> القصور في المسرح، وما يحتاجه</w:t>
      </w:r>
      <w:r w:rsidR="00235BBE" w:rsidRPr="00F943E2">
        <w:rPr>
          <w:rFonts w:ascii="Sakkal Majalla" w:eastAsia="Simplified Arabic" w:hAnsi="Sakkal Majalla" w:cs="Sakkal Majalla"/>
          <w:b/>
          <w:sz w:val="28"/>
          <w:szCs w:val="28"/>
          <w:rtl/>
        </w:rPr>
        <w:t xml:space="preserve"> هذا النوع من الأدب</w:t>
      </w:r>
      <w:r w:rsidR="00474015" w:rsidRPr="00F943E2">
        <w:rPr>
          <w:rFonts w:ascii="Sakkal Majalla" w:eastAsia="Simplified Arabic" w:hAnsi="Sakkal Majalla" w:cs="Sakkal Majalla"/>
          <w:b/>
          <w:sz w:val="28"/>
          <w:szCs w:val="28"/>
          <w:rtl/>
        </w:rPr>
        <w:t xml:space="preserve"> </w:t>
      </w:r>
      <w:r w:rsidR="003E02BF" w:rsidRPr="00F943E2">
        <w:rPr>
          <w:rFonts w:ascii="Sakkal Majalla" w:eastAsia="Simplified Arabic" w:hAnsi="Sakkal Majalla" w:cs="Sakkal Majalla"/>
          <w:b/>
          <w:sz w:val="28"/>
          <w:szCs w:val="28"/>
          <w:rtl/>
        </w:rPr>
        <w:t xml:space="preserve">من </w:t>
      </w:r>
      <w:r w:rsidR="00235BBE" w:rsidRPr="00F943E2">
        <w:rPr>
          <w:rFonts w:ascii="Sakkal Majalla" w:eastAsia="Simplified Arabic" w:hAnsi="Sakkal Majalla" w:cs="Sakkal Majalla"/>
          <w:b/>
          <w:sz w:val="28"/>
          <w:szCs w:val="28"/>
          <w:rtl/>
        </w:rPr>
        <w:t>التطوير</w:t>
      </w:r>
      <w:r w:rsidR="00474015" w:rsidRPr="00F943E2">
        <w:rPr>
          <w:rFonts w:ascii="Sakkal Majalla" w:eastAsia="Simplified Arabic" w:hAnsi="Sakkal Majalla" w:cs="Sakkal Majalla"/>
          <w:b/>
          <w:sz w:val="28"/>
          <w:szCs w:val="28"/>
          <w:rtl/>
        </w:rPr>
        <w:t xml:space="preserve"> والاهتمام</w:t>
      </w:r>
      <w:r w:rsidR="00235BBE" w:rsidRPr="00F943E2">
        <w:rPr>
          <w:rFonts w:ascii="Sakkal Majalla" w:eastAsia="Simplified Arabic" w:hAnsi="Sakkal Majalla" w:cs="Sakkal Majalla"/>
          <w:b/>
          <w:sz w:val="28"/>
          <w:szCs w:val="28"/>
          <w:rtl/>
        </w:rPr>
        <w:t>، ومحاولة</w:t>
      </w:r>
      <w:r w:rsidR="00296EEE" w:rsidRPr="00F943E2">
        <w:rPr>
          <w:rFonts w:ascii="Sakkal Majalla" w:eastAsia="Simplified Arabic" w:hAnsi="Sakkal Majalla" w:cs="Sakkal Majalla"/>
          <w:b/>
          <w:sz w:val="28"/>
          <w:szCs w:val="28"/>
          <w:rtl/>
        </w:rPr>
        <w:t xml:space="preserve"> النهوض</w:t>
      </w:r>
      <w:r w:rsidR="00235BBE" w:rsidRPr="00F943E2">
        <w:rPr>
          <w:rFonts w:ascii="Sakkal Majalla" w:eastAsia="Simplified Arabic" w:hAnsi="Sakkal Majalla" w:cs="Sakkal Majalla"/>
          <w:b/>
          <w:sz w:val="28"/>
          <w:szCs w:val="28"/>
          <w:rtl/>
        </w:rPr>
        <w:t xml:space="preserve"> به ليصل إلى المستوى المطلوب</w:t>
      </w:r>
      <w:r w:rsidR="00F958D0" w:rsidRPr="00F943E2">
        <w:rPr>
          <w:rFonts w:ascii="Sakkal Majalla" w:eastAsia="Simplified Arabic" w:hAnsi="Sakkal Majalla" w:cs="Sakkal Majalla"/>
          <w:b/>
          <w:sz w:val="28"/>
          <w:szCs w:val="28"/>
          <w:rtl/>
        </w:rPr>
        <w:t>.</w:t>
      </w:r>
    </w:p>
    <w:p w14:paraId="0F085D38" w14:textId="77777777" w:rsidR="00596D66" w:rsidRPr="00F943E2" w:rsidRDefault="00B71CB1" w:rsidP="00314821">
      <w:pPr>
        <w:spacing w:after="0" w:line="360" w:lineRule="auto"/>
        <w:jc w:val="both"/>
        <w:rPr>
          <w:rFonts w:ascii="Sakkal Majalla" w:eastAsia="Simplified Arabic" w:hAnsi="Sakkal Majalla" w:cs="Sakkal Majalla"/>
          <w:b/>
          <w:sz w:val="28"/>
          <w:szCs w:val="28"/>
          <w:rtl/>
        </w:rPr>
        <w:sectPr w:rsidR="00596D66" w:rsidRPr="00F943E2" w:rsidSect="00596D66">
          <w:footerReference w:type="default" r:id="rId8"/>
          <w:footnotePr>
            <w:numRestart w:val="eachPage"/>
          </w:footnotePr>
          <w:pgSz w:w="11906" w:h="16838"/>
          <w:pgMar w:top="1418" w:right="1985" w:bottom="1418" w:left="1418" w:header="709" w:footer="709" w:gutter="0"/>
          <w:pgNumType w:start="1" w:chapStyle="1"/>
          <w:cols w:space="720" w:equalWidth="0">
            <w:col w:w="8640"/>
          </w:cols>
          <w:bidi/>
        </w:sectPr>
      </w:pPr>
      <w:r w:rsidRPr="00F943E2">
        <w:rPr>
          <w:rFonts w:ascii="Sakkal Majalla" w:eastAsia="Simplified Arabic" w:hAnsi="Sakkal Majalla" w:cs="Sakkal Majalla"/>
          <w:b/>
          <w:sz w:val="28"/>
          <w:szCs w:val="28"/>
          <w:rtl/>
        </w:rPr>
        <w:t xml:space="preserve">    </w:t>
      </w:r>
      <w:r w:rsidR="00474015" w:rsidRPr="00F943E2">
        <w:rPr>
          <w:rFonts w:ascii="Sakkal Majalla" w:eastAsia="Simplified Arabic" w:hAnsi="Sakkal Majalla" w:cs="Sakkal Majalla"/>
          <w:b/>
          <w:sz w:val="28"/>
          <w:szCs w:val="28"/>
          <w:rtl/>
        </w:rPr>
        <w:t>وعند النظر إلى بدايات المسرح السعودي</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يت</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ض</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ح أن نقطة الانطلاق والبداية تمث</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لت في المسرح المدرسي</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و" تعود أقدم البدايات المسرحية في المملكة العربية السعودية للمسرح المدرسي</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وأقدم ما وصل إلينا عن التمثيل المسرحي</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في المملكة العربية السعودية حتى الآن يعود إلى عام 1348هـ/1928م</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حين أقامت المدرسة الأهلية بعنيزة حفلاً مسرحي</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ا في ختام العام الدراسي</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وقد</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مت من خلاله الأناشيد</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والمسرحيات</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الهادفة</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والمضح</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كة..، ومن أبرز التمثيليات التي ق</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د</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مت في ذلك الحفل</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 xml:space="preserve"> (بين جاهل ومتعل</w:t>
      </w:r>
      <w:r w:rsidR="003E02BF" w:rsidRPr="00F943E2">
        <w:rPr>
          <w:rFonts w:ascii="Sakkal Majalla" w:eastAsia="Simplified Arabic" w:hAnsi="Sakkal Majalla" w:cs="Sakkal Majalla"/>
          <w:b/>
          <w:sz w:val="28"/>
          <w:szCs w:val="28"/>
          <w:rtl/>
        </w:rPr>
        <w:t>ِّ</w:t>
      </w:r>
      <w:r w:rsidR="00474015" w:rsidRPr="00F943E2">
        <w:rPr>
          <w:rFonts w:ascii="Sakkal Majalla" w:eastAsia="Simplified Arabic" w:hAnsi="Sakkal Majalla" w:cs="Sakkal Majalla"/>
          <w:b/>
          <w:sz w:val="28"/>
          <w:szCs w:val="28"/>
          <w:rtl/>
        </w:rPr>
        <w:t>م)..</w:t>
      </w:r>
      <w:r w:rsidR="00712C94" w:rsidRPr="00F943E2">
        <w:rPr>
          <w:rFonts w:ascii="Sakkal Majalla" w:eastAsia="Simplified Arabic" w:hAnsi="Sakkal Majalla" w:cs="Sakkal Majalla"/>
          <w:b/>
          <w:sz w:val="28"/>
          <w:szCs w:val="28"/>
          <w:rtl/>
        </w:rPr>
        <w:t>"</w:t>
      </w:r>
      <w:r w:rsidR="003F5F59" w:rsidRPr="00F943E2">
        <w:rPr>
          <w:rStyle w:val="a7"/>
          <w:rFonts w:ascii="Sakkal Majalla" w:eastAsia="Simplified Arabic" w:hAnsi="Sakkal Majalla" w:cs="Sakkal Majalla"/>
          <w:b/>
          <w:sz w:val="28"/>
          <w:szCs w:val="28"/>
          <w:rtl/>
        </w:rPr>
        <w:t>(</w:t>
      </w:r>
      <w:r w:rsidR="003F5F59" w:rsidRPr="00F943E2">
        <w:rPr>
          <w:rStyle w:val="a7"/>
          <w:rFonts w:ascii="Sakkal Majalla" w:eastAsia="Simplified Arabic" w:hAnsi="Sakkal Majalla" w:cs="Sakkal Majalla"/>
          <w:b/>
          <w:sz w:val="28"/>
          <w:szCs w:val="28"/>
          <w:rtl/>
        </w:rPr>
        <w:footnoteReference w:id="1"/>
      </w:r>
      <w:r w:rsidR="003F5F59" w:rsidRPr="00F943E2">
        <w:rPr>
          <w:rStyle w:val="a7"/>
          <w:rFonts w:ascii="Sakkal Majalla" w:eastAsia="Simplified Arabic" w:hAnsi="Sakkal Majalla" w:cs="Sakkal Majalla"/>
          <w:b/>
          <w:sz w:val="28"/>
          <w:szCs w:val="28"/>
          <w:rtl/>
        </w:rPr>
        <w:t>)</w:t>
      </w:r>
      <w:r w:rsidR="0018725A" w:rsidRPr="00F943E2">
        <w:rPr>
          <w:rFonts w:ascii="Sakkal Majalla" w:eastAsia="Simplified Arabic" w:hAnsi="Sakkal Majalla" w:cs="Sakkal Majalla"/>
          <w:b/>
          <w:sz w:val="28"/>
          <w:szCs w:val="28"/>
          <w:rtl/>
        </w:rPr>
        <w:t>.</w:t>
      </w:r>
    </w:p>
    <w:p w14:paraId="394DF303" w14:textId="6FA1034C" w:rsidR="00474015" w:rsidRPr="00F943E2" w:rsidRDefault="00474015" w:rsidP="00314821">
      <w:pPr>
        <w:spacing w:after="0" w:line="360" w:lineRule="auto"/>
        <w:jc w:val="both"/>
        <w:rPr>
          <w:rFonts w:ascii="Sakkal Majalla" w:eastAsia="Simplified Arabic" w:hAnsi="Sakkal Majalla" w:cs="Sakkal Majalla"/>
          <w:b/>
          <w:sz w:val="28"/>
          <w:szCs w:val="28"/>
          <w:rtl/>
        </w:rPr>
      </w:pPr>
    </w:p>
    <w:p w14:paraId="7A2D7552" w14:textId="41546FD9" w:rsidR="007C0CD7" w:rsidRPr="00F943E2" w:rsidRDefault="00712C94" w:rsidP="00314821">
      <w:pPr>
        <w:spacing w:after="0" w:line="360" w:lineRule="auto"/>
        <w:jc w:val="both"/>
        <w:rPr>
          <w:rFonts w:ascii="Sakkal Majalla" w:eastAsia="Simplified Arabic" w:hAnsi="Sakkal Majalla" w:cs="Sakkal Majalla"/>
          <w:b/>
          <w:sz w:val="28"/>
          <w:szCs w:val="28"/>
          <w:rtl/>
        </w:rPr>
      </w:pPr>
      <w:r w:rsidRPr="00F943E2">
        <w:rPr>
          <w:rFonts w:ascii="Sakkal Majalla" w:eastAsia="Simplified Arabic" w:hAnsi="Sakkal Majalla" w:cs="Sakkal Majalla"/>
          <w:b/>
          <w:sz w:val="28"/>
          <w:szCs w:val="28"/>
          <w:rtl/>
        </w:rPr>
        <w:t xml:space="preserve">     ومن ثَمَّ أخذ يتطوَّر مسرح</w:t>
      </w:r>
      <w:r w:rsidR="0060489B"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الطفل</w:t>
      </w:r>
      <w:r w:rsidR="0060489B"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السعودي</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وينمو عَبْرَ مراحلَ متعدِّدةٍ، سواء في المدارس أو الجامعات</w:t>
      </w:r>
      <w:r w:rsidR="0033787F" w:rsidRPr="00F943E2">
        <w:rPr>
          <w:rFonts w:ascii="Sakkal Majalla" w:eastAsia="Simplified Arabic" w:hAnsi="Sakkal Majalla" w:cs="Sakkal Majalla"/>
          <w:b/>
          <w:sz w:val="28"/>
          <w:szCs w:val="28"/>
          <w:rtl/>
        </w:rPr>
        <w:t xml:space="preserve"> أو الجمعيات الثقافية</w:t>
      </w:r>
      <w:r w:rsidRPr="00F943E2">
        <w:rPr>
          <w:rFonts w:ascii="Sakkal Majalla" w:eastAsia="Simplified Arabic" w:hAnsi="Sakkal Majalla" w:cs="Sakkal Majalla"/>
          <w:b/>
          <w:sz w:val="28"/>
          <w:szCs w:val="28"/>
          <w:rtl/>
        </w:rPr>
        <w:t>؛ حتى عُدَّ وسيلةً من الوسائل التربويَّة الهادفة، ثم أ</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همل في المملكة العربية السعودية</w:t>
      </w:r>
      <w:r w:rsidR="00B71CB1" w:rsidRPr="00F943E2">
        <w:rPr>
          <w:rFonts w:ascii="Sakkal Majalla" w:eastAsia="Simplified Arabic" w:hAnsi="Sakkal Majalla" w:cs="Sakkal Majalla"/>
          <w:b/>
          <w:sz w:val="28"/>
          <w:szCs w:val="28"/>
          <w:rtl/>
        </w:rPr>
        <w:t xml:space="preserve"> فترة زمنية</w:t>
      </w:r>
      <w:r w:rsidR="003E02BF" w:rsidRPr="00F943E2">
        <w:rPr>
          <w:rFonts w:ascii="Sakkal Majalla" w:eastAsia="Simplified Arabic" w:hAnsi="Sakkal Majalla" w:cs="Sakkal Majalla"/>
          <w:b/>
          <w:sz w:val="28"/>
          <w:szCs w:val="28"/>
          <w:rtl/>
        </w:rPr>
        <w:t>؛</w:t>
      </w:r>
      <w:r w:rsidR="00B71CB1" w:rsidRPr="00F943E2">
        <w:rPr>
          <w:rFonts w:ascii="Sakkal Majalla" w:eastAsia="Simplified Arabic" w:hAnsi="Sakkal Majalla" w:cs="Sakkal Majalla"/>
          <w:b/>
          <w:sz w:val="28"/>
          <w:szCs w:val="28"/>
          <w:rtl/>
        </w:rPr>
        <w:t xml:space="preserve"> </w:t>
      </w:r>
      <w:r w:rsidR="003E02BF" w:rsidRPr="00F943E2">
        <w:rPr>
          <w:rFonts w:ascii="Sakkal Majalla" w:eastAsia="Simplified Arabic" w:hAnsi="Sakkal Majalla" w:cs="Sakkal Majalla"/>
          <w:b/>
          <w:sz w:val="28"/>
          <w:szCs w:val="28"/>
          <w:rtl/>
        </w:rPr>
        <w:t xml:space="preserve">بَيْدَ </w:t>
      </w:r>
      <w:r w:rsidR="00B71CB1" w:rsidRPr="00F943E2">
        <w:rPr>
          <w:rFonts w:ascii="Sakkal Majalla" w:eastAsia="Simplified Arabic" w:hAnsi="Sakkal Majalla" w:cs="Sakkal Majalla"/>
          <w:b/>
          <w:sz w:val="28"/>
          <w:szCs w:val="28"/>
          <w:rtl/>
        </w:rPr>
        <w:t>أنه في</w:t>
      </w:r>
      <w:r w:rsidRPr="00F943E2">
        <w:rPr>
          <w:rFonts w:ascii="Sakkal Majalla" w:eastAsia="Simplified Arabic" w:hAnsi="Sakkal Majalla" w:cs="Sakkal Majalla"/>
          <w:b/>
          <w:sz w:val="28"/>
          <w:szCs w:val="28"/>
          <w:rtl/>
        </w:rPr>
        <w:t xml:space="preserve"> ال</w:t>
      </w:r>
      <w:r w:rsidR="00B71CB1" w:rsidRPr="00F943E2">
        <w:rPr>
          <w:rFonts w:ascii="Sakkal Majalla" w:eastAsia="Simplified Arabic" w:hAnsi="Sakkal Majalla" w:cs="Sakkal Majalla"/>
          <w:b/>
          <w:sz w:val="28"/>
          <w:szCs w:val="28"/>
          <w:rtl/>
        </w:rPr>
        <w:t>آ</w:t>
      </w:r>
      <w:r w:rsidRPr="00F943E2">
        <w:rPr>
          <w:rFonts w:ascii="Sakkal Majalla" w:eastAsia="Simplified Arabic" w:hAnsi="Sakkal Majalla" w:cs="Sakkal Majalla"/>
          <w:b/>
          <w:sz w:val="28"/>
          <w:szCs w:val="28"/>
          <w:rtl/>
        </w:rPr>
        <w:t>ون</w:t>
      </w:r>
      <w:r w:rsidR="00B71CB1" w:rsidRPr="00F943E2">
        <w:rPr>
          <w:rFonts w:ascii="Sakkal Majalla" w:eastAsia="Simplified Arabic" w:hAnsi="Sakkal Majalla" w:cs="Sakkal Majalla"/>
          <w:b/>
          <w:sz w:val="28"/>
          <w:szCs w:val="28"/>
          <w:rtl/>
        </w:rPr>
        <w:t xml:space="preserve">ة </w:t>
      </w:r>
      <w:r w:rsidRPr="00F943E2">
        <w:rPr>
          <w:rFonts w:ascii="Sakkal Majalla" w:eastAsia="Simplified Arabic" w:hAnsi="Sakkal Majalla" w:cs="Sakkal Majalla"/>
          <w:b/>
          <w:sz w:val="28"/>
          <w:szCs w:val="28"/>
          <w:rtl/>
        </w:rPr>
        <w:t xml:space="preserve">الأخيرة </w:t>
      </w:r>
      <w:r w:rsidR="00B71CB1" w:rsidRPr="00F943E2">
        <w:rPr>
          <w:rFonts w:ascii="Sakkal Majalla" w:eastAsia="Simplified Arabic" w:hAnsi="Sakkal Majalla" w:cs="Sakkal Majalla"/>
          <w:b/>
          <w:sz w:val="28"/>
          <w:szCs w:val="28"/>
          <w:rtl/>
        </w:rPr>
        <w:t>عاد الاهتمام</w:t>
      </w:r>
      <w:r w:rsidR="003E02BF" w:rsidRPr="00F943E2">
        <w:rPr>
          <w:rFonts w:ascii="Sakkal Majalla" w:eastAsia="Simplified Arabic" w:hAnsi="Sakkal Majalla" w:cs="Sakkal Majalla"/>
          <w:b/>
          <w:sz w:val="28"/>
          <w:szCs w:val="28"/>
          <w:rtl/>
        </w:rPr>
        <w:t>،</w:t>
      </w:r>
      <w:r w:rsidR="00B71CB1" w:rsidRPr="00F943E2">
        <w:rPr>
          <w:rFonts w:ascii="Sakkal Majalla" w:eastAsia="Simplified Arabic" w:hAnsi="Sakkal Majalla" w:cs="Sakkal Majalla"/>
          <w:b/>
          <w:sz w:val="28"/>
          <w:szCs w:val="28"/>
          <w:rtl/>
        </w:rPr>
        <w:t xml:space="preserve"> ف</w:t>
      </w:r>
      <w:r w:rsidRPr="00F943E2">
        <w:rPr>
          <w:rFonts w:ascii="Sakkal Majalla" w:eastAsia="Simplified Arabic" w:hAnsi="Sakkal Majalla" w:cs="Sakkal Majalla"/>
          <w:b/>
          <w:sz w:val="28"/>
          <w:szCs w:val="28"/>
          <w:rtl/>
        </w:rPr>
        <w:t>أصبح</w:t>
      </w:r>
      <w:r w:rsidR="003E02BF" w:rsidRPr="00F943E2">
        <w:rPr>
          <w:rFonts w:ascii="Sakkal Majalla" w:eastAsia="Simplified Arabic" w:hAnsi="Sakkal Majalla" w:cs="Sakkal Majalla"/>
          <w:b/>
          <w:sz w:val="28"/>
          <w:szCs w:val="28"/>
          <w:rtl/>
        </w:rPr>
        <w:t xml:space="preserve"> هَدَفًا من أهداف وخُطَط رؤي</w:t>
      </w:r>
      <w:r w:rsidRPr="00F943E2">
        <w:rPr>
          <w:rFonts w:ascii="Sakkal Majalla" w:eastAsia="Simplified Arabic" w:hAnsi="Sakkal Majalla" w:cs="Sakkal Majalla"/>
          <w:b/>
          <w:sz w:val="28"/>
          <w:szCs w:val="28"/>
          <w:rtl/>
        </w:rPr>
        <w:t>ة المملكة العربيَّة السعوديَّة (2030)</w:t>
      </w:r>
      <w:r w:rsidR="003E02BF" w:rsidRPr="00F943E2">
        <w:rPr>
          <w:rFonts w:ascii="Sakkal Majalla" w:eastAsia="Simplified Arabic" w:hAnsi="Sakkal Majalla" w:cs="Sakkal Majalla"/>
          <w:b/>
          <w:sz w:val="28"/>
          <w:szCs w:val="28"/>
          <w:rtl/>
        </w:rPr>
        <w:t xml:space="preserve">، </w:t>
      </w:r>
      <w:r w:rsidRPr="00F943E2">
        <w:rPr>
          <w:rFonts w:ascii="Sakkal Majalla" w:eastAsia="Simplified Arabic" w:hAnsi="Sakkal Majalla" w:cs="Sakkal Majalla"/>
          <w:b/>
          <w:sz w:val="28"/>
          <w:szCs w:val="28"/>
          <w:rtl/>
        </w:rPr>
        <w:t>التي تضم</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نت موافقة المقام السامي على إنشاء هيئة المسرح والفنون الأدائية (فبراير-2020م)، وفي العام ذات</w:t>
      </w:r>
      <w:r w:rsidR="00877877"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ه</w:t>
      </w:r>
      <w:r w:rsidR="00877877"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شهر (مايو)</w:t>
      </w:r>
      <w:r w:rsidR="00877877"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أ</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طل</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قت هيئة المسرح مسابقة التأليف المسرحي</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للطفل</w:t>
      </w:r>
      <w:r w:rsidR="003E02BF" w:rsidRPr="00F943E2">
        <w:rPr>
          <w:rFonts w:ascii="Sakkal Majalla" w:eastAsia="Simplified Arabic" w:hAnsi="Sakkal Majalla" w:cs="Sakkal Majalla"/>
          <w:b/>
          <w:sz w:val="28"/>
          <w:szCs w:val="28"/>
          <w:rtl/>
        </w:rPr>
        <w:t>، التي</w:t>
      </w:r>
      <w:r w:rsidRPr="00F943E2">
        <w:rPr>
          <w:rFonts w:ascii="Sakkal Majalla" w:eastAsia="Simplified Arabic" w:hAnsi="Sakkal Majalla" w:cs="Sakkal Majalla"/>
          <w:b/>
          <w:sz w:val="28"/>
          <w:szCs w:val="28"/>
          <w:rtl/>
        </w:rPr>
        <w:t xml:space="preserve"> جاءت بعنوان "مسرح الطفل بهجة وعروض وألوان" عبر وسائل التواصل الاجتماعي</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كما أ</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نشئت العديد من ورش العمل التي </w:t>
      </w:r>
      <w:r w:rsidR="00B71CB1" w:rsidRPr="00F943E2">
        <w:rPr>
          <w:rFonts w:ascii="Sakkal Majalla" w:eastAsia="Simplified Arabic" w:hAnsi="Sakkal Majalla" w:cs="Sakkal Majalla"/>
          <w:b/>
          <w:sz w:val="28"/>
          <w:szCs w:val="28"/>
          <w:rtl/>
        </w:rPr>
        <w:t>ت</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هد</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ف إلى تأهيل المواهب </w:t>
      </w:r>
      <w:r w:rsidR="00B71CB1" w:rsidRPr="00F943E2">
        <w:rPr>
          <w:rFonts w:ascii="Sakkal Majalla" w:eastAsia="Simplified Arabic" w:hAnsi="Sakkal Majalla" w:cs="Sakkal Majalla"/>
          <w:b/>
          <w:sz w:val="28"/>
          <w:szCs w:val="28"/>
          <w:rtl/>
        </w:rPr>
        <w:t>ل</w:t>
      </w:r>
      <w:r w:rsidRPr="00F943E2">
        <w:rPr>
          <w:rFonts w:ascii="Sakkal Majalla" w:eastAsia="Simplified Arabic" w:hAnsi="Sakkal Majalla" w:cs="Sakkal Majalla"/>
          <w:b/>
          <w:sz w:val="28"/>
          <w:szCs w:val="28"/>
          <w:rtl/>
        </w:rPr>
        <w:t>كتابة النصوص</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وأيض</w:t>
      </w:r>
      <w:r w:rsidR="003E02BF"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ا تقديم العروض</w:t>
      </w:r>
      <w:r w:rsidR="007C0CD7" w:rsidRPr="00F943E2">
        <w:rPr>
          <w:rFonts w:ascii="Sakkal Majalla" w:eastAsia="Simplified Arabic" w:hAnsi="Sakkal Majalla" w:cs="Sakkal Majalla"/>
          <w:b/>
          <w:sz w:val="28"/>
          <w:szCs w:val="28"/>
          <w:rtl/>
        </w:rPr>
        <w:t>.</w:t>
      </w:r>
    </w:p>
    <w:p w14:paraId="6D4DDD3B" w14:textId="0599C704" w:rsidR="00BE27A6" w:rsidRPr="00F943E2" w:rsidRDefault="00877877" w:rsidP="00A534DB">
      <w:pPr>
        <w:spacing w:after="0" w:line="360" w:lineRule="auto"/>
        <w:jc w:val="both"/>
        <w:rPr>
          <w:rFonts w:ascii="Sakkal Majalla" w:eastAsia="Simplified Arabic" w:hAnsi="Sakkal Majalla" w:cs="Sakkal Majalla"/>
          <w:b/>
          <w:sz w:val="28"/>
          <w:szCs w:val="28"/>
          <w:rtl/>
        </w:rPr>
      </w:pPr>
      <w:r w:rsidRPr="00F943E2">
        <w:rPr>
          <w:rFonts w:ascii="Sakkal Majalla" w:eastAsia="Simplified Arabic" w:hAnsi="Sakkal Majalla" w:cs="Sakkal Majalla"/>
          <w:b/>
          <w:sz w:val="28"/>
          <w:szCs w:val="28"/>
          <w:rtl/>
        </w:rPr>
        <w:t xml:space="preserve">  </w:t>
      </w:r>
      <w:r w:rsidR="00296EEE" w:rsidRPr="00F943E2">
        <w:rPr>
          <w:rFonts w:ascii="Sakkal Majalla" w:eastAsia="Simplified Arabic" w:hAnsi="Sakkal Majalla" w:cs="Sakkal Majalla"/>
          <w:b/>
          <w:sz w:val="28"/>
          <w:szCs w:val="28"/>
          <w:rtl/>
        </w:rPr>
        <w:t>ومن هذا الم</w:t>
      </w:r>
      <w:r w:rsidR="002202EE"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نطل</w:t>
      </w:r>
      <w:r w:rsidR="002202EE" w:rsidRPr="00F943E2">
        <w:rPr>
          <w:rFonts w:ascii="Sakkal Majalla" w:eastAsia="Simplified Arabic" w:hAnsi="Sakkal Majalla" w:cs="Sakkal Majalla"/>
          <w:b/>
          <w:sz w:val="28"/>
          <w:szCs w:val="28"/>
          <w:rtl/>
        </w:rPr>
        <w:t>َ</w:t>
      </w:r>
      <w:r w:rsidR="00296EEE" w:rsidRPr="00F943E2">
        <w:rPr>
          <w:rFonts w:ascii="Sakkal Majalla" w:eastAsia="Simplified Arabic" w:hAnsi="Sakkal Majalla" w:cs="Sakkal Majalla"/>
          <w:b/>
          <w:sz w:val="28"/>
          <w:szCs w:val="28"/>
          <w:rtl/>
        </w:rPr>
        <w:t xml:space="preserve">ق تحاول </w:t>
      </w:r>
      <w:r w:rsidR="007C0CD7" w:rsidRPr="00F943E2">
        <w:rPr>
          <w:rFonts w:ascii="Sakkal Majalla" w:eastAsia="Simplified Arabic" w:hAnsi="Sakkal Majalla" w:cs="Sakkal Majalla"/>
          <w:b/>
          <w:sz w:val="28"/>
          <w:szCs w:val="28"/>
          <w:rtl/>
        </w:rPr>
        <w:t>هذه الدراسة</w:t>
      </w:r>
      <w:r w:rsidR="00296EEE" w:rsidRPr="00F943E2">
        <w:rPr>
          <w:rFonts w:ascii="Sakkal Majalla" w:eastAsia="Simplified Arabic" w:hAnsi="Sakkal Majalla" w:cs="Sakkal Majalla"/>
          <w:b/>
          <w:sz w:val="28"/>
          <w:szCs w:val="28"/>
          <w:rtl/>
        </w:rPr>
        <w:t xml:space="preserve"> الوقوف على</w:t>
      </w:r>
      <w:r w:rsidR="00BE27A6" w:rsidRPr="00F943E2">
        <w:rPr>
          <w:rFonts w:ascii="Sakkal Majalla" w:hAnsi="Sakkal Majalla" w:cs="Sakkal Majalla"/>
          <w:sz w:val="28"/>
          <w:szCs w:val="28"/>
          <w:rtl/>
        </w:rPr>
        <w:t xml:space="preserve"> </w:t>
      </w:r>
      <w:r w:rsidR="00BE27A6" w:rsidRPr="00F943E2">
        <w:rPr>
          <w:rFonts w:ascii="Sakkal Majalla" w:eastAsia="Simplified Arabic" w:hAnsi="Sakkal Majalla" w:cs="Sakkal Majalla"/>
          <w:b/>
          <w:sz w:val="28"/>
          <w:szCs w:val="28"/>
          <w:rtl/>
        </w:rPr>
        <w:t>مسرح الطفل في المملكة العربية السعودية،</w:t>
      </w:r>
      <w:r w:rsidR="00235BBE" w:rsidRPr="00F943E2">
        <w:rPr>
          <w:rFonts w:ascii="Sakkal Majalla" w:eastAsia="Simplified Arabic" w:hAnsi="Sakkal Majalla" w:cs="Sakkal Majalla"/>
          <w:b/>
          <w:sz w:val="28"/>
          <w:szCs w:val="28"/>
          <w:rtl/>
        </w:rPr>
        <w:t xml:space="preserve"> </w:t>
      </w:r>
      <w:r w:rsidR="00BE27A6" w:rsidRPr="00F943E2">
        <w:rPr>
          <w:rFonts w:ascii="Sakkal Majalla" w:eastAsia="Simplified Arabic" w:hAnsi="Sakkal Majalla" w:cs="Sakkal Majalla"/>
          <w:b/>
          <w:sz w:val="28"/>
          <w:szCs w:val="28"/>
          <w:rtl/>
        </w:rPr>
        <w:t>و</w:t>
      </w:r>
      <w:r w:rsidR="00235BBE" w:rsidRPr="00F943E2">
        <w:rPr>
          <w:rFonts w:ascii="Sakkal Majalla" w:eastAsia="Simplified Arabic" w:hAnsi="Sakkal Majalla" w:cs="Sakkal Majalla"/>
          <w:b/>
          <w:sz w:val="28"/>
          <w:szCs w:val="28"/>
          <w:rtl/>
        </w:rPr>
        <w:t>التعر</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 xml:space="preserve">ف </w:t>
      </w:r>
      <w:r w:rsidR="003E02BF" w:rsidRPr="00F943E2">
        <w:rPr>
          <w:rFonts w:ascii="Sakkal Majalla" w:eastAsia="Simplified Arabic" w:hAnsi="Sakkal Majalla" w:cs="Sakkal Majalla"/>
          <w:b/>
          <w:sz w:val="28"/>
          <w:szCs w:val="28"/>
          <w:rtl/>
        </w:rPr>
        <w:t>ع</w:t>
      </w:r>
      <w:r w:rsidR="00235BBE" w:rsidRPr="00F943E2">
        <w:rPr>
          <w:rFonts w:ascii="Sakkal Majalla" w:eastAsia="Simplified Arabic" w:hAnsi="Sakkal Majalla" w:cs="Sakkal Majalla"/>
          <w:b/>
          <w:sz w:val="28"/>
          <w:szCs w:val="28"/>
          <w:rtl/>
        </w:rPr>
        <w:t xml:space="preserve">لى </w:t>
      </w:r>
      <w:r w:rsidR="003E02BF" w:rsidRPr="00F943E2">
        <w:rPr>
          <w:rFonts w:ascii="Sakkal Majalla" w:eastAsia="Simplified Arabic" w:hAnsi="Sakkal Majalla" w:cs="Sakkal Majalla"/>
          <w:b/>
          <w:sz w:val="28"/>
          <w:szCs w:val="28"/>
          <w:rtl/>
        </w:rPr>
        <w:t>آ</w:t>
      </w:r>
      <w:r w:rsidR="00235BBE" w:rsidRPr="00F943E2">
        <w:rPr>
          <w:rFonts w:ascii="Sakkal Majalla" w:eastAsia="Simplified Arabic" w:hAnsi="Sakkal Majalla" w:cs="Sakkal Majalla"/>
          <w:b/>
          <w:sz w:val="28"/>
          <w:szCs w:val="28"/>
          <w:rtl/>
        </w:rPr>
        <w:t>لي</w:t>
      </w:r>
      <w:r w:rsidR="003E02BF" w:rsidRPr="00F943E2">
        <w:rPr>
          <w:rFonts w:ascii="Sakkal Majalla" w:eastAsia="Simplified Arabic" w:hAnsi="Sakkal Majalla" w:cs="Sakkal Majalla"/>
          <w:b/>
          <w:sz w:val="28"/>
          <w:szCs w:val="28"/>
          <w:rtl/>
        </w:rPr>
        <w:t>َّ</w:t>
      </w:r>
      <w:r w:rsidR="00235BBE" w:rsidRPr="00F943E2">
        <w:rPr>
          <w:rFonts w:ascii="Sakkal Majalla" w:eastAsia="Simplified Arabic" w:hAnsi="Sakkal Majalla" w:cs="Sakkal Majalla"/>
          <w:b/>
          <w:sz w:val="28"/>
          <w:szCs w:val="28"/>
          <w:rtl/>
        </w:rPr>
        <w:t xml:space="preserve">ة </w:t>
      </w:r>
      <w:r w:rsidR="00296EEE" w:rsidRPr="00F943E2">
        <w:rPr>
          <w:rFonts w:ascii="Sakkal Majalla" w:eastAsia="Simplified Arabic" w:hAnsi="Sakkal Majalla" w:cs="Sakkal Majalla"/>
          <w:b/>
          <w:sz w:val="28"/>
          <w:szCs w:val="28"/>
          <w:rtl/>
        </w:rPr>
        <w:t>توظيف التراث</w:t>
      </w:r>
      <w:r w:rsidR="002202EE" w:rsidRPr="00F943E2">
        <w:rPr>
          <w:rFonts w:ascii="Sakkal Majalla" w:eastAsia="Simplified Arabic" w:hAnsi="Sakkal Majalla" w:cs="Sakkal Majalla"/>
          <w:b/>
          <w:color w:val="000000"/>
          <w:sz w:val="28"/>
          <w:szCs w:val="28"/>
          <w:rtl/>
        </w:rPr>
        <w:t>؛</w:t>
      </w:r>
      <w:r w:rsidR="00296EEE" w:rsidRPr="00F943E2">
        <w:rPr>
          <w:rFonts w:ascii="Sakkal Majalla" w:eastAsia="Simplified Arabic" w:hAnsi="Sakkal Majalla" w:cs="Sakkal Majalla"/>
          <w:b/>
          <w:color w:val="000000"/>
          <w:sz w:val="28"/>
          <w:szCs w:val="28"/>
          <w:rtl/>
        </w:rPr>
        <w:t xml:space="preserve"> من أجل بيان دور كُتّ</w:t>
      </w:r>
      <w:r w:rsidR="002202EE" w:rsidRPr="00F943E2">
        <w:rPr>
          <w:rFonts w:ascii="Sakkal Majalla" w:eastAsia="Simplified Arabic" w:hAnsi="Sakkal Majalla" w:cs="Sakkal Majalla"/>
          <w:b/>
          <w:color w:val="000000"/>
          <w:sz w:val="28"/>
          <w:szCs w:val="28"/>
          <w:rtl/>
        </w:rPr>
        <w:t>َ</w:t>
      </w:r>
      <w:r w:rsidR="00296EEE" w:rsidRPr="00F943E2">
        <w:rPr>
          <w:rFonts w:ascii="Sakkal Majalla" w:eastAsia="Simplified Arabic" w:hAnsi="Sakkal Majalla" w:cs="Sakkal Majalla"/>
          <w:b/>
          <w:color w:val="000000"/>
          <w:sz w:val="28"/>
          <w:szCs w:val="28"/>
          <w:rtl/>
        </w:rPr>
        <w:t>اب</w:t>
      </w:r>
      <w:r w:rsidR="007C0CD7" w:rsidRPr="00F943E2">
        <w:rPr>
          <w:rFonts w:ascii="Sakkal Majalla" w:eastAsia="Simplified Arabic" w:hAnsi="Sakkal Majalla" w:cs="Sakkal Majalla"/>
          <w:b/>
          <w:color w:val="000000"/>
          <w:sz w:val="28"/>
          <w:szCs w:val="28"/>
          <w:rtl/>
        </w:rPr>
        <w:t xml:space="preserve"> المسرح</w:t>
      </w:r>
      <w:r w:rsidR="00296EEE" w:rsidRPr="00F943E2">
        <w:rPr>
          <w:rFonts w:ascii="Sakkal Majalla" w:eastAsia="Simplified Arabic" w:hAnsi="Sakkal Majalla" w:cs="Sakkal Majalla"/>
          <w:b/>
          <w:color w:val="000000"/>
          <w:sz w:val="28"/>
          <w:szCs w:val="28"/>
          <w:rtl/>
        </w:rPr>
        <w:t xml:space="preserve"> في توظي</w:t>
      </w:r>
      <w:r w:rsidR="00C2723A" w:rsidRPr="00F943E2">
        <w:rPr>
          <w:rFonts w:ascii="Sakkal Majalla" w:eastAsia="Simplified Arabic" w:hAnsi="Sakkal Majalla" w:cs="Sakkal Majalla"/>
          <w:b/>
          <w:color w:val="000000"/>
          <w:sz w:val="28"/>
          <w:szCs w:val="28"/>
          <w:rtl/>
        </w:rPr>
        <w:t>فه</w:t>
      </w:r>
      <w:r w:rsidR="00296EEE" w:rsidRPr="00F943E2">
        <w:rPr>
          <w:rFonts w:ascii="Sakkal Majalla" w:eastAsia="Simplified Arabic" w:hAnsi="Sakkal Majalla" w:cs="Sakkal Majalla"/>
          <w:b/>
          <w:color w:val="000000"/>
          <w:sz w:val="28"/>
          <w:szCs w:val="28"/>
          <w:rtl/>
        </w:rPr>
        <w:t xml:space="preserve">، والكيفية التي ظهر بها </w:t>
      </w:r>
      <w:r w:rsidR="00821EA9" w:rsidRPr="00F943E2">
        <w:rPr>
          <w:rFonts w:ascii="Sakkal Majalla" w:eastAsia="Simplified Arabic" w:hAnsi="Sakkal Majalla" w:cs="Sakkal Majalla"/>
          <w:b/>
          <w:color w:val="000000"/>
          <w:sz w:val="28"/>
          <w:szCs w:val="28"/>
          <w:rtl/>
        </w:rPr>
        <w:t>في مسرحياتهم الموجّ</w:t>
      </w:r>
      <w:r w:rsidR="002202EE" w:rsidRPr="00F943E2">
        <w:rPr>
          <w:rFonts w:ascii="Sakkal Majalla" w:eastAsia="Simplified Arabic" w:hAnsi="Sakkal Majalla" w:cs="Sakkal Majalla"/>
          <w:b/>
          <w:color w:val="000000"/>
          <w:sz w:val="28"/>
          <w:szCs w:val="28"/>
          <w:rtl/>
        </w:rPr>
        <w:t>َ</w:t>
      </w:r>
      <w:r w:rsidR="00821EA9" w:rsidRPr="00F943E2">
        <w:rPr>
          <w:rFonts w:ascii="Sakkal Majalla" w:eastAsia="Simplified Arabic" w:hAnsi="Sakkal Majalla" w:cs="Sakkal Majalla"/>
          <w:b/>
          <w:color w:val="000000"/>
          <w:sz w:val="28"/>
          <w:szCs w:val="28"/>
          <w:rtl/>
        </w:rPr>
        <w:t>هة للطفل</w:t>
      </w:r>
      <w:r w:rsidR="0033787F" w:rsidRPr="00F943E2">
        <w:rPr>
          <w:rFonts w:ascii="Sakkal Majalla" w:eastAsia="Simplified Arabic" w:hAnsi="Sakkal Majalla" w:cs="Sakkal Majalla"/>
          <w:b/>
          <w:color w:val="000000"/>
          <w:sz w:val="28"/>
          <w:szCs w:val="28"/>
          <w:rtl/>
        </w:rPr>
        <w:t>.</w:t>
      </w:r>
      <w:r w:rsidR="007C0CD7" w:rsidRPr="00F943E2">
        <w:rPr>
          <w:rFonts w:ascii="Sakkal Majalla" w:eastAsia="Simplified Arabic" w:hAnsi="Sakkal Majalla" w:cs="Sakkal Majalla"/>
          <w:b/>
          <w:sz w:val="28"/>
          <w:szCs w:val="28"/>
          <w:rtl/>
        </w:rPr>
        <w:t xml:space="preserve"> </w:t>
      </w:r>
    </w:p>
    <w:p w14:paraId="60AA62C7" w14:textId="687C1537" w:rsidR="00296EEE" w:rsidRPr="00F943E2" w:rsidRDefault="00821EA9" w:rsidP="00314821">
      <w:pPr>
        <w:spacing w:after="0" w:line="360" w:lineRule="auto"/>
        <w:jc w:val="both"/>
        <w:rPr>
          <w:rFonts w:ascii="Sakkal Majalla" w:eastAsia="Simplified Arabic" w:hAnsi="Sakkal Majalla" w:cs="Sakkal Majalla"/>
          <w:b/>
          <w:color w:val="000000"/>
          <w:sz w:val="28"/>
          <w:szCs w:val="28"/>
          <w:rtl/>
        </w:rPr>
      </w:pPr>
      <w:r w:rsidRPr="00F943E2">
        <w:rPr>
          <w:rFonts w:ascii="Sakkal Majalla" w:eastAsia="Simplified Arabic" w:hAnsi="Sakkal Majalla" w:cs="Sakkal Majalla"/>
          <w:b/>
          <w:color w:val="000000"/>
          <w:sz w:val="28"/>
          <w:szCs w:val="28"/>
          <w:rtl/>
        </w:rPr>
        <w:t xml:space="preserve"> </w:t>
      </w:r>
      <w:r w:rsidR="007C0CD7" w:rsidRPr="00F943E2">
        <w:rPr>
          <w:rFonts w:ascii="Sakkal Majalla" w:eastAsia="Simplified Arabic" w:hAnsi="Sakkal Majalla" w:cs="Sakkal Majalla"/>
          <w:b/>
          <w:color w:val="000000"/>
          <w:sz w:val="28"/>
          <w:szCs w:val="28"/>
          <w:rtl/>
        </w:rPr>
        <w:tab/>
      </w:r>
      <w:r w:rsidR="002202EE" w:rsidRPr="00F943E2">
        <w:rPr>
          <w:rFonts w:ascii="Sakkal Majalla" w:eastAsia="Simplified Arabic" w:hAnsi="Sakkal Majalla" w:cs="Sakkal Majalla"/>
          <w:b/>
          <w:color w:val="000000"/>
          <w:sz w:val="28"/>
          <w:szCs w:val="28"/>
          <w:rtl/>
        </w:rPr>
        <w:t>و</w:t>
      </w:r>
      <w:r w:rsidRPr="00F943E2">
        <w:rPr>
          <w:rFonts w:ascii="Sakkal Majalla" w:eastAsia="Simplified Arabic" w:hAnsi="Sakkal Majalla" w:cs="Sakkal Majalla"/>
          <w:b/>
          <w:color w:val="000000"/>
          <w:sz w:val="28"/>
          <w:szCs w:val="28"/>
          <w:rtl/>
        </w:rPr>
        <w:t>ت</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كم</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ن أهمية</w:t>
      </w:r>
      <w:r w:rsidR="007C0CD7" w:rsidRPr="00F943E2">
        <w:rPr>
          <w:rFonts w:ascii="Sakkal Majalla" w:eastAsia="Simplified Arabic" w:hAnsi="Sakkal Majalla" w:cs="Sakkal Majalla"/>
          <w:b/>
          <w:color w:val="000000"/>
          <w:sz w:val="28"/>
          <w:szCs w:val="28"/>
          <w:rtl/>
        </w:rPr>
        <w:t xml:space="preserve"> </w:t>
      </w:r>
      <w:r w:rsidR="00A534DB">
        <w:rPr>
          <w:rFonts w:ascii="Sakkal Majalla" w:eastAsia="Simplified Arabic" w:hAnsi="Sakkal Majalla" w:cs="Sakkal Majalla" w:hint="cs"/>
          <w:b/>
          <w:color w:val="000000"/>
          <w:sz w:val="28"/>
          <w:szCs w:val="28"/>
          <w:rtl/>
        </w:rPr>
        <w:t xml:space="preserve">الدراسة </w:t>
      </w:r>
      <w:r w:rsidR="007C0CD7" w:rsidRPr="00F943E2">
        <w:rPr>
          <w:rFonts w:ascii="Sakkal Majalla" w:eastAsia="Simplified Arabic" w:hAnsi="Sakkal Majalla" w:cs="Sakkal Majalla"/>
          <w:b/>
          <w:color w:val="000000"/>
          <w:sz w:val="28"/>
          <w:szCs w:val="28"/>
          <w:rtl/>
        </w:rPr>
        <w:t>هذه</w:t>
      </w:r>
      <w:r w:rsidRPr="00F943E2">
        <w:rPr>
          <w:rFonts w:ascii="Sakkal Majalla" w:eastAsia="Simplified Arabic" w:hAnsi="Sakkal Majalla" w:cs="Sakkal Majalla"/>
          <w:b/>
          <w:color w:val="000000"/>
          <w:sz w:val="28"/>
          <w:szCs w:val="28"/>
          <w:rtl/>
        </w:rPr>
        <w:t xml:space="preserve"> في كونها توض</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ح وتبي</w:t>
      </w:r>
      <w:r w:rsidR="002202EE" w:rsidRPr="00F943E2">
        <w:rPr>
          <w:rFonts w:ascii="Sakkal Majalla" w:eastAsia="Simplified Arabic" w:hAnsi="Sakkal Majalla" w:cs="Sakkal Majalla"/>
          <w:b/>
          <w:color w:val="000000"/>
          <w:sz w:val="28"/>
          <w:szCs w:val="28"/>
          <w:rtl/>
        </w:rPr>
        <w:t>ِّن أهمية المسرح في أدب الأطفال؛</w:t>
      </w:r>
      <w:r w:rsidRPr="00F943E2">
        <w:rPr>
          <w:rFonts w:ascii="Sakkal Majalla" w:eastAsia="Simplified Arabic" w:hAnsi="Sakkal Majalla" w:cs="Sakkal Majalla"/>
          <w:b/>
          <w:color w:val="000000"/>
          <w:sz w:val="28"/>
          <w:szCs w:val="28"/>
          <w:rtl/>
        </w:rPr>
        <w:t xml:space="preserve"> </w:t>
      </w:r>
      <w:r w:rsidR="00A534DB">
        <w:rPr>
          <w:rFonts w:ascii="Sakkal Majalla" w:eastAsia="Simplified Arabic" w:hAnsi="Sakkal Majalla" w:cs="Sakkal Majalla" w:hint="cs"/>
          <w:b/>
          <w:color w:val="000000"/>
          <w:sz w:val="28"/>
          <w:szCs w:val="28"/>
          <w:rtl/>
        </w:rPr>
        <w:t xml:space="preserve">كما يعد من </w:t>
      </w:r>
      <w:r w:rsidRPr="00F943E2">
        <w:rPr>
          <w:rFonts w:ascii="Sakkal Majalla" w:eastAsia="Simplified Arabic" w:hAnsi="Sakkal Majalla" w:cs="Sakkal Majalla"/>
          <w:b/>
          <w:color w:val="000000"/>
          <w:sz w:val="28"/>
          <w:szCs w:val="28"/>
          <w:rtl/>
        </w:rPr>
        <w:t>الوسائل الفع</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الة التي ت</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هد</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ف إلى إيصال وترسيخ</w:t>
      </w:r>
      <w:r w:rsidR="007C0CD7" w:rsidRPr="00F943E2">
        <w:rPr>
          <w:rFonts w:ascii="Sakkal Majalla" w:eastAsia="Simplified Arabic" w:hAnsi="Sakkal Majalla" w:cs="Sakkal Majalla"/>
          <w:b/>
          <w:color w:val="000000"/>
          <w:sz w:val="28"/>
          <w:szCs w:val="28"/>
          <w:rtl/>
        </w:rPr>
        <w:t xml:space="preserve"> </w:t>
      </w:r>
      <w:r w:rsidRPr="00F943E2">
        <w:rPr>
          <w:rFonts w:ascii="Sakkal Majalla" w:eastAsia="Simplified Arabic" w:hAnsi="Sakkal Majalla" w:cs="Sakkal Majalla"/>
          <w:b/>
          <w:color w:val="000000"/>
          <w:sz w:val="28"/>
          <w:szCs w:val="28"/>
          <w:rtl/>
        </w:rPr>
        <w:t>القيم والمبادئ والسلوكيات</w:t>
      </w:r>
      <w:r w:rsidR="007C0CD7" w:rsidRPr="00F943E2">
        <w:rPr>
          <w:rFonts w:ascii="Sakkal Majalla" w:eastAsia="Simplified Arabic" w:hAnsi="Sakkal Majalla" w:cs="Sakkal Majalla"/>
          <w:b/>
          <w:color w:val="000000"/>
          <w:sz w:val="28"/>
          <w:szCs w:val="28"/>
          <w:rtl/>
        </w:rPr>
        <w:t xml:space="preserve"> المرغوبة</w:t>
      </w:r>
      <w:r w:rsidRPr="00F943E2">
        <w:rPr>
          <w:rFonts w:ascii="Sakkal Majalla" w:eastAsia="Simplified Arabic" w:hAnsi="Sakkal Majalla" w:cs="Sakkal Majalla"/>
          <w:b/>
          <w:color w:val="000000"/>
          <w:sz w:val="28"/>
          <w:szCs w:val="28"/>
          <w:rtl/>
        </w:rPr>
        <w:t xml:space="preserve"> في شخصية الطفل</w:t>
      </w:r>
      <w:r w:rsidR="00BE27A6" w:rsidRPr="00F943E2">
        <w:rPr>
          <w:rFonts w:ascii="Sakkal Majalla" w:eastAsia="Simplified Arabic" w:hAnsi="Sakkal Majalla" w:cs="Sakkal Majalla"/>
          <w:b/>
          <w:color w:val="000000"/>
          <w:sz w:val="28"/>
          <w:szCs w:val="28"/>
          <w:rtl/>
        </w:rPr>
        <w:t>.</w:t>
      </w:r>
      <w:r w:rsidR="007C0CD7" w:rsidRPr="00F943E2">
        <w:rPr>
          <w:rFonts w:ascii="Sakkal Majalla" w:eastAsia="Simplified Arabic" w:hAnsi="Sakkal Majalla" w:cs="Sakkal Majalla"/>
          <w:b/>
          <w:color w:val="000000"/>
          <w:sz w:val="28"/>
          <w:szCs w:val="28"/>
          <w:rtl/>
        </w:rPr>
        <w:t xml:space="preserve"> </w:t>
      </w:r>
      <w:r w:rsidR="002202EE" w:rsidRPr="00F943E2">
        <w:rPr>
          <w:rFonts w:ascii="Sakkal Majalla" w:eastAsia="Simplified Arabic" w:hAnsi="Sakkal Majalla" w:cs="Sakkal Majalla"/>
          <w:b/>
          <w:color w:val="000000"/>
          <w:sz w:val="28"/>
          <w:szCs w:val="28"/>
          <w:rtl/>
        </w:rPr>
        <w:t>وأ</w:t>
      </w:r>
      <w:r w:rsidRPr="00F943E2">
        <w:rPr>
          <w:rFonts w:ascii="Sakkal Majalla" w:eastAsia="Simplified Arabic" w:hAnsi="Sakkal Majalla" w:cs="Sakkal Majalla"/>
          <w:b/>
          <w:color w:val="000000"/>
          <w:sz w:val="28"/>
          <w:szCs w:val="28"/>
          <w:rtl/>
        </w:rPr>
        <w:t>يض</w:t>
      </w:r>
      <w:r w:rsidR="002202EE" w:rsidRPr="00F943E2">
        <w:rPr>
          <w:rFonts w:ascii="Sakkal Majalla" w:eastAsia="Simplified Arabic" w:hAnsi="Sakkal Majalla" w:cs="Sakkal Majalla"/>
          <w:b/>
          <w:color w:val="000000"/>
          <w:sz w:val="28"/>
          <w:szCs w:val="28"/>
          <w:rtl/>
        </w:rPr>
        <w:t>ًا</w:t>
      </w:r>
      <w:r w:rsidRPr="00F943E2">
        <w:rPr>
          <w:rFonts w:ascii="Sakkal Majalla" w:eastAsia="Simplified Arabic" w:hAnsi="Sakkal Majalla" w:cs="Sakkal Majalla"/>
          <w:b/>
          <w:color w:val="000000"/>
          <w:sz w:val="28"/>
          <w:szCs w:val="28"/>
          <w:rtl/>
        </w:rPr>
        <w:t xml:space="preserve"> ت</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نب</w:t>
      </w:r>
      <w:r w:rsidR="002202EE" w:rsidRPr="00F943E2">
        <w:rPr>
          <w:rFonts w:ascii="Sakkal Majalla" w:eastAsia="Simplified Arabic" w:hAnsi="Sakkal Majalla" w:cs="Sakkal Majalla"/>
          <w:b/>
          <w:color w:val="000000"/>
          <w:sz w:val="28"/>
          <w:szCs w:val="28"/>
          <w:rtl/>
        </w:rPr>
        <w:t>ِثق أهمية الدراسة من</w:t>
      </w:r>
      <w:r w:rsidRPr="00F943E2">
        <w:rPr>
          <w:rFonts w:ascii="Sakkal Majalla" w:eastAsia="Simplified Arabic" w:hAnsi="Sakkal Majalla" w:cs="Sakkal Majalla"/>
          <w:b/>
          <w:color w:val="000000"/>
          <w:sz w:val="28"/>
          <w:szCs w:val="28"/>
          <w:rtl/>
        </w:rPr>
        <w:t xml:space="preserve"> كونها ت</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لقي الضوء على قيمة </w:t>
      </w:r>
      <w:r w:rsidRPr="00F943E2">
        <w:rPr>
          <w:rFonts w:ascii="Sakkal Majalla" w:eastAsia="Simplified Arabic" w:hAnsi="Sakkal Majalla" w:cs="Sakkal Majalla"/>
          <w:b/>
          <w:sz w:val="28"/>
          <w:szCs w:val="28"/>
          <w:rtl/>
        </w:rPr>
        <w:t>التراث</w:t>
      </w:r>
      <w:r w:rsidR="000B2D70"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w:t>
      </w:r>
      <w:r w:rsidR="00034695" w:rsidRPr="00F943E2">
        <w:rPr>
          <w:rFonts w:ascii="Sakkal Majalla" w:eastAsia="Simplified Arabic" w:hAnsi="Sakkal Majalla" w:cs="Sakkal Majalla"/>
          <w:b/>
          <w:sz w:val="28"/>
          <w:szCs w:val="28"/>
          <w:rtl/>
        </w:rPr>
        <w:t>وتضمينه</w:t>
      </w:r>
      <w:r w:rsidRPr="00F943E2">
        <w:rPr>
          <w:rFonts w:ascii="Sakkal Majalla" w:eastAsia="Simplified Arabic" w:hAnsi="Sakkal Majalla" w:cs="Sakkal Majalla"/>
          <w:b/>
          <w:sz w:val="28"/>
          <w:szCs w:val="28"/>
          <w:rtl/>
        </w:rPr>
        <w:t xml:space="preserve"> في مسرح الطفل، سواء كان شعبي</w:t>
      </w:r>
      <w:r w:rsidR="002202EE" w:rsidRPr="00F943E2">
        <w:rPr>
          <w:rFonts w:ascii="Sakkal Majalla" w:eastAsia="Simplified Arabic" w:hAnsi="Sakkal Majalla" w:cs="Sakkal Majalla"/>
          <w:b/>
          <w:sz w:val="28"/>
          <w:szCs w:val="28"/>
          <w:rtl/>
        </w:rPr>
        <w:t>ًّا</w:t>
      </w:r>
      <w:r w:rsidRPr="00F943E2">
        <w:rPr>
          <w:rFonts w:ascii="Sakkal Majalla" w:eastAsia="Simplified Arabic" w:hAnsi="Sakkal Majalla" w:cs="Sakkal Majalla"/>
          <w:b/>
          <w:sz w:val="28"/>
          <w:szCs w:val="28"/>
          <w:rtl/>
        </w:rPr>
        <w:t xml:space="preserve"> أو ديني</w:t>
      </w:r>
      <w:r w:rsidR="002202EE" w:rsidRPr="00F943E2">
        <w:rPr>
          <w:rFonts w:ascii="Sakkal Majalla" w:eastAsia="Simplified Arabic" w:hAnsi="Sakkal Majalla" w:cs="Sakkal Majalla"/>
          <w:b/>
          <w:sz w:val="28"/>
          <w:szCs w:val="28"/>
          <w:rtl/>
        </w:rPr>
        <w:t>ًّا</w:t>
      </w:r>
      <w:r w:rsidRPr="00F943E2">
        <w:rPr>
          <w:rFonts w:ascii="Sakkal Majalla" w:eastAsia="Simplified Arabic" w:hAnsi="Sakkal Majalla" w:cs="Sakkal Majalla"/>
          <w:b/>
          <w:sz w:val="28"/>
          <w:szCs w:val="28"/>
          <w:rtl/>
        </w:rPr>
        <w:t xml:space="preserve"> أو تاريخي</w:t>
      </w:r>
      <w:r w:rsidR="002202EE" w:rsidRPr="00F943E2">
        <w:rPr>
          <w:rFonts w:ascii="Sakkal Majalla" w:eastAsia="Simplified Arabic" w:hAnsi="Sakkal Majalla" w:cs="Sakkal Majalla"/>
          <w:b/>
          <w:sz w:val="28"/>
          <w:szCs w:val="28"/>
          <w:rtl/>
        </w:rPr>
        <w:t>ًّا</w:t>
      </w:r>
      <w:r w:rsidRPr="00F943E2">
        <w:rPr>
          <w:rFonts w:ascii="Sakkal Majalla" w:eastAsia="Simplified Arabic" w:hAnsi="Sakkal Majalla" w:cs="Sakkal Majalla"/>
          <w:b/>
          <w:sz w:val="28"/>
          <w:szCs w:val="28"/>
          <w:rtl/>
        </w:rPr>
        <w:t xml:space="preserve"> أو أدبي</w:t>
      </w:r>
      <w:r w:rsidR="002202EE" w:rsidRPr="00F943E2">
        <w:rPr>
          <w:rFonts w:ascii="Sakkal Majalla" w:eastAsia="Simplified Arabic" w:hAnsi="Sakkal Majalla" w:cs="Sakkal Majalla"/>
          <w:b/>
          <w:sz w:val="28"/>
          <w:szCs w:val="28"/>
          <w:rtl/>
        </w:rPr>
        <w:t>ًّا؛</w:t>
      </w:r>
      <w:r w:rsidRPr="00F943E2">
        <w:rPr>
          <w:rFonts w:ascii="Sakkal Majalla" w:eastAsia="Simplified Arabic" w:hAnsi="Sakkal Majalla" w:cs="Sakkal Majalla"/>
          <w:b/>
          <w:sz w:val="28"/>
          <w:szCs w:val="28"/>
          <w:rtl/>
        </w:rPr>
        <w:t xml:space="preserve"> </w:t>
      </w:r>
      <w:r w:rsidR="00034695" w:rsidRPr="00F943E2">
        <w:rPr>
          <w:rFonts w:ascii="Sakkal Majalla" w:eastAsia="Simplified Arabic" w:hAnsi="Sakkal Majalla" w:cs="Sakkal Majalla"/>
          <w:b/>
          <w:sz w:val="28"/>
          <w:szCs w:val="28"/>
          <w:rtl/>
        </w:rPr>
        <w:t>فهذا</w:t>
      </w:r>
      <w:r w:rsidRPr="00F943E2">
        <w:rPr>
          <w:rFonts w:ascii="Sakkal Majalla" w:eastAsia="Simplified Arabic" w:hAnsi="Sakkal Majalla" w:cs="Sakkal Majalla"/>
          <w:b/>
          <w:sz w:val="28"/>
          <w:szCs w:val="28"/>
          <w:rtl/>
        </w:rPr>
        <w:t xml:space="preserve"> يس</w:t>
      </w:r>
      <w:r w:rsidR="00806F5B" w:rsidRPr="00F943E2">
        <w:rPr>
          <w:rFonts w:ascii="Sakkal Majalla" w:eastAsia="Simplified Arabic" w:hAnsi="Sakkal Majalla" w:cs="Sakkal Majalla"/>
          <w:b/>
          <w:sz w:val="28"/>
          <w:szCs w:val="28"/>
          <w:rtl/>
        </w:rPr>
        <w:t xml:space="preserve">اعد في </w:t>
      </w:r>
      <w:r w:rsidR="00034695" w:rsidRPr="00F943E2">
        <w:rPr>
          <w:rFonts w:ascii="Sakkal Majalla" w:eastAsia="Simplified Arabic" w:hAnsi="Sakkal Majalla" w:cs="Sakkal Majalla"/>
          <w:b/>
          <w:sz w:val="28"/>
          <w:szCs w:val="28"/>
          <w:rtl/>
        </w:rPr>
        <w:t>ت</w:t>
      </w:r>
      <w:r w:rsidR="007C0CD7" w:rsidRPr="00F943E2">
        <w:rPr>
          <w:rFonts w:ascii="Sakkal Majalla" w:eastAsia="Simplified Arabic" w:hAnsi="Sakkal Majalla" w:cs="Sakkal Majalla"/>
          <w:b/>
          <w:sz w:val="28"/>
          <w:szCs w:val="28"/>
          <w:rtl/>
        </w:rPr>
        <w:t>وظيف</w:t>
      </w:r>
      <w:r w:rsidR="00806F5B" w:rsidRPr="00F943E2">
        <w:rPr>
          <w:rFonts w:ascii="Sakkal Majalla" w:eastAsia="Simplified Arabic" w:hAnsi="Sakkal Majalla" w:cs="Sakkal Majalla"/>
          <w:b/>
          <w:sz w:val="28"/>
          <w:szCs w:val="28"/>
          <w:rtl/>
        </w:rPr>
        <w:t xml:space="preserve"> التراث</w:t>
      </w:r>
      <w:r w:rsidR="00034695" w:rsidRPr="00F943E2">
        <w:rPr>
          <w:rFonts w:ascii="Sakkal Majalla" w:eastAsia="Simplified Arabic" w:hAnsi="Sakkal Majalla" w:cs="Sakkal Majalla"/>
          <w:b/>
          <w:sz w:val="28"/>
          <w:szCs w:val="28"/>
          <w:rtl/>
        </w:rPr>
        <w:t>، واستخدامه أداة</w:t>
      </w:r>
      <w:r w:rsidR="000B2D70" w:rsidRPr="00F943E2">
        <w:rPr>
          <w:rFonts w:ascii="Sakkal Majalla" w:eastAsia="Simplified Arabic" w:hAnsi="Sakkal Majalla" w:cs="Sakkal Majalla"/>
          <w:b/>
          <w:sz w:val="28"/>
          <w:szCs w:val="28"/>
          <w:rtl/>
        </w:rPr>
        <w:t>ً</w:t>
      </w:r>
      <w:r w:rsidR="00806F5B" w:rsidRPr="00F943E2">
        <w:rPr>
          <w:rFonts w:ascii="Sakkal Majalla" w:eastAsia="Simplified Arabic" w:hAnsi="Sakkal Majalla" w:cs="Sakkal Majalla"/>
          <w:b/>
          <w:sz w:val="28"/>
          <w:szCs w:val="28"/>
          <w:rtl/>
        </w:rPr>
        <w:t xml:space="preserve"> ل</w:t>
      </w:r>
      <w:r w:rsidRPr="00F943E2">
        <w:rPr>
          <w:rFonts w:ascii="Sakkal Majalla" w:eastAsia="Simplified Arabic" w:hAnsi="Sakkal Majalla" w:cs="Sakkal Majalla"/>
          <w:b/>
          <w:sz w:val="28"/>
          <w:szCs w:val="28"/>
          <w:rtl/>
        </w:rPr>
        <w:t xml:space="preserve">توسيع مدارك الطفل، </w:t>
      </w:r>
      <w:r w:rsidR="00034695" w:rsidRPr="00F943E2">
        <w:rPr>
          <w:rFonts w:ascii="Sakkal Majalla" w:eastAsia="Simplified Arabic" w:hAnsi="Sakkal Majalla" w:cs="Sakkal Majalla"/>
          <w:b/>
          <w:sz w:val="28"/>
          <w:szCs w:val="28"/>
          <w:rtl/>
        </w:rPr>
        <w:t>وتنمية ق</w:t>
      </w:r>
      <w:r w:rsidR="000B2D70" w:rsidRPr="00F943E2">
        <w:rPr>
          <w:rFonts w:ascii="Sakkal Majalla" w:eastAsia="Simplified Arabic" w:hAnsi="Sakkal Majalla" w:cs="Sakkal Majalla"/>
          <w:b/>
          <w:sz w:val="28"/>
          <w:szCs w:val="28"/>
          <w:rtl/>
        </w:rPr>
        <w:t>ُ</w:t>
      </w:r>
      <w:r w:rsidR="00034695" w:rsidRPr="00F943E2">
        <w:rPr>
          <w:rFonts w:ascii="Sakkal Majalla" w:eastAsia="Simplified Arabic" w:hAnsi="Sakkal Majalla" w:cs="Sakkal Majalla"/>
          <w:b/>
          <w:sz w:val="28"/>
          <w:szCs w:val="28"/>
          <w:rtl/>
        </w:rPr>
        <w:t>دراته</w:t>
      </w:r>
      <w:r w:rsidR="000B2D70"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w:t>
      </w:r>
      <w:r w:rsidR="00034695" w:rsidRPr="00F943E2">
        <w:rPr>
          <w:rFonts w:ascii="Sakkal Majalla" w:eastAsia="Simplified Arabic" w:hAnsi="Sakkal Majalla" w:cs="Sakkal Majalla"/>
          <w:b/>
          <w:sz w:val="28"/>
          <w:szCs w:val="28"/>
          <w:rtl/>
        </w:rPr>
        <w:t xml:space="preserve">مما </w:t>
      </w:r>
      <w:r w:rsidR="00834812" w:rsidRPr="00F943E2">
        <w:rPr>
          <w:rFonts w:ascii="Sakkal Majalla" w:eastAsia="Simplified Arabic" w:hAnsi="Sakkal Majalla" w:cs="Sakkal Majalla"/>
          <w:b/>
          <w:sz w:val="28"/>
          <w:szCs w:val="28"/>
          <w:rtl/>
        </w:rPr>
        <w:t>يساعدهم</w:t>
      </w:r>
      <w:r w:rsidR="00034695" w:rsidRPr="00F943E2">
        <w:rPr>
          <w:rFonts w:ascii="Sakkal Majalla" w:eastAsia="Simplified Arabic" w:hAnsi="Sakkal Majalla" w:cs="Sakkal Majalla"/>
          <w:b/>
          <w:sz w:val="28"/>
          <w:szCs w:val="28"/>
          <w:rtl/>
        </w:rPr>
        <w:t xml:space="preserve"> في</w:t>
      </w:r>
      <w:r w:rsidRPr="00F943E2">
        <w:rPr>
          <w:rFonts w:ascii="Sakkal Majalla" w:eastAsia="Simplified Arabic" w:hAnsi="Sakkal Majalla" w:cs="Sakkal Majalla"/>
          <w:b/>
          <w:sz w:val="28"/>
          <w:szCs w:val="28"/>
          <w:rtl/>
        </w:rPr>
        <w:t xml:space="preserve"> إطلاق الع</w:t>
      </w:r>
      <w:r w:rsidR="002202EE"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ن</w:t>
      </w:r>
      <w:r w:rsidR="002202EE"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ان لخيال</w:t>
      </w:r>
      <w:r w:rsidR="00034695" w:rsidRPr="00F943E2">
        <w:rPr>
          <w:rFonts w:ascii="Sakkal Majalla" w:eastAsia="Simplified Arabic" w:hAnsi="Sakkal Majalla" w:cs="Sakkal Majalla"/>
          <w:b/>
          <w:sz w:val="28"/>
          <w:szCs w:val="28"/>
          <w:rtl/>
        </w:rPr>
        <w:t>ه</w:t>
      </w:r>
      <w:r w:rsidRPr="00F943E2">
        <w:rPr>
          <w:rFonts w:ascii="Sakkal Majalla" w:eastAsia="Simplified Arabic" w:hAnsi="Sakkal Majalla" w:cs="Sakkal Majalla"/>
          <w:b/>
          <w:sz w:val="28"/>
          <w:szCs w:val="28"/>
          <w:rtl/>
        </w:rPr>
        <w:t xml:space="preserve"> الواسع</w:t>
      </w:r>
      <w:r w:rsidR="000B2D70" w:rsidRPr="00F943E2">
        <w:rPr>
          <w:rFonts w:ascii="Sakkal Majalla" w:eastAsia="Simplified Arabic" w:hAnsi="Sakkal Majalla" w:cs="Sakkal Majalla"/>
          <w:b/>
          <w:sz w:val="28"/>
          <w:szCs w:val="28"/>
          <w:rtl/>
        </w:rPr>
        <w:t>،</w:t>
      </w:r>
      <w:r w:rsidR="00034695" w:rsidRPr="00F943E2">
        <w:rPr>
          <w:rFonts w:ascii="Sakkal Majalla" w:eastAsia="Simplified Arabic" w:hAnsi="Sakkal Majalla" w:cs="Sakkal Majalla"/>
          <w:b/>
          <w:sz w:val="28"/>
          <w:szCs w:val="28"/>
          <w:rtl/>
        </w:rPr>
        <w:t xml:space="preserve"> واستخدامه في المجالات المناسبة لمراحله الع</w:t>
      </w:r>
      <w:r w:rsidR="000B2D70" w:rsidRPr="00F943E2">
        <w:rPr>
          <w:rFonts w:ascii="Sakkal Majalla" w:eastAsia="Simplified Arabic" w:hAnsi="Sakkal Majalla" w:cs="Sakkal Majalla"/>
          <w:b/>
          <w:sz w:val="28"/>
          <w:szCs w:val="28"/>
          <w:rtl/>
        </w:rPr>
        <w:t>ُ</w:t>
      </w:r>
      <w:r w:rsidR="00034695" w:rsidRPr="00F943E2">
        <w:rPr>
          <w:rFonts w:ascii="Sakkal Majalla" w:eastAsia="Simplified Arabic" w:hAnsi="Sakkal Majalla" w:cs="Sakkal Majalla"/>
          <w:b/>
          <w:sz w:val="28"/>
          <w:szCs w:val="28"/>
          <w:rtl/>
        </w:rPr>
        <w:t>مرية</w:t>
      </w:r>
      <w:r w:rsidR="002202EE" w:rsidRPr="00F943E2">
        <w:rPr>
          <w:rFonts w:ascii="Sakkal Majalla" w:eastAsia="Simplified Arabic" w:hAnsi="Sakkal Majalla" w:cs="Sakkal Majalla"/>
          <w:b/>
          <w:sz w:val="28"/>
          <w:szCs w:val="28"/>
          <w:rtl/>
        </w:rPr>
        <w:t>.</w:t>
      </w:r>
    </w:p>
    <w:p w14:paraId="5A667350" w14:textId="422ECAF4" w:rsidR="00F958D0" w:rsidRPr="00F943E2" w:rsidRDefault="00BE27A6" w:rsidP="00314821">
      <w:pPr>
        <w:spacing w:after="0" w:line="360" w:lineRule="auto"/>
        <w:jc w:val="both"/>
        <w:rPr>
          <w:rFonts w:ascii="Sakkal Majalla" w:eastAsia="Simplified Arabic" w:hAnsi="Sakkal Majalla" w:cs="Sakkal Majalla"/>
          <w:b/>
          <w:color w:val="000000"/>
          <w:sz w:val="28"/>
          <w:szCs w:val="28"/>
          <w:rtl/>
        </w:rPr>
      </w:pPr>
      <w:r w:rsidRPr="00F943E2">
        <w:rPr>
          <w:rFonts w:ascii="Sakkal Majalla" w:eastAsia="Simplified Arabic" w:hAnsi="Sakkal Majalla" w:cs="Sakkal Majalla"/>
          <w:b/>
          <w:color w:val="000000"/>
          <w:sz w:val="28"/>
          <w:szCs w:val="28"/>
          <w:rtl/>
        </w:rPr>
        <w:t xml:space="preserve">  </w:t>
      </w:r>
      <w:r w:rsidR="007C0CD7" w:rsidRPr="00F943E2">
        <w:rPr>
          <w:rFonts w:ascii="Sakkal Majalla" w:eastAsia="Simplified Arabic" w:hAnsi="Sakkal Majalla" w:cs="Sakkal Majalla"/>
          <w:b/>
          <w:color w:val="000000"/>
          <w:sz w:val="28"/>
          <w:szCs w:val="28"/>
          <w:rtl/>
        </w:rPr>
        <w:tab/>
      </w:r>
      <w:r w:rsidRPr="00F943E2">
        <w:rPr>
          <w:rFonts w:ascii="Sakkal Majalla" w:eastAsia="Simplified Arabic" w:hAnsi="Sakkal Majalla" w:cs="Sakkal Majalla"/>
          <w:b/>
          <w:color w:val="000000"/>
          <w:sz w:val="28"/>
          <w:szCs w:val="28"/>
          <w:rtl/>
        </w:rPr>
        <w:t>ف</w:t>
      </w:r>
      <w:r w:rsidR="00F958D0" w:rsidRPr="00F943E2">
        <w:rPr>
          <w:rFonts w:ascii="Sakkal Majalla" w:eastAsia="Simplified Arabic" w:hAnsi="Sakkal Majalla" w:cs="Sakkal Majalla"/>
          <w:b/>
          <w:color w:val="000000"/>
          <w:sz w:val="28"/>
          <w:szCs w:val="28"/>
          <w:rtl/>
        </w:rPr>
        <w:t>مع اختلاف طرق تناقل العلم وتطو</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رها، واستخدام التكنولوجيا في بنائها ونقلها</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w:t>
      </w:r>
      <w:r w:rsidR="000B2D70" w:rsidRPr="00F943E2">
        <w:rPr>
          <w:rFonts w:ascii="Sakkal Majalla" w:eastAsia="Simplified Arabic" w:hAnsi="Sakkal Majalla" w:cs="Sakkal Majalla"/>
          <w:b/>
          <w:color w:val="000000"/>
          <w:sz w:val="28"/>
          <w:szCs w:val="28"/>
          <w:rtl/>
        </w:rPr>
        <w:t>ف</w:t>
      </w:r>
      <w:r w:rsidR="00F958D0" w:rsidRPr="00F943E2">
        <w:rPr>
          <w:rFonts w:ascii="Sakkal Majalla" w:eastAsia="Simplified Arabic" w:hAnsi="Sakkal Majalla" w:cs="Sakkal Majalla"/>
          <w:b/>
          <w:color w:val="000000"/>
          <w:sz w:val="28"/>
          <w:szCs w:val="28"/>
          <w:rtl/>
        </w:rPr>
        <w:t>إ</w:t>
      </w:r>
      <w:r w:rsidR="000B2D70" w:rsidRPr="00F943E2">
        <w:rPr>
          <w:rFonts w:ascii="Sakkal Majalla" w:eastAsia="Simplified Arabic" w:hAnsi="Sakkal Majalla" w:cs="Sakkal Majalla"/>
          <w:b/>
          <w:color w:val="000000"/>
          <w:sz w:val="28"/>
          <w:szCs w:val="28"/>
          <w:rtl/>
        </w:rPr>
        <w:t xml:space="preserve">ن </w:t>
      </w:r>
      <w:r w:rsidR="00F958D0" w:rsidRPr="00F943E2">
        <w:rPr>
          <w:rFonts w:ascii="Sakkal Majalla" w:eastAsia="Simplified Arabic" w:hAnsi="Sakkal Majalla" w:cs="Sakkal Majalla"/>
          <w:b/>
          <w:color w:val="000000"/>
          <w:sz w:val="28"/>
          <w:szCs w:val="28"/>
          <w:rtl/>
        </w:rPr>
        <w:t>تراث</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أي</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أمة أو شعب يحظى بأهمية فائقة</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وذلك لأنه يشك</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ل الحاضنة الأساسية لله</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و</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ي</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ة الوطنية</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وترسيخ قيم المواطنة وال</w:t>
      </w:r>
      <w:r w:rsidR="0033787F" w:rsidRPr="00F943E2">
        <w:rPr>
          <w:rFonts w:ascii="Sakkal Majalla" w:eastAsia="Simplified Arabic" w:hAnsi="Sakkal Majalla" w:cs="Sakkal Majalla"/>
          <w:b/>
          <w:color w:val="000000"/>
          <w:sz w:val="28"/>
          <w:szCs w:val="28"/>
          <w:rtl/>
        </w:rPr>
        <w:t>ا</w:t>
      </w:r>
      <w:r w:rsidR="00F958D0" w:rsidRPr="00F943E2">
        <w:rPr>
          <w:rFonts w:ascii="Sakkal Majalla" w:eastAsia="Simplified Arabic" w:hAnsi="Sakkal Majalla" w:cs="Sakkal Majalla"/>
          <w:b/>
          <w:color w:val="000000"/>
          <w:sz w:val="28"/>
          <w:szCs w:val="28"/>
          <w:rtl/>
        </w:rPr>
        <w:t>نتماء، ويحافظ على ذاكرة الوطن والموروثات الشعبية والتاريخية، وعلى اختلاف طبيعة هذا التراث</w:t>
      </w:r>
      <w:r w:rsidR="000B2D70" w:rsidRPr="00F943E2">
        <w:rPr>
          <w:rFonts w:ascii="Sakkal Majalla" w:eastAsia="Simplified Arabic" w:hAnsi="Sakkal Majalla" w:cs="Sakkal Majalla"/>
          <w:b/>
          <w:color w:val="000000"/>
          <w:sz w:val="28"/>
          <w:szCs w:val="28"/>
          <w:rtl/>
        </w:rPr>
        <w:t xml:space="preserve"> -</w:t>
      </w:r>
      <w:r w:rsidR="00F958D0" w:rsidRPr="00F943E2">
        <w:rPr>
          <w:rFonts w:ascii="Sakkal Majalla" w:eastAsia="Simplified Arabic" w:hAnsi="Sakkal Majalla" w:cs="Sakkal Majalla"/>
          <w:b/>
          <w:color w:val="000000"/>
          <w:sz w:val="28"/>
          <w:szCs w:val="28"/>
          <w:rtl/>
        </w:rPr>
        <w:t xml:space="preserve"> سواء</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أكان مادي</w:t>
      </w:r>
      <w:r w:rsidR="000B2D70" w:rsidRPr="00F943E2">
        <w:rPr>
          <w:rFonts w:ascii="Sakkal Majalla" w:eastAsia="Simplified Arabic" w:hAnsi="Sakkal Majalla" w:cs="Sakkal Majalla"/>
          <w:b/>
          <w:color w:val="000000"/>
          <w:sz w:val="28"/>
          <w:szCs w:val="28"/>
          <w:rtl/>
        </w:rPr>
        <w:t>ًّا أم</w:t>
      </w:r>
      <w:r w:rsidR="00F958D0" w:rsidRPr="00F943E2">
        <w:rPr>
          <w:rFonts w:ascii="Sakkal Majalla" w:eastAsia="Simplified Arabic" w:hAnsi="Sakkal Majalla" w:cs="Sakkal Majalla"/>
          <w:b/>
          <w:color w:val="000000"/>
          <w:sz w:val="28"/>
          <w:szCs w:val="28"/>
          <w:rtl/>
        </w:rPr>
        <w:t xml:space="preserve"> معنوي</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ا</w:t>
      </w:r>
      <w:r w:rsidR="000B2D70" w:rsidRPr="00F943E2">
        <w:rPr>
          <w:rFonts w:ascii="Sakkal Majalla" w:eastAsia="Simplified Arabic" w:hAnsi="Sakkal Majalla" w:cs="Sakkal Majalla"/>
          <w:b/>
          <w:color w:val="000000"/>
          <w:sz w:val="28"/>
          <w:szCs w:val="28"/>
          <w:rtl/>
        </w:rPr>
        <w:t xml:space="preserve"> -</w:t>
      </w:r>
      <w:r w:rsidR="00F958D0" w:rsidRPr="00F943E2">
        <w:rPr>
          <w:rFonts w:ascii="Sakkal Majalla" w:eastAsia="Simplified Arabic" w:hAnsi="Sakkal Majalla" w:cs="Sakkal Majalla"/>
          <w:b/>
          <w:color w:val="000000"/>
          <w:sz w:val="28"/>
          <w:szCs w:val="28"/>
          <w:rtl/>
        </w:rPr>
        <w:t xml:space="preserve"> فإننا نحتاج في منظومتنا التعليمية إلى </w:t>
      </w:r>
      <w:r w:rsidR="0033787F" w:rsidRPr="00F943E2">
        <w:rPr>
          <w:rFonts w:ascii="Sakkal Majalla" w:eastAsia="Simplified Arabic" w:hAnsi="Sakkal Majalla" w:cs="Sakkal Majalla"/>
          <w:b/>
          <w:color w:val="000000"/>
          <w:sz w:val="28"/>
          <w:szCs w:val="28"/>
          <w:rtl/>
        </w:rPr>
        <w:t>ا</w:t>
      </w:r>
      <w:r w:rsidR="00F958D0" w:rsidRPr="00F943E2">
        <w:rPr>
          <w:rFonts w:ascii="Sakkal Majalla" w:eastAsia="Simplified Arabic" w:hAnsi="Sakkal Majalla" w:cs="Sakkal Majalla"/>
          <w:b/>
          <w:color w:val="000000"/>
          <w:sz w:val="28"/>
          <w:szCs w:val="28"/>
          <w:rtl/>
        </w:rPr>
        <w:t>ختيار ط</w:t>
      </w:r>
      <w:r w:rsidR="00877877"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رق إبداعية، وفي </w:t>
      </w:r>
      <w:r w:rsidR="002A0559" w:rsidRPr="00F943E2">
        <w:rPr>
          <w:rFonts w:ascii="Sakkal Majalla" w:eastAsia="Simplified Arabic" w:hAnsi="Sakkal Majalla" w:cs="Sakkal Majalla"/>
          <w:b/>
          <w:color w:val="000000"/>
          <w:sz w:val="28"/>
          <w:szCs w:val="28"/>
          <w:rtl/>
        </w:rPr>
        <w:t>الوقت ذاته</w:t>
      </w:r>
      <w:r w:rsidR="00F958D0" w:rsidRPr="00F943E2">
        <w:rPr>
          <w:rFonts w:ascii="Sakkal Majalla" w:eastAsia="Simplified Arabic" w:hAnsi="Sakkal Majalla" w:cs="Sakkal Majalla"/>
          <w:b/>
          <w:color w:val="000000"/>
          <w:sz w:val="28"/>
          <w:szCs w:val="28"/>
          <w:rtl/>
        </w:rPr>
        <w:t xml:space="preserve"> تتناسب مع متطل</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بات المرحلة الع</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مرية، وخصوص</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ا مرحلة</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الطفولة</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لنقل ما توارثته الأجيال من قيم</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وعادات وتقاليد</w:t>
      </w:r>
      <w:r w:rsidR="000B2D70" w:rsidRPr="00F943E2">
        <w:rPr>
          <w:rFonts w:ascii="Sakkal Majalla" w:eastAsia="Simplified Arabic" w:hAnsi="Sakkal Majalla" w:cs="Sakkal Majalla"/>
          <w:b/>
          <w:color w:val="000000"/>
          <w:sz w:val="28"/>
          <w:szCs w:val="28"/>
          <w:rtl/>
        </w:rPr>
        <w:t>َ،</w:t>
      </w:r>
      <w:r w:rsidR="00F958D0" w:rsidRPr="00F943E2">
        <w:rPr>
          <w:rFonts w:ascii="Sakkal Majalla" w:eastAsia="Simplified Arabic" w:hAnsi="Sakkal Majalla" w:cs="Sakkal Majalla"/>
          <w:b/>
          <w:color w:val="000000"/>
          <w:sz w:val="28"/>
          <w:szCs w:val="28"/>
          <w:rtl/>
        </w:rPr>
        <w:t xml:space="preserve"> جيلاً بعد جيل.</w:t>
      </w:r>
    </w:p>
    <w:p w14:paraId="027E6038" w14:textId="77777777" w:rsidR="002A2AEC" w:rsidRPr="00F943E2" w:rsidRDefault="002A2AEC" w:rsidP="00314821">
      <w:pPr>
        <w:spacing w:after="0" w:line="360" w:lineRule="auto"/>
        <w:jc w:val="both"/>
        <w:rPr>
          <w:rFonts w:ascii="Sakkal Majalla" w:eastAsia="Simplified Arabic" w:hAnsi="Sakkal Majalla" w:cs="Sakkal Majalla"/>
          <w:bCs/>
          <w:color w:val="000000"/>
          <w:sz w:val="28"/>
          <w:szCs w:val="28"/>
        </w:rPr>
      </w:pPr>
      <w:r w:rsidRPr="00F943E2">
        <w:rPr>
          <w:rFonts w:ascii="Sakkal Majalla" w:eastAsia="Simplified Arabic" w:hAnsi="Sakkal Majalla" w:cs="Sakkal Majalla"/>
          <w:bCs/>
          <w:color w:val="000000"/>
          <w:sz w:val="28"/>
          <w:szCs w:val="28"/>
          <w:rtl/>
        </w:rPr>
        <w:t>الدراسات السابقة:</w:t>
      </w:r>
    </w:p>
    <w:p w14:paraId="453DFE1D" w14:textId="5DA7167F" w:rsidR="002A2AEC" w:rsidRPr="00F943E2" w:rsidRDefault="002A2AEC" w:rsidP="00314821">
      <w:pPr>
        <w:spacing w:after="0" w:line="360" w:lineRule="auto"/>
        <w:jc w:val="both"/>
        <w:rPr>
          <w:rFonts w:ascii="Sakkal Majalla" w:eastAsia="Simplified Arabic" w:hAnsi="Sakkal Majalla" w:cs="Sakkal Majalla"/>
          <w:b/>
          <w:color w:val="000000"/>
          <w:sz w:val="28"/>
          <w:szCs w:val="28"/>
        </w:rPr>
      </w:pPr>
      <w:r w:rsidRPr="00F943E2">
        <w:rPr>
          <w:rFonts w:ascii="Sakkal Majalla" w:eastAsia="Simplified Arabic" w:hAnsi="Sakkal Majalla" w:cs="Sakkal Majalla"/>
          <w:b/>
          <w:color w:val="000000"/>
          <w:sz w:val="28"/>
          <w:szCs w:val="28"/>
          <w:rtl/>
        </w:rPr>
        <w:t xml:space="preserve">   لم ت</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ج</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د</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الباحثة دراسةً سابقة </w:t>
      </w:r>
      <w:r w:rsidR="002202EE" w:rsidRPr="00F943E2">
        <w:rPr>
          <w:rFonts w:ascii="Sakkal Majalla" w:eastAsia="Simplified Arabic" w:hAnsi="Sakkal Majalla" w:cs="Sakkal Majalla"/>
          <w:b/>
          <w:color w:val="000000"/>
          <w:sz w:val="28"/>
          <w:szCs w:val="28"/>
          <w:rtl/>
        </w:rPr>
        <w:t>أَ</w:t>
      </w:r>
      <w:r w:rsidRPr="00F943E2">
        <w:rPr>
          <w:rFonts w:ascii="Sakkal Majalla" w:eastAsia="Simplified Arabic" w:hAnsi="Sakkal Majalla" w:cs="Sakkal Majalla"/>
          <w:b/>
          <w:color w:val="000000"/>
          <w:sz w:val="28"/>
          <w:szCs w:val="28"/>
          <w:rtl/>
        </w:rPr>
        <w:t>فر</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دت التراث في مسرح الطفل في المملكة العرب</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السعود</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موضوع</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ا لها</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لكن</w:t>
      </w:r>
      <w:r w:rsidR="002202EE" w:rsidRPr="00F943E2">
        <w:rPr>
          <w:rFonts w:ascii="Sakkal Majalla" w:eastAsia="Simplified Arabic" w:hAnsi="Sakkal Majalla" w:cs="Sakkal Majalla"/>
          <w:b/>
          <w:color w:val="000000"/>
          <w:sz w:val="28"/>
          <w:szCs w:val="28"/>
          <w:rtl/>
        </w:rPr>
        <w:t>ْ ثَمَّةَ</w:t>
      </w:r>
      <w:r w:rsidRPr="00F943E2">
        <w:rPr>
          <w:rFonts w:ascii="Sakkal Majalla" w:eastAsia="Simplified Arabic" w:hAnsi="Sakkal Majalla" w:cs="Sakkal Majalla"/>
          <w:b/>
          <w:color w:val="000000"/>
          <w:sz w:val="28"/>
          <w:szCs w:val="28"/>
          <w:rtl/>
        </w:rPr>
        <w:t xml:space="preserve"> بعض</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الدراسات التي عرضت لمسرح الطفل عند نقاشها لمسرحيات كاتبة</w:t>
      </w:r>
      <w:r w:rsidR="002202EE" w:rsidRPr="00F943E2">
        <w:rPr>
          <w:rFonts w:ascii="Sakkal Majalla" w:eastAsia="Simplified Arabic" w:hAnsi="Sakkal Majalla" w:cs="Sakkal Majalla"/>
          <w:b/>
          <w:color w:val="000000"/>
          <w:sz w:val="28"/>
          <w:szCs w:val="28"/>
          <w:rtl/>
        </w:rPr>
        <w:t>ٍ أو كاتب معيَّن</w:t>
      </w:r>
      <w:r w:rsidRPr="00F943E2">
        <w:rPr>
          <w:rFonts w:ascii="Sakkal Majalla" w:eastAsia="Simplified Arabic" w:hAnsi="Sakkal Majalla" w:cs="Sakkal Majalla"/>
          <w:b/>
          <w:color w:val="000000"/>
          <w:sz w:val="28"/>
          <w:szCs w:val="28"/>
          <w:rtl/>
        </w:rPr>
        <w:t xml:space="preserve">. </w:t>
      </w:r>
    </w:p>
    <w:p w14:paraId="2878B754" w14:textId="7E2BA9FE" w:rsidR="00051D9B" w:rsidRPr="00F943E2" w:rsidRDefault="002A2AEC" w:rsidP="00A534DB">
      <w:pPr>
        <w:spacing w:after="0" w:line="360" w:lineRule="auto"/>
        <w:jc w:val="both"/>
        <w:rPr>
          <w:rFonts w:ascii="Sakkal Majalla" w:eastAsia="Simplified Arabic" w:hAnsi="Sakkal Majalla" w:cs="Sakkal Majalla"/>
          <w:b/>
          <w:color w:val="000000"/>
          <w:sz w:val="28"/>
          <w:szCs w:val="28"/>
          <w:rtl/>
        </w:rPr>
      </w:pPr>
      <w:bookmarkStart w:id="2" w:name="_gjdgxs" w:colFirst="0" w:colLast="0"/>
      <w:bookmarkEnd w:id="2"/>
      <w:r w:rsidRPr="00F943E2">
        <w:rPr>
          <w:rFonts w:ascii="Sakkal Majalla" w:eastAsia="Simplified Arabic" w:hAnsi="Sakkal Majalla" w:cs="Sakkal Majalla"/>
          <w:b/>
          <w:color w:val="000000"/>
          <w:sz w:val="28"/>
          <w:szCs w:val="28"/>
          <w:rtl/>
        </w:rPr>
        <w:lastRenderedPageBreak/>
        <w:t xml:space="preserve">   ومن</w:t>
      </w:r>
      <w:r w:rsidR="002202EE" w:rsidRPr="00F943E2">
        <w:rPr>
          <w:rFonts w:ascii="Sakkal Majalla" w:eastAsia="Simplified Arabic" w:hAnsi="Sakkal Majalla" w:cs="Sakkal Majalla"/>
          <w:b/>
          <w:color w:val="000000"/>
          <w:sz w:val="28"/>
          <w:szCs w:val="28"/>
          <w:rtl/>
        </w:rPr>
        <w:t xml:space="preserve"> تلك</w:t>
      </w:r>
      <w:r w:rsidRPr="00F943E2">
        <w:rPr>
          <w:rFonts w:ascii="Sakkal Majalla" w:eastAsia="Simplified Arabic" w:hAnsi="Sakkal Majalla" w:cs="Sakkal Majalla"/>
          <w:b/>
          <w:color w:val="000000"/>
          <w:sz w:val="28"/>
          <w:szCs w:val="28"/>
          <w:rtl/>
        </w:rPr>
        <w:t xml:space="preserve"> الدراسات</w:t>
      </w:r>
      <w:r w:rsidR="002202E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دراسة إيمان خضر (</w:t>
      </w:r>
      <w:r w:rsidR="00D87EDE" w:rsidRPr="00F943E2">
        <w:rPr>
          <w:rFonts w:ascii="Sakkal Majalla" w:eastAsia="Simplified Arabic" w:hAnsi="Sakkal Majalla" w:cs="Sakkal Majalla"/>
          <w:b/>
          <w:color w:val="000000"/>
          <w:sz w:val="28"/>
          <w:szCs w:val="28"/>
          <w:rtl/>
        </w:rPr>
        <w:t>رؤية</w:t>
      </w:r>
      <w:r w:rsidRPr="00F943E2">
        <w:rPr>
          <w:rFonts w:ascii="Sakkal Majalla" w:eastAsia="Simplified Arabic" w:hAnsi="Sakkal Majalla" w:cs="Sakkal Majalla"/>
          <w:b/>
          <w:color w:val="000000"/>
          <w:sz w:val="28"/>
          <w:szCs w:val="28"/>
          <w:rtl/>
        </w:rPr>
        <w:t xml:space="preserve"> تحليل</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نقد</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لمسرح الطفل بالمملكة العرب</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السعود</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في ضوء تحد</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يات العصر الراهن</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في </w:t>
      </w:r>
      <w:r w:rsidR="00D87EDE" w:rsidRPr="00F943E2">
        <w:rPr>
          <w:rFonts w:ascii="Sakkal Majalla" w:eastAsia="Simplified Arabic" w:hAnsi="Sakkal Majalla" w:cs="Sakkal Majalla"/>
          <w:b/>
          <w:color w:val="000000"/>
          <w:sz w:val="28"/>
          <w:szCs w:val="28"/>
          <w:rtl/>
        </w:rPr>
        <w:t>ال</w:t>
      </w:r>
      <w:r w:rsidRPr="00F943E2">
        <w:rPr>
          <w:rFonts w:ascii="Sakkal Majalla" w:eastAsia="Simplified Arabic" w:hAnsi="Sakkal Majalla" w:cs="Sakkal Majalla"/>
          <w:b/>
          <w:color w:val="000000"/>
          <w:sz w:val="28"/>
          <w:szCs w:val="28"/>
          <w:rtl/>
        </w:rPr>
        <w:t>فترة ما بين 1420هـ</w:t>
      </w:r>
      <w:r w:rsidR="00D87EDE" w:rsidRPr="00F943E2">
        <w:rPr>
          <w:rFonts w:ascii="Sakkal Majalla" w:eastAsia="Simplified Arabic" w:hAnsi="Sakkal Majalla" w:cs="Sakkal Majalla"/>
          <w:b/>
          <w:color w:val="000000"/>
          <w:sz w:val="28"/>
          <w:szCs w:val="28"/>
          <w:rtl/>
        </w:rPr>
        <w:t xml:space="preserve"> </w:t>
      </w:r>
      <w:r w:rsidRPr="00F943E2">
        <w:rPr>
          <w:rFonts w:ascii="Sakkal Majalla" w:eastAsia="Simplified Arabic" w:hAnsi="Sakkal Majalla" w:cs="Sakkal Majalla"/>
          <w:b/>
          <w:color w:val="000000"/>
          <w:sz w:val="28"/>
          <w:szCs w:val="28"/>
          <w:rtl/>
        </w:rPr>
        <w:t>-1430هـ</w:t>
      </w:r>
      <w:r w:rsidR="00D87EDE" w:rsidRPr="00F943E2">
        <w:rPr>
          <w:rFonts w:ascii="Sakkal Majalla" w:eastAsia="Simplified Arabic" w:hAnsi="Sakkal Majalla" w:cs="Sakkal Majalla"/>
          <w:b/>
          <w:color w:val="000000"/>
          <w:sz w:val="28"/>
          <w:szCs w:val="28"/>
          <w:rtl/>
        </w:rPr>
        <w:t xml:space="preserve">/ </w:t>
      </w:r>
      <w:r w:rsidRPr="00F943E2">
        <w:rPr>
          <w:rFonts w:ascii="Sakkal Majalla" w:eastAsia="Simplified Arabic" w:hAnsi="Sakkal Majalla" w:cs="Sakkal Majalla"/>
          <w:b/>
          <w:color w:val="000000"/>
          <w:sz w:val="28"/>
          <w:szCs w:val="28"/>
          <w:rtl/>
        </w:rPr>
        <w:t>1999</w:t>
      </w:r>
      <w:r w:rsidRPr="00F943E2">
        <w:rPr>
          <w:rFonts w:ascii="Sakkal Majalla" w:eastAsia="Simplified Arabic" w:hAnsi="Sakkal Majalla" w:cs="Sakkal Majalla"/>
          <w:b/>
          <w:sz w:val="28"/>
          <w:szCs w:val="28"/>
          <w:rtl/>
        </w:rPr>
        <w:t xml:space="preserve">-2008م)، إذ </w:t>
      </w:r>
      <w:r w:rsidR="00DB5716" w:rsidRPr="00F943E2">
        <w:rPr>
          <w:rFonts w:ascii="Sakkal Majalla" w:eastAsia="Simplified Arabic" w:hAnsi="Sakkal Majalla" w:cs="Sakkal Majalla"/>
          <w:b/>
          <w:sz w:val="28"/>
          <w:szCs w:val="28"/>
          <w:rtl/>
        </w:rPr>
        <w:t>هدفت</w:t>
      </w:r>
      <w:r w:rsidRPr="00F943E2">
        <w:rPr>
          <w:rFonts w:ascii="Sakkal Majalla" w:eastAsia="Simplified Arabic" w:hAnsi="Sakkal Majalla" w:cs="Sakkal Majalla"/>
          <w:b/>
          <w:sz w:val="28"/>
          <w:szCs w:val="28"/>
          <w:rtl/>
        </w:rPr>
        <w:t xml:space="preserve"> هذه الدراسة</w:t>
      </w:r>
      <w:r w:rsidR="00DB5716" w:rsidRPr="00F943E2">
        <w:rPr>
          <w:rFonts w:ascii="Sakkal Majalla" w:eastAsia="Simplified Arabic" w:hAnsi="Sakkal Majalla" w:cs="Sakkal Majalla"/>
          <w:b/>
          <w:sz w:val="28"/>
          <w:szCs w:val="28"/>
          <w:rtl/>
        </w:rPr>
        <w:t xml:space="preserve"> إلى</w:t>
      </w:r>
      <w:r w:rsidRPr="00F943E2">
        <w:rPr>
          <w:rFonts w:ascii="Sakkal Majalla" w:eastAsia="Simplified Arabic" w:hAnsi="Sakkal Majalla" w:cs="Sakkal Majalla"/>
          <w:b/>
          <w:sz w:val="28"/>
          <w:szCs w:val="28"/>
          <w:rtl/>
        </w:rPr>
        <w:t xml:space="preserve"> </w:t>
      </w:r>
      <w:r w:rsidRPr="00F943E2">
        <w:rPr>
          <w:rFonts w:ascii="Sakkal Majalla" w:eastAsia="Simplified Arabic" w:hAnsi="Sakkal Majalla" w:cs="Sakkal Majalla"/>
          <w:b/>
          <w:color w:val="000000"/>
          <w:sz w:val="28"/>
          <w:szCs w:val="28"/>
          <w:rtl/>
        </w:rPr>
        <w:t>تحليل مجموعة من الأعمال المسرح</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التي ق</w:t>
      </w:r>
      <w:r w:rsidR="00051D9B" w:rsidRPr="00F943E2">
        <w:rPr>
          <w:rFonts w:ascii="Sakkal Majalla" w:eastAsia="Simplified Arabic" w:hAnsi="Sakkal Majalla" w:cs="Sakkal Majalla"/>
          <w:b/>
          <w:color w:val="000000"/>
          <w:sz w:val="28"/>
          <w:szCs w:val="28"/>
          <w:rtl/>
        </w:rPr>
        <w:t>ُد</w:t>
      </w:r>
      <w:r w:rsidRPr="00F943E2">
        <w:rPr>
          <w:rFonts w:ascii="Sakkal Majalla" w:eastAsia="Simplified Arabic" w:hAnsi="Sakkal Majalla" w:cs="Sakkal Majalla"/>
          <w:b/>
          <w:color w:val="000000"/>
          <w:sz w:val="28"/>
          <w:szCs w:val="28"/>
          <w:rtl/>
        </w:rPr>
        <w:t>مت تحديدًا في المنطقة الغرب</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 xml:space="preserve"> (مكة الكرمة – جد</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ة – الطائف)</w:t>
      </w:r>
      <w:r w:rsidR="00A534DB">
        <w:rPr>
          <w:rFonts w:ascii="Sakkal Majalla" w:eastAsia="Simplified Arabic" w:hAnsi="Sakkal Majalla" w:cs="Sakkal Majalla" w:hint="cs"/>
          <w:b/>
          <w:color w:val="000000"/>
          <w:sz w:val="28"/>
          <w:szCs w:val="28"/>
          <w:rtl/>
        </w:rPr>
        <w:t>.</w:t>
      </w:r>
    </w:p>
    <w:p w14:paraId="621D3A11" w14:textId="64EF9106" w:rsidR="00331787" w:rsidRPr="00F943E2" w:rsidRDefault="002A2AEC" w:rsidP="00A534DB">
      <w:pPr>
        <w:spacing w:after="0" w:line="360" w:lineRule="auto"/>
        <w:jc w:val="both"/>
        <w:rPr>
          <w:rFonts w:ascii="Sakkal Majalla" w:eastAsia="Simplified Arabic" w:hAnsi="Sakkal Majalla" w:cs="Sakkal Majalla"/>
          <w:b/>
          <w:color w:val="000000"/>
          <w:sz w:val="28"/>
          <w:szCs w:val="28"/>
          <w:rtl/>
        </w:rPr>
      </w:pPr>
      <w:r w:rsidRPr="00F943E2">
        <w:rPr>
          <w:rFonts w:ascii="Sakkal Majalla" w:eastAsia="Simplified Arabic" w:hAnsi="Sakkal Majalla" w:cs="Sakkal Majalla"/>
          <w:b/>
          <w:color w:val="000000"/>
          <w:sz w:val="28"/>
          <w:szCs w:val="28"/>
          <w:rtl/>
        </w:rPr>
        <w:t>و</w:t>
      </w:r>
      <w:r w:rsidR="00051D9B" w:rsidRPr="00F943E2">
        <w:rPr>
          <w:rFonts w:ascii="Sakkal Majalla" w:eastAsia="Simplified Arabic" w:hAnsi="Sakkal Majalla" w:cs="Sakkal Majalla"/>
          <w:b/>
          <w:color w:val="000000"/>
          <w:sz w:val="28"/>
          <w:szCs w:val="28"/>
          <w:rtl/>
        </w:rPr>
        <w:t>هناك</w:t>
      </w:r>
      <w:r w:rsidRPr="00F943E2">
        <w:rPr>
          <w:rFonts w:ascii="Sakkal Majalla" w:eastAsia="Simplified Arabic" w:hAnsi="Sakkal Majalla" w:cs="Sakkal Majalla"/>
          <w:b/>
          <w:color w:val="000000"/>
          <w:sz w:val="28"/>
          <w:szCs w:val="28"/>
          <w:rtl/>
        </w:rPr>
        <w:t xml:space="preserve"> دراسة</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إيمان تونسي (زوايا وأبعاد مسرح الطفل السعودي</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التي نُشرت ضمن كتاب سامي الجمعان (في المسرح السعودي</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دراسات </w:t>
      </w:r>
      <w:proofErr w:type="gramStart"/>
      <w:r w:rsidRPr="00F943E2">
        <w:rPr>
          <w:rFonts w:ascii="Sakkal Majalla" w:eastAsia="Simplified Arabic" w:hAnsi="Sakkal Majalla" w:cs="Sakkal Majalla"/>
          <w:b/>
          <w:color w:val="000000"/>
          <w:sz w:val="28"/>
          <w:szCs w:val="28"/>
          <w:rtl/>
        </w:rPr>
        <w:t>نقد</w:t>
      </w:r>
      <w:r w:rsidR="00D87EDE" w:rsidRPr="00F943E2">
        <w:rPr>
          <w:rFonts w:ascii="Sakkal Majalla" w:eastAsia="Simplified Arabic" w:hAnsi="Sakkal Majalla" w:cs="Sakkal Majalla"/>
          <w:b/>
          <w:color w:val="000000"/>
          <w:sz w:val="28"/>
          <w:szCs w:val="28"/>
          <w:rtl/>
        </w:rPr>
        <w:t>ية</w:t>
      </w:r>
      <w:r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vertAlign w:val="superscript"/>
        </w:rPr>
        <w:t>(</w:t>
      </w:r>
      <w:proofErr w:type="gramEnd"/>
      <w:r w:rsidRPr="00F943E2">
        <w:rPr>
          <w:rFonts w:ascii="Sakkal Majalla" w:eastAsia="Simplified Arabic" w:hAnsi="Sakkal Majalla" w:cs="Sakkal Majalla"/>
          <w:b/>
          <w:color w:val="000000"/>
          <w:sz w:val="28"/>
          <w:szCs w:val="28"/>
          <w:vertAlign w:val="superscript"/>
        </w:rPr>
        <w:footnoteReference w:id="2"/>
      </w:r>
      <w:r w:rsidRPr="00F943E2">
        <w:rPr>
          <w:rFonts w:ascii="Sakkal Majalla" w:eastAsia="Simplified Arabic" w:hAnsi="Sakkal Majalla" w:cs="Sakkal Majalla"/>
          <w:b/>
          <w:color w:val="000000"/>
          <w:sz w:val="28"/>
          <w:szCs w:val="28"/>
          <w:vertAlign w:val="superscript"/>
        </w:rPr>
        <w:t>)</w:t>
      </w:r>
      <w:r w:rsidRPr="00F943E2">
        <w:rPr>
          <w:rFonts w:ascii="Sakkal Majalla" w:eastAsia="Simplified Arabic" w:hAnsi="Sakkal Majalla" w:cs="Sakkal Majalla"/>
          <w:b/>
          <w:color w:val="000000"/>
          <w:sz w:val="28"/>
          <w:szCs w:val="28"/>
          <w:rtl/>
        </w:rPr>
        <w:t>، وهي دراسة رك</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زت على مقارنة واقع مسرح الطفل السعودي</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بم</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ث</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يله الخليجي</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والعربي</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ولم تتطر</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ق للحديث عن توظيف التراث</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أو مظاهره في مسرح الطفل السعودي</w:t>
      </w:r>
      <w:r w:rsidR="00D87EDE" w:rsidRPr="00F943E2">
        <w:rPr>
          <w:rFonts w:ascii="Sakkal Majalla" w:eastAsia="Simplified Arabic" w:hAnsi="Sakkal Majalla" w:cs="Sakkal Majalla"/>
          <w:b/>
          <w:color w:val="000000"/>
          <w:sz w:val="28"/>
          <w:szCs w:val="28"/>
          <w:rtl/>
        </w:rPr>
        <w:t>ِّ</w:t>
      </w:r>
      <w:r w:rsidRPr="00F943E2">
        <w:rPr>
          <w:rFonts w:ascii="Sakkal Majalla" w:eastAsia="Simplified Arabic" w:hAnsi="Sakkal Majalla" w:cs="Sakkal Majalla"/>
          <w:b/>
          <w:color w:val="000000"/>
          <w:sz w:val="28"/>
          <w:szCs w:val="28"/>
          <w:rtl/>
        </w:rPr>
        <w:t xml:space="preserve">.  </w:t>
      </w:r>
      <w:r w:rsidR="00331787" w:rsidRPr="00F943E2">
        <w:rPr>
          <w:rFonts w:ascii="Sakkal Majalla" w:eastAsia="Simplified Arabic" w:hAnsi="Sakkal Majalla" w:cs="Sakkal Majalla"/>
          <w:b/>
          <w:color w:val="000000"/>
          <w:sz w:val="28"/>
          <w:szCs w:val="28"/>
          <w:rtl/>
        </w:rPr>
        <w:t xml:space="preserve"> </w:t>
      </w:r>
    </w:p>
    <w:p w14:paraId="10ACD6E4" w14:textId="673D6D5A" w:rsidR="00913D99" w:rsidRPr="00F943E2" w:rsidRDefault="00F70F3C" w:rsidP="00314821">
      <w:pPr>
        <w:spacing w:after="0" w:line="360" w:lineRule="auto"/>
        <w:jc w:val="both"/>
        <w:rPr>
          <w:rFonts w:ascii="Sakkal Majalla" w:eastAsia="Simplified Arabic" w:hAnsi="Sakkal Majalla" w:cs="Sakkal Majalla"/>
          <w:bCs/>
          <w:color w:val="000000"/>
          <w:sz w:val="28"/>
          <w:szCs w:val="28"/>
        </w:rPr>
      </w:pPr>
      <w:r w:rsidRPr="00F943E2">
        <w:rPr>
          <w:rFonts w:ascii="Sakkal Majalla" w:eastAsia="Simplified Arabic" w:hAnsi="Sakkal Majalla" w:cs="Sakkal Majalla"/>
          <w:bCs/>
          <w:color w:val="000000"/>
          <w:sz w:val="28"/>
          <w:szCs w:val="28"/>
          <w:rtl/>
        </w:rPr>
        <w:t>منهج الدراسة:</w:t>
      </w:r>
    </w:p>
    <w:p w14:paraId="4830C58A" w14:textId="49424D7C" w:rsidR="0033787F" w:rsidRPr="00F943E2" w:rsidRDefault="00F70F3C" w:rsidP="00314821">
      <w:pPr>
        <w:spacing w:after="0" w:line="360" w:lineRule="auto"/>
        <w:jc w:val="both"/>
        <w:rPr>
          <w:rFonts w:ascii="Sakkal Majalla" w:eastAsia="Simplified Arabic" w:hAnsi="Sakkal Majalla" w:cs="Sakkal Majalla"/>
          <w:color w:val="000000"/>
          <w:sz w:val="28"/>
          <w:szCs w:val="28"/>
          <w:rtl/>
        </w:rPr>
      </w:pPr>
      <w:r w:rsidRPr="00F943E2">
        <w:rPr>
          <w:rFonts w:ascii="Sakkal Majalla" w:eastAsia="Simplified Arabic" w:hAnsi="Sakkal Majalla" w:cs="Sakkal Majalla"/>
          <w:color w:val="000000"/>
          <w:sz w:val="28"/>
          <w:szCs w:val="28"/>
          <w:rtl/>
        </w:rPr>
        <w:t xml:space="preserve">     تَعتمِد الدراسةُ على الوصف والتحليل أداة</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xml:space="preserve"> رئيسة</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xml:space="preserve"> لمقاربة مجموعة من النصوص المسرح</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 xml:space="preserve"> للطفل، وذلك باستخدام المنهج الوصفيِّ التحليلي</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الذي يقوم بقراءة النصوص المسرح</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 xml:space="preserve"> موضع</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xml:space="preserve"> الدر</w:t>
      </w:r>
      <w:r w:rsidR="00A534DB">
        <w:rPr>
          <w:rFonts w:ascii="Sakkal Majalla" w:eastAsia="Simplified Arabic" w:hAnsi="Sakkal Majalla" w:cs="Sakkal Majalla" w:hint="cs"/>
          <w:color w:val="000000"/>
          <w:sz w:val="28"/>
          <w:szCs w:val="28"/>
          <w:rtl/>
        </w:rPr>
        <w:t>س</w:t>
      </w:r>
      <w:r w:rsidR="00A534DB">
        <w:rPr>
          <w:rFonts w:ascii="Sakkal Majalla" w:eastAsia="Simplified Arabic" w:hAnsi="Sakkal Majalla" w:cs="Sakkal Majalla" w:hint="cs"/>
          <w:sz w:val="28"/>
          <w:szCs w:val="28"/>
          <w:rtl/>
        </w:rPr>
        <w:t>،</w:t>
      </w:r>
      <w:r w:rsidRPr="00F943E2">
        <w:rPr>
          <w:rFonts w:ascii="Sakkal Majalla" w:eastAsia="Simplified Arabic" w:hAnsi="Sakkal Majalla" w:cs="Sakkal Majalla"/>
          <w:sz w:val="28"/>
          <w:szCs w:val="28"/>
          <w:rtl/>
        </w:rPr>
        <w:t xml:space="preserve"> كما يساعد هذا المنهج</w:t>
      </w:r>
      <w:r w:rsidR="00D32BB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w:t>
      </w:r>
      <w:r w:rsidR="00CD4194" w:rsidRPr="00F943E2">
        <w:rPr>
          <w:rFonts w:ascii="Sakkal Majalla" w:eastAsia="Simplified Arabic" w:hAnsi="Sakkal Majalla" w:cs="Sakkal Majalla"/>
          <w:sz w:val="28"/>
          <w:szCs w:val="28"/>
          <w:rtl/>
        </w:rPr>
        <w:t xml:space="preserve"> تسليط الضوء على</w:t>
      </w:r>
      <w:r w:rsidRPr="00F943E2">
        <w:rPr>
          <w:rFonts w:ascii="Sakkal Majalla" w:eastAsia="Simplified Arabic" w:hAnsi="Sakkal Majalla" w:cs="Sakkal Majalla"/>
          <w:sz w:val="28"/>
          <w:szCs w:val="28"/>
          <w:rtl/>
        </w:rPr>
        <w:t xml:space="preserve"> أنواع التراث </w:t>
      </w:r>
      <w:r w:rsidRPr="00F943E2">
        <w:rPr>
          <w:rFonts w:ascii="Sakkal Majalla" w:eastAsia="Simplified Arabic" w:hAnsi="Sakkal Majalla" w:cs="Sakkal Majalla"/>
          <w:color w:val="000000"/>
          <w:sz w:val="28"/>
          <w:szCs w:val="28"/>
          <w:rtl/>
        </w:rPr>
        <w:t>(الديني</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والتاريخي</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والشعبي</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والأدبي</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المستخد</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م من ق</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ب</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ل كت</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اب مسرح الطفل في المملكة العرب</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 xml:space="preserve"> السعود</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 وأثر ذلك على رسالة المسرح التي يتبن</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اها هؤلاء الكت</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اب</w:t>
      </w:r>
      <w:r w:rsidR="00D32BB5" w:rsidRPr="00F943E2">
        <w:rPr>
          <w:rFonts w:ascii="Sakkal Majalla" w:eastAsia="Simplified Arabic" w:hAnsi="Sakkal Majalla" w:cs="Sakkal Majalla"/>
          <w:color w:val="000000"/>
          <w:sz w:val="28"/>
          <w:szCs w:val="28"/>
          <w:rtl/>
        </w:rPr>
        <w:t>ُ</w:t>
      </w:r>
      <w:r w:rsidRPr="00F943E2">
        <w:rPr>
          <w:rFonts w:ascii="Sakkal Majalla" w:eastAsia="Simplified Arabic" w:hAnsi="Sakkal Majalla" w:cs="Sakkal Majalla"/>
          <w:color w:val="000000"/>
          <w:sz w:val="28"/>
          <w:szCs w:val="28"/>
          <w:rtl/>
        </w:rPr>
        <w:t xml:space="preserve">. </w:t>
      </w:r>
    </w:p>
    <w:p w14:paraId="6576935E" w14:textId="6ED32B92" w:rsidR="00A534DB" w:rsidRPr="00077901" w:rsidRDefault="00F70F3C" w:rsidP="00077901">
      <w:pPr>
        <w:spacing w:after="0" w:line="360" w:lineRule="auto"/>
        <w:jc w:val="both"/>
        <w:rPr>
          <w:rFonts w:ascii="Sakkal Majalla" w:eastAsia="Simplified Arabic" w:hAnsi="Sakkal Majalla" w:cs="Sakkal Majalla"/>
          <w:color w:val="000000"/>
          <w:sz w:val="28"/>
          <w:szCs w:val="28"/>
          <w:rtl/>
        </w:rPr>
      </w:pPr>
      <w:r w:rsidRPr="00F943E2">
        <w:rPr>
          <w:rFonts w:ascii="Sakkal Majalla" w:eastAsia="Simplified Arabic" w:hAnsi="Sakkal Majalla" w:cs="Sakkal Majalla"/>
          <w:color w:val="000000"/>
          <w:sz w:val="28"/>
          <w:szCs w:val="28"/>
          <w:rtl/>
        </w:rPr>
        <w:t xml:space="preserve">    تَهدُف هذه الدراسةُ </w:t>
      </w:r>
      <w:proofErr w:type="gramStart"/>
      <w:r w:rsidRPr="00F943E2">
        <w:rPr>
          <w:rFonts w:ascii="Sakkal Majalla" w:eastAsia="Simplified Arabic" w:hAnsi="Sakkal Majalla" w:cs="Sakkal Majalla"/>
          <w:color w:val="000000"/>
          <w:sz w:val="28"/>
          <w:szCs w:val="28"/>
          <w:rtl/>
        </w:rPr>
        <w:t xml:space="preserve">إلى: </w:t>
      </w:r>
      <w:r w:rsidR="00077901">
        <w:rPr>
          <w:rFonts w:ascii="Sakkal Majalla" w:eastAsia="Simplified Arabic" w:hAnsi="Sakkal Majalla" w:cs="Sakkal Majalla" w:hint="cs"/>
          <w:color w:val="000000"/>
          <w:sz w:val="28"/>
          <w:szCs w:val="28"/>
          <w:rtl/>
        </w:rPr>
        <w:t xml:space="preserve"> </w:t>
      </w:r>
      <w:r w:rsidRPr="00F943E2">
        <w:rPr>
          <w:rFonts w:ascii="Sakkal Majalla" w:eastAsia="Simplified Arabic" w:hAnsi="Sakkal Majalla" w:cs="Sakkal Majalla"/>
          <w:color w:val="000000"/>
          <w:sz w:val="28"/>
          <w:szCs w:val="28"/>
          <w:rtl/>
        </w:rPr>
        <w:t>إلقاءُ</w:t>
      </w:r>
      <w:proofErr w:type="gramEnd"/>
      <w:r w:rsidRPr="00F943E2">
        <w:rPr>
          <w:rFonts w:ascii="Sakkal Majalla" w:eastAsia="Simplified Arabic" w:hAnsi="Sakkal Majalla" w:cs="Sakkal Majalla"/>
          <w:color w:val="000000"/>
          <w:sz w:val="28"/>
          <w:szCs w:val="28"/>
          <w:rtl/>
        </w:rPr>
        <w:t xml:space="preserve"> الضوء على مسرح الطفل في المملكة الع</w:t>
      </w:r>
      <w:r w:rsidRPr="00F943E2">
        <w:rPr>
          <w:rFonts w:ascii="Sakkal Majalla" w:eastAsia="Simplified Arabic" w:hAnsi="Sakkal Majalla" w:cs="Sakkal Majalla"/>
          <w:sz w:val="28"/>
          <w:szCs w:val="28"/>
          <w:rtl/>
        </w:rPr>
        <w:t>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السعود</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من خلال </w:t>
      </w:r>
      <w:r w:rsidR="00CD4194" w:rsidRPr="00F943E2">
        <w:rPr>
          <w:rFonts w:ascii="Sakkal Majalla" w:eastAsia="Simplified Arabic" w:hAnsi="Sakkal Majalla" w:cs="Sakkal Majalla"/>
          <w:sz w:val="28"/>
          <w:szCs w:val="28"/>
          <w:rtl/>
        </w:rPr>
        <w:t>الحديث عن</w:t>
      </w:r>
      <w:r w:rsidR="00F958D0"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نشأته ودَوْرِه البارز</w:t>
      </w:r>
      <w:r w:rsidR="00331787" w:rsidRPr="00F943E2">
        <w:rPr>
          <w:rFonts w:ascii="Sakkal Majalla" w:eastAsia="Simplified Arabic" w:hAnsi="Sakkal Majalla" w:cs="Sakkal Majalla"/>
          <w:sz w:val="28"/>
          <w:szCs w:val="28"/>
          <w:rtl/>
        </w:rPr>
        <w:t xml:space="preserve"> في</w:t>
      </w:r>
      <w:r w:rsidR="00CD4194" w:rsidRPr="00F943E2">
        <w:rPr>
          <w:rFonts w:ascii="Sakkal Majalla" w:eastAsia="Simplified Arabic" w:hAnsi="Sakkal Majalla" w:cs="Sakkal Majalla"/>
          <w:sz w:val="28"/>
          <w:szCs w:val="28"/>
          <w:rtl/>
        </w:rPr>
        <w:t xml:space="preserve"> تنمية قدرات الأطفال</w:t>
      </w:r>
      <w:r w:rsidR="00077901">
        <w:rPr>
          <w:rFonts w:ascii="Sakkal Majalla" w:eastAsia="Simplified Arabic" w:hAnsi="Sakkal Majalla" w:cs="Sakkal Majalla" w:hint="cs"/>
          <w:sz w:val="28"/>
          <w:szCs w:val="28"/>
          <w:rtl/>
        </w:rPr>
        <w:t xml:space="preserve">، </w:t>
      </w:r>
      <w:r w:rsidRPr="00F943E2">
        <w:rPr>
          <w:rFonts w:ascii="Sakkal Majalla" w:eastAsia="Simplified Arabic" w:hAnsi="Sakkal Majalla" w:cs="Sakkal Majalla"/>
          <w:sz w:val="28"/>
          <w:szCs w:val="28"/>
          <w:rtl/>
        </w:rPr>
        <w:t xml:space="preserve">إبراز دور المسرح في </w:t>
      </w:r>
      <w:r w:rsidR="00A126F9" w:rsidRPr="00F943E2">
        <w:rPr>
          <w:rFonts w:ascii="Sakkal Majalla" w:eastAsia="Simplified Arabic" w:hAnsi="Sakkal Majalla" w:cs="Sakkal Majalla"/>
          <w:sz w:val="28"/>
          <w:szCs w:val="28"/>
          <w:rtl/>
        </w:rPr>
        <w:t>تنمية</w:t>
      </w:r>
      <w:r w:rsidRPr="00F943E2">
        <w:rPr>
          <w:rFonts w:ascii="Sakkal Majalla" w:eastAsia="Simplified Arabic" w:hAnsi="Sakkal Majalla" w:cs="Sakkal Majalla"/>
          <w:sz w:val="28"/>
          <w:szCs w:val="28"/>
          <w:rtl/>
        </w:rPr>
        <w:t xml:space="preserve"> شخص</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الطفل</w:t>
      </w:r>
      <w:r w:rsidRPr="00F943E2">
        <w:rPr>
          <w:rFonts w:ascii="Sakkal Majalla" w:eastAsia="Simplified Arabic" w:hAnsi="Sakkal Majalla" w:cs="Sakkal Majalla"/>
          <w:color w:val="000000"/>
          <w:sz w:val="28"/>
          <w:szCs w:val="28"/>
          <w:rtl/>
        </w:rPr>
        <w:t>، عن طريق عرضه بوسائلَ هادفةٍ، وإيصال القيم والمبادئ الثقاف</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 xml:space="preserve"> والتربو</w:t>
      </w:r>
      <w:r w:rsidR="00D87EDE" w:rsidRPr="00F943E2">
        <w:rPr>
          <w:rFonts w:ascii="Sakkal Majalla" w:eastAsia="Simplified Arabic" w:hAnsi="Sakkal Majalla" w:cs="Sakkal Majalla"/>
          <w:color w:val="000000"/>
          <w:sz w:val="28"/>
          <w:szCs w:val="28"/>
          <w:rtl/>
        </w:rPr>
        <w:t>ية</w:t>
      </w:r>
      <w:r w:rsidR="003E44B3" w:rsidRPr="00F943E2">
        <w:rPr>
          <w:rFonts w:ascii="Sakkal Majalla" w:eastAsia="Simplified Arabic" w:hAnsi="Sakkal Majalla" w:cs="Sakkal Majalla"/>
          <w:color w:val="000000"/>
          <w:sz w:val="28"/>
          <w:szCs w:val="28"/>
          <w:rtl/>
        </w:rPr>
        <w:t xml:space="preserve">، مع </w:t>
      </w:r>
      <w:r w:rsidR="009F4558" w:rsidRPr="00F943E2">
        <w:rPr>
          <w:rFonts w:ascii="Sakkal Majalla" w:eastAsia="Simplified Arabic" w:hAnsi="Sakkal Majalla" w:cs="Sakkal Majalla"/>
          <w:sz w:val="28"/>
          <w:szCs w:val="28"/>
          <w:rtl/>
        </w:rPr>
        <w:t>بيان</w:t>
      </w:r>
      <w:r w:rsidRPr="00F943E2">
        <w:rPr>
          <w:rFonts w:ascii="Sakkal Majalla" w:eastAsia="Simplified Arabic" w:hAnsi="Sakkal Majalla" w:cs="Sakkal Majalla"/>
          <w:sz w:val="28"/>
          <w:szCs w:val="28"/>
          <w:rtl/>
        </w:rPr>
        <w:t xml:space="preserve"> تأثير العرض المسرحيِّ على بناء وتكوين شخص</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الطفل، باستخدام</w:t>
      </w:r>
      <w:r w:rsidR="00CD4194" w:rsidRPr="00F943E2">
        <w:rPr>
          <w:rFonts w:ascii="Sakkal Majalla" w:eastAsia="Simplified Arabic" w:hAnsi="Sakkal Majalla" w:cs="Sakkal Majalla"/>
          <w:sz w:val="28"/>
          <w:szCs w:val="28"/>
          <w:rtl/>
        </w:rPr>
        <w:t xml:space="preserve"> شخصيات</w:t>
      </w:r>
      <w:r w:rsidRPr="00F943E2">
        <w:rPr>
          <w:rFonts w:ascii="Sakkal Majalla" w:eastAsia="Simplified Arabic" w:hAnsi="Sakkal Majalla" w:cs="Sakkal Majalla"/>
          <w:sz w:val="28"/>
          <w:szCs w:val="28"/>
          <w:rtl/>
        </w:rPr>
        <w:t xml:space="preserve"> </w:t>
      </w:r>
      <w:r w:rsidR="00CD4194" w:rsidRPr="00F943E2">
        <w:rPr>
          <w:rFonts w:ascii="Sakkal Majalla" w:eastAsia="Simplified Arabic" w:hAnsi="Sakkal Majalla" w:cs="Sakkal Majalla"/>
          <w:sz w:val="28"/>
          <w:szCs w:val="28"/>
          <w:rtl/>
        </w:rPr>
        <w:t>مسرحية</w:t>
      </w:r>
      <w:r w:rsidRPr="00F943E2">
        <w:rPr>
          <w:rFonts w:ascii="Sakkal Majalla" w:eastAsia="Simplified Arabic" w:hAnsi="Sakkal Majalla" w:cs="Sakkal Majalla"/>
          <w:sz w:val="28"/>
          <w:szCs w:val="28"/>
          <w:rtl/>
        </w:rPr>
        <w:t xml:space="preserve"> مناسِبة للفئة العُمر</w:t>
      </w:r>
      <w:r w:rsidR="00D87EDE" w:rsidRPr="00F943E2">
        <w:rPr>
          <w:rFonts w:ascii="Sakkal Majalla" w:eastAsia="Simplified Arabic" w:hAnsi="Sakkal Majalla" w:cs="Sakkal Majalla"/>
          <w:sz w:val="28"/>
          <w:szCs w:val="28"/>
          <w:rtl/>
        </w:rPr>
        <w:t>ية</w:t>
      </w:r>
      <w:r w:rsidR="00077901">
        <w:rPr>
          <w:rFonts w:ascii="Sakkal Majalla" w:eastAsia="Simplified Arabic" w:hAnsi="Sakkal Majalla" w:cs="Sakkal Majalla" w:hint="cs"/>
          <w:sz w:val="28"/>
          <w:szCs w:val="28"/>
          <w:rtl/>
        </w:rPr>
        <w:t>، و</w:t>
      </w:r>
      <w:r w:rsidRPr="00F943E2">
        <w:rPr>
          <w:rFonts w:ascii="Sakkal Majalla" w:eastAsia="Simplified Arabic" w:hAnsi="Sakkal Majalla" w:cs="Sakkal Majalla"/>
          <w:color w:val="000000"/>
          <w:sz w:val="28"/>
          <w:szCs w:val="28"/>
          <w:rtl/>
        </w:rPr>
        <w:t>إبراز أهم</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 xml:space="preserve"> التراث الشعبيِّ والدينيِّ والتاريخ</w:t>
      </w:r>
      <w:r w:rsidRPr="00F943E2">
        <w:rPr>
          <w:rFonts w:ascii="Sakkal Majalla" w:eastAsia="Simplified Arabic" w:hAnsi="Sakkal Majalla" w:cs="Sakkal Majalla"/>
          <w:sz w:val="28"/>
          <w:szCs w:val="28"/>
          <w:rtl/>
        </w:rPr>
        <w:t>يِّ والأدبي</w:t>
      </w:r>
      <w:r w:rsidR="00D32BB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من خلال براعة الأدباء في توظيفه</w:t>
      </w:r>
      <w:r w:rsidR="0061668F" w:rsidRPr="00F943E2">
        <w:rPr>
          <w:rFonts w:ascii="Sakkal Majalla" w:eastAsia="Simplified Arabic" w:hAnsi="Sakkal Majalla" w:cs="Sakkal Majalla"/>
          <w:sz w:val="28"/>
          <w:szCs w:val="28"/>
          <w:rtl/>
        </w:rPr>
        <w:t xml:space="preserve"> وعرضه بطريقة </w:t>
      </w:r>
      <w:r w:rsidR="009F4558" w:rsidRPr="00F943E2">
        <w:rPr>
          <w:rFonts w:ascii="Sakkal Majalla" w:eastAsia="Simplified Arabic" w:hAnsi="Sakkal Majalla" w:cs="Sakkal Majalla"/>
          <w:sz w:val="28"/>
          <w:szCs w:val="28"/>
          <w:rtl/>
        </w:rPr>
        <w:t>شيقة بالنصوص</w:t>
      </w:r>
      <w:r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color w:val="000000"/>
          <w:sz w:val="28"/>
          <w:szCs w:val="28"/>
          <w:rtl/>
        </w:rPr>
        <w:t>المسرح</w:t>
      </w:r>
      <w:r w:rsidR="00D87EDE" w:rsidRPr="00F943E2">
        <w:rPr>
          <w:rFonts w:ascii="Sakkal Majalla" w:eastAsia="Simplified Arabic" w:hAnsi="Sakkal Majalla" w:cs="Sakkal Majalla"/>
          <w:color w:val="000000"/>
          <w:sz w:val="28"/>
          <w:szCs w:val="28"/>
          <w:rtl/>
        </w:rPr>
        <w:t>ية</w:t>
      </w:r>
      <w:r w:rsidRPr="00F943E2">
        <w:rPr>
          <w:rFonts w:ascii="Sakkal Majalla" w:eastAsia="Simplified Arabic" w:hAnsi="Sakkal Majalla" w:cs="Sakkal Majalla"/>
          <w:color w:val="000000"/>
          <w:sz w:val="28"/>
          <w:szCs w:val="28"/>
          <w:rtl/>
        </w:rPr>
        <w:t>.</w:t>
      </w:r>
    </w:p>
    <w:p w14:paraId="19C54843" w14:textId="77777777" w:rsidR="00913D99" w:rsidRPr="00F943E2" w:rsidRDefault="00F70F3C" w:rsidP="00314821">
      <w:pPr>
        <w:spacing w:after="0" w:line="360" w:lineRule="auto"/>
        <w:rPr>
          <w:rFonts w:ascii="Sakkal Majalla" w:eastAsia="Simplified Arabic" w:hAnsi="Sakkal Majalla" w:cs="Sakkal Majalla"/>
          <w:bCs/>
          <w:color w:val="000000" w:themeColor="text1"/>
          <w:sz w:val="28"/>
          <w:szCs w:val="28"/>
        </w:rPr>
      </w:pPr>
      <w:r w:rsidRPr="00F943E2">
        <w:rPr>
          <w:rFonts w:ascii="Sakkal Majalla" w:eastAsia="Simplified Arabic" w:hAnsi="Sakkal Majalla" w:cs="Sakkal Majalla"/>
          <w:bCs/>
          <w:color w:val="000000" w:themeColor="text1"/>
          <w:sz w:val="28"/>
          <w:szCs w:val="28"/>
          <w:rtl/>
        </w:rPr>
        <w:t>المبحث الأول: التراث الشعبيُّ:</w:t>
      </w:r>
    </w:p>
    <w:p w14:paraId="5A1525A8" w14:textId="30FEAF99" w:rsidR="006F0FE3" w:rsidRPr="00F943E2" w:rsidRDefault="00F70F3C" w:rsidP="00314821">
      <w:pPr>
        <w:spacing w:after="0" w:line="360" w:lineRule="auto"/>
        <w:jc w:val="both"/>
        <w:rPr>
          <w:rFonts w:ascii="Sakkal Majalla" w:eastAsia="Simplified Arabic" w:hAnsi="Sakkal Majalla" w:cs="Sakkal Majalla"/>
          <w:sz w:val="28"/>
          <w:szCs w:val="28"/>
          <w:rtl/>
          <w:lang w:bidi="ar-EG"/>
        </w:rPr>
      </w:pPr>
      <w:r w:rsidRPr="00F943E2">
        <w:rPr>
          <w:rFonts w:ascii="Sakkal Majalla" w:eastAsia="Simplified Arabic" w:hAnsi="Sakkal Majalla" w:cs="Sakkal Majalla"/>
          <w:sz w:val="28"/>
          <w:szCs w:val="28"/>
          <w:rtl/>
        </w:rPr>
        <w:t xml:space="preserve">   يمك</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 تعريفه بأنّه "كل</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ما خل</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فه الأجداد في الماضي من نتاجات زاخرة في مجالات الأدب والدين والفن</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والتاريخ والفكر والعمارة، فيقال: </w:t>
      </w:r>
      <w:r w:rsidR="0062419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التراث الإنساني</w:t>
      </w:r>
      <w:r w:rsidR="006F0FE3" w:rsidRPr="00F943E2">
        <w:rPr>
          <w:rFonts w:ascii="Sakkal Majalla" w:eastAsia="Simplified Arabic" w:hAnsi="Sakkal Majalla" w:cs="Sakkal Majalla"/>
          <w:sz w:val="28"/>
          <w:szCs w:val="28"/>
          <w:rtl/>
        </w:rPr>
        <w:t>ُّ</w:t>
      </w:r>
      <w:r w:rsidR="0062419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62419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التراث الأدبي</w:t>
      </w:r>
      <w:r w:rsidR="006F0FE3" w:rsidRPr="00F943E2">
        <w:rPr>
          <w:rFonts w:ascii="Sakkal Majalla" w:eastAsia="Simplified Arabic" w:hAnsi="Sakkal Majalla" w:cs="Sakkal Majalla"/>
          <w:sz w:val="28"/>
          <w:szCs w:val="28"/>
          <w:rtl/>
        </w:rPr>
        <w:t>ُّ</w:t>
      </w:r>
      <w:r w:rsidR="0062419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62419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التراث الشعبي</w:t>
      </w:r>
      <w:r w:rsidR="006F0FE3" w:rsidRPr="00F943E2">
        <w:rPr>
          <w:rFonts w:ascii="Sakkal Majalla" w:eastAsia="Simplified Arabic" w:hAnsi="Sakkal Majalla" w:cs="Sakkal Majalla"/>
          <w:sz w:val="28"/>
          <w:szCs w:val="28"/>
          <w:rtl/>
        </w:rPr>
        <w:t>ُّ</w:t>
      </w:r>
      <w:r w:rsidR="0062419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ويشمل الفنون</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والمأثورات</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الشعب</w:t>
      </w:r>
      <w:r w:rsidR="00D87EDE" w:rsidRPr="00F943E2">
        <w:rPr>
          <w:rFonts w:ascii="Sakkal Majalla" w:eastAsia="Simplified Arabic" w:hAnsi="Sakkal Majalla" w:cs="Sakkal Majalla"/>
          <w:sz w:val="28"/>
          <w:szCs w:val="28"/>
          <w:rtl/>
        </w:rPr>
        <w:t>ية</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شعر</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وغناء</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وموسيقى</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ومعتقدات شعب</w:t>
      </w:r>
      <w:r w:rsidR="00D87EDE" w:rsidRPr="00F943E2">
        <w:rPr>
          <w:rFonts w:ascii="Sakkal Majalla" w:eastAsia="Simplified Arabic" w:hAnsi="Sakkal Majalla" w:cs="Sakkal Majalla"/>
          <w:sz w:val="28"/>
          <w:szCs w:val="28"/>
          <w:rtl/>
        </w:rPr>
        <w:t>ية</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وقصص وحكايات</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وأمثال ت</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جري على ألسنة العام</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 من الناس، وعادات اجتماع</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مختلفة</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وما تتضم</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نه من ط</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رق موروثة في الأداء التقليدي</w:t>
      </w:r>
      <w:r w:rsidR="006F0FE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ومن ألوان الرقص والألعاب والمهارات"</w:t>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vertAlign w:val="superscript"/>
        </w:rPr>
        <w:footnoteReference w:id="3"/>
      </w:r>
      <w:r w:rsidRPr="00F943E2">
        <w:rPr>
          <w:rFonts w:ascii="Sakkal Majalla" w:eastAsia="Simplified Arabic" w:hAnsi="Sakkal Majalla" w:cs="Sakkal Majalla"/>
          <w:sz w:val="28"/>
          <w:szCs w:val="28"/>
          <w:vertAlign w:val="superscript"/>
        </w:rPr>
        <w:t>)</w:t>
      </w:r>
      <w:r w:rsidR="006F0FE3" w:rsidRPr="00F943E2">
        <w:rPr>
          <w:rFonts w:ascii="Sakkal Majalla" w:eastAsia="Simplified Arabic" w:hAnsi="Sakkal Majalla" w:cs="Sakkal Majalla"/>
          <w:sz w:val="28"/>
          <w:szCs w:val="28"/>
          <w:rtl/>
        </w:rPr>
        <w:t>.</w:t>
      </w:r>
    </w:p>
    <w:p w14:paraId="4071EFDB" w14:textId="5278A937" w:rsidR="00913D99" w:rsidRPr="00F943E2" w:rsidRDefault="009336E5"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ف</w:t>
      </w:r>
      <w:r w:rsidR="00F70F3C" w:rsidRPr="00F943E2">
        <w:rPr>
          <w:rFonts w:ascii="Sakkal Majalla" w:eastAsia="Simplified Arabic" w:hAnsi="Sakkal Majalla" w:cs="Sakkal Majalla"/>
          <w:sz w:val="28"/>
          <w:szCs w:val="28"/>
          <w:rtl/>
        </w:rPr>
        <w:t>الفنون بأنواعها المختلفة ذات</w:t>
      </w:r>
      <w:r w:rsidR="006F0FE3"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علاقة بهذا التراث، ومنها المسرح</w:t>
      </w:r>
      <w:r w:rsidR="006F0FE3"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لذا</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يلجأ الكاتب إلى التراث في فن</w:t>
      </w:r>
      <w:r w:rsidR="0091002A" w:rsidRPr="00F943E2">
        <w:rPr>
          <w:rFonts w:ascii="Sakkal Majalla" w:eastAsia="Simplified Arabic" w:hAnsi="Sakkal Majalla" w:cs="Sakkal Majalla"/>
          <w:sz w:val="28"/>
          <w:szCs w:val="28"/>
          <w:rtl/>
        </w:rPr>
        <w:t>ّه؛ من أجل تحقيق الأهداف التي يؤ</w:t>
      </w:r>
      <w:r w:rsidR="00F70F3C" w:rsidRPr="00F943E2">
        <w:rPr>
          <w:rFonts w:ascii="Sakkal Majalla" w:eastAsia="Simplified Arabic" w:hAnsi="Sakkal Majalla" w:cs="Sakkal Majalla"/>
          <w:sz w:val="28"/>
          <w:szCs w:val="28"/>
          <w:rtl/>
        </w:rPr>
        <w:t>م</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ل في نقلها للمتلق</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ين، فالتراث الشعبي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سجل</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ثقافي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يستوعب ثقافات</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الشعوب، ويوث</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قها بكل</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ما تتضم</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نه من طقوس وممارسات دين</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ودنيو</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vertAlign w:val="superscript"/>
        </w:rPr>
        <w:footnoteReference w:id="4"/>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rtl/>
        </w:rPr>
        <w:t>، فمصطلح "التراث الشعبي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إذن</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يضم</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الممارسات</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الشعب</w:t>
      </w:r>
      <w:r w:rsidR="00D87EDE" w:rsidRPr="00F943E2">
        <w:rPr>
          <w:rFonts w:ascii="Sakkal Majalla" w:eastAsia="Simplified Arabic" w:hAnsi="Sakkal Majalla" w:cs="Sakkal Majalla"/>
          <w:sz w:val="28"/>
          <w:szCs w:val="28"/>
          <w:rtl/>
        </w:rPr>
        <w:t>ية</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السلوك</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والطقس</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مع</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ا، كما يضم</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الفلكلور والميثولوجيا العرب</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ويضم</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أيض</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ا الأدب الشعبي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الذي أبدعه الضمير الشعبي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أو العطاء الجمعي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لأبناء الشعب العربي</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في مسيرته الحضار</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من قديم</w:t>
      </w:r>
      <w:r w:rsidR="0091002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وإلى اليوم"</w:t>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vertAlign w:val="superscript"/>
        </w:rPr>
        <w:footnoteReference w:id="5"/>
      </w:r>
      <w:r w:rsidR="00F70F3C" w:rsidRPr="00F943E2">
        <w:rPr>
          <w:rFonts w:ascii="Sakkal Majalla" w:eastAsia="Simplified Arabic" w:hAnsi="Sakkal Majalla" w:cs="Sakkal Majalla"/>
          <w:sz w:val="28"/>
          <w:szCs w:val="28"/>
          <w:vertAlign w:val="superscript"/>
        </w:rPr>
        <w:t>)</w:t>
      </w:r>
      <w:r w:rsidR="00624195" w:rsidRPr="00F943E2">
        <w:rPr>
          <w:rFonts w:ascii="Sakkal Majalla" w:eastAsia="Simplified Arabic" w:hAnsi="Sakkal Majalla" w:cs="Sakkal Majalla"/>
          <w:sz w:val="28"/>
          <w:szCs w:val="28"/>
          <w:rtl/>
        </w:rPr>
        <w:t>.</w:t>
      </w:r>
    </w:p>
    <w:p w14:paraId="0526FBEF" w14:textId="348759AD" w:rsidR="00913D99" w:rsidRPr="00F943E2" w:rsidRDefault="00F70F3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A762CF" w:rsidRPr="00F943E2">
        <w:rPr>
          <w:rFonts w:ascii="Sakkal Majalla" w:eastAsia="Simplified Arabic" w:hAnsi="Sakkal Majalla" w:cs="Sakkal Majalla"/>
          <w:sz w:val="28"/>
          <w:szCs w:val="28"/>
          <w:rtl/>
        </w:rPr>
        <w:t>ولتوظيف التراث عدة دوافع كما</w:t>
      </w:r>
      <w:r w:rsidRPr="00F943E2">
        <w:rPr>
          <w:rFonts w:ascii="Sakkal Majalla" w:eastAsia="Simplified Arabic" w:hAnsi="Sakkal Majalla" w:cs="Sakkal Majalla"/>
          <w:sz w:val="28"/>
          <w:szCs w:val="28"/>
          <w:rtl/>
        </w:rPr>
        <w:t xml:space="preserve"> يرى سيد إسماعيل منها: الفخر</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بمآثر العرب، والوقوف</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أمام المحت</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والتمسّ</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ك بال</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w:t>
      </w:r>
      <w:r w:rsidR="0091002A" w:rsidRPr="00F943E2">
        <w:rPr>
          <w:rFonts w:ascii="Sakkal Majalla" w:eastAsia="Simplified Arabic" w:hAnsi="Sakkal Majalla" w:cs="Sakkal Majalla"/>
          <w:sz w:val="28"/>
          <w:szCs w:val="28"/>
          <w:rtl/>
        </w:rPr>
        <w:t>ِ</w:t>
      </w:r>
      <w:r w:rsidR="00D87EDE" w:rsidRPr="00F943E2">
        <w:rPr>
          <w:rFonts w:ascii="Sakkal Majalla" w:eastAsia="Simplified Arabic" w:hAnsi="Sakkal Majalla" w:cs="Sakkal Majalla"/>
          <w:sz w:val="28"/>
          <w:szCs w:val="28"/>
          <w:rtl/>
        </w:rPr>
        <w:t>ي</w:t>
      </w:r>
      <w:r w:rsidR="0091002A" w:rsidRPr="00F943E2">
        <w:rPr>
          <w:rFonts w:ascii="Sakkal Majalla" w:eastAsia="Simplified Arabic" w:hAnsi="Sakkal Majalla" w:cs="Sakkal Majalla"/>
          <w:sz w:val="28"/>
          <w:szCs w:val="28"/>
          <w:rtl/>
        </w:rPr>
        <w:t>َّ</w:t>
      </w:r>
      <w:r w:rsidR="00D87EDE" w:rsidRPr="00F943E2">
        <w:rPr>
          <w:rFonts w:ascii="Sakkal Majalla" w:eastAsia="Simplified Arabic" w:hAnsi="Sakkal Majalla" w:cs="Sakkal Majalla"/>
          <w:sz w:val="28"/>
          <w:szCs w:val="28"/>
          <w:rtl/>
        </w:rPr>
        <w:t>ة</w:t>
      </w:r>
      <w:r w:rsidRPr="00F943E2">
        <w:rPr>
          <w:rFonts w:ascii="Sakkal Majalla" w:eastAsia="Simplified Arabic" w:hAnsi="Sakkal Majalla" w:cs="Sakkal Majalla"/>
          <w:sz w:val="28"/>
          <w:szCs w:val="28"/>
          <w:rtl/>
        </w:rPr>
        <w:t xml:space="preserve"> القوم</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w:t>
      </w:r>
      <w:r w:rsidR="00624195" w:rsidRPr="00F943E2">
        <w:rPr>
          <w:rFonts w:ascii="Sakkal Majalla" w:eastAsia="Simplified Arabic" w:hAnsi="Sakkal Majalla" w:cs="Sakkal Majalla"/>
          <w:sz w:val="28"/>
          <w:szCs w:val="28"/>
          <w:rtl/>
        </w:rPr>
        <w:t>العربية</w:t>
      </w:r>
      <w:r w:rsidR="00624195" w:rsidRPr="00F943E2">
        <w:rPr>
          <w:rFonts w:ascii="Sakkal Majalla" w:eastAsia="Simplified Arabic" w:hAnsi="Sakkal Majalla" w:cs="Sakkal Majalla"/>
          <w:sz w:val="28"/>
          <w:szCs w:val="28"/>
          <w:vertAlign w:val="superscript"/>
        </w:rPr>
        <w:t xml:space="preserve"> (</w:t>
      </w:r>
      <w:r w:rsidRPr="00F943E2">
        <w:rPr>
          <w:rFonts w:ascii="Sakkal Majalla" w:eastAsia="Simplified Arabic" w:hAnsi="Sakkal Majalla" w:cs="Sakkal Majalla"/>
          <w:sz w:val="28"/>
          <w:szCs w:val="28"/>
          <w:vertAlign w:val="superscript"/>
        </w:rPr>
        <w:footnoteReference w:id="6"/>
      </w:r>
      <w:r w:rsidRPr="00F943E2">
        <w:rPr>
          <w:rFonts w:ascii="Sakkal Majalla" w:eastAsia="Simplified Arabic" w:hAnsi="Sakkal Majalla" w:cs="Sakkal Majalla"/>
          <w:sz w:val="28"/>
          <w:szCs w:val="28"/>
          <w:vertAlign w:val="superscript"/>
        </w:rPr>
        <w:t>)</w:t>
      </w:r>
      <w:r w:rsidR="00624195" w:rsidRPr="00F943E2">
        <w:rPr>
          <w:rFonts w:ascii="Sakkal Majalla" w:eastAsia="Simplified Arabic" w:hAnsi="Sakkal Majalla" w:cs="Sakkal Majalla"/>
          <w:sz w:val="28"/>
          <w:szCs w:val="28"/>
          <w:rtl/>
        </w:rPr>
        <w:t>.</w:t>
      </w:r>
    </w:p>
    <w:p w14:paraId="02E2F3B8" w14:textId="7112D079" w:rsidR="002153FA" w:rsidRPr="00F943E2" w:rsidRDefault="00F70F3C" w:rsidP="00624195">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624195" w:rsidRPr="00F943E2">
        <w:rPr>
          <w:rFonts w:ascii="Sakkal Majalla" w:eastAsia="Simplified Arabic" w:hAnsi="Sakkal Majalla" w:cs="Sakkal Majalla"/>
          <w:sz w:val="28"/>
          <w:szCs w:val="28"/>
          <w:rtl/>
        </w:rPr>
        <w:tab/>
      </w:r>
      <w:r w:rsidR="0091002A" w:rsidRPr="00F943E2">
        <w:rPr>
          <w:rFonts w:ascii="Sakkal Majalla" w:eastAsia="Simplified Arabic" w:hAnsi="Sakkal Majalla" w:cs="Sakkal Majalla"/>
          <w:sz w:val="28"/>
          <w:szCs w:val="28"/>
          <w:rtl/>
        </w:rPr>
        <w:t>و</w:t>
      </w:r>
      <w:r w:rsidRPr="00F943E2">
        <w:rPr>
          <w:rFonts w:ascii="Sakkal Majalla" w:eastAsia="Simplified Arabic" w:hAnsi="Sakkal Majalla" w:cs="Sakkal Majalla"/>
          <w:sz w:val="28"/>
          <w:szCs w:val="28"/>
          <w:rtl/>
        </w:rPr>
        <w:t>لم ي</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غ</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التراث الشعبي</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مسرح الطفل السعودي</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D2445F" w:rsidRPr="00F943E2">
        <w:rPr>
          <w:rFonts w:ascii="Sakkal Majalla" w:eastAsia="Simplified Arabic" w:hAnsi="Sakkal Majalla" w:cs="Sakkal Majalla"/>
          <w:sz w:val="28"/>
          <w:szCs w:val="28"/>
          <w:rtl/>
        </w:rPr>
        <w:t>بل لجأ الكثير من الأدباء للات</w:t>
      </w:r>
      <w:r w:rsidR="0091002A" w:rsidRPr="00F943E2">
        <w:rPr>
          <w:rFonts w:ascii="Sakkal Majalla" w:eastAsia="Simplified Arabic" w:hAnsi="Sakkal Majalla" w:cs="Sakkal Majalla"/>
          <w:sz w:val="28"/>
          <w:szCs w:val="28"/>
          <w:rtl/>
        </w:rPr>
        <w:t>ِّ</w:t>
      </w:r>
      <w:r w:rsidR="00D2445F" w:rsidRPr="00F943E2">
        <w:rPr>
          <w:rFonts w:ascii="Sakkal Majalla" w:eastAsia="Simplified Arabic" w:hAnsi="Sakkal Majalla" w:cs="Sakkal Majalla"/>
          <w:sz w:val="28"/>
          <w:szCs w:val="28"/>
          <w:rtl/>
        </w:rPr>
        <w:t>كاء عليه</w:t>
      </w:r>
      <w:r w:rsidR="0091002A" w:rsidRPr="00F943E2">
        <w:rPr>
          <w:rFonts w:ascii="Sakkal Majalla" w:eastAsia="Simplified Arabic" w:hAnsi="Sakkal Majalla" w:cs="Sakkal Majalla"/>
          <w:sz w:val="28"/>
          <w:szCs w:val="28"/>
          <w:rtl/>
        </w:rPr>
        <w:t>،</w:t>
      </w:r>
      <w:r w:rsidR="00D2445F" w:rsidRPr="00F943E2">
        <w:rPr>
          <w:rFonts w:ascii="Sakkal Majalla" w:eastAsia="Simplified Arabic" w:hAnsi="Sakkal Majalla" w:cs="Sakkal Majalla"/>
          <w:sz w:val="28"/>
          <w:szCs w:val="28"/>
          <w:rtl/>
        </w:rPr>
        <w:t xml:space="preserve"> واستنتاج فكرة المسرحية من خلال التراث</w:t>
      </w:r>
      <w:r w:rsidR="0091002A" w:rsidRPr="00F943E2">
        <w:rPr>
          <w:rFonts w:ascii="Sakkal Majalla" w:eastAsia="Simplified Arabic" w:hAnsi="Sakkal Majalla" w:cs="Sakkal Majalla"/>
          <w:sz w:val="28"/>
          <w:szCs w:val="28"/>
          <w:rtl/>
        </w:rPr>
        <w:t>؛</w:t>
      </w:r>
      <w:r w:rsidR="00D2445F"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إذ وظّ</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فه </w:t>
      </w:r>
      <w:r w:rsidR="00D83EF9" w:rsidRPr="00F943E2">
        <w:rPr>
          <w:rFonts w:ascii="Sakkal Majalla" w:eastAsia="Simplified Arabic" w:hAnsi="Sakkal Majalla" w:cs="Sakkal Majalla"/>
          <w:sz w:val="28"/>
          <w:szCs w:val="28"/>
          <w:rtl/>
        </w:rPr>
        <w:t xml:space="preserve">العديد من </w:t>
      </w:r>
      <w:r w:rsidRPr="00F943E2">
        <w:rPr>
          <w:rFonts w:ascii="Sakkal Majalla" w:eastAsia="Simplified Arabic" w:hAnsi="Sakkal Majalla" w:cs="Sakkal Majalla"/>
          <w:sz w:val="28"/>
          <w:szCs w:val="28"/>
          <w:rtl/>
        </w:rPr>
        <w:t>كُتّ</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اب المسرحيات</w:t>
      </w:r>
      <w:r w:rsidR="00BF18B0" w:rsidRPr="00F943E2">
        <w:rPr>
          <w:rFonts w:ascii="Sakkal Majalla" w:eastAsia="Simplified Arabic" w:hAnsi="Sakkal Majalla" w:cs="Sakkal Majalla"/>
          <w:sz w:val="28"/>
          <w:szCs w:val="28"/>
          <w:rtl/>
        </w:rPr>
        <w:t xml:space="preserve"> بطرائق</w:t>
      </w:r>
      <w:r w:rsidR="0091002A"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 xml:space="preserve"> مختل</w:t>
      </w:r>
      <w:r w:rsidR="0091002A"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فة</w:t>
      </w:r>
      <w:r w:rsidR="0091002A" w:rsidRPr="00F943E2">
        <w:rPr>
          <w:rFonts w:ascii="Sakkal Majalla" w:eastAsia="Simplified Arabic" w:hAnsi="Sakkal Majalla" w:cs="Sakkal Majalla"/>
          <w:sz w:val="28"/>
          <w:szCs w:val="28"/>
          <w:rtl/>
        </w:rPr>
        <w:t>ٍ</w:t>
      </w:r>
      <w:r w:rsidR="00D83EF9" w:rsidRPr="00F943E2">
        <w:rPr>
          <w:rFonts w:ascii="Sakkal Majalla" w:eastAsia="Simplified Arabic" w:hAnsi="Sakkal Majalla" w:cs="Sakkal Majalla"/>
          <w:sz w:val="28"/>
          <w:szCs w:val="28"/>
          <w:rtl/>
        </w:rPr>
        <w:t>.</w:t>
      </w:r>
      <w:r w:rsidR="00624195" w:rsidRPr="00F943E2">
        <w:rPr>
          <w:rFonts w:ascii="Sakkal Majalla" w:eastAsia="Simplified Arabic" w:hAnsi="Sakkal Majalla" w:cs="Sakkal Majalla"/>
          <w:sz w:val="28"/>
          <w:szCs w:val="28"/>
          <w:rtl/>
        </w:rPr>
        <w:t xml:space="preserve"> </w:t>
      </w:r>
      <w:r w:rsidR="005623E9" w:rsidRPr="00F943E2">
        <w:rPr>
          <w:rFonts w:ascii="Sakkal Majalla" w:eastAsia="Simplified Arabic" w:hAnsi="Sakkal Majalla" w:cs="Sakkal Majalla"/>
          <w:sz w:val="28"/>
          <w:szCs w:val="28"/>
          <w:rtl/>
        </w:rPr>
        <w:t>ومن أمثلة ذلك</w:t>
      </w:r>
      <w:r w:rsidR="0091002A" w:rsidRPr="00F943E2">
        <w:rPr>
          <w:rFonts w:ascii="Sakkal Majalla" w:eastAsia="Simplified Arabic" w:hAnsi="Sakkal Majalla" w:cs="Sakkal Majalla"/>
          <w:sz w:val="28"/>
          <w:szCs w:val="28"/>
          <w:rtl/>
        </w:rPr>
        <w:t>:</w:t>
      </w:r>
      <w:r w:rsidR="005623E9" w:rsidRPr="00F943E2">
        <w:rPr>
          <w:rFonts w:ascii="Sakkal Majalla" w:eastAsia="Simplified Arabic" w:hAnsi="Sakkal Majalla" w:cs="Sakkal Majalla"/>
          <w:sz w:val="28"/>
          <w:szCs w:val="28"/>
          <w:rtl/>
        </w:rPr>
        <w:t xml:space="preserve"> توظيف</w:t>
      </w:r>
      <w:r w:rsidR="0091002A" w:rsidRPr="00F943E2">
        <w:rPr>
          <w:rFonts w:ascii="Sakkal Majalla" w:eastAsia="Simplified Arabic" w:hAnsi="Sakkal Majalla" w:cs="Sakkal Majalla"/>
          <w:sz w:val="28"/>
          <w:szCs w:val="28"/>
          <w:rtl/>
        </w:rPr>
        <w:t>ُ</w:t>
      </w:r>
      <w:r w:rsidR="005623E9" w:rsidRPr="00F943E2">
        <w:rPr>
          <w:rFonts w:ascii="Sakkal Majalla" w:eastAsia="Simplified Arabic" w:hAnsi="Sakkal Majalla" w:cs="Sakkal Majalla"/>
          <w:sz w:val="28"/>
          <w:szCs w:val="28"/>
          <w:rtl/>
        </w:rPr>
        <w:t xml:space="preserve"> الشخصية </w:t>
      </w:r>
      <w:r w:rsidR="00627C5B" w:rsidRPr="00F943E2">
        <w:rPr>
          <w:rFonts w:ascii="Sakkal Majalla" w:eastAsia="Simplified Arabic" w:hAnsi="Sakkal Majalla" w:cs="Sakkal Majalla"/>
          <w:sz w:val="28"/>
          <w:szCs w:val="28"/>
          <w:rtl/>
        </w:rPr>
        <w:t xml:space="preserve">الخيالية </w:t>
      </w:r>
      <w:r w:rsidR="005623E9" w:rsidRPr="00F943E2">
        <w:rPr>
          <w:rFonts w:ascii="Sakkal Majalla" w:eastAsia="Simplified Arabic" w:hAnsi="Sakkal Majalla" w:cs="Sakkal Majalla"/>
          <w:sz w:val="28"/>
          <w:szCs w:val="28"/>
          <w:rtl/>
        </w:rPr>
        <w:t xml:space="preserve">الشعبية </w:t>
      </w:r>
      <w:r w:rsidR="0091002A" w:rsidRPr="00F943E2">
        <w:rPr>
          <w:rFonts w:ascii="Sakkal Majalla" w:eastAsia="Simplified Arabic" w:hAnsi="Sakkal Majalla" w:cs="Sakkal Majalla"/>
          <w:sz w:val="28"/>
          <w:szCs w:val="28"/>
          <w:rtl/>
        </w:rPr>
        <w:t>(</w:t>
      </w:r>
      <w:r w:rsidR="00645E8C" w:rsidRPr="00F943E2">
        <w:rPr>
          <w:rFonts w:ascii="Sakkal Majalla" w:eastAsia="Simplified Arabic" w:hAnsi="Sakkal Majalla" w:cs="Sakkal Majalla"/>
          <w:sz w:val="28"/>
          <w:szCs w:val="28"/>
          <w:rtl/>
        </w:rPr>
        <w:t>جح</w:t>
      </w:r>
      <w:r w:rsidR="005623E9" w:rsidRPr="00F943E2">
        <w:rPr>
          <w:rFonts w:ascii="Sakkal Majalla" w:eastAsia="Simplified Arabic" w:hAnsi="Sakkal Majalla" w:cs="Sakkal Majalla"/>
          <w:sz w:val="28"/>
          <w:szCs w:val="28"/>
          <w:rtl/>
        </w:rPr>
        <w:t>ا</w:t>
      </w:r>
      <w:r w:rsidR="0091002A" w:rsidRPr="00F943E2">
        <w:rPr>
          <w:rFonts w:ascii="Sakkal Majalla" w:eastAsia="Simplified Arabic" w:hAnsi="Sakkal Majalla" w:cs="Sakkal Majalla"/>
          <w:sz w:val="28"/>
          <w:szCs w:val="28"/>
          <w:rtl/>
        </w:rPr>
        <w:t>،</w:t>
      </w:r>
      <w:r w:rsidR="005623E9" w:rsidRPr="00F943E2">
        <w:rPr>
          <w:rFonts w:ascii="Sakkal Majalla" w:eastAsia="Simplified Arabic" w:hAnsi="Sakkal Majalla" w:cs="Sakkal Majalla"/>
          <w:sz w:val="28"/>
          <w:szCs w:val="28"/>
          <w:rtl/>
        </w:rPr>
        <w:t xml:space="preserve"> وحماره</w:t>
      </w:r>
      <w:r w:rsidR="0091002A" w:rsidRPr="00F943E2">
        <w:rPr>
          <w:rFonts w:ascii="Sakkal Majalla" w:eastAsia="Simplified Arabic" w:hAnsi="Sakkal Majalla" w:cs="Sakkal Majalla"/>
          <w:sz w:val="28"/>
          <w:szCs w:val="28"/>
          <w:rtl/>
        </w:rPr>
        <w:t>)</w:t>
      </w:r>
      <w:r w:rsidR="00651F5B" w:rsidRPr="00F943E2">
        <w:rPr>
          <w:rFonts w:ascii="Sakkal Majalla" w:eastAsia="Simplified Arabic" w:hAnsi="Sakkal Majalla" w:cs="Sakkal Majalla"/>
          <w:sz w:val="28"/>
          <w:szCs w:val="28"/>
          <w:rtl/>
        </w:rPr>
        <w:t xml:space="preserve"> في مسرحية </w:t>
      </w:r>
      <w:r w:rsidR="0091002A" w:rsidRPr="00F943E2">
        <w:rPr>
          <w:rFonts w:ascii="Sakkal Majalla" w:eastAsia="Simplified Arabic" w:hAnsi="Sakkal Majalla" w:cs="Sakkal Majalla"/>
          <w:sz w:val="28"/>
          <w:szCs w:val="28"/>
          <w:rtl/>
        </w:rPr>
        <w:t>(</w:t>
      </w:r>
      <w:r w:rsidR="00651F5B" w:rsidRPr="00F943E2">
        <w:rPr>
          <w:rFonts w:ascii="Sakkal Majalla" w:eastAsia="Simplified Arabic" w:hAnsi="Sakkal Majalla" w:cs="Sakkal Majalla"/>
          <w:sz w:val="28"/>
          <w:szCs w:val="28"/>
          <w:rtl/>
        </w:rPr>
        <w:t>طاح ما طاح</w:t>
      </w:r>
      <w:r w:rsidR="0091002A" w:rsidRPr="00F943E2">
        <w:rPr>
          <w:rFonts w:ascii="Sakkal Majalla" w:eastAsia="Simplified Arabic" w:hAnsi="Sakkal Majalla" w:cs="Sakkal Majalla"/>
          <w:sz w:val="28"/>
          <w:szCs w:val="28"/>
          <w:rtl/>
        </w:rPr>
        <w:t>)</w:t>
      </w:r>
      <w:r w:rsidR="00D83EF9" w:rsidRPr="00F943E2">
        <w:rPr>
          <w:rFonts w:ascii="Sakkal Majalla" w:eastAsia="Simplified Arabic" w:hAnsi="Sakkal Majalla" w:cs="Sakkal Majalla"/>
          <w:sz w:val="28"/>
          <w:szCs w:val="28"/>
          <w:rtl/>
        </w:rPr>
        <w:t xml:space="preserve"> "مسرحية الأطفال الفكاهية"</w:t>
      </w:r>
      <w:r w:rsidR="00F910D4" w:rsidRPr="00F943E2">
        <w:rPr>
          <w:rFonts w:ascii="Sakkal Majalla" w:eastAsia="Simplified Arabic" w:hAnsi="Sakkal Majalla" w:cs="Sakkal Majalla"/>
          <w:sz w:val="28"/>
          <w:szCs w:val="28"/>
          <w:vertAlign w:val="superscript"/>
          <w:rtl/>
        </w:rPr>
        <w:t>(</w:t>
      </w:r>
      <w:r w:rsidR="00D83EF9" w:rsidRPr="00F943E2">
        <w:rPr>
          <w:rStyle w:val="a7"/>
          <w:rFonts w:ascii="Sakkal Majalla" w:eastAsia="Simplified Arabic" w:hAnsi="Sakkal Majalla" w:cs="Sakkal Majalla"/>
          <w:sz w:val="28"/>
          <w:szCs w:val="28"/>
          <w:rtl/>
        </w:rPr>
        <w:footnoteReference w:id="7"/>
      </w:r>
      <w:r w:rsidR="00F910D4" w:rsidRPr="00F943E2">
        <w:rPr>
          <w:rFonts w:ascii="Sakkal Majalla" w:eastAsia="Simplified Arabic" w:hAnsi="Sakkal Majalla" w:cs="Sakkal Majalla"/>
          <w:sz w:val="28"/>
          <w:szCs w:val="28"/>
          <w:vertAlign w:val="superscript"/>
          <w:rtl/>
        </w:rPr>
        <w:t>)</w:t>
      </w:r>
      <w:r w:rsidR="00651F5B" w:rsidRPr="00F943E2">
        <w:rPr>
          <w:rFonts w:ascii="Sakkal Majalla" w:eastAsia="Simplified Arabic" w:hAnsi="Sakkal Majalla" w:cs="Sakkal Majalla"/>
          <w:sz w:val="28"/>
          <w:szCs w:val="28"/>
          <w:rtl/>
        </w:rPr>
        <w:t xml:space="preserve">، </w:t>
      </w:r>
      <w:r w:rsidR="004773F4" w:rsidRPr="00F943E2">
        <w:rPr>
          <w:rFonts w:ascii="Sakkal Majalla" w:eastAsia="Simplified Arabic" w:hAnsi="Sakkal Majalla" w:cs="Sakkal Majalla"/>
          <w:sz w:val="28"/>
          <w:szCs w:val="28"/>
          <w:rtl/>
        </w:rPr>
        <w:t>وتدور</w:t>
      </w:r>
      <w:r w:rsidR="00651F5B" w:rsidRPr="00F943E2">
        <w:rPr>
          <w:rFonts w:ascii="Sakkal Majalla" w:eastAsia="Simplified Arabic" w:hAnsi="Sakkal Majalla" w:cs="Sakkal Majalla"/>
          <w:sz w:val="28"/>
          <w:szCs w:val="28"/>
          <w:rtl/>
        </w:rPr>
        <w:t xml:space="preserve"> أحداث المسرحية</w:t>
      </w:r>
      <w:r w:rsidR="00BF18B0" w:rsidRPr="00F943E2">
        <w:rPr>
          <w:rFonts w:ascii="Sakkal Majalla" w:eastAsia="Simplified Arabic" w:hAnsi="Sakkal Majalla" w:cs="Sakkal Majalla"/>
          <w:sz w:val="28"/>
          <w:szCs w:val="28"/>
          <w:rtl/>
        </w:rPr>
        <w:t xml:space="preserve"> بين</w:t>
      </w:r>
      <w:r w:rsidR="00651F5B" w:rsidRPr="00F943E2">
        <w:rPr>
          <w:rFonts w:ascii="Sakkal Majalla" w:eastAsia="Simplified Arabic" w:hAnsi="Sakkal Majalla" w:cs="Sakkal Majalla"/>
          <w:sz w:val="28"/>
          <w:szCs w:val="28"/>
          <w:rtl/>
        </w:rPr>
        <w:t xml:space="preserve"> مجموعة حيوانات</w:t>
      </w:r>
      <w:r w:rsidR="004773F4" w:rsidRPr="00F943E2">
        <w:rPr>
          <w:rFonts w:ascii="Sakkal Majalla" w:eastAsia="Simplified Arabic" w:hAnsi="Sakkal Majalla" w:cs="Sakkal Majalla"/>
          <w:sz w:val="28"/>
          <w:szCs w:val="28"/>
          <w:rtl/>
        </w:rPr>
        <w:t>،</w:t>
      </w:r>
      <w:r w:rsidR="00651F5B" w:rsidRPr="00F943E2">
        <w:rPr>
          <w:rFonts w:ascii="Sakkal Majalla" w:eastAsia="Simplified Arabic" w:hAnsi="Sakkal Majalla" w:cs="Sakkal Majalla"/>
          <w:sz w:val="28"/>
          <w:szCs w:val="28"/>
          <w:rtl/>
        </w:rPr>
        <w:t xml:space="preserve"> ومن بينهم حمار</w:t>
      </w:r>
      <w:r w:rsidR="0091002A" w:rsidRPr="00F943E2">
        <w:rPr>
          <w:rFonts w:ascii="Sakkal Majalla" w:eastAsia="Simplified Arabic" w:hAnsi="Sakkal Majalla" w:cs="Sakkal Majalla"/>
          <w:sz w:val="28"/>
          <w:szCs w:val="28"/>
          <w:rtl/>
        </w:rPr>
        <w:t>ُ</w:t>
      </w:r>
      <w:r w:rsidR="00651F5B" w:rsidRPr="00F943E2">
        <w:rPr>
          <w:rFonts w:ascii="Sakkal Majalla" w:eastAsia="Simplified Arabic" w:hAnsi="Sakkal Majalla" w:cs="Sakkal Majalla"/>
          <w:sz w:val="28"/>
          <w:szCs w:val="28"/>
          <w:rtl/>
        </w:rPr>
        <w:t xml:space="preserve"> </w:t>
      </w:r>
      <w:r w:rsidR="004773F4" w:rsidRPr="00F943E2">
        <w:rPr>
          <w:rFonts w:ascii="Sakkal Majalla" w:eastAsia="Simplified Arabic" w:hAnsi="Sakkal Majalla" w:cs="Sakkal Majalla"/>
          <w:sz w:val="28"/>
          <w:szCs w:val="28"/>
          <w:rtl/>
        </w:rPr>
        <w:t>ج</w:t>
      </w:r>
      <w:r w:rsidR="0091002A" w:rsidRPr="00F943E2">
        <w:rPr>
          <w:rFonts w:ascii="Sakkal Majalla" w:eastAsia="Simplified Arabic" w:hAnsi="Sakkal Majalla" w:cs="Sakkal Majalla"/>
          <w:sz w:val="28"/>
          <w:szCs w:val="28"/>
          <w:rtl/>
        </w:rPr>
        <w:t>ُ</w:t>
      </w:r>
      <w:r w:rsidR="004773F4" w:rsidRPr="00F943E2">
        <w:rPr>
          <w:rFonts w:ascii="Sakkal Majalla" w:eastAsia="Simplified Arabic" w:hAnsi="Sakkal Majalla" w:cs="Sakkal Majalla"/>
          <w:sz w:val="28"/>
          <w:szCs w:val="28"/>
          <w:rtl/>
        </w:rPr>
        <w:t xml:space="preserve">حا، </w:t>
      </w:r>
      <w:r w:rsidR="00651F5B" w:rsidRPr="00F943E2">
        <w:rPr>
          <w:rFonts w:ascii="Sakkal Majalla" w:eastAsia="Simplified Arabic" w:hAnsi="Sakkal Majalla" w:cs="Sakkal Majalla"/>
          <w:sz w:val="28"/>
          <w:szCs w:val="28"/>
          <w:rtl/>
        </w:rPr>
        <w:t>الذي ع</w:t>
      </w:r>
      <w:r w:rsidR="0091002A" w:rsidRPr="00F943E2">
        <w:rPr>
          <w:rFonts w:ascii="Sakkal Majalla" w:eastAsia="Simplified Arabic" w:hAnsi="Sakkal Majalla" w:cs="Sakkal Majalla"/>
          <w:sz w:val="28"/>
          <w:szCs w:val="28"/>
          <w:rtl/>
        </w:rPr>
        <w:t>ُ</w:t>
      </w:r>
      <w:r w:rsidR="00651F5B" w:rsidRPr="00F943E2">
        <w:rPr>
          <w:rFonts w:ascii="Sakkal Majalla" w:eastAsia="Simplified Arabic" w:hAnsi="Sakkal Majalla" w:cs="Sakkal Majalla"/>
          <w:sz w:val="28"/>
          <w:szCs w:val="28"/>
          <w:rtl/>
        </w:rPr>
        <w:t>رف بالنوادر المضح</w:t>
      </w:r>
      <w:r w:rsidR="0091002A" w:rsidRPr="00F943E2">
        <w:rPr>
          <w:rFonts w:ascii="Sakkal Majalla" w:eastAsia="Simplified Arabic" w:hAnsi="Sakkal Majalla" w:cs="Sakkal Majalla"/>
          <w:sz w:val="28"/>
          <w:szCs w:val="28"/>
          <w:rtl/>
        </w:rPr>
        <w:t>ِ</w:t>
      </w:r>
      <w:r w:rsidR="00651F5B" w:rsidRPr="00F943E2">
        <w:rPr>
          <w:rFonts w:ascii="Sakkal Majalla" w:eastAsia="Simplified Arabic" w:hAnsi="Sakkal Majalla" w:cs="Sakkal Majalla"/>
          <w:sz w:val="28"/>
          <w:szCs w:val="28"/>
          <w:rtl/>
        </w:rPr>
        <w:t xml:space="preserve">كة، وهذا ما </w:t>
      </w:r>
      <w:r w:rsidR="004773F4" w:rsidRPr="00F943E2">
        <w:rPr>
          <w:rFonts w:ascii="Sakkal Majalla" w:eastAsia="Simplified Arabic" w:hAnsi="Sakkal Majalla" w:cs="Sakkal Majalla"/>
          <w:sz w:val="28"/>
          <w:szCs w:val="28"/>
          <w:rtl/>
        </w:rPr>
        <w:t>تبيّ</w:t>
      </w:r>
      <w:r w:rsidR="0091002A" w:rsidRPr="00F943E2">
        <w:rPr>
          <w:rFonts w:ascii="Sakkal Majalla" w:eastAsia="Simplified Arabic" w:hAnsi="Sakkal Majalla" w:cs="Sakkal Majalla"/>
          <w:sz w:val="28"/>
          <w:szCs w:val="28"/>
          <w:rtl/>
        </w:rPr>
        <w:t>َ</w:t>
      </w:r>
      <w:r w:rsidR="004773F4" w:rsidRPr="00F943E2">
        <w:rPr>
          <w:rFonts w:ascii="Sakkal Majalla" w:eastAsia="Simplified Arabic" w:hAnsi="Sakkal Majalla" w:cs="Sakkal Majalla"/>
          <w:sz w:val="28"/>
          <w:szCs w:val="28"/>
          <w:rtl/>
        </w:rPr>
        <w:t xml:space="preserve">ن في </w:t>
      </w:r>
      <w:r w:rsidR="00651F5B" w:rsidRPr="00F943E2">
        <w:rPr>
          <w:rFonts w:ascii="Sakkal Majalla" w:eastAsia="Simplified Arabic" w:hAnsi="Sakkal Majalla" w:cs="Sakkal Majalla"/>
          <w:sz w:val="28"/>
          <w:szCs w:val="28"/>
          <w:rtl/>
        </w:rPr>
        <w:t>المشهد</w:t>
      </w:r>
      <w:r w:rsidR="004773F4"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 xml:space="preserve"> عندما و</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ج</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 xml:space="preserve">دت الحيوانات </w:t>
      </w:r>
      <w:r w:rsidR="004773F4" w:rsidRPr="00F943E2">
        <w:rPr>
          <w:rFonts w:ascii="Sakkal Majalla" w:eastAsia="Simplified Arabic" w:hAnsi="Sakkal Majalla" w:cs="Sakkal Majalla"/>
          <w:sz w:val="28"/>
          <w:szCs w:val="28"/>
          <w:rtl/>
        </w:rPr>
        <w:t>حمار</w:t>
      </w:r>
      <w:r w:rsidR="0091002A" w:rsidRPr="00F943E2">
        <w:rPr>
          <w:rFonts w:ascii="Sakkal Majalla" w:eastAsia="Simplified Arabic" w:hAnsi="Sakkal Majalla" w:cs="Sakkal Majalla"/>
          <w:sz w:val="28"/>
          <w:szCs w:val="28"/>
          <w:rtl/>
        </w:rPr>
        <w:t>َ</w:t>
      </w:r>
      <w:r w:rsidR="004773F4" w:rsidRPr="00F943E2">
        <w:rPr>
          <w:rFonts w:ascii="Sakkal Majalla" w:eastAsia="Simplified Arabic" w:hAnsi="Sakkal Majalla" w:cs="Sakkal Majalla"/>
          <w:sz w:val="28"/>
          <w:szCs w:val="28"/>
          <w:rtl/>
        </w:rPr>
        <w:t xml:space="preserve"> جحا</w:t>
      </w:r>
      <w:r w:rsidR="00B51612" w:rsidRPr="00F943E2">
        <w:rPr>
          <w:rFonts w:ascii="Sakkal Majalla" w:eastAsia="Simplified Arabic" w:hAnsi="Sakkal Majalla" w:cs="Sakkal Majalla"/>
          <w:sz w:val="28"/>
          <w:szCs w:val="28"/>
          <w:rtl/>
        </w:rPr>
        <w:t xml:space="preserve"> ي</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ن</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ه</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ق</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 xml:space="preserve"> على الأرض من شد</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ة الت</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ع</w:t>
      </w:r>
      <w:r w:rsidR="0091002A" w:rsidRPr="00F943E2">
        <w:rPr>
          <w:rFonts w:ascii="Sakkal Majalla" w:eastAsia="Simplified Arabic" w:hAnsi="Sakkal Majalla" w:cs="Sakkal Majalla"/>
          <w:sz w:val="28"/>
          <w:szCs w:val="28"/>
          <w:rtl/>
        </w:rPr>
        <w:t>َ</w:t>
      </w:r>
      <w:r w:rsidR="00B51612" w:rsidRPr="00F943E2">
        <w:rPr>
          <w:rFonts w:ascii="Sakkal Majalla" w:eastAsia="Simplified Arabic" w:hAnsi="Sakkal Majalla" w:cs="Sakkal Majalla"/>
          <w:sz w:val="28"/>
          <w:szCs w:val="28"/>
          <w:rtl/>
        </w:rPr>
        <w:t>ب:</w:t>
      </w:r>
    </w:p>
    <w:p w14:paraId="761C5FD9" w14:textId="10940187" w:rsidR="00B51612" w:rsidRPr="00F943E2" w:rsidRDefault="002153F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B51612" w:rsidRPr="00F943E2">
        <w:rPr>
          <w:rFonts w:ascii="Sakkal Majalla" w:eastAsia="Simplified Arabic" w:hAnsi="Sakkal Majalla" w:cs="Sakkal Majalla"/>
          <w:sz w:val="28"/>
          <w:szCs w:val="28"/>
          <w:rtl/>
        </w:rPr>
        <w:t>" عوعو: وش اسمك.. الحمار: ناهق نهيق النهقان..</w:t>
      </w:r>
    </w:p>
    <w:p w14:paraId="46506E1A" w14:textId="19B15B34" w:rsidR="00593B57" w:rsidRPr="00F943E2" w:rsidRDefault="00B51612" w:rsidP="009C5470">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نطاطا: ناهق نهيق النهقان.. اسم ظريف</w:t>
      </w:r>
      <w:r w:rsidR="001B47B2" w:rsidRPr="00F943E2">
        <w:rPr>
          <w:rFonts w:ascii="Sakkal Majalla" w:eastAsia="Simplified Arabic" w:hAnsi="Sakkal Majalla" w:cs="Sakkal Majalla"/>
          <w:sz w:val="28"/>
          <w:szCs w:val="28"/>
          <w:rtl/>
        </w:rPr>
        <w:t xml:space="preserve">.. هه </w:t>
      </w:r>
      <w:proofErr w:type="spellStart"/>
      <w:r w:rsidR="001B47B2" w:rsidRPr="00F943E2">
        <w:rPr>
          <w:rFonts w:ascii="Sakkal Majalla" w:eastAsia="Simplified Arabic" w:hAnsi="Sakkal Majalla" w:cs="Sakkal Majalla"/>
          <w:sz w:val="28"/>
          <w:szCs w:val="28"/>
          <w:rtl/>
        </w:rPr>
        <w:t>هه</w:t>
      </w:r>
      <w:proofErr w:type="spellEnd"/>
      <w:r w:rsidR="001B47B2" w:rsidRPr="00F943E2">
        <w:rPr>
          <w:rFonts w:ascii="Sakkal Majalla" w:eastAsia="Simplified Arabic" w:hAnsi="Sakkal Majalla" w:cs="Sakkal Majalla"/>
          <w:sz w:val="28"/>
          <w:szCs w:val="28"/>
          <w:rtl/>
        </w:rPr>
        <w:t xml:space="preserve"> </w:t>
      </w:r>
      <w:proofErr w:type="spellStart"/>
      <w:r w:rsidR="001B47B2" w:rsidRPr="00F943E2">
        <w:rPr>
          <w:rFonts w:ascii="Sakkal Majalla" w:eastAsia="Simplified Arabic" w:hAnsi="Sakkal Majalla" w:cs="Sakkal Majalla"/>
          <w:sz w:val="28"/>
          <w:szCs w:val="28"/>
          <w:rtl/>
        </w:rPr>
        <w:t>هه</w:t>
      </w:r>
      <w:proofErr w:type="spellEnd"/>
      <w:r w:rsidR="001B47B2" w:rsidRPr="00F943E2">
        <w:rPr>
          <w:rFonts w:ascii="Sakkal Majalla" w:eastAsia="Simplified Arabic" w:hAnsi="Sakkal Majalla" w:cs="Sakkal Majalla"/>
          <w:sz w:val="28"/>
          <w:szCs w:val="28"/>
          <w:rtl/>
        </w:rPr>
        <w:t xml:space="preserve"> </w:t>
      </w:r>
      <w:proofErr w:type="spellStart"/>
      <w:r w:rsidR="001B47B2" w:rsidRPr="00F943E2">
        <w:rPr>
          <w:rFonts w:ascii="Sakkal Majalla" w:eastAsia="Simplified Arabic" w:hAnsi="Sakkal Majalla" w:cs="Sakkal Majalla"/>
          <w:sz w:val="28"/>
          <w:szCs w:val="28"/>
          <w:rtl/>
        </w:rPr>
        <w:t>هه</w:t>
      </w:r>
      <w:proofErr w:type="spellEnd"/>
      <w:r w:rsidR="001B47B2" w:rsidRPr="00F943E2">
        <w:rPr>
          <w:rFonts w:ascii="Sakkal Majalla" w:eastAsia="Simplified Arabic" w:hAnsi="Sakkal Majalla" w:cs="Sakkal Majalla"/>
          <w:sz w:val="28"/>
          <w:szCs w:val="28"/>
          <w:rtl/>
        </w:rPr>
        <w:t xml:space="preserve"> هه..</w:t>
      </w:r>
      <w:r w:rsidR="002153FA" w:rsidRPr="00F943E2">
        <w:rPr>
          <w:rFonts w:ascii="Sakkal Majalla" w:eastAsia="Simplified Arabic" w:hAnsi="Sakkal Majalla" w:cs="Sakkal Majalla"/>
          <w:sz w:val="28"/>
          <w:szCs w:val="28"/>
          <w:rtl/>
        </w:rPr>
        <w:t>"</w:t>
      </w:r>
      <w:r w:rsidR="002153FA" w:rsidRPr="00F943E2">
        <w:rPr>
          <w:rFonts w:ascii="Sakkal Majalla" w:eastAsia="Simplified Arabic" w:hAnsi="Sakkal Majalla" w:cs="Sakkal Majalla"/>
          <w:sz w:val="28"/>
          <w:szCs w:val="28"/>
          <w:vertAlign w:val="superscript"/>
          <w:rtl/>
        </w:rPr>
        <w:t>(</w:t>
      </w:r>
      <w:r w:rsidR="00D83EF9" w:rsidRPr="00F943E2">
        <w:rPr>
          <w:rStyle w:val="a7"/>
          <w:rFonts w:ascii="Sakkal Majalla" w:eastAsia="Simplified Arabic" w:hAnsi="Sakkal Majalla" w:cs="Sakkal Majalla"/>
          <w:sz w:val="28"/>
          <w:szCs w:val="28"/>
          <w:rtl/>
        </w:rPr>
        <w:footnoteReference w:id="8"/>
      </w:r>
      <w:r w:rsidR="002153FA" w:rsidRPr="00F943E2">
        <w:rPr>
          <w:rFonts w:ascii="Sakkal Majalla" w:eastAsia="Simplified Arabic" w:hAnsi="Sakkal Majalla" w:cs="Sakkal Majalla"/>
          <w:sz w:val="28"/>
          <w:szCs w:val="28"/>
          <w:vertAlign w:val="superscript"/>
          <w:rtl/>
        </w:rPr>
        <w:t>)</w:t>
      </w:r>
      <w:r w:rsidR="00593B57" w:rsidRPr="00F943E2">
        <w:rPr>
          <w:rFonts w:ascii="Sakkal Majalla" w:eastAsia="Simplified Arabic" w:hAnsi="Sakkal Majalla" w:cs="Sakkal Majalla"/>
          <w:sz w:val="28"/>
          <w:szCs w:val="28"/>
          <w:rtl/>
        </w:rPr>
        <w:t>.</w:t>
      </w:r>
      <w:r w:rsidR="009C5470">
        <w:rPr>
          <w:rFonts w:ascii="Sakkal Majalla" w:eastAsia="Simplified Arabic" w:hAnsi="Sakkal Majalla" w:cs="Sakkal Majalla" w:hint="cs"/>
          <w:sz w:val="28"/>
          <w:szCs w:val="28"/>
          <w:rtl/>
        </w:rPr>
        <w:t xml:space="preserve"> </w:t>
      </w:r>
      <w:r w:rsidR="0091002A" w:rsidRPr="00F943E2">
        <w:rPr>
          <w:rFonts w:ascii="Sakkal Majalla" w:eastAsia="Simplified Arabic" w:hAnsi="Sakkal Majalla" w:cs="Sakkal Majalla"/>
          <w:sz w:val="28"/>
          <w:szCs w:val="28"/>
          <w:rtl/>
        </w:rPr>
        <w:t>فحمار</w:t>
      </w:r>
      <w:r w:rsidR="002153FA" w:rsidRPr="00F943E2">
        <w:rPr>
          <w:rFonts w:ascii="Sakkal Majalla" w:eastAsia="Simplified Arabic" w:hAnsi="Sakkal Majalla" w:cs="Sakkal Majalla"/>
          <w:sz w:val="28"/>
          <w:szCs w:val="28"/>
          <w:rtl/>
        </w:rPr>
        <w:t xml:space="preserve"> جح</w:t>
      </w:r>
      <w:r w:rsidRPr="00F943E2">
        <w:rPr>
          <w:rFonts w:ascii="Sakkal Majalla" w:eastAsia="Simplified Arabic" w:hAnsi="Sakkal Majalla" w:cs="Sakkal Majalla"/>
          <w:sz w:val="28"/>
          <w:szCs w:val="28"/>
          <w:rtl/>
        </w:rPr>
        <w:t>ا</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حتى في تعبه</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roofErr w:type="spellStart"/>
      <w:r w:rsidRPr="00F943E2">
        <w:rPr>
          <w:rFonts w:ascii="Sakkal Majalla" w:eastAsia="Simplified Arabic" w:hAnsi="Sakkal Majalla" w:cs="Sakkal Majalla"/>
          <w:sz w:val="28"/>
          <w:szCs w:val="28"/>
          <w:rtl/>
        </w:rPr>
        <w:t>ي</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خر</w:t>
      </w:r>
      <w:proofErr w:type="spellEnd"/>
      <w:r w:rsidR="0091002A" w:rsidRPr="00F943E2">
        <w:rPr>
          <w:rFonts w:ascii="Sakkal Majalla" w:eastAsia="Simplified Arabic" w:hAnsi="Sakkal Majalla" w:cs="Sakkal Majalla"/>
          <w:sz w:val="28"/>
          <w:szCs w:val="28"/>
          <w:rtl/>
        </w:rPr>
        <w:t>،</w:t>
      </w:r>
      <w:r w:rsidR="00BD0B57" w:rsidRPr="00F943E2">
        <w:rPr>
          <w:rFonts w:ascii="Sakkal Majalla" w:eastAsia="Simplified Arabic" w:hAnsi="Sakkal Majalla" w:cs="Sakkal Majalla"/>
          <w:sz w:val="28"/>
          <w:szCs w:val="28"/>
          <w:rtl/>
        </w:rPr>
        <w:t xml:space="preserve"> وهذا ما يت</w:t>
      </w:r>
      <w:r w:rsidR="0091002A" w:rsidRPr="00F943E2">
        <w:rPr>
          <w:rFonts w:ascii="Sakkal Majalla" w:eastAsia="Simplified Arabic" w:hAnsi="Sakkal Majalla" w:cs="Sakkal Majalla"/>
          <w:sz w:val="28"/>
          <w:szCs w:val="28"/>
          <w:rtl/>
        </w:rPr>
        <w:t>َّ</w:t>
      </w:r>
      <w:r w:rsidR="00BD0B57" w:rsidRPr="00F943E2">
        <w:rPr>
          <w:rFonts w:ascii="Sakkal Majalla" w:eastAsia="Simplified Arabic" w:hAnsi="Sakkal Majalla" w:cs="Sakkal Majalla"/>
          <w:sz w:val="28"/>
          <w:szCs w:val="28"/>
          <w:rtl/>
        </w:rPr>
        <w:t>ص</w:t>
      </w:r>
      <w:r w:rsidR="0091002A" w:rsidRPr="00F943E2">
        <w:rPr>
          <w:rFonts w:ascii="Sakkal Majalla" w:eastAsia="Simplified Arabic" w:hAnsi="Sakkal Majalla" w:cs="Sakkal Majalla"/>
          <w:sz w:val="28"/>
          <w:szCs w:val="28"/>
          <w:rtl/>
        </w:rPr>
        <w:t>ِ</w:t>
      </w:r>
      <w:r w:rsidR="00BD0B57" w:rsidRPr="00F943E2">
        <w:rPr>
          <w:rFonts w:ascii="Sakkal Majalla" w:eastAsia="Simplified Arabic" w:hAnsi="Sakkal Majalla" w:cs="Sakkal Majalla"/>
          <w:sz w:val="28"/>
          <w:szCs w:val="28"/>
          <w:rtl/>
        </w:rPr>
        <w:t>ف به</w:t>
      </w:r>
      <w:r w:rsidR="00593B57" w:rsidRPr="00F943E2">
        <w:rPr>
          <w:rFonts w:ascii="Sakkal Majalla" w:eastAsia="Simplified Arabic" w:hAnsi="Sakkal Majalla" w:cs="Sakkal Majalla"/>
          <w:sz w:val="28"/>
          <w:szCs w:val="28"/>
          <w:rtl/>
        </w:rPr>
        <w:t>:</w:t>
      </w:r>
      <w:r w:rsidR="009C5470">
        <w:rPr>
          <w:rFonts w:ascii="Sakkal Majalla" w:eastAsia="Simplified Arabic" w:hAnsi="Sakkal Majalla" w:cs="Sakkal Majalla" w:hint="cs"/>
          <w:sz w:val="28"/>
          <w:szCs w:val="28"/>
          <w:rtl/>
        </w:rPr>
        <w:t xml:space="preserve"> </w:t>
      </w:r>
      <w:r w:rsidR="001B47B2" w:rsidRPr="00F943E2">
        <w:rPr>
          <w:rFonts w:ascii="Sakkal Majalla" w:eastAsia="Simplified Arabic" w:hAnsi="Sakkal Majalla" w:cs="Sakkal Majalla"/>
          <w:sz w:val="28"/>
          <w:szCs w:val="28"/>
          <w:rtl/>
        </w:rPr>
        <w:t>"الثعلب: طيب صاحب</w:t>
      </w:r>
      <w:r w:rsidR="00BF18B0" w:rsidRPr="00F943E2">
        <w:rPr>
          <w:rFonts w:ascii="Sakkal Majalla" w:eastAsia="Simplified Arabic" w:hAnsi="Sakkal Majalla" w:cs="Sakkal Majalla"/>
          <w:sz w:val="28"/>
          <w:szCs w:val="28"/>
          <w:rtl/>
        </w:rPr>
        <w:t>ه</w:t>
      </w:r>
      <w:r w:rsidR="001B47B2" w:rsidRPr="00F943E2">
        <w:rPr>
          <w:rFonts w:ascii="Sakkal Majalla" w:eastAsia="Simplified Arabic" w:hAnsi="Sakkal Majalla" w:cs="Sakkal Majalla"/>
          <w:sz w:val="28"/>
          <w:szCs w:val="28"/>
          <w:rtl/>
        </w:rPr>
        <w:t xml:space="preserve"> ما راح يزعل لو درى أنك </w:t>
      </w:r>
      <w:proofErr w:type="spellStart"/>
      <w:r w:rsidR="001B47B2" w:rsidRPr="00F943E2">
        <w:rPr>
          <w:rFonts w:ascii="Sakkal Majalla" w:eastAsia="Simplified Arabic" w:hAnsi="Sakkal Majalla" w:cs="Sakkal Majalla"/>
          <w:sz w:val="28"/>
          <w:szCs w:val="28"/>
          <w:rtl/>
        </w:rPr>
        <w:t>بتجيبه</w:t>
      </w:r>
      <w:proofErr w:type="spellEnd"/>
      <w:r w:rsidR="001B47B2" w:rsidRPr="00F943E2">
        <w:rPr>
          <w:rFonts w:ascii="Sakkal Majalla" w:eastAsia="Simplified Arabic" w:hAnsi="Sakkal Majalla" w:cs="Sakkal Majalla"/>
          <w:sz w:val="28"/>
          <w:szCs w:val="28"/>
          <w:rtl/>
        </w:rPr>
        <w:t xml:space="preserve"> للأسد؟</w:t>
      </w:r>
    </w:p>
    <w:p w14:paraId="4552412F" w14:textId="156F273C" w:rsidR="001B47B2" w:rsidRPr="00F943E2" w:rsidRDefault="00593B5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color w:val="000000" w:themeColor="text1"/>
          <w:sz w:val="28"/>
          <w:szCs w:val="28"/>
          <w:rtl/>
        </w:rPr>
        <w:t xml:space="preserve">هراش: </w:t>
      </w:r>
      <w:proofErr w:type="spellStart"/>
      <w:r w:rsidRPr="00F943E2">
        <w:rPr>
          <w:rFonts w:ascii="Sakkal Majalla" w:eastAsia="Simplified Arabic" w:hAnsi="Sakkal Majalla" w:cs="Sakkal Majalla"/>
          <w:color w:val="000000" w:themeColor="text1"/>
          <w:sz w:val="28"/>
          <w:szCs w:val="28"/>
          <w:rtl/>
        </w:rPr>
        <w:t>تطمنوا</w:t>
      </w:r>
      <w:proofErr w:type="spellEnd"/>
      <w:r w:rsidRPr="00F943E2">
        <w:rPr>
          <w:rFonts w:ascii="Sakkal Majalla" w:eastAsia="Simplified Arabic" w:hAnsi="Sakkal Majalla" w:cs="Sakkal Majalla"/>
          <w:color w:val="000000" w:themeColor="text1"/>
          <w:sz w:val="28"/>
          <w:szCs w:val="28"/>
          <w:rtl/>
        </w:rPr>
        <w:t>.. ماله صاحب.. ها الحمار كان لرجال يقال له جحا.. قام جحا وبا</w:t>
      </w:r>
      <w:r w:rsidR="00940A8E" w:rsidRPr="00F943E2">
        <w:rPr>
          <w:rFonts w:ascii="Sakkal Majalla" w:eastAsia="Simplified Arabic" w:hAnsi="Sakkal Majalla" w:cs="Sakkal Majalla"/>
          <w:color w:val="000000" w:themeColor="text1"/>
          <w:sz w:val="28"/>
          <w:szCs w:val="28"/>
          <w:rtl/>
        </w:rPr>
        <w:t>عه لرجال ثاني يقال له أبو نواس</w:t>
      </w:r>
      <w:r w:rsidR="001B47B2" w:rsidRPr="00F943E2">
        <w:rPr>
          <w:rFonts w:ascii="Sakkal Majalla" w:eastAsia="Simplified Arabic" w:hAnsi="Sakkal Majalla" w:cs="Sakkal Majalla"/>
          <w:sz w:val="28"/>
          <w:szCs w:val="28"/>
          <w:rtl/>
        </w:rPr>
        <w:t>.. وأخينا أبو نواس باعه لواحد ثالث يسمونه</w:t>
      </w:r>
      <w:r w:rsidR="0091002A" w:rsidRPr="00F943E2">
        <w:rPr>
          <w:rFonts w:ascii="Sakkal Majalla" w:eastAsia="Simplified Arabic" w:hAnsi="Sakkal Majalla" w:cs="Sakkal Majalla"/>
          <w:sz w:val="28"/>
          <w:szCs w:val="28"/>
          <w:rtl/>
        </w:rPr>
        <w:t xml:space="preserve"> أبو دلامة.. باعه أبو دلامة</w:t>
      </w:r>
      <w:r w:rsidR="001B47B2" w:rsidRPr="00F943E2">
        <w:rPr>
          <w:rFonts w:ascii="Sakkal Majalla" w:eastAsia="Simplified Arabic" w:hAnsi="Sakkal Majalla" w:cs="Sakkal Majalla"/>
          <w:sz w:val="28"/>
          <w:szCs w:val="28"/>
          <w:rtl/>
        </w:rPr>
        <w:t xml:space="preserve"> لصديقه أشعب.. وأشعب قام وبــ ..</w:t>
      </w:r>
      <w:r w:rsidR="002153FA" w:rsidRPr="00F943E2">
        <w:rPr>
          <w:rFonts w:ascii="Sakkal Majalla" w:eastAsia="Simplified Arabic" w:hAnsi="Sakkal Majalla" w:cs="Sakkal Majalla"/>
          <w:sz w:val="28"/>
          <w:szCs w:val="28"/>
          <w:rtl/>
        </w:rPr>
        <w:t>.</w:t>
      </w:r>
    </w:p>
    <w:p w14:paraId="0304F9DF" w14:textId="6440EAA8" w:rsidR="002153FA" w:rsidRPr="00F943E2" w:rsidRDefault="001B47B2"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الأسد: (يقاطعه) بس </w:t>
      </w:r>
      <w:proofErr w:type="spellStart"/>
      <w:r w:rsidRPr="00F943E2">
        <w:rPr>
          <w:rFonts w:ascii="Sakkal Majalla" w:eastAsia="Simplified Arabic" w:hAnsi="Sakkal Majalla" w:cs="Sakkal Majalla"/>
          <w:sz w:val="28"/>
          <w:szCs w:val="28"/>
          <w:rtl/>
        </w:rPr>
        <w:t>بس</w:t>
      </w:r>
      <w:proofErr w:type="spellEnd"/>
      <w:r w:rsidRPr="00F943E2">
        <w:rPr>
          <w:rFonts w:ascii="Sakkal Majalla" w:eastAsia="Simplified Arabic" w:hAnsi="Sakkal Majalla" w:cs="Sakkal Majalla"/>
          <w:sz w:val="28"/>
          <w:szCs w:val="28"/>
          <w:rtl/>
        </w:rPr>
        <w:t>.. ما</w:t>
      </w:r>
      <w:r w:rsidR="0091002A" w:rsidRPr="00F943E2">
        <w:rPr>
          <w:rFonts w:ascii="Sakkal Majalla" w:eastAsia="Simplified Arabic" w:hAnsi="Sakkal Majalla" w:cs="Sakkal Majalla"/>
          <w:sz w:val="28"/>
          <w:szCs w:val="28"/>
          <w:rtl/>
        </w:rPr>
        <w:t>لي ومال جحا وأبو نواس وأبو دلامة</w:t>
      </w:r>
      <w:r w:rsidRPr="00F943E2">
        <w:rPr>
          <w:rFonts w:ascii="Sakkal Majalla" w:eastAsia="Simplified Arabic" w:hAnsi="Sakkal Majalla" w:cs="Sakkal Majalla"/>
          <w:sz w:val="28"/>
          <w:szCs w:val="28"/>
          <w:rtl/>
        </w:rPr>
        <w:t xml:space="preserve"> وأشعب.."</w:t>
      </w:r>
      <w:r w:rsidR="002153FA" w:rsidRPr="00F943E2">
        <w:rPr>
          <w:rFonts w:ascii="Sakkal Majalla" w:eastAsia="Simplified Arabic" w:hAnsi="Sakkal Majalla" w:cs="Sakkal Majalla"/>
          <w:sz w:val="28"/>
          <w:szCs w:val="28"/>
          <w:vertAlign w:val="superscript"/>
          <w:rtl/>
        </w:rPr>
        <w:t>(</w:t>
      </w:r>
      <w:r w:rsidR="00D83EF9" w:rsidRPr="00F943E2">
        <w:rPr>
          <w:rStyle w:val="a7"/>
          <w:rFonts w:ascii="Sakkal Majalla" w:eastAsia="Simplified Arabic" w:hAnsi="Sakkal Majalla" w:cs="Sakkal Majalla"/>
          <w:sz w:val="28"/>
          <w:szCs w:val="28"/>
          <w:rtl/>
        </w:rPr>
        <w:footnoteReference w:id="9"/>
      </w:r>
      <w:r w:rsidR="002153FA" w:rsidRPr="00F943E2">
        <w:rPr>
          <w:rFonts w:ascii="Sakkal Majalla" w:eastAsia="Simplified Arabic" w:hAnsi="Sakkal Majalla" w:cs="Sakkal Majalla"/>
          <w:sz w:val="28"/>
          <w:szCs w:val="28"/>
          <w:vertAlign w:val="superscript"/>
          <w:rtl/>
        </w:rPr>
        <w:t>)</w:t>
      </w:r>
      <w:r w:rsidR="002153FA" w:rsidRPr="00F943E2">
        <w:rPr>
          <w:rFonts w:ascii="Sakkal Majalla" w:eastAsia="Simplified Arabic" w:hAnsi="Sakkal Majalla" w:cs="Sakkal Majalla"/>
          <w:sz w:val="28"/>
          <w:szCs w:val="28"/>
          <w:rtl/>
        </w:rPr>
        <w:t>.</w:t>
      </w:r>
    </w:p>
    <w:p w14:paraId="75DF9EE6" w14:textId="48F5559C" w:rsidR="007B5CC5" w:rsidRPr="00F943E2" w:rsidRDefault="002153F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624195" w:rsidRPr="00F943E2">
        <w:rPr>
          <w:rFonts w:ascii="Sakkal Majalla" w:eastAsia="Simplified Arabic" w:hAnsi="Sakkal Majalla" w:cs="Sakkal Majalla"/>
          <w:sz w:val="28"/>
          <w:szCs w:val="28"/>
          <w:rtl/>
        </w:rPr>
        <w:tab/>
      </w:r>
      <w:r w:rsidR="00A762CF" w:rsidRPr="00F943E2">
        <w:rPr>
          <w:rFonts w:ascii="Sakkal Majalla" w:eastAsia="Simplified Arabic" w:hAnsi="Sakkal Majalla" w:cs="Sakkal Majalla"/>
          <w:sz w:val="28"/>
          <w:szCs w:val="28"/>
          <w:rtl/>
        </w:rPr>
        <w:t>الكاتب</w:t>
      </w:r>
      <w:r w:rsidRPr="00F943E2">
        <w:rPr>
          <w:rFonts w:ascii="Sakkal Majalla" w:eastAsia="Simplified Arabic" w:hAnsi="Sakkal Majalla" w:cs="Sakkal Majalla"/>
          <w:sz w:val="28"/>
          <w:szCs w:val="28"/>
          <w:rtl/>
        </w:rPr>
        <w:t xml:space="preserve"> يوظّ</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طرائف</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roofErr w:type="gramStart"/>
      <w:r w:rsidR="007B5CC5" w:rsidRPr="00F943E2">
        <w:rPr>
          <w:rFonts w:ascii="Sakkal Majalla" w:eastAsia="Simplified Arabic" w:hAnsi="Sakkal Majalla" w:cs="Sakkal Majalla"/>
          <w:sz w:val="28"/>
          <w:szCs w:val="28"/>
          <w:rtl/>
        </w:rPr>
        <w:t>ج</w:t>
      </w:r>
      <w:r w:rsidRPr="00F943E2">
        <w:rPr>
          <w:rFonts w:ascii="Sakkal Majalla" w:eastAsia="Simplified Arabic" w:hAnsi="Sakkal Majalla" w:cs="Sakkal Majalla"/>
          <w:sz w:val="28"/>
          <w:szCs w:val="28"/>
          <w:rtl/>
        </w:rPr>
        <w:t>ح</w:t>
      </w:r>
      <w:r w:rsidR="007B5CC5" w:rsidRPr="00F943E2">
        <w:rPr>
          <w:rFonts w:ascii="Sakkal Majalla" w:eastAsia="Simplified Arabic" w:hAnsi="Sakkal Majalla" w:cs="Sakkal Majalla"/>
          <w:sz w:val="28"/>
          <w:szCs w:val="28"/>
          <w:rtl/>
        </w:rPr>
        <w:t>ا</w:t>
      </w:r>
      <w:r w:rsidR="00D34FFE" w:rsidRPr="00F943E2">
        <w:rPr>
          <w:rFonts w:ascii="Sakkal Majalla" w:eastAsia="Simplified Arabic" w:hAnsi="Sakkal Majalla" w:cs="Sakkal Majalla"/>
          <w:sz w:val="28"/>
          <w:szCs w:val="28"/>
          <w:vertAlign w:val="superscript"/>
          <w:rtl/>
        </w:rPr>
        <w:t>(</w:t>
      </w:r>
      <w:proofErr w:type="gramEnd"/>
      <w:r w:rsidR="009859EC" w:rsidRPr="00F943E2">
        <w:rPr>
          <w:rStyle w:val="a7"/>
          <w:rFonts w:ascii="Sakkal Majalla" w:eastAsia="Simplified Arabic" w:hAnsi="Sakkal Majalla" w:cs="Sakkal Majalla"/>
          <w:sz w:val="28"/>
          <w:szCs w:val="28"/>
          <w:rtl/>
        </w:rPr>
        <w:footnoteReference w:id="10"/>
      </w:r>
      <w:r w:rsidR="00D34FFE" w:rsidRPr="00F943E2">
        <w:rPr>
          <w:rFonts w:ascii="Sakkal Majalla" w:eastAsia="Simplified Arabic" w:hAnsi="Sakkal Majalla" w:cs="Sakkal Majalla"/>
          <w:sz w:val="28"/>
          <w:szCs w:val="28"/>
          <w:vertAlign w:val="superscript"/>
          <w:rtl/>
        </w:rPr>
        <w:t>)</w:t>
      </w:r>
      <w:r w:rsidR="007B5CC5" w:rsidRPr="00F943E2">
        <w:rPr>
          <w:rFonts w:ascii="Sakkal Majalla" w:eastAsia="Simplified Arabic" w:hAnsi="Sakkal Majalla" w:cs="Sakkal Majalla"/>
          <w:sz w:val="28"/>
          <w:szCs w:val="28"/>
          <w:rtl/>
        </w:rPr>
        <w:t xml:space="preserve"> مع حماره</w:t>
      </w:r>
      <w:r w:rsidRPr="00F943E2">
        <w:rPr>
          <w:rFonts w:ascii="Sakkal Majalla" w:eastAsia="Simplified Arabic" w:hAnsi="Sakkal Majalla" w:cs="Sakkal Majalla"/>
          <w:sz w:val="28"/>
          <w:szCs w:val="28"/>
          <w:rtl/>
        </w:rPr>
        <w:t xml:space="preserve"> في هذه المسرحية، وهي من القصص الخيالية </w:t>
      </w:r>
      <w:r w:rsidR="00BF18B0" w:rsidRPr="00F943E2">
        <w:rPr>
          <w:rFonts w:ascii="Sakkal Majalla" w:eastAsia="Simplified Arabic" w:hAnsi="Sakkal Majalla" w:cs="Sakkal Majalla"/>
          <w:sz w:val="28"/>
          <w:szCs w:val="28"/>
          <w:rtl/>
        </w:rPr>
        <w:t>المتداو</w:t>
      </w:r>
      <w:r w:rsidR="0091002A"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 xml:space="preserve">لة </w:t>
      </w:r>
      <w:r w:rsidRPr="00F943E2">
        <w:rPr>
          <w:rFonts w:ascii="Sakkal Majalla" w:eastAsia="Simplified Arabic" w:hAnsi="Sakkal Majalla" w:cs="Sakkal Majalla"/>
          <w:sz w:val="28"/>
          <w:szCs w:val="28"/>
          <w:rtl/>
        </w:rPr>
        <w:t>المرتب</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طة بالتراث الشعبي</w:t>
      </w:r>
      <w:r w:rsidR="0091002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 xml:space="preserve"> والمخص</w:t>
      </w:r>
      <w:r w:rsidR="0091002A"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 xml:space="preserve">صة </w:t>
      </w:r>
      <w:r w:rsidR="008C2ECF" w:rsidRPr="00F943E2">
        <w:rPr>
          <w:rFonts w:ascii="Sakkal Majalla" w:eastAsia="Simplified Arabic" w:hAnsi="Sakkal Majalla" w:cs="Sakkal Majalla"/>
          <w:sz w:val="28"/>
          <w:szCs w:val="28"/>
          <w:rtl/>
        </w:rPr>
        <w:t>للأطفال، فيس</w:t>
      </w:r>
      <w:r w:rsidR="0091002A" w:rsidRPr="00F943E2">
        <w:rPr>
          <w:rFonts w:ascii="Sakkal Majalla" w:eastAsia="Simplified Arabic" w:hAnsi="Sakkal Majalla" w:cs="Sakkal Majalla"/>
          <w:sz w:val="28"/>
          <w:szCs w:val="28"/>
          <w:rtl/>
        </w:rPr>
        <w:t>تدعي</w:t>
      </w:r>
      <w:r w:rsidR="00627C5B" w:rsidRPr="00F943E2">
        <w:rPr>
          <w:rFonts w:ascii="Sakkal Majalla" w:eastAsia="Simplified Arabic" w:hAnsi="Sakkal Majalla" w:cs="Sakkal Majalla"/>
          <w:sz w:val="28"/>
          <w:szCs w:val="28"/>
          <w:rtl/>
        </w:rPr>
        <w:t xml:space="preserve"> </w:t>
      </w:r>
      <w:r w:rsidR="00EA599B" w:rsidRPr="00F943E2">
        <w:rPr>
          <w:rFonts w:ascii="Sakkal Majalla" w:eastAsia="Simplified Arabic" w:hAnsi="Sakkal Majalla" w:cs="Sakkal Majalla"/>
          <w:sz w:val="28"/>
          <w:szCs w:val="28"/>
          <w:rtl/>
        </w:rPr>
        <w:t>المؤل</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 xml:space="preserve">ف </w:t>
      </w:r>
      <w:r w:rsidR="008C2ECF" w:rsidRPr="00F943E2">
        <w:rPr>
          <w:rFonts w:ascii="Sakkal Majalla" w:eastAsia="Simplified Arabic" w:hAnsi="Sakkal Majalla" w:cs="Sakkal Majalla"/>
          <w:sz w:val="28"/>
          <w:szCs w:val="28"/>
          <w:rtl/>
        </w:rPr>
        <w:t>شخصيتين</w:t>
      </w:r>
      <w:r w:rsidR="00627C5B" w:rsidRPr="00F943E2">
        <w:rPr>
          <w:rFonts w:ascii="Sakkal Majalla" w:eastAsia="Simplified Arabic" w:hAnsi="Sakkal Majalla" w:cs="Sakkal Majalla"/>
          <w:sz w:val="28"/>
          <w:szCs w:val="28"/>
          <w:rtl/>
        </w:rPr>
        <w:t xml:space="preserve"> من الشخيصات التراثية</w:t>
      </w:r>
      <w:r w:rsidR="008C2ECF" w:rsidRPr="00F943E2">
        <w:rPr>
          <w:rFonts w:ascii="Sakkal Majalla" w:eastAsia="Simplified Arabic" w:hAnsi="Sakkal Majalla" w:cs="Sakkal Majalla"/>
          <w:sz w:val="28"/>
          <w:szCs w:val="28"/>
          <w:rtl/>
        </w:rPr>
        <w:t xml:space="preserve"> الفكاهية، إذ ت</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حض</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 xml:space="preserve">ر شخصية </w:t>
      </w:r>
      <w:r w:rsidR="00DC7AD5" w:rsidRPr="00F943E2">
        <w:rPr>
          <w:rFonts w:ascii="Sakkal Majalla" w:eastAsia="Simplified Arabic" w:hAnsi="Sakkal Majalla" w:cs="Sakkal Majalla"/>
          <w:sz w:val="28"/>
          <w:szCs w:val="28"/>
          <w:rtl/>
        </w:rPr>
        <w:t>"</w:t>
      </w:r>
      <w:r w:rsidR="00627C5B" w:rsidRPr="00F943E2">
        <w:rPr>
          <w:rFonts w:ascii="Sakkal Majalla" w:eastAsia="Simplified Arabic" w:hAnsi="Sakkal Majalla" w:cs="Sakkal Majalla"/>
          <w:sz w:val="28"/>
          <w:szCs w:val="28"/>
          <w:rtl/>
        </w:rPr>
        <w:t>أبو دلامة</w:t>
      </w:r>
      <w:r w:rsidR="00DC7AD5" w:rsidRPr="00F943E2">
        <w:rPr>
          <w:rFonts w:ascii="Sakkal Majalla" w:eastAsia="Simplified Arabic" w:hAnsi="Sakkal Majalla" w:cs="Sakkal Majalla"/>
          <w:sz w:val="28"/>
          <w:szCs w:val="28"/>
          <w:vertAlign w:val="superscript"/>
          <w:rtl/>
        </w:rPr>
        <w:t>"</w:t>
      </w:r>
      <w:r w:rsidR="008C2ECF"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vertAlign w:val="superscript"/>
          <w:rtl/>
        </w:rPr>
        <w:footnoteReference w:id="11"/>
      </w:r>
      <w:r w:rsidR="008C2ECF" w:rsidRPr="00F943E2">
        <w:rPr>
          <w:rFonts w:ascii="Sakkal Majalla" w:eastAsia="Simplified Arabic" w:hAnsi="Sakkal Majalla" w:cs="Sakkal Majalla"/>
          <w:sz w:val="28"/>
          <w:szCs w:val="28"/>
          <w:vertAlign w:val="superscript"/>
          <w:rtl/>
        </w:rPr>
        <w:t>)</w:t>
      </w:r>
      <w:r w:rsidR="008C2ECF" w:rsidRPr="00F943E2">
        <w:rPr>
          <w:rFonts w:ascii="Sakkal Majalla" w:eastAsia="Simplified Arabic" w:hAnsi="Sakkal Majalla" w:cs="Sakkal Majalla"/>
          <w:sz w:val="28"/>
          <w:szCs w:val="28"/>
          <w:rtl/>
        </w:rPr>
        <w:t>، وشخصية</w:t>
      </w:r>
      <w:r w:rsidR="00627C5B" w:rsidRPr="00F943E2">
        <w:rPr>
          <w:rFonts w:ascii="Sakkal Majalla" w:eastAsia="Simplified Arabic" w:hAnsi="Sakkal Majalla" w:cs="Sakkal Majalla"/>
          <w:sz w:val="28"/>
          <w:szCs w:val="28"/>
          <w:rtl/>
        </w:rPr>
        <w:t xml:space="preserve"> أشعب</w:t>
      </w:r>
      <w:r w:rsidR="008C2ECF"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vertAlign w:val="superscript"/>
          <w:rtl/>
        </w:rPr>
        <w:footnoteReference w:id="12"/>
      </w:r>
      <w:r w:rsidR="008C2ECF" w:rsidRPr="00F943E2">
        <w:rPr>
          <w:rFonts w:ascii="Sakkal Majalla" w:eastAsia="Simplified Arabic" w:hAnsi="Sakkal Majalla" w:cs="Sakkal Majalla"/>
          <w:sz w:val="28"/>
          <w:szCs w:val="28"/>
          <w:vertAlign w:val="superscript"/>
          <w:rtl/>
        </w:rPr>
        <w:t>)</w:t>
      </w:r>
      <w:r w:rsidR="00EA599B" w:rsidRPr="00F943E2">
        <w:rPr>
          <w:rFonts w:ascii="Sakkal Majalla" w:eastAsia="Simplified Arabic" w:hAnsi="Sakkal Majalla" w:cs="Sakkal Majalla"/>
          <w:sz w:val="28"/>
          <w:szCs w:val="28"/>
          <w:rtl/>
        </w:rPr>
        <w:t xml:space="preserve">، </w:t>
      </w:r>
      <w:r w:rsidR="008C2ECF" w:rsidRPr="00F943E2">
        <w:rPr>
          <w:rFonts w:ascii="Sakkal Majalla" w:eastAsia="Simplified Arabic" w:hAnsi="Sakkal Majalla" w:cs="Sakkal Majalla"/>
          <w:sz w:val="28"/>
          <w:szCs w:val="28"/>
          <w:rtl/>
        </w:rPr>
        <w:t>اللتان</w:t>
      </w:r>
      <w:r w:rsidR="00EA599B" w:rsidRPr="00F943E2">
        <w:rPr>
          <w:rFonts w:ascii="Sakkal Majalla" w:eastAsia="Simplified Arabic" w:hAnsi="Sakkal Majalla" w:cs="Sakkal Majalla"/>
          <w:sz w:val="28"/>
          <w:szCs w:val="28"/>
          <w:rtl/>
        </w:rPr>
        <w:t xml:space="preserve"> تمي</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زت</w:t>
      </w:r>
      <w:r w:rsidR="008C2ECF" w:rsidRPr="00F943E2">
        <w:rPr>
          <w:rFonts w:ascii="Sakkal Majalla" w:eastAsia="Simplified Arabic" w:hAnsi="Sakkal Majalla" w:cs="Sakkal Majalla"/>
          <w:sz w:val="28"/>
          <w:szCs w:val="28"/>
          <w:rtl/>
        </w:rPr>
        <w:t>ا</w:t>
      </w:r>
      <w:r w:rsidR="00EA599B" w:rsidRPr="00F943E2">
        <w:rPr>
          <w:rFonts w:ascii="Sakkal Majalla" w:eastAsia="Simplified Arabic" w:hAnsi="Sakkal Majalla" w:cs="Sakkal Majalla"/>
          <w:sz w:val="28"/>
          <w:szCs w:val="28"/>
          <w:rtl/>
        </w:rPr>
        <w:t xml:space="preserve"> بالف</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كاهة والط</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رافة</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 xml:space="preserve"> سواء</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 xml:space="preserve"> بكلامهم</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 xml:space="preserve"> أو </w:t>
      </w:r>
      <w:r w:rsidR="004773F4" w:rsidRPr="00F943E2">
        <w:rPr>
          <w:rFonts w:ascii="Sakkal Majalla" w:eastAsia="Simplified Arabic" w:hAnsi="Sakkal Majalla" w:cs="Sakkal Majalla"/>
          <w:sz w:val="28"/>
          <w:szCs w:val="28"/>
          <w:rtl/>
        </w:rPr>
        <w:t>ب</w:t>
      </w:r>
      <w:r w:rsidR="00EA599B" w:rsidRPr="00F943E2">
        <w:rPr>
          <w:rFonts w:ascii="Sakkal Majalla" w:eastAsia="Simplified Arabic" w:hAnsi="Sakkal Majalla" w:cs="Sakkal Majalla"/>
          <w:sz w:val="28"/>
          <w:szCs w:val="28"/>
          <w:rtl/>
        </w:rPr>
        <w:t>لباسهم الخارجي</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 فنجد أن المؤل</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ف استمد</w:t>
      </w:r>
      <w:r w:rsidR="0091002A" w:rsidRPr="00F943E2">
        <w:rPr>
          <w:rFonts w:ascii="Sakkal Majalla" w:eastAsia="Simplified Arabic" w:hAnsi="Sakkal Majalla" w:cs="Sakkal Majalla"/>
          <w:sz w:val="28"/>
          <w:szCs w:val="28"/>
          <w:rtl/>
        </w:rPr>
        <w:t>َّ</w:t>
      </w:r>
      <w:r w:rsidR="00EA599B" w:rsidRPr="00F943E2">
        <w:rPr>
          <w:rFonts w:ascii="Sakkal Majalla" w:eastAsia="Simplified Arabic" w:hAnsi="Sakkal Majalla" w:cs="Sakkal Majalla"/>
          <w:sz w:val="28"/>
          <w:szCs w:val="28"/>
          <w:rtl/>
        </w:rPr>
        <w:t xml:space="preserve"> فكرة وأحداث المسرحية من ا</w:t>
      </w:r>
      <w:r w:rsidR="008C2ECF" w:rsidRPr="00F943E2">
        <w:rPr>
          <w:rFonts w:ascii="Sakkal Majalla" w:eastAsia="Simplified Arabic" w:hAnsi="Sakkal Majalla" w:cs="Sakkal Majalla"/>
          <w:sz w:val="28"/>
          <w:szCs w:val="28"/>
          <w:rtl/>
        </w:rPr>
        <w:t>لحكايات الشعبية القديمة المضح</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كة، وهي تتناسب مع الأطفال، وت</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هد</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ف للت</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س</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ل</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ي</w:t>
      </w:r>
      <w:r w:rsidR="0091002A"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ة.</w:t>
      </w:r>
      <w:r w:rsidR="00EA599B" w:rsidRPr="00F943E2">
        <w:rPr>
          <w:rFonts w:ascii="Sakkal Majalla" w:eastAsia="Simplified Arabic" w:hAnsi="Sakkal Majalla" w:cs="Sakkal Majalla"/>
          <w:sz w:val="28"/>
          <w:szCs w:val="28"/>
          <w:rtl/>
        </w:rPr>
        <w:t xml:space="preserve">  </w:t>
      </w:r>
    </w:p>
    <w:p w14:paraId="7DBFE9EE" w14:textId="5340F30F" w:rsidR="004773F4" w:rsidRPr="00F943E2" w:rsidRDefault="00624195"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A762CF" w:rsidRPr="00F943E2">
        <w:rPr>
          <w:rFonts w:ascii="Sakkal Majalla" w:eastAsia="Simplified Arabic" w:hAnsi="Sakkal Majalla" w:cs="Sakkal Majalla"/>
          <w:sz w:val="28"/>
          <w:szCs w:val="28"/>
          <w:rtl/>
        </w:rPr>
        <w:t xml:space="preserve">كما يظهر شكل آخر من أشكال توظيف التراث الشعبي </w:t>
      </w:r>
      <w:r w:rsidR="007B5CC5" w:rsidRPr="00F943E2">
        <w:rPr>
          <w:rFonts w:ascii="Sakkal Majalla" w:eastAsia="Simplified Arabic" w:hAnsi="Sakkal Majalla" w:cs="Sakkal Majalla"/>
          <w:sz w:val="28"/>
          <w:szCs w:val="28"/>
          <w:rtl/>
        </w:rPr>
        <w:t xml:space="preserve">في </w:t>
      </w:r>
      <w:r w:rsidR="004773F4" w:rsidRPr="00F943E2">
        <w:rPr>
          <w:rFonts w:ascii="Sakkal Majalla" w:eastAsia="Simplified Arabic" w:hAnsi="Sakkal Majalla" w:cs="Sakkal Majalla"/>
          <w:sz w:val="28"/>
          <w:szCs w:val="28"/>
          <w:rtl/>
        </w:rPr>
        <w:t xml:space="preserve">نفس </w:t>
      </w:r>
      <w:r w:rsidR="007B5CC5" w:rsidRPr="00F943E2">
        <w:rPr>
          <w:rFonts w:ascii="Sakkal Majalla" w:eastAsia="Simplified Arabic" w:hAnsi="Sakkal Majalla" w:cs="Sakkal Majalla"/>
          <w:sz w:val="28"/>
          <w:szCs w:val="28"/>
          <w:rtl/>
        </w:rPr>
        <w:t>المسرحية</w:t>
      </w:r>
      <w:r w:rsidR="0035107B" w:rsidRPr="00F943E2">
        <w:rPr>
          <w:rFonts w:ascii="Sakkal Majalla" w:eastAsia="Simplified Arabic" w:hAnsi="Sakkal Majalla" w:cs="Sakkal Majalla"/>
          <w:sz w:val="28"/>
          <w:szCs w:val="28"/>
          <w:rtl/>
        </w:rPr>
        <w:t>،</w:t>
      </w:r>
      <w:r w:rsidR="007B5CC5" w:rsidRPr="00F943E2">
        <w:rPr>
          <w:rFonts w:ascii="Sakkal Majalla" w:eastAsia="Simplified Arabic" w:hAnsi="Sakkal Majalla" w:cs="Sakkal Majalla"/>
          <w:sz w:val="28"/>
          <w:szCs w:val="28"/>
          <w:rtl/>
        </w:rPr>
        <w:t xml:space="preserve"> </w:t>
      </w:r>
      <w:r w:rsidR="00571459" w:rsidRPr="00F943E2">
        <w:rPr>
          <w:rFonts w:ascii="Sakkal Majalla" w:eastAsia="Simplified Arabic" w:hAnsi="Sakkal Majalla" w:cs="Sakkal Majalla"/>
          <w:sz w:val="28"/>
          <w:szCs w:val="28"/>
          <w:rtl/>
        </w:rPr>
        <w:t>من خلال قيام الحيوانات</w:t>
      </w:r>
      <w:r w:rsidR="007B5CC5" w:rsidRPr="00F943E2">
        <w:rPr>
          <w:rFonts w:ascii="Sakkal Majalla" w:eastAsia="Simplified Arabic" w:hAnsi="Sakkal Majalla" w:cs="Sakkal Majalla"/>
          <w:sz w:val="28"/>
          <w:szCs w:val="28"/>
          <w:rtl/>
        </w:rPr>
        <w:t xml:space="preserve"> </w:t>
      </w:r>
      <w:r w:rsidR="004773F4" w:rsidRPr="00F943E2">
        <w:rPr>
          <w:rFonts w:ascii="Sakkal Majalla" w:eastAsia="Simplified Arabic" w:hAnsi="Sakkal Majalla" w:cs="Sakkal Majalla"/>
          <w:sz w:val="28"/>
          <w:szCs w:val="28"/>
          <w:rtl/>
        </w:rPr>
        <w:t xml:space="preserve">بممارسة </w:t>
      </w:r>
      <w:r w:rsidR="007B5CC5" w:rsidRPr="00F943E2">
        <w:rPr>
          <w:rFonts w:ascii="Sakkal Majalla" w:eastAsia="Simplified Arabic" w:hAnsi="Sakkal Majalla" w:cs="Sakkal Majalla"/>
          <w:sz w:val="28"/>
          <w:szCs w:val="28"/>
          <w:rtl/>
        </w:rPr>
        <w:t>ل</w:t>
      </w:r>
      <w:r w:rsidR="0035107B" w:rsidRPr="00F943E2">
        <w:rPr>
          <w:rFonts w:ascii="Sakkal Majalla" w:eastAsia="Simplified Arabic" w:hAnsi="Sakkal Majalla" w:cs="Sakkal Majalla"/>
          <w:sz w:val="28"/>
          <w:szCs w:val="28"/>
          <w:rtl/>
        </w:rPr>
        <w:t>ُ</w:t>
      </w:r>
      <w:r w:rsidR="007B5CC5" w:rsidRPr="00F943E2">
        <w:rPr>
          <w:rFonts w:ascii="Sakkal Majalla" w:eastAsia="Simplified Arabic" w:hAnsi="Sakkal Majalla" w:cs="Sakkal Majalla"/>
          <w:sz w:val="28"/>
          <w:szCs w:val="28"/>
          <w:rtl/>
        </w:rPr>
        <w:t xml:space="preserve">عبة شعبية </w:t>
      </w:r>
      <w:r w:rsidR="004773F4" w:rsidRPr="00F943E2">
        <w:rPr>
          <w:rFonts w:ascii="Sakkal Majalla" w:eastAsia="Simplified Arabic" w:hAnsi="Sakkal Majalla" w:cs="Sakkal Majalla"/>
          <w:sz w:val="28"/>
          <w:szCs w:val="28"/>
          <w:rtl/>
        </w:rPr>
        <w:t>تسمّ</w:t>
      </w:r>
      <w:r w:rsidR="0035107B" w:rsidRPr="00F943E2">
        <w:rPr>
          <w:rFonts w:ascii="Sakkal Majalla" w:eastAsia="Simplified Arabic" w:hAnsi="Sakkal Majalla" w:cs="Sakkal Majalla"/>
          <w:sz w:val="28"/>
          <w:szCs w:val="28"/>
          <w:rtl/>
        </w:rPr>
        <w:t>َ</w:t>
      </w:r>
      <w:r w:rsidR="004773F4" w:rsidRPr="00F943E2">
        <w:rPr>
          <w:rFonts w:ascii="Sakkal Majalla" w:eastAsia="Simplified Arabic" w:hAnsi="Sakkal Majalla" w:cs="Sakkal Majalla"/>
          <w:sz w:val="28"/>
          <w:szCs w:val="28"/>
          <w:rtl/>
        </w:rPr>
        <w:t>ى</w:t>
      </w:r>
      <w:r w:rsidR="007B5CC5" w:rsidRPr="00F943E2">
        <w:rPr>
          <w:rFonts w:ascii="Sakkal Majalla" w:eastAsia="Simplified Arabic" w:hAnsi="Sakkal Majalla" w:cs="Sakkal Majalla"/>
          <w:sz w:val="28"/>
          <w:szCs w:val="28"/>
          <w:rtl/>
        </w:rPr>
        <w:t xml:space="preserve"> بل</w:t>
      </w:r>
      <w:r w:rsidR="0035107B" w:rsidRPr="00F943E2">
        <w:rPr>
          <w:rFonts w:ascii="Sakkal Majalla" w:eastAsia="Simplified Arabic" w:hAnsi="Sakkal Majalla" w:cs="Sakkal Majalla"/>
          <w:sz w:val="28"/>
          <w:szCs w:val="28"/>
          <w:rtl/>
        </w:rPr>
        <w:t>ُ</w:t>
      </w:r>
      <w:r w:rsidR="007B5CC5" w:rsidRPr="00F943E2">
        <w:rPr>
          <w:rFonts w:ascii="Sakkal Majalla" w:eastAsia="Simplified Arabic" w:hAnsi="Sakkal Majalla" w:cs="Sakkal Majalla"/>
          <w:sz w:val="28"/>
          <w:szCs w:val="28"/>
          <w:rtl/>
        </w:rPr>
        <w:t xml:space="preserve">عبة </w:t>
      </w:r>
      <w:proofErr w:type="gramStart"/>
      <w:r w:rsidR="00352EED" w:rsidRPr="00F943E2">
        <w:rPr>
          <w:rFonts w:ascii="Sakkal Majalla" w:eastAsia="Simplified Arabic" w:hAnsi="Sakkal Majalla" w:cs="Sakkal Majalla"/>
          <w:sz w:val="28"/>
          <w:szCs w:val="28"/>
          <w:rtl/>
        </w:rPr>
        <w:t>عظيم</w:t>
      </w:r>
      <w:r w:rsidR="004773F4" w:rsidRPr="00F943E2">
        <w:rPr>
          <w:rFonts w:ascii="Sakkal Majalla" w:eastAsia="Simplified Arabic" w:hAnsi="Sakkal Majalla" w:cs="Sakkal Majalla"/>
          <w:sz w:val="28"/>
          <w:szCs w:val="28"/>
          <w:vertAlign w:val="superscript"/>
          <w:rtl/>
        </w:rPr>
        <w:t>(</w:t>
      </w:r>
      <w:proofErr w:type="gramEnd"/>
      <w:r w:rsidR="00645E8C" w:rsidRPr="00F943E2">
        <w:rPr>
          <w:rStyle w:val="a7"/>
          <w:rFonts w:ascii="Sakkal Majalla" w:eastAsia="Simplified Arabic" w:hAnsi="Sakkal Majalla" w:cs="Sakkal Majalla"/>
          <w:sz w:val="28"/>
          <w:szCs w:val="28"/>
          <w:rtl/>
        </w:rPr>
        <w:footnoteReference w:id="13"/>
      </w:r>
      <w:r w:rsidR="004773F4" w:rsidRPr="00F943E2">
        <w:rPr>
          <w:rFonts w:ascii="Sakkal Majalla" w:eastAsia="Simplified Arabic" w:hAnsi="Sakkal Majalla" w:cs="Sakkal Majalla"/>
          <w:sz w:val="28"/>
          <w:szCs w:val="28"/>
          <w:vertAlign w:val="superscript"/>
          <w:rtl/>
        </w:rPr>
        <w:t>)</w:t>
      </w:r>
      <w:r w:rsidR="004773F4" w:rsidRPr="00F943E2">
        <w:rPr>
          <w:rFonts w:ascii="Sakkal Majalla" w:eastAsia="Simplified Arabic" w:hAnsi="Sakkal Majalla" w:cs="Sakkal Majalla"/>
          <w:sz w:val="28"/>
          <w:szCs w:val="28"/>
          <w:rtl/>
        </w:rPr>
        <w:t>:</w:t>
      </w:r>
    </w:p>
    <w:p w14:paraId="32772857" w14:textId="613F2722" w:rsidR="008C2ECF" w:rsidRPr="00F943E2" w:rsidRDefault="00352EE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w:t>
      </w:r>
      <w:r w:rsidR="00571459" w:rsidRPr="00F943E2">
        <w:rPr>
          <w:rFonts w:ascii="Sakkal Majalla" w:eastAsia="Simplified Arabic" w:hAnsi="Sakkal Majalla" w:cs="Sakkal Majalla"/>
          <w:sz w:val="28"/>
          <w:szCs w:val="28"/>
          <w:rtl/>
        </w:rPr>
        <w:t xml:space="preserve">نطاطا </w:t>
      </w:r>
      <w:proofErr w:type="spellStart"/>
      <w:r w:rsidR="004773F4" w:rsidRPr="00F943E2">
        <w:rPr>
          <w:rFonts w:ascii="Sakkal Majalla" w:eastAsia="Simplified Arabic" w:hAnsi="Sakkal Majalla" w:cs="Sakkal Majalla"/>
          <w:sz w:val="28"/>
          <w:szCs w:val="28"/>
          <w:rtl/>
        </w:rPr>
        <w:t>وعوعو</w:t>
      </w:r>
      <w:proofErr w:type="spellEnd"/>
      <w:r w:rsidR="004773F4" w:rsidRPr="00F943E2">
        <w:rPr>
          <w:rFonts w:ascii="Sakkal Majalla" w:eastAsia="Simplified Arabic" w:hAnsi="Sakkal Majalla" w:cs="Sakkal Majalla"/>
          <w:sz w:val="28"/>
          <w:szCs w:val="28"/>
          <w:rtl/>
        </w:rPr>
        <w:t xml:space="preserve"> يلعبان لعبة شعبية </w:t>
      </w:r>
      <w:r w:rsidR="00896908" w:rsidRPr="00F943E2">
        <w:rPr>
          <w:rFonts w:ascii="Sakkal Majalla" w:eastAsia="Simplified Arabic" w:hAnsi="Sakkal Majalla" w:cs="Sakkal Majalla"/>
          <w:sz w:val="28"/>
          <w:szCs w:val="28"/>
          <w:rtl/>
        </w:rPr>
        <w:t xml:space="preserve">– </w:t>
      </w:r>
      <w:r w:rsidR="004773F4" w:rsidRPr="00F943E2">
        <w:rPr>
          <w:rFonts w:ascii="Sakkal Majalla" w:eastAsia="Simplified Arabic" w:hAnsi="Sakkal Majalla" w:cs="Sakkal Majalla"/>
          <w:sz w:val="28"/>
          <w:szCs w:val="28"/>
          <w:rtl/>
        </w:rPr>
        <w:t>عظيم</w:t>
      </w:r>
      <w:r w:rsidR="00896908" w:rsidRPr="00F943E2">
        <w:rPr>
          <w:rFonts w:ascii="Sakkal Majalla" w:eastAsia="Simplified Arabic" w:hAnsi="Sakkal Majalla" w:cs="Sakkal Majalla"/>
          <w:sz w:val="28"/>
          <w:szCs w:val="28"/>
          <w:rtl/>
        </w:rPr>
        <w:t xml:space="preserve"> </w:t>
      </w:r>
      <w:r w:rsidR="004773F4" w:rsidRPr="00F943E2">
        <w:rPr>
          <w:rFonts w:ascii="Sakkal Majalla" w:eastAsia="Simplified Arabic" w:hAnsi="Sakkal Majalla" w:cs="Sakkal Majalla"/>
          <w:sz w:val="28"/>
          <w:szCs w:val="28"/>
          <w:rtl/>
        </w:rPr>
        <w:t>-</w:t>
      </w:r>
      <w:r w:rsidR="00896908" w:rsidRPr="00F943E2">
        <w:rPr>
          <w:rFonts w:ascii="Sakkal Majalla" w:eastAsia="Simplified Arabic" w:hAnsi="Sakkal Majalla" w:cs="Sakkal Majalla"/>
          <w:sz w:val="28"/>
          <w:szCs w:val="28"/>
          <w:rtl/>
        </w:rPr>
        <w:t xml:space="preserve"> </w:t>
      </w:r>
      <w:r w:rsidR="00571459" w:rsidRPr="00F943E2">
        <w:rPr>
          <w:rFonts w:ascii="Sakkal Majalla" w:eastAsia="Simplified Arabic" w:hAnsi="Sakkal Majalla" w:cs="Sakkal Majalla"/>
          <w:sz w:val="28"/>
          <w:szCs w:val="28"/>
          <w:rtl/>
        </w:rPr>
        <w:t>ويدور بينهما حوار في إطار الل</w:t>
      </w:r>
      <w:r w:rsidR="00896908" w:rsidRPr="00F943E2">
        <w:rPr>
          <w:rFonts w:ascii="Sakkal Majalla" w:eastAsia="Simplified Arabic" w:hAnsi="Sakkal Majalla" w:cs="Sakkal Majalla"/>
          <w:sz w:val="28"/>
          <w:szCs w:val="28"/>
          <w:rtl/>
        </w:rPr>
        <w:t>ُّ</w:t>
      </w:r>
      <w:r w:rsidR="00571459" w:rsidRPr="00F943E2">
        <w:rPr>
          <w:rFonts w:ascii="Sakkal Majalla" w:eastAsia="Simplified Arabic" w:hAnsi="Sakkal Majalla" w:cs="Sakkal Majalla"/>
          <w:sz w:val="28"/>
          <w:szCs w:val="28"/>
          <w:rtl/>
        </w:rPr>
        <w:t xml:space="preserve">عبة والتناقش الشريف مع موسيقى بلحن اللعبة، يتم رسم </w:t>
      </w:r>
      <w:r w:rsidR="00DC7AD5" w:rsidRPr="00F943E2">
        <w:rPr>
          <w:rFonts w:ascii="Sakkal Majalla" w:eastAsia="Simplified Arabic" w:hAnsi="Sakkal Majalla" w:cs="Sakkal Majalla"/>
          <w:sz w:val="28"/>
          <w:szCs w:val="28"/>
          <w:rtl/>
        </w:rPr>
        <w:t xml:space="preserve">مخطط اللعبة </w:t>
      </w:r>
      <w:r w:rsidR="00571459" w:rsidRPr="00F943E2">
        <w:rPr>
          <w:rFonts w:ascii="Sakkal Majalla" w:eastAsia="Simplified Arabic" w:hAnsi="Sakkal Majalla" w:cs="Sakkal Majalla"/>
          <w:sz w:val="28"/>
          <w:szCs w:val="28"/>
          <w:rtl/>
        </w:rPr>
        <w:t>على أرض المسرح.. يرمي أحدهما عظمة صغيرة في المربع الأول</w:t>
      </w:r>
      <w:r w:rsidR="00896908" w:rsidRPr="00F943E2">
        <w:rPr>
          <w:rFonts w:ascii="Sakkal Majalla" w:eastAsia="Simplified Arabic" w:hAnsi="Sakkal Majalla" w:cs="Sakkal Majalla"/>
          <w:sz w:val="28"/>
          <w:szCs w:val="28"/>
          <w:rtl/>
        </w:rPr>
        <w:t>،</w:t>
      </w:r>
      <w:r w:rsidR="00571459" w:rsidRPr="00F943E2">
        <w:rPr>
          <w:rFonts w:ascii="Sakkal Majalla" w:eastAsia="Simplified Arabic" w:hAnsi="Sakkal Majalla" w:cs="Sakkal Majalla"/>
          <w:sz w:val="28"/>
          <w:szCs w:val="28"/>
          <w:rtl/>
        </w:rPr>
        <w:t xml:space="preserve"> ثم يقفز برجل واحدة إلى المربعات دون ملامسة الخطوط</w:t>
      </w:r>
      <w:r w:rsidR="00896908" w:rsidRPr="00F943E2">
        <w:rPr>
          <w:rFonts w:ascii="Sakkal Majalla" w:eastAsia="Simplified Arabic" w:hAnsi="Sakkal Majalla" w:cs="Sakkal Majalla"/>
          <w:sz w:val="28"/>
          <w:szCs w:val="28"/>
          <w:rtl/>
        </w:rPr>
        <w:t>،</w:t>
      </w:r>
      <w:r w:rsidR="00571459" w:rsidRPr="00F943E2">
        <w:rPr>
          <w:rFonts w:ascii="Sakkal Majalla" w:eastAsia="Simplified Arabic" w:hAnsi="Sakkal Majalla" w:cs="Sakkal Majalla"/>
          <w:sz w:val="28"/>
          <w:szCs w:val="28"/>
          <w:rtl/>
        </w:rPr>
        <w:t xml:space="preserve"> يكسب العظمة..."</w:t>
      </w:r>
      <w:r w:rsidR="008C2ECF" w:rsidRPr="00F943E2">
        <w:rPr>
          <w:rFonts w:ascii="Sakkal Majalla" w:eastAsia="Simplified Arabic" w:hAnsi="Sakkal Majalla" w:cs="Sakkal Majalla"/>
          <w:sz w:val="28"/>
          <w:szCs w:val="28"/>
          <w:vertAlign w:val="superscript"/>
          <w:rtl/>
        </w:rPr>
        <w:t>(</w:t>
      </w:r>
      <w:r w:rsidR="00956C53" w:rsidRPr="00F943E2">
        <w:rPr>
          <w:rStyle w:val="a7"/>
          <w:rFonts w:ascii="Sakkal Majalla" w:eastAsia="Simplified Arabic" w:hAnsi="Sakkal Majalla" w:cs="Sakkal Majalla"/>
          <w:sz w:val="28"/>
          <w:szCs w:val="28"/>
          <w:rtl/>
        </w:rPr>
        <w:footnoteReference w:id="14"/>
      </w:r>
      <w:r w:rsidR="008C2ECF" w:rsidRPr="00F943E2">
        <w:rPr>
          <w:rFonts w:ascii="Sakkal Majalla" w:eastAsia="Simplified Arabic" w:hAnsi="Sakkal Majalla" w:cs="Sakkal Majalla"/>
          <w:sz w:val="28"/>
          <w:szCs w:val="28"/>
          <w:vertAlign w:val="superscript"/>
          <w:rtl/>
        </w:rPr>
        <w:t>)</w:t>
      </w:r>
    </w:p>
    <w:p w14:paraId="0BA6AE30" w14:textId="35CD0821" w:rsidR="00896908" w:rsidRPr="00F943E2" w:rsidRDefault="004773F4"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CC44AF" w:rsidRPr="00F943E2">
        <w:rPr>
          <w:rFonts w:ascii="Sakkal Majalla" w:eastAsia="Simplified Arabic" w:hAnsi="Sakkal Majalla" w:cs="Sakkal Majalla"/>
          <w:sz w:val="28"/>
          <w:szCs w:val="28"/>
          <w:rtl/>
        </w:rPr>
        <w:t>ت</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عتب</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ر هذه الل</w:t>
      </w:r>
      <w:r w:rsidR="008C2ECF" w:rsidRPr="00F943E2">
        <w:rPr>
          <w:rFonts w:ascii="Sakkal Majalla" w:eastAsia="Simplified Arabic" w:hAnsi="Sakkal Majalla" w:cs="Sakkal Majalla"/>
          <w:sz w:val="28"/>
          <w:szCs w:val="28"/>
          <w:rtl/>
        </w:rPr>
        <w:t>عبة من الألعاب الشعبية القديمة</w:t>
      </w:r>
      <w:r w:rsidR="00BF18B0" w:rsidRPr="00F943E2">
        <w:rPr>
          <w:rFonts w:ascii="Sakkal Majalla" w:eastAsia="Simplified Arabic" w:hAnsi="Sakkal Majalla" w:cs="Sakkal Majalla"/>
          <w:sz w:val="28"/>
          <w:szCs w:val="28"/>
          <w:rtl/>
        </w:rPr>
        <w:t xml:space="preserve"> في الجزيرة العربية</w:t>
      </w:r>
      <w:r w:rsidR="008C2ECF" w:rsidRPr="00F943E2">
        <w:rPr>
          <w:rFonts w:ascii="Sakkal Majalla" w:eastAsia="Simplified Arabic" w:hAnsi="Sakkal Majalla" w:cs="Sakkal Majalla"/>
          <w:sz w:val="28"/>
          <w:szCs w:val="28"/>
          <w:rtl/>
        </w:rPr>
        <w:t>، التي ي</w:t>
      </w:r>
      <w:r w:rsidR="00896908"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جه</w:t>
      </w:r>
      <w:r w:rsidR="00896908"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لها الأطفال</w:t>
      </w:r>
      <w:r w:rsidR="00896908"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 xml:space="preserve"> لأنّها اند</w:t>
      </w:r>
      <w:r w:rsidR="00896908"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ث</w:t>
      </w:r>
      <w:r w:rsidR="00896908" w:rsidRPr="00F943E2">
        <w:rPr>
          <w:rFonts w:ascii="Sakkal Majalla" w:eastAsia="Simplified Arabic" w:hAnsi="Sakkal Majalla" w:cs="Sakkal Majalla"/>
          <w:sz w:val="28"/>
          <w:szCs w:val="28"/>
          <w:rtl/>
        </w:rPr>
        <w:t>َ</w:t>
      </w:r>
      <w:r w:rsidR="008C2ECF" w:rsidRPr="00F943E2">
        <w:rPr>
          <w:rFonts w:ascii="Sakkal Majalla" w:eastAsia="Simplified Arabic" w:hAnsi="Sakkal Majalla" w:cs="Sakkal Majalla"/>
          <w:sz w:val="28"/>
          <w:szCs w:val="28"/>
          <w:rtl/>
        </w:rPr>
        <w:t>رت،</w:t>
      </w:r>
      <w:r w:rsidR="00CC44AF" w:rsidRPr="00F943E2">
        <w:rPr>
          <w:rFonts w:ascii="Sakkal Majalla" w:eastAsia="Simplified Arabic" w:hAnsi="Sakkal Majalla" w:cs="Sakkal Majalla"/>
          <w:sz w:val="28"/>
          <w:szCs w:val="28"/>
          <w:rtl/>
        </w:rPr>
        <w:t xml:space="preserve"> </w:t>
      </w:r>
      <w:r w:rsidR="008C2ECF" w:rsidRPr="00F943E2">
        <w:rPr>
          <w:rFonts w:ascii="Sakkal Majalla" w:eastAsia="Simplified Arabic" w:hAnsi="Sakkal Majalla" w:cs="Sakkal Majalla"/>
          <w:sz w:val="28"/>
          <w:szCs w:val="28"/>
          <w:rtl/>
        </w:rPr>
        <w:t>ف</w:t>
      </w:r>
      <w:r w:rsidR="00CC44AF" w:rsidRPr="00F943E2">
        <w:rPr>
          <w:rFonts w:ascii="Sakkal Majalla" w:eastAsia="Simplified Arabic" w:hAnsi="Sakkal Majalla" w:cs="Sakkal Majalla"/>
          <w:sz w:val="28"/>
          <w:szCs w:val="28"/>
          <w:rtl/>
        </w:rPr>
        <w:t>توظيف</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ها وتمثيلها على خشبة المسرح تجعل الطفل ي</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عج</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ب بها</w:t>
      </w:r>
      <w:r w:rsidR="008C2ECF"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 xml:space="preserve"> وتبقى عالقة</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 xml:space="preserve"> بالذهن</w:t>
      </w:r>
      <w:r w:rsidR="00AB5AF6" w:rsidRPr="00F943E2">
        <w:rPr>
          <w:rFonts w:ascii="Sakkal Majalla" w:eastAsia="Simplified Arabic" w:hAnsi="Sakkal Majalla" w:cs="Sakkal Majalla"/>
          <w:sz w:val="28"/>
          <w:szCs w:val="28"/>
          <w:rtl/>
        </w:rPr>
        <w:t>، فيحاول تقليدها، ومحاكات</w:t>
      </w:r>
      <w:r w:rsidR="00896908" w:rsidRPr="00F943E2">
        <w:rPr>
          <w:rFonts w:ascii="Sakkal Majalla" w:eastAsia="Simplified Arabic" w:hAnsi="Sakkal Majalla" w:cs="Sakkal Majalla"/>
          <w:sz w:val="28"/>
          <w:szCs w:val="28"/>
          <w:rtl/>
        </w:rPr>
        <w:t>َ</w:t>
      </w:r>
      <w:r w:rsidR="00AB5AF6" w:rsidRPr="00F943E2">
        <w:rPr>
          <w:rFonts w:ascii="Sakkal Majalla" w:eastAsia="Simplified Arabic" w:hAnsi="Sakkal Majalla" w:cs="Sakkal Majalla"/>
          <w:sz w:val="28"/>
          <w:szCs w:val="28"/>
          <w:rtl/>
        </w:rPr>
        <w:t>ها</w:t>
      </w:r>
      <w:r w:rsidR="00896908" w:rsidRPr="00F943E2">
        <w:rPr>
          <w:rFonts w:ascii="Sakkal Majalla" w:eastAsia="Simplified Arabic" w:hAnsi="Sakkal Majalla" w:cs="Sakkal Majalla"/>
          <w:sz w:val="28"/>
          <w:szCs w:val="28"/>
          <w:rtl/>
        </w:rPr>
        <w:t>؛</w:t>
      </w:r>
      <w:r w:rsidR="00AB5AF6" w:rsidRPr="00F943E2">
        <w:rPr>
          <w:rFonts w:ascii="Sakkal Majalla" w:eastAsia="Simplified Arabic" w:hAnsi="Sakkal Majalla" w:cs="Sakkal Majalla"/>
          <w:sz w:val="28"/>
          <w:szCs w:val="28"/>
          <w:rtl/>
        </w:rPr>
        <w:t xml:space="preserve"> حتى يتمك</w:t>
      </w:r>
      <w:r w:rsidR="00896908" w:rsidRPr="00F943E2">
        <w:rPr>
          <w:rFonts w:ascii="Sakkal Majalla" w:eastAsia="Simplified Arabic" w:hAnsi="Sakkal Majalla" w:cs="Sakkal Majalla"/>
          <w:sz w:val="28"/>
          <w:szCs w:val="28"/>
          <w:rtl/>
        </w:rPr>
        <w:t>َّ</w:t>
      </w:r>
      <w:r w:rsidR="00AB5AF6" w:rsidRPr="00F943E2">
        <w:rPr>
          <w:rFonts w:ascii="Sakkal Majalla" w:eastAsia="Simplified Arabic" w:hAnsi="Sakkal Majalla" w:cs="Sakkal Majalla"/>
          <w:sz w:val="28"/>
          <w:szCs w:val="28"/>
          <w:rtl/>
        </w:rPr>
        <w:t>ن منها</w:t>
      </w:r>
      <w:r w:rsidR="00CC44AF"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 xml:space="preserve"> والكاتب</w:t>
      </w:r>
      <w:r w:rsidR="00896908"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 xml:space="preserve"> ي</w:t>
      </w:r>
      <w:r w:rsidR="00896908"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هد</w:t>
      </w:r>
      <w:r w:rsidR="00896908"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ف إلى تعريف الن</w:t>
      </w:r>
      <w:r w:rsidR="00896908"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شء الجديد بهذه الل</w:t>
      </w:r>
      <w:r w:rsidR="00896908" w:rsidRPr="00F943E2">
        <w:rPr>
          <w:rFonts w:ascii="Sakkal Majalla" w:eastAsia="Simplified Arabic" w:hAnsi="Sakkal Majalla" w:cs="Sakkal Majalla"/>
          <w:sz w:val="28"/>
          <w:szCs w:val="28"/>
          <w:rtl/>
        </w:rPr>
        <w:t>ُّ</w:t>
      </w:r>
      <w:r w:rsidR="00BF18B0" w:rsidRPr="00F943E2">
        <w:rPr>
          <w:rFonts w:ascii="Sakkal Majalla" w:eastAsia="Simplified Arabic" w:hAnsi="Sakkal Majalla" w:cs="Sakkal Majalla"/>
          <w:sz w:val="28"/>
          <w:szCs w:val="28"/>
          <w:rtl/>
        </w:rPr>
        <w:t>عبة الشعبية.</w:t>
      </w:r>
    </w:p>
    <w:p w14:paraId="5934818B" w14:textId="11371097" w:rsidR="00C80CE4" w:rsidRPr="00F943E2" w:rsidRDefault="00AB5AF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يتبيّ</w:t>
      </w:r>
      <w:r w:rsidR="0089690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w:t>
      </w:r>
      <w:r w:rsidR="00CC44AF" w:rsidRPr="00F943E2">
        <w:rPr>
          <w:rFonts w:ascii="Sakkal Majalla" w:eastAsia="Simplified Arabic" w:hAnsi="Sakkal Majalla" w:cs="Sakkal Majalla"/>
          <w:sz w:val="28"/>
          <w:szCs w:val="28"/>
          <w:rtl/>
        </w:rPr>
        <w:t xml:space="preserve"> أن أحداث المسرحية </w:t>
      </w:r>
      <w:r w:rsidRPr="00F943E2">
        <w:rPr>
          <w:rFonts w:ascii="Sakkal Majalla" w:eastAsia="Simplified Arabic" w:hAnsi="Sakkal Majalla" w:cs="Sakkal Majalla"/>
          <w:sz w:val="28"/>
          <w:szCs w:val="28"/>
          <w:rtl/>
        </w:rPr>
        <w:t>ضمّ</w:t>
      </w:r>
      <w:r w:rsidR="0089690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w:t>
      </w:r>
      <w:r w:rsidR="00CC44AF"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في ثناياه</w:t>
      </w:r>
      <w:r w:rsidR="00896908"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w:t>
      </w:r>
      <w:r w:rsidR="00CC44AF" w:rsidRPr="00F943E2">
        <w:rPr>
          <w:rFonts w:ascii="Sakkal Majalla" w:eastAsia="Simplified Arabic" w:hAnsi="Sakkal Majalla" w:cs="Sakkal Majalla"/>
          <w:sz w:val="28"/>
          <w:szCs w:val="28"/>
          <w:rtl/>
        </w:rPr>
        <w:t>تراث</w:t>
      </w:r>
      <w:r w:rsidRPr="00F943E2">
        <w:rPr>
          <w:rFonts w:ascii="Sakkal Majalla" w:eastAsia="Simplified Arabic" w:hAnsi="Sakkal Majalla" w:cs="Sakkal Majalla"/>
          <w:sz w:val="28"/>
          <w:szCs w:val="28"/>
          <w:rtl/>
        </w:rPr>
        <w:t xml:space="preserve">ًا </w:t>
      </w:r>
      <w:r w:rsidR="00CC44AF" w:rsidRPr="00F943E2">
        <w:rPr>
          <w:rFonts w:ascii="Sakkal Majalla" w:eastAsia="Simplified Arabic" w:hAnsi="Sakkal Majalla" w:cs="Sakkal Majalla"/>
          <w:sz w:val="28"/>
          <w:szCs w:val="28"/>
          <w:rtl/>
        </w:rPr>
        <w:t>شعب</w:t>
      </w:r>
      <w:r w:rsidR="00D32BB5" w:rsidRPr="00F943E2">
        <w:rPr>
          <w:rFonts w:ascii="Sakkal Majalla" w:eastAsia="Simplified Arabic" w:hAnsi="Sakkal Majalla" w:cs="Sakkal Majalla"/>
          <w:sz w:val="28"/>
          <w:szCs w:val="28"/>
          <w:rtl/>
        </w:rPr>
        <w:t>يًّا</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 xml:space="preserve"> فالكاتب</w:t>
      </w:r>
      <w:r w:rsidR="004179B9" w:rsidRPr="00F943E2">
        <w:rPr>
          <w:rFonts w:ascii="Sakkal Majalla" w:eastAsia="Simplified Arabic" w:hAnsi="Sakkal Majalla" w:cs="Sakkal Majalla"/>
          <w:sz w:val="28"/>
          <w:szCs w:val="28"/>
          <w:rtl/>
        </w:rPr>
        <w:t xml:space="preserve"> اختار توظيف</w:t>
      </w:r>
      <w:r w:rsidR="004773F4" w:rsidRPr="00F943E2">
        <w:rPr>
          <w:rFonts w:ascii="Sakkal Majalla" w:eastAsia="Simplified Arabic" w:hAnsi="Sakkal Majalla" w:cs="Sakkal Majalla"/>
          <w:sz w:val="28"/>
          <w:szCs w:val="28"/>
          <w:rtl/>
        </w:rPr>
        <w:t xml:space="preserve"> الحيوانات؛ لأنّه يترك أثرًا بيّ</w:t>
      </w:r>
      <w:r w:rsidR="00896908" w:rsidRPr="00F943E2">
        <w:rPr>
          <w:rFonts w:ascii="Sakkal Majalla" w:eastAsia="Simplified Arabic" w:hAnsi="Sakkal Majalla" w:cs="Sakkal Majalla"/>
          <w:sz w:val="28"/>
          <w:szCs w:val="28"/>
          <w:rtl/>
        </w:rPr>
        <w:t>ِ</w:t>
      </w:r>
      <w:r w:rsidR="004773F4" w:rsidRPr="00F943E2">
        <w:rPr>
          <w:rFonts w:ascii="Sakkal Majalla" w:eastAsia="Simplified Arabic" w:hAnsi="Sakkal Majalla" w:cs="Sakkal Majalla"/>
          <w:sz w:val="28"/>
          <w:szCs w:val="28"/>
          <w:rtl/>
        </w:rPr>
        <w:t>نًا</w:t>
      </w:r>
      <w:r w:rsidRPr="00F943E2">
        <w:rPr>
          <w:rFonts w:ascii="Sakkal Majalla" w:eastAsia="Simplified Arabic" w:hAnsi="Sakkal Majalla" w:cs="Sakkal Majalla"/>
          <w:sz w:val="28"/>
          <w:szCs w:val="28"/>
          <w:rtl/>
        </w:rPr>
        <w:t>، ويؤد</w:t>
      </w:r>
      <w:r w:rsidR="004773F4" w:rsidRPr="00F943E2">
        <w:rPr>
          <w:rFonts w:ascii="Sakkal Majalla" w:eastAsia="Simplified Arabic" w:hAnsi="Sakkal Majalla" w:cs="Sakkal Majalla"/>
          <w:sz w:val="28"/>
          <w:szCs w:val="28"/>
          <w:rtl/>
        </w:rPr>
        <w:t>ّ</w:t>
      </w:r>
      <w:r w:rsidR="0089690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 إلى</w:t>
      </w:r>
      <w:r w:rsidR="00CC44AF" w:rsidRPr="00F943E2">
        <w:rPr>
          <w:rFonts w:ascii="Sakkal Majalla" w:eastAsia="Simplified Arabic" w:hAnsi="Sakkal Majalla" w:cs="Sakkal Majalla"/>
          <w:sz w:val="28"/>
          <w:szCs w:val="28"/>
          <w:rtl/>
        </w:rPr>
        <w:t xml:space="preserve"> </w:t>
      </w:r>
      <w:r w:rsidR="00E637F1" w:rsidRPr="00F943E2">
        <w:rPr>
          <w:rFonts w:ascii="Sakkal Majalla" w:eastAsia="Simplified Arabic" w:hAnsi="Sakkal Majalla" w:cs="Sakkal Majalla"/>
          <w:sz w:val="28"/>
          <w:szCs w:val="28"/>
          <w:rtl/>
        </w:rPr>
        <w:t>جذب</w:t>
      </w:r>
      <w:r w:rsidRPr="00F943E2">
        <w:rPr>
          <w:rFonts w:ascii="Sakkal Majalla" w:eastAsia="Simplified Arabic" w:hAnsi="Sakkal Majalla" w:cs="Sakkal Majalla"/>
          <w:sz w:val="28"/>
          <w:szCs w:val="28"/>
          <w:rtl/>
        </w:rPr>
        <w:t xml:space="preserve"> انتباه الطفل، ف</w:t>
      </w:r>
      <w:r w:rsidR="00CC44AF" w:rsidRPr="00F943E2">
        <w:rPr>
          <w:rFonts w:ascii="Sakkal Majalla" w:eastAsia="Simplified Arabic" w:hAnsi="Sakkal Majalla" w:cs="Sakkal Majalla"/>
          <w:sz w:val="28"/>
          <w:szCs w:val="28"/>
          <w:rtl/>
        </w:rPr>
        <w:t>الرس</w:t>
      </w:r>
      <w:r w:rsidR="00EA599B" w:rsidRPr="00F943E2">
        <w:rPr>
          <w:rFonts w:ascii="Sakkal Majalla" w:eastAsia="Simplified Arabic" w:hAnsi="Sakkal Majalla" w:cs="Sakkal Majalla"/>
          <w:sz w:val="28"/>
          <w:szCs w:val="28"/>
          <w:rtl/>
        </w:rPr>
        <w:t>و</w:t>
      </w:r>
      <w:r w:rsidR="00CC44AF" w:rsidRPr="00F943E2">
        <w:rPr>
          <w:rFonts w:ascii="Sakkal Majalla" w:eastAsia="Simplified Arabic" w:hAnsi="Sakkal Majalla" w:cs="Sakkal Majalla"/>
          <w:sz w:val="28"/>
          <w:szCs w:val="28"/>
          <w:rtl/>
        </w:rPr>
        <w:t>م</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 xml:space="preserve"> المتحر</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كة أو التنك</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ر بأزياء الحيوانات تكون أقرب</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 xml:space="preserve"> للمتلق</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ي وللفئة المستهد</w:t>
      </w:r>
      <w:r w:rsidR="00896908" w:rsidRPr="00F943E2">
        <w:rPr>
          <w:rFonts w:ascii="Sakkal Majalla" w:eastAsia="Simplified Arabic" w:hAnsi="Sakkal Majalla" w:cs="Sakkal Majalla"/>
          <w:sz w:val="28"/>
          <w:szCs w:val="28"/>
          <w:rtl/>
        </w:rPr>
        <w:t>َ</w:t>
      </w:r>
      <w:r w:rsidR="00CC44AF" w:rsidRPr="00F943E2">
        <w:rPr>
          <w:rFonts w:ascii="Sakkal Majalla" w:eastAsia="Simplified Arabic" w:hAnsi="Sakkal Majalla" w:cs="Sakkal Majalla"/>
          <w:sz w:val="28"/>
          <w:szCs w:val="28"/>
          <w:rtl/>
        </w:rPr>
        <w:t>ف</w:t>
      </w:r>
      <w:r w:rsidR="004179B9" w:rsidRPr="00F943E2">
        <w:rPr>
          <w:rFonts w:ascii="Sakkal Majalla" w:eastAsia="Simplified Arabic" w:hAnsi="Sakkal Majalla" w:cs="Sakkal Majalla"/>
          <w:sz w:val="28"/>
          <w:szCs w:val="28"/>
          <w:rtl/>
        </w:rPr>
        <w:t>ة، وهم هنا الأطفال</w:t>
      </w:r>
      <w:r w:rsidR="00896908"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 على اختلاف م</w:t>
      </w:r>
      <w:r w:rsidR="00896908"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راح</w:t>
      </w:r>
      <w:r w:rsidR="00896908"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لهم الع</w:t>
      </w:r>
      <w:r w:rsidR="00896908"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م</w:t>
      </w:r>
      <w:r w:rsidR="00896908"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رية.</w:t>
      </w:r>
    </w:p>
    <w:p w14:paraId="6BD5EDCC" w14:textId="1D26121B" w:rsidR="00896908" w:rsidRPr="00F943E2" w:rsidRDefault="00D34FF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0E6130"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ولم ي</w:t>
      </w:r>
      <w:r w:rsidR="0089690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غ</w:t>
      </w:r>
      <w:r w:rsidR="00896908"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ب</w:t>
      </w:r>
      <w:r w:rsidR="00896908"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عن</w:t>
      </w:r>
      <w:r w:rsidR="00780177" w:rsidRPr="00F943E2">
        <w:rPr>
          <w:rFonts w:ascii="Sakkal Majalla" w:eastAsia="Simplified Arabic" w:hAnsi="Sakkal Majalla" w:cs="Sakkal Majalla"/>
          <w:sz w:val="28"/>
          <w:szCs w:val="28"/>
          <w:rtl/>
        </w:rPr>
        <w:t xml:space="preserve"> الأدباء توظيف</w:t>
      </w:r>
      <w:r w:rsidR="00896908" w:rsidRPr="00F943E2">
        <w:rPr>
          <w:rFonts w:ascii="Sakkal Majalla" w:eastAsia="Simplified Arabic" w:hAnsi="Sakkal Majalla" w:cs="Sakkal Majalla"/>
          <w:sz w:val="28"/>
          <w:szCs w:val="28"/>
          <w:rtl/>
        </w:rPr>
        <w:t xml:space="preserve">ُ حكايات </w:t>
      </w:r>
      <w:r w:rsidR="00D97122" w:rsidRPr="00F943E2">
        <w:rPr>
          <w:rFonts w:ascii="Sakkal Majalla" w:eastAsia="Simplified Arabic" w:hAnsi="Sakkal Majalla" w:cs="Sakkal Majalla"/>
          <w:sz w:val="28"/>
          <w:szCs w:val="28"/>
          <w:rtl/>
        </w:rPr>
        <w:t>(</w:t>
      </w:r>
      <w:r w:rsidR="00896908" w:rsidRPr="00F943E2">
        <w:rPr>
          <w:rFonts w:ascii="Sakkal Majalla" w:eastAsia="Simplified Arabic" w:hAnsi="Sakkal Majalla" w:cs="Sakkal Majalla"/>
          <w:sz w:val="28"/>
          <w:szCs w:val="28"/>
          <w:rtl/>
        </w:rPr>
        <w:t>ألف ليلة وليلة</w:t>
      </w:r>
      <w:r w:rsidR="00D97122" w:rsidRPr="00F943E2">
        <w:rPr>
          <w:rFonts w:ascii="Sakkal Majalla" w:eastAsia="Simplified Arabic" w:hAnsi="Sakkal Majalla" w:cs="Sakkal Majalla"/>
          <w:sz w:val="28"/>
          <w:szCs w:val="28"/>
          <w:rtl/>
        </w:rPr>
        <w:t>)</w:t>
      </w:r>
      <w:r w:rsidR="00896908"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w:t>
      </w:r>
      <w:r w:rsidR="00C25990" w:rsidRPr="00F943E2">
        <w:rPr>
          <w:rFonts w:ascii="Sakkal Majalla" w:eastAsia="Simplified Arabic" w:hAnsi="Sakkal Majalla" w:cs="Sakkal Majalla"/>
          <w:sz w:val="28"/>
          <w:szCs w:val="28"/>
          <w:rtl/>
        </w:rPr>
        <w:t>إذ ت</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ع</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د</w:t>
      </w:r>
      <w:r w:rsidR="00896908" w:rsidRPr="00F943E2">
        <w:rPr>
          <w:rFonts w:ascii="Sakkal Majalla" w:eastAsia="Simplified Arabic" w:hAnsi="Sakkal Majalla" w:cs="Sakkal Majalla"/>
          <w:sz w:val="28"/>
          <w:szCs w:val="28"/>
          <w:rtl/>
        </w:rPr>
        <w:t>ُّ "</w:t>
      </w:r>
      <w:r w:rsidR="00C25990" w:rsidRPr="00F943E2">
        <w:rPr>
          <w:rFonts w:ascii="Sakkal Majalla" w:eastAsia="Simplified Arabic" w:hAnsi="Sakkal Majalla" w:cs="Sakkal Majalla"/>
          <w:sz w:val="28"/>
          <w:szCs w:val="28"/>
          <w:rtl/>
        </w:rPr>
        <w:t>أهم</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 xml:space="preserve"> مصدر من مصادر الأدب الشعبي</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 xml:space="preserve"> لاستلهام المبد</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عين مواد</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 xml:space="preserve"> إبداعهم</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 xml:space="preserve"> وكاف</w:t>
      </w:r>
      <w:r w:rsidR="00896908" w:rsidRPr="00F943E2">
        <w:rPr>
          <w:rFonts w:ascii="Sakkal Majalla" w:eastAsia="Simplified Arabic" w:hAnsi="Sakkal Majalla" w:cs="Sakkal Majalla"/>
          <w:sz w:val="28"/>
          <w:szCs w:val="28"/>
          <w:rtl/>
        </w:rPr>
        <w:t>َّ</w:t>
      </w:r>
      <w:r w:rsidR="00C25990" w:rsidRPr="00F943E2">
        <w:rPr>
          <w:rFonts w:ascii="Sakkal Majalla" w:eastAsia="Simplified Arabic" w:hAnsi="Sakkal Majalla" w:cs="Sakkal Majalla"/>
          <w:sz w:val="28"/>
          <w:szCs w:val="28"/>
          <w:rtl/>
        </w:rPr>
        <w:t>ة مجالات الإبداع من قصة ومسرحية ورواية"</w:t>
      </w:r>
      <w:r w:rsidR="00C25990" w:rsidRPr="00F943E2">
        <w:rPr>
          <w:rStyle w:val="a7"/>
          <w:rFonts w:ascii="Sakkal Majalla" w:eastAsia="Simplified Arabic" w:hAnsi="Sakkal Majalla" w:cs="Sakkal Majalla"/>
          <w:sz w:val="28"/>
          <w:szCs w:val="28"/>
          <w:rtl/>
        </w:rPr>
        <w:footnoteReference w:id="15"/>
      </w:r>
      <w:r w:rsidR="00C25990" w:rsidRPr="00F943E2">
        <w:rPr>
          <w:rFonts w:ascii="Sakkal Majalla" w:eastAsia="Simplified Arabic" w:hAnsi="Sakkal Majalla" w:cs="Sakkal Majalla"/>
          <w:sz w:val="28"/>
          <w:szCs w:val="28"/>
          <w:rtl/>
        </w:rPr>
        <w:t>.</w:t>
      </w:r>
    </w:p>
    <w:p w14:paraId="32C02054" w14:textId="430F3ADA" w:rsidR="00D34FFE" w:rsidRPr="00F943E2" w:rsidRDefault="000E613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C25990" w:rsidRPr="00F943E2">
        <w:rPr>
          <w:rFonts w:ascii="Sakkal Majalla" w:eastAsia="Simplified Arabic" w:hAnsi="Sakkal Majalla" w:cs="Sakkal Majalla"/>
          <w:sz w:val="28"/>
          <w:szCs w:val="28"/>
          <w:rtl/>
        </w:rPr>
        <w:t>و</w:t>
      </w:r>
      <w:r w:rsidR="00DC7AD5" w:rsidRPr="00F943E2">
        <w:rPr>
          <w:rFonts w:ascii="Sakkal Majalla" w:eastAsia="Simplified Arabic" w:hAnsi="Sakkal Majalla" w:cs="Sakkal Majalla"/>
          <w:sz w:val="28"/>
          <w:szCs w:val="28"/>
          <w:rtl/>
        </w:rPr>
        <w:t>في</w:t>
      </w:r>
      <w:r w:rsidR="00C25990" w:rsidRPr="00F943E2">
        <w:rPr>
          <w:rFonts w:ascii="Sakkal Majalla" w:eastAsia="Simplified Arabic" w:hAnsi="Sakkal Majalla" w:cs="Sakkal Majalla"/>
          <w:sz w:val="28"/>
          <w:szCs w:val="28"/>
          <w:rtl/>
        </w:rPr>
        <w:t xml:space="preserve"> هذا السياق</w:t>
      </w:r>
      <w:r w:rsidR="00780177" w:rsidRPr="00F943E2">
        <w:rPr>
          <w:rFonts w:ascii="Sakkal Majalla" w:eastAsia="Simplified Arabic" w:hAnsi="Sakkal Majalla" w:cs="Sakkal Majalla"/>
          <w:sz w:val="28"/>
          <w:szCs w:val="28"/>
          <w:rtl/>
        </w:rPr>
        <w:t xml:space="preserve"> استدعى علي السعيد حكاية السندباد البحري</w:t>
      </w:r>
      <w:r w:rsidR="00896908"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في مسرحية </w:t>
      </w:r>
      <w:r w:rsidR="00896908"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السندباد والألماسة </w:t>
      </w:r>
      <w:r w:rsidRPr="00F943E2">
        <w:rPr>
          <w:rFonts w:ascii="Sakkal Majalla" w:eastAsia="Simplified Arabic" w:hAnsi="Sakkal Majalla" w:cs="Sakkal Majalla"/>
          <w:sz w:val="28"/>
          <w:szCs w:val="28"/>
          <w:rtl/>
        </w:rPr>
        <w:t>الخضراء)</w:t>
      </w:r>
      <w:r w:rsidRPr="00F943E2">
        <w:rPr>
          <w:rFonts w:ascii="Sakkal Majalla" w:eastAsia="Simplified Arabic" w:hAnsi="Sakkal Majalla" w:cs="Sakkal Majalla"/>
          <w:sz w:val="28"/>
          <w:szCs w:val="28"/>
          <w:vertAlign w:val="superscript"/>
          <w:rtl/>
        </w:rPr>
        <w:t xml:space="preserve"> (</w:t>
      </w:r>
      <w:r w:rsidR="00780177" w:rsidRPr="00F943E2">
        <w:rPr>
          <w:rStyle w:val="a7"/>
          <w:rFonts w:ascii="Sakkal Majalla" w:eastAsia="Simplified Arabic" w:hAnsi="Sakkal Majalla" w:cs="Sakkal Majalla"/>
          <w:sz w:val="28"/>
          <w:szCs w:val="28"/>
          <w:rtl/>
        </w:rPr>
        <w:footnoteReference w:id="16"/>
      </w:r>
      <w:r w:rsidR="00D34FFE" w:rsidRPr="00F943E2">
        <w:rPr>
          <w:rFonts w:ascii="Sakkal Majalla" w:eastAsia="Simplified Arabic" w:hAnsi="Sakkal Majalla" w:cs="Sakkal Majalla"/>
          <w:sz w:val="28"/>
          <w:szCs w:val="28"/>
          <w:vertAlign w:val="superscript"/>
          <w:rtl/>
        </w:rPr>
        <w:t>)</w:t>
      </w:r>
      <w:r w:rsidR="00780177" w:rsidRPr="00F943E2">
        <w:rPr>
          <w:rFonts w:ascii="Sakkal Majalla" w:eastAsia="Simplified Arabic" w:hAnsi="Sakkal Majalla" w:cs="Sakkal Majalla"/>
          <w:sz w:val="28"/>
          <w:szCs w:val="28"/>
          <w:rtl/>
        </w:rPr>
        <w:t xml:space="preserve">، </w:t>
      </w:r>
      <w:r w:rsidR="004179B9" w:rsidRPr="00F943E2">
        <w:rPr>
          <w:rFonts w:ascii="Sakkal Majalla" w:eastAsia="Simplified Arabic" w:hAnsi="Sakkal Majalla" w:cs="Sakkal Majalla"/>
          <w:sz w:val="28"/>
          <w:szCs w:val="28"/>
          <w:rtl/>
        </w:rPr>
        <w:t xml:space="preserve">إذ </w:t>
      </w:r>
      <w:r w:rsidR="00780177" w:rsidRPr="00F943E2">
        <w:rPr>
          <w:rFonts w:ascii="Sakkal Majalla" w:eastAsia="Simplified Arabic" w:hAnsi="Sakkal Majalla" w:cs="Sakkal Majalla"/>
          <w:sz w:val="28"/>
          <w:szCs w:val="28"/>
          <w:rtl/>
        </w:rPr>
        <w:t>تدور أحداث المسرحية حول وصي</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ة يتركها الأب</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لابنه</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وهي البحث عن الألماسة الخضراء، وفعل</w:t>
      </w:r>
      <w:r w:rsidR="002202EE" w:rsidRPr="00F943E2">
        <w:rPr>
          <w:rFonts w:ascii="Sakkal Majalla" w:eastAsia="Simplified Arabic" w:hAnsi="Sakkal Majalla" w:cs="Sakkal Majalla"/>
          <w:sz w:val="28"/>
          <w:szCs w:val="28"/>
          <w:rtl/>
        </w:rPr>
        <w:t>ًا</w:t>
      </w:r>
      <w:r w:rsidR="00780177" w:rsidRPr="00F943E2">
        <w:rPr>
          <w:rFonts w:ascii="Sakkal Majalla" w:eastAsia="Simplified Arabic" w:hAnsi="Sakkal Majalla" w:cs="Sakkal Majalla"/>
          <w:sz w:val="28"/>
          <w:szCs w:val="28"/>
          <w:rtl/>
        </w:rPr>
        <w:t xml:space="preserve"> يبحث السندباد عن الألماسة</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تنفيذ</w:t>
      </w:r>
      <w:r w:rsidR="002202EE" w:rsidRPr="00F943E2">
        <w:rPr>
          <w:rFonts w:ascii="Sakkal Majalla" w:eastAsia="Simplified Arabic" w:hAnsi="Sakkal Majalla" w:cs="Sakkal Majalla"/>
          <w:sz w:val="28"/>
          <w:szCs w:val="28"/>
          <w:rtl/>
        </w:rPr>
        <w:t>ًا</w:t>
      </w:r>
      <w:r w:rsidR="00780177" w:rsidRPr="00F943E2">
        <w:rPr>
          <w:rFonts w:ascii="Sakkal Majalla" w:eastAsia="Simplified Arabic" w:hAnsi="Sakkal Majalla" w:cs="Sakkal Majalla"/>
          <w:sz w:val="28"/>
          <w:szCs w:val="28"/>
          <w:rtl/>
        </w:rPr>
        <w:t xml:space="preserve"> لوصي</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ة والده، من خلال السفر </w:t>
      </w:r>
      <w:r w:rsidR="004179B9" w:rsidRPr="00F943E2">
        <w:rPr>
          <w:rFonts w:ascii="Sakkal Majalla" w:eastAsia="Simplified Arabic" w:hAnsi="Sakkal Majalla" w:cs="Sakkal Majalla"/>
          <w:sz w:val="28"/>
          <w:szCs w:val="28"/>
          <w:rtl/>
        </w:rPr>
        <w:t>ب</w:t>
      </w:r>
      <w:r w:rsidR="00780177" w:rsidRPr="00F943E2">
        <w:rPr>
          <w:rFonts w:ascii="Sakkal Majalla" w:eastAsia="Simplified Arabic" w:hAnsi="Sakkal Majalla" w:cs="Sakkal Majalla"/>
          <w:sz w:val="28"/>
          <w:szCs w:val="28"/>
          <w:rtl/>
        </w:rPr>
        <w:t xml:space="preserve">السفينة إلى أن يصل </w:t>
      </w:r>
      <w:r w:rsidR="00D97122" w:rsidRPr="00F943E2">
        <w:rPr>
          <w:rFonts w:ascii="Sakkal Majalla" w:eastAsia="Simplified Arabic" w:hAnsi="Sakkal Majalla" w:cs="Sakkal Majalla"/>
          <w:sz w:val="28"/>
          <w:szCs w:val="28"/>
          <w:rtl/>
        </w:rPr>
        <w:t xml:space="preserve">إلى </w:t>
      </w:r>
      <w:r w:rsidR="00DC7AD5" w:rsidRPr="00F943E2">
        <w:rPr>
          <w:rFonts w:ascii="Sakkal Majalla" w:eastAsia="Simplified Arabic" w:hAnsi="Sakkal Majalla" w:cs="Sakkal Majalla"/>
          <w:sz w:val="28"/>
          <w:szCs w:val="28"/>
          <w:rtl/>
        </w:rPr>
        <w:t>الهند معتقدًا</w:t>
      </w:r>
      <w:r w:rsidR="00780177" w:rsidRPr="00F943E2">
        <w:rPr>
          <w:rFonts w:ascii="Sakkal Majalla" w:eastAsia="Simplified Arabic" w:hAnsi="Sakkal Majalla" w:cs="Sakkal Majalla"/>
          <w:sz w:val="28"/>
          <w:szCs w:val="28"/>
          <w:rtl/>
        </w:rPr>
        <w:t xml:space="preserve"> </w:t>
      </w:r>
      <w:r w:rsidR="00D97122" w:rsidRPr="00F943E2">
        <w:rPr>
          <w:rFonts w:ascii="Sakkal Majalla" w:eastAsia="Simplified Arabic" w:hAnsi="Sakkal Majalla" w:cs="Sakkal Majalla"/>
          <w:sz w:val="28"/>
          <w:szCs w:val="28"/>
          <w:rtl/>
        </w:rPr>
        <w:t xml:space="preserve">أنه </w:t>
      </w:r>
      <w:r w:rsidR="00780177" w:rsidRPr="00F943E2">
        <w:rPr>
          <w:rFonts w:ascii="Sakkal Majalla" w:eastAsia="Simplified Arabic" w:hAnsi="Sakkal Majalla" w:cs="Sakkal Majalla"/>
          <w:sz w:val="28"/>
          <w:szCs w:val="28"/>
          <w:rtl/>
        </w:rPr>
        <w:t>سيجد الألماسة، وبعد مقابلة حاكم الهند تبي</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ن له أن والده لم يقصد </w:t>
      </w:r>
      <w:r w:rsidR="004179B9" w:rsidRPr="00F943E2">
        <w:rPr>
          <w:rFonts w:ascii="Sakkal Majalla" w:eastAsia="Simplified Arabic" w:hAnsi="Sakkal Majalla" w:cs="Sakkal Majalla"/>
          <w:sz w:val="28"/>
          <w:szCs w:val="28"/>
          <w:rtl/>
        </w:rPr>
        <w:t>الألماسة بمعناها المحسوس</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بل</w:t>
      </w:r>
      <w:r w:rsidR="004179B9" w:rsidRPr="00F943E2">
        <w:rPr>
          <w:rFonts w:ascii="Sakkal Majalla" w:eastAsia="Simplified Arabic" w:hAnsi="Sakkal Majalla" w:cs="Sakkal Majalla"/>
          <w:sz w:val="28"/>
          <w:szCs w:val="28"/>
          <w:rtl/>
        </w:rPr>
        <w:t xml:space="preserve"> كانت هناك رمزية</w:t>
      </w:r>
      <w:r w:rsidR="00D97122"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 في الوصي</w:t>
      </w:r>
      <w:r w:rsidR="00D97122"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ة، </w:t>
      </w:r>
      <w:r w:rsidR="00E637F1" w:rsidRPr="00F943E2">
        <w:rPr>
          <w:rFonts w:ascii="Sakkal Majalla" w:eastAsia="Simplified Arabic" w:hAnsi="Sakkal Majalla" w:cs="Sakkal Majalla"/>
          <w:sz w:val="28"/>
          <w:szCs w:val="28"/>
          <w:rtl/>
        </w:rPr>
        <w:t>وما كان يقصده الوالد هو</w:t>
      </w:r>
      <w:r w:rsidR="00780177" w:rsidRPr="00F943E2">
        <w:rPr>
          <w:rFonts w:ascii="Sakkal Majalla" w:eastAsia="Simplified Arabic" w:hAnsi="Sakkal Majalla" w:cs="Sakkal Majalla"/>
          <w:sz w:val="28"/>
          <w:szCs w:val="28"/>
          <w:rtl/>
        </w:rPr>
        <w:t xml:space="preserve"> أن يحافظ</w:t>
      </w:r>
      <w:r w:rsidR="004179B9" w:rsidRPr="00F943E2">
        <w:rPr>
          <w:rFonts w:ascii="Sakkal Majalla" w:eastAsia="Simplified Arabic" w:hAnsi="Sakkal Majalla" w:cs="Sakkal Majalla"/>
          <w:sz w:val="28"/>
          <w:szCs w:val="28"/>
          <w:rtl/>
        </w:rPr>
        <w:t xml:space="preserve"> السندباد</w:t>
      </w:r>
      <w:r w:rsidR="00780177" w:rsidRPr="00F943E2">
        <w:rPr>
          <w:rFonts w:ascii="Sakkal Majalla" w:eastAsia="Simplified Arabic" w:hAnsi="Sakkal Majalla" w:cs="Sakkal Majalla"/>
          <w:sz w:val="28"/>
          <w:szCs w:val="28"/>
          <w:rtl/>
        </w:rPr>
        <w:t xml:space="preserve"> على وطنه</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ويتزو</w:t>
      </w:r>
      <w:r w:rsidR="00D97122"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د من علمه. </w:t>
      </w:r>
    </w:p>
    <w:p w14:paraId="3B73E32F" w14:textId="4EF7021E" w:rsidR="00780177" w:rsidRPr="00F943E2" w:rsidRDefault="0078017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"الحكيم: يا ب</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ني</w:t>
      </w:r>
      <w:r w:rsidR="00DC7AD5" w:rsidRPr="00F943E2">
        <w:rPr>
          <w:rFonts w:ascii="Sakkal Majalla" w:eastAsia="Simplified Arabic" w:hAnsi="Sakkal Majalla" w:cs="Sakkal Majalla"/>
          <w:sz w:val="28"/>
          <w:szCs w:val="28"/>
          <w:rtl/>
        </w:rPr>
        <w:t>َّ</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لا يوجد ألماسة</w:t>
      </w:r>
      <w:r w:rsidR="00DC7AD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خضراء</w:t>
      </w:r>
      <w:r w:rsidR="00DC7AD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البلاد كل</w:t>
      </w:r>
      <w:r w:rsidR="00DC7AD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ها.. الألماسة التي ح</w:t>
      </w:r>
      <w:r w:rsidR="00720976" w:rsidRPr="00F943E2">
        <w:rPr>
          <w:rFonts w:ascii="Sakkal Majalla" w:eastAsia="Simplified Arabic" w:hAnsi="Sakkal Majalla" w:cs="Sakkal Majalla"/>
          <w:sz w:val="28"/>
          <w:szCs w:val="28"/>
          <w:rtl/>
        </w:rPr>
        <w:t>د</w:t>
      </w:r>
      <w:r w:rsidR="00DC7AD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w:t>
      </w:r>
      <w:r w:rsidR="00DC7AD5" w:rsidRPr="00F943E2">
        <w:rPr>
          <w:rFonts w:ascii="Sakkal Majalla" w:eastAsia="Simplified Arabic" w:hAnsi="Sakkal Majalla" w:cs="Sakkal Majalla"/>
          <w:sz w:val="28"/>
          <w:szCs w:val="28"/>
          <w:rtl/>
        </w:rPr>
        <w:t>ك والدك عن</w:t>
      </w:r>
      <w:r w:rsidRPr="00F943E2">
        <w:rPr>
          <w:rFonts w:ascii="Sakkal Majalla" w:eastAsia="Simplified Arabic" w:hAnsi="Sakkal Majalla" w:cs="Sakkal Majalla"/>
          <w:sz w:val="28"/>
          <w:szCs w:val="28"/>
          <w:rtl/>
        </w:rPr>
        <w:t>ها هي ح</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لم في الأساطير والحكايات...  ال</w:t>
      </w:r>
      <w:r w:rsidR="00720976" w:rsidRPr="00F943E2">
        <w:rPr>
          <w:rFonts w:ascii="Sakkal Majalla" w:eastAsia="Simplified Arabic" w:hAnsi="Sakkal Majalla" w:cs="Sakkal Majalla"/>
          <w:sz w:val="28"/>
          <w:szCs w:val="28"/>
          <w:rtl/>
        </w:rPr>
        <w:t>أل</w:t>
      </w:r>
      <w:r w:rsidRPr="00F943E2">
        <w:rPr>
          <w:rFonts w:ascii="Sakkal Majalla" w:eastAsia="Simplified Arabic" w:hAnsi="Sakkal Majalla" w:cs="Sakkal Majalla"/>
          <w:sz w:val="28"/>
          <w:szCs w:val="28"/>
          <w:rtl/>
        </w:rPr>
        <w:t>ماسة الخضراء تعني خير</w:t>
      </w:r>
      <w:r w:rsidR="002202EE" w:rsidRPr="00F943E2">
        <w:rPr>
          <w:rFonts w:ascii="Sakkal Majalla" w:eastAsia="Simplified Arabic" w:hAnsi="Sakkal Majalla" w:cs="Sakkal Majalla"/>
          <w:sz w:val="28"/>
          <w:szCs w:val="28"/>
          <w:rtl/>
        </w:rPr>
        <w:t>ًا</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وتعني أرض</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وعلم</w:t>
      </w:r>
      <w:r w:rsidR="002202EE" w:rsidRPr="00F943E2">
        <w:rPr>
          <w:rFonts w:ascii="Sakkal Majalla" w:eastAsia="Simplified Arabic" w:hAnsi="Sakkal Majalla" w:cs="Sakkal Majalla"/>
          <w:sz w:val="28"/>
          <w:szCs w:val="28"/>
          <w:rtl/>
        </w:rPr>
        <w:t>ًا</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إلى بلادك يمك</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 أن تجدها..</w:t>
      </w:r>
    </w:p>
    <w:p w14:paraId="50ED65EF" w14:textId="23CA00A9" w:rsidR="00D34FFE" w:rsidRPr="00F943E2" w:rsidRDefault="0078017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السندباد: نعم</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لابد</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أن أبي كان يريدني أن أتعل</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 الألماسة لغز.. بل أ</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ج</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 أراد والدي أن يحل</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ها.. الألماس يعني الغالي</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والث</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مين، والخضراء تعني الخير والمحب</w:t>
      </w:r>
      <w:r w:rsidR="0072097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Pr="00F943E2">
        <w:rPr>
          <w:rStyle w:val="a7"/>
          <w:rFonts w:ascii="Sakkal Majalla" w:eastAsia="Simplified Arabic" w:hAnsi="Sakkal Majalla" w:cs="Sakkal Majalla"/>
          <w:sz w:val="28"/>
          <w:szCs w:val="28"/>
          <w:rtl/>
        </w:rPr>
        <w:footnoteReference w:id="17"/>
      </w:r>
      <w:r w:rsidR="00D34FFE" w:rsidRPr="00F943E2">
        <w:rPr>
          <w:rFonts w:ascii="Sakkal Majalla" w:eastAsia="Simplified Arabic" w:hAnsi="Sakkal Majalla" w:cs="Sakkal Majalla"/>
          <w:sz w:val="28"/>
          <w:szCs w:val="28"/>
          <w:rtl/>
        </w:rPr>
        <w:t>.</w:t>
      </w:r>
    </w:p>
    <w:p w14:paraId="0224A082" w14:textId="203D0881" w:rsidR="00780177" w:rsidRPr="00F943E2" w:rsidRDefault="00D34FF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780177" w:rsidRPr="00F943E2">
        <w:rPr>
          <w:rFonts w:ascii="Sakkal Majalla" w:eastAsia="Simplified Arabic" w:hAnsi="Sakkal Majalla" w:cs="Sakkal Majalla"/>
          <w:sz w:val="28"/>
          <w:szCs w:val="28"/>
          <w:rtl/>
        </w:rPr>
        <w:t xml:space="preserve"> وظ</w:t>
      </w:r>
      <w:r w:rsidR="00720976"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ف</w:t>
      </w:r>
      <w:r w:rsidR="003E74CA" w:rsidRPr="00F943E2">
        <w:rPr>
          <w:rFonts w:ascii="Sakkal Majalla" w:eastAsia="Simplified Arabic" w:hAnsi="Sakkal Majalla" w:cs="Sakkal Majalla"/>
          <w:sz w:val="28"/>
          <w:szCs w:val="28"/>
          <w:rtl/>
        </w:rPr>
        <w:t xml:space="preserve"> المؤل</w:t>
      </w:r>
      <w:r w:rsidR="00720976"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ف</w:t>
      </w:r>
      <w:r w:rsidR="00780177" w:rsidRPr="00F943E2">
        <w:rPr>
          <w:rFonts w:ascii="Sakkal Majalla" w:eastAsia="Simplified Arabic" w:hAnsi="Sakkal Majalla" w:cs="Sakkal Majalla"/>
          <w:sz w:val="28"/>
          <w:szCs w:val="28"/>
          <w:rtl/>
        </w:rPr>
        <w:t xml:space="preserve"> شخصية </w:t>
      </w:r>
      <w:r w:rsidR="003E74CA" w:rsidRPr="00F943E2">
        <w:rPr>
          <w:rFonts w:ascii="Sakkal Majalla" w:eastAsia="Simplified Arabic" w:hAnsi="Sakkal Majalla" w:cs="Sakkal Majalla"/>
          <w:sz w:val="28"/>
          <w:szCs w:val="28"/>
          <w:rtl/>
        </w:rPr>
        <w:t xml:space="preserve">وحكاية </w:t>
      </w:r>
      <w:r w:rsidR="00780177" w:rsidRPr="00F943E2">
        <w:rPr>
          <w:rFonts w:ascii="Sakkal Majalla" w:eastAsia="Simplified Arabic" w:hAnsi="Sakkal Majalla" w:cs="Sakkal Majalla"/>
          <w:sz w:val="28"/>
          <w:szCs w:val="28"/>
          <w:rtl/>
        </w:rPr>
        <w:t>السندباد ورحلات</w:t>
      </w:r>
      <w:r w:rsidR="009D1D17"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ه من خلال الإبحار والمغام</w:t>
      </w:r>
      <w:r w:rsidR="009D1D17"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رة،</w:t>
      </w:r>
      <w:r w:rsidR="003E74CA" w:rsidRPr="00F943E2">
        <w:rPr>
          <w:rFonts w:ascii="Sakkal Majalla" w:eastAsia="Simplified Arabic" w:hAnsi="Sakkal Majalla" w:cs="Sakkal Majalla"/>
          <w:sz w:val="28"/>
          <w:szCs w:val="28"/>
          <w:rtl/>
        </w:rPr>
        <w:t xml:space="preserve"> </w:t>
      </w:r>
      <w:r w:rsidR="004179B9" w:rsidRPr="00F943E2">
        <w:rPr>
          <w:rFonts w:ascii="Sakkal Majalla" w:eastAsia="Simplified Arabic" w:hAnsi="Sakkal Majalla" w:cs="Sakkal Majalla"/>
          <w:sz w:val="28"/>
          <w:szCs w:val="28"/>
          <w:rtl/>
        </w:rPr>
        <w:t>و</w:t>
      </w:r>
      <w:r w:rsidR="003E74CA" w:rsidRPr="00F943E2">
        <w:rPr>
          <w:rFonts w:ascii="Sakkal Majalla" w:eastAsia="Simplified Arabic" w:hAnsi="Sakkal Majalla" w:cs="Sakkal Majalla"/>
          <w:sz w:val="28"/>
          <w:szCs w:val="28"/>
          <w:rtl/>
        </w:rPr>
        <w:t>لتوظيف</w:t>
      </w:r>
      <w:r w:rsidR="004179B9" w:rsidRPr="00F943E2">
        <w:rPr>
          <w:rFonts w:ascii="Sakkal Majalla" w:eastAsia="Simplified Arabic" w:hAnsi="Sakkal Majalla" w:cs="Sakkal Majalla"/>
          <w:sz w:val="28"/>
          <w:szCs w:val="28"/>
          <w:rtl/>
        </w:rPr>
        <w:t xml:space="preserve"> </w:t>
      </w:r>
      <w:r w:rsidR="003E74CA" w:rsidRPr="00F943E2">
        <w:rPr>
          <w:rFonts w:ascii="Sakkal Majalla" w:eastAsia="Simplified Arabic" w:hAnsi="Sakkal Majalla" w:cs="Sakkal Majalla"/>
          <w:sz w:val="28"/>
          <w:szCs w:val="28"/>
          <w:rtl/>
        </w:rPr>
        <w:t xml:space="preserve">حكايات ألف ليلة وليلة </w:t>
      </w:r>
      <w:r w:rsidR="004179B9" w:rsidRPr="00F943E2">
        <w:rPr>
          <w:rFonts w:ascii="Sakkal Majalla" w:eastAsia="Simplified Arabic" w:hAnsi="Sakkal Majalla" w:cs="Sakkal Majalla"/>
          <w:sz w:val="28"/>
          <w:szCs w:val="28"/>
          <w:rtl/>
        </w:rPr>
        <w:t>قيمة</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 فنية في المسرحية، فألف ليلة وليلة</w:t>
      </w:r>
      <w:r w:rsidR="003E74CA" w:rsidRPr="00F943E2">
        <w:rPr>
          <w:rFonts w:ascii="Sakkal Majalla" w:eastAsia="Simplified Arabic" w:hAnsi="Sakkal Majalla" w:cs="Sakkal Majalla"/>
          <w:sz w:val="28"/>
          <w:szCs w:val="28"/>
          <w:rtl/>
        </w:rPr>
        <w:t xml:space="preserve"> ت</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ع</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د</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 xml:space="preserve"> من أنفس</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 xml:space="preserve"> الذخائر الأدبية، وله</w:t>
      </w:r>
      <w:r w:rsidR="009D1D17" w:rsidRPr="00F943E2">
        <w:rPr>
          <w:rFonts w:ascii="Sakkal Majalla" w:eastAsia="Simplified Arabic" w:hAnsi="Sakkal Majalla" w:cs="Sakkal Majalla"/>
          <w:sz w:val="28"/>
          <w:szCs w:val="28"/>
          <w:rtl/>
        </w:rPr>
        <w:t>ا</w:t>
      </w:r>
      <w:r w:rsidR="003E74CA" w:rsidRPr="00F943E2">
        <w:rPr>
          <w:rFonts w:ascii="Sakkal Majalla" w:eastAsia="Simplified Arabic" w:hAnsi="Sakkal Majalla" w:cs="Sakkal Majalla"/>
          <w:sz w:val="28"/>
          <w:szCs w:val="28"/>
          <w:rtl/>
        </w:rPr>
        <w:t xml:space="preserve"> أثر</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 xml:space="preserve"> كبير في تنمية خيال الكثير،</w:t>
      </w:r>
      <w:r w:rsidR="00780177" w:rsidRPr="00F943E2">
        <w:rPr>
          <w:rFonts w:ascii="Sakkal Majalla" w:eastAsia="Simplified Arabic" w:hAnsi="Sakkal Majalla" w:cs="Sakkal Majalla"/>
          <w:sz w:val="28"/>
          <w:szCs w:val="28"/>
          <w:rtl/>
        </w:rPr>
        <w:t xml:space="preserve"> </w:t>
      </w:r>
      <w:r w:rsidR="004179B9" w:rsidRPr="00F943E2">
        <w:rPr>
          <w:rFonts w:ascii="Sakkal Majalla" w:eastAsia="Simplified Arabic" w:hAnsi="Sakkal Majalla" w:cs="Sakkal Majalla"/>
          <w:sz w:val="28"/>
          <w:szCs w:val="28"/>
          <w:rtl/>
        </w:rPr>
        <w:t>ففيها سبع</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 ر</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ح</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لات عاش خلالها السندباد أحداث</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ا عظيمة</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 وواجه مخاطر</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 xml:space="preserve"> ج</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م</w:t>
      </w:r>
      <w:r w:rsidR="009D1D17" w:rsidRPr="00F943E2">
        <w:rPr>
          <w:rFonts w:ascii="Sakkal Majalla" w:eastAsia="Simplified Arabic" w:hAnsi="Sakkal Majalla" w:cs="Sakkal Majalla"/>
          <w:sz w:val="28"/>
          <w:szCs w:val="28"/>
          <w:rtl/>
        </w:rPr>
        <w:t>َّ</w:t>
      </w:r>
      <w:r w:rsidR="004179B9" w:rsidRPr="00F943E2">
        <w:rPr>
          <w:rFonts w:ascii="Sakkal Majalla" w:eastAsia="Simplified Arabic" w:hAnsi="Sakkal Majalla" w:cs="Sakkal Majalla"/>
          <w:sz w:val="28"/>
          <w:szCs w:val="28"/>
          <w:rtl/>
        </w:rPr>
        <w:t>ة</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 ومن ض</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م</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ن</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ها رحلة</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 xml:space="preserve"> الهند التي وظ</w:t>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فت في المسرحية</w:t>
      </w:r>
      <w:r w:rsidR="003E74CA" w:rsidRPr="00F943E2">
        <w:rPr>
          <w:rStyle w:val="a7"/>
          <w:rFonts w:ascii="Sakkal Majalla" w:eastAsia="Simplified Arabic" w:hAnsi="Sakkal Majalla" w:cs="Sakkal Majalla"/>
          <w:sz w:val="28"/>
          <w:szCs w:val="28"/>
          <w:rtl/>
        </w:rPr>
        <w:footnoteReference w:id="18"/>
      </w:r>
      <w:r w:rsidR="009D1D17" w:rsidRPr="00F943E2">
        <w:rPr>
          <w:rFonts w:ascii="Sakkal Majalla" w:eastAsia="Simplified Arabic" w:hAnsi="Sakkal Majalla" w:cs="Sakkal Majalla"/>
          <w:sz w:val="28"/>
          <w:szCs w:val="28"/>
          <w:rtl/>
        </w:rPr>
        <w:t>،</w:t>
      </w:r>
      <w:r w:rsidR="003E74CA" w:rsidRPr="00F943E2">
        <w:rPr>
          <w:rFonts w:ascii="Sakkal Majalla" w:eastAsia="Simplified Arabic" w:hAnsi="Sakkal Majalla" w:cs="Sakkal Majalla"/>
          <w:sz w:val="28"/>
          <w:szCs w:val="28"/>
          <w:rtl/>
        </w:rPr>
        <w:t xml:space="preserve"> ف</w:t>
      </w:r>
      <w:r w:rsidR="00780177" w:rsidRPr="00F943E2">
        <w:rPr>
          <w:rFonts w:ascii="Sakkal Majalla" w:eastAsia="Simplified Arabic" w:hAnsi="Sakkal Majalla" w:cs="Sakkal Majalla"/>
          <w:sz w:val="28"/>
          <w:szCs w:val="28"/>
          <w:rtl/>
        </w:rPr>
        <w:t>جاء التوظيف لهدف تعزيز دور العلم</w:t>
      </w:r>
      <w:r w:rsidR="009D1D17"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والمحافظة على حب</w:t>
      </w:r>
      <w:r w:rsidR="009D1D17" w:rsidRPr="00F943E2">
        <w:rPr>
          <w:rFonts w:ascii="Sakkal Majalla" w:eastAsia="Simplified Arabic" w:hAnsi="Sakkal Majalla" w:cs="Sakkal Majalla"/>
          <w:sz w:val="28"/>
          <w:szCs w:val="28"/>
          <w:rtl/>
        </w:rPr>
        <w:t>ِّ</w:t>
      </w:r>
      <w:r w:rsidR="00780177" w:rsidRPr="00F943E2">
        <w:rPr>
          <w:rFonts w:ascii="Sakkal Majalla" w:eastAsia="Simplified Arabic" w:hAnsi="Sakkal Majalla" w:cs="Sakkal Majalla"/>
          <w:sz w:val="28"/>
          <w:szCs w:val="28"/>
          <w:rtl/>
        </w:rPr>
        <w:t xml:space="preserve"> الوطن، وأيض</w:t>
      </w:r>
      <w:r w:rsidR="002202EE" w:rsidRPr="00F943E2">
        <w:rPr>
          <w:rFonts w:ascii="Sakkal Majalla" w:eastAsia="Simplified Arabic" w:hAnsi="Sakkal Majalla" w:cs="Sakkal Majalla"/>
          <w:sz w:val="28"/>
          <w:szCs w:val="28"/>
          <w:rtl/>
        </w:rPr>
        <w:t>ًا</w:t>
      </w:r>
      <w:r w:rsidR="00780177" w:rsidRPr="00F943E2">
        <w:rPr>
          <w:rFonts w:ascii="Sakkal Majalla" w:eastAsia="Simplified Arabic" w:hAnsi="Sakkal Majalla" w:cs="Sakkal Majalla"/>
          <w:sz w:val="28"/>
          <w:szCs w:val="28"/>
          <w:rtl/>
        </w:rPr>
        <w:t xml:space="preserve"> شخصية السندباد للتشويق والإثارة.  </w:t>
      </w:r>
    </w:p>
    <w:p w14:paraId="6BC33D7A" w14:textId="2446F78D" w:rsidR="00C14138" w:rsidRPr="00F943E2" w:rsidRDefault="00AB5AF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E6130" w:rsidRPr="00F943E2">
        <w:rPr>
          <w:rFonts w:ascii="Sakkal Majalla" w:eastAsia="Simplified Arabic" w:hAnsi="Sakkal Majalla" w:cs="Sakkal Majalla"/>
          <w:sz w:val="28"/>
          <w:szCs w:val="28"/>
          <w:rtl/>
        </w:rPr>
        <w:tab/>
      </w:r>
      <w:r w:rsidR="00E637F1" w:rsidRPr="00F943E2">
        <w:rPr>
          <w:rFonts w:ascii="Sakkal Majalla" w:eastAsia="Simplified Arabic" w:hAnsi="Sakkal Majalla" w:cs="Sakkal Majalla"/>
          <w:sz w:val="28"/>
          <w:szCs w:val="28"/>
          <w:rtl/>
        </w:rPr>
        <w:t>وقد استطاع</w:t>
      </w:r>
      <w:r w:rsidR="00871157"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الأدباء</w:t>
      </w:r>
      <w:r w:rsidR="00E637F1" w:rsidRPr="00F943E2">
        <w:rPr>
          <w:rFonts w:ascii="Sakkal Majalla" w:eastAsia="Simplified Arabic" w:hAnsi="Sakkal Majalla" w:cs="Sakkal Majalla"/>
          <w:sz w:val="28"/>
          <w:szCs w:val="28"/>
          <w:rtl/>
        </w:rPr>
        <w:t xml:space="preserve"> استثمار</w:t>
      </w:r>
      <w:r w:rsidRPr="00F943E2">
        <w:rPr>
          <w:rFonts w:ascii="Sakkal Majalla" w:eastAsia="Simplified Arabic" w:hAnsi="Sakkal Majalla" w:cs="Sakkal Majalla"/>
          <w:sz w:val="28"/>
          <w:szCs w:val="28"/>
          <w:rtl/>
        </w:rPr>
        <w:t xml:space="preserve"> التراث الشعبي</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E637F1" w:rsidRPr="00F943E2">
        <w:rPr>
          <w:rFonts w:ascii="Sakkal Majalla" w:eastAsia="Simplified Arabic" w:hAnsi="Sakkal Majalla" w:cs="Sakkal Majalla"/>
          <w:sz w:val="28"/>
          <w:szCs w:val="28"/>
          <w:rtl/>
        </w:rPr>
        <w:t>وتوظيفه</w:t>
      </w:r>
      <w:r w:rsidRPr="00F943E2">
        <w:rPr>
          <w:rFonts w:ascii="Sakkal Majalla" w:eastAsia="Simplified Arabic" w:hAnsi="Sakkal Majalla" w:cs="Sakkal Majalla"/>
          <w:sz w:val="28"/>
          <w:szCs w:val="28"/>
          <w:rtl/>
        </w:rPr>
        <w:t xml:space="preserve"> بعد</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ة أشكال وطرق، منها: </w:t>
      </w:r>
      <w:r w:rsidR="00871157" w:rsidRPr="00F943E2">
        <w:rPr>
          <w:rFonts w:ascii="Sakkal Majalla" w:eastAsia="Simplified Arabic" w:hAnsi="Sakkal Majalla" w:cs="Sakkal Majalla"/>
          <w:sz w:val="28"/>
          <w:szCs w:val="28"/>
          <w:rtl/>
        </w:rPr>
        <w:t xml:space="preserve">ما جاء في مسرحية </w:t>
      </w:r>
      <w:r w:rsidR="004773F4" w:rsidRPr="00F943E2">
        <w:rPr>
          <w:rFonts w:ascii="Sakkal Majalla" w:eastAsia="Simplified Arabic" w:hAnsi="Sakkal Majalla" w:cs="Sakkal Majalla"/>
          <w:sz w:val="28"/>
          <w:szCs w:val="28"/>
          <w:rtl/>
        </w:rPr>
        <w:t>"</w:t>
      </w:r>
      <w:r w:rsidR="00871157" w:rsidRPr="00F943E2">
        <w:rPr>
          <w:rFonts w:ascii="Sakkal Majalla" w:eastAsia="Simplified Arabic" w:hAnsi="Sakkal Majalla" w:cs="Sakkal Majalla"/>
          <w:sz w:val="28"/>
          <w:szCs w:val="28"/>
          <w:rtl/>
        </w:rPr>
        <w:t>الحل</w:t>
      </w:r>
      <w:r w:rsidR="009D1D17" w:rsidRPr="00F943E2">
        <w:rPr>
          <w:rFonts w:ascii="Sakkal Majalla" w:eastAsia="Simplified Arabic" w:hAnsi="Sakkal Majalla" w:cs="Sakkal Majalla"/>
          <w:sz w:val="28"/>
          <w:szCs w:val="28"/>
          <w:rtl/>
        </w:rPr>
        <w:t>ُّ</w:t>
      </w:r>
      <w:r w:rsidR="00871157" w:rsidRPr="00F943E2">
        <w:rPr>
          <w:rFonts w:ascii="Sakkal Majalla" w:eastAsia="Simplified Arabic" w:hAnsi="Sakkal Majalla" w:cs="Sakkal Majalla"/>
          <w:sz w:val="28"/>
          <w:szCs w:val="28"/>
          <w:rtl/>
        </w:rPr>
        <w:t xml:space="preserve"> المفقود</w:t>
      </w:r>
      <w:r w:rsidR="004773F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vertAlign w:val="superscript"/>
          <w:rtl/>
        </w:rPr>
        <w:t>(</w:t>
      </w:r>
      <w:r w:rsidR="00040C41" w:rsidRPr="00F943E2">
        <w:rPr>
          <w:rStyle w:val="a7"/>
          <w:rFonts w:ascii="Sakkal Majalla" w:eastAsia="Simplified Arabic" w:hAnsi="Sakkal Majalla" w:cs="Sakkal Majalla"/>
          <w:sz w:val="28"/>
          <w:szCs w:val="28"/>
          <w:rtl/>
        </w:rPr>
        <w:footnoteReference w:id="19"/>
      </w:r>
      <w:r w:rsidRPr="00F943E2">
        <w:rPr>
          <w:rFonts w:ascii="Sakkal Majalla" w:eastAsia="Simplified Arabic" w:hAnsi="Sakkal Majalla" w:cs="Sakkal Majalla"/>
          <w:sz w:val="28"/>
          <w:szCs w:val="28"/>
          <w:vertAlign w:val="superscript"/>
          <w:rtl/>
        </w:rPr>
        <w:t>)</w:t>
      </w:r>
      <w:r w:rsidR="009D1D17" w:rsidRPr="00F943E2">
        <w:rPr>
          <w:rFonts w:ascii="Sakkal Majalla" w:eastAsia="Simplified Arabic" w:hAnsi="Sakkal Majalla" w:cs="Sakkal Majalla"/>
          <w:sz w:val="28"/>
          <w:szCs w:val="28"/>
          <w:rtl/>
        </w:rPr>
        <w:t xml:space="preserve"> للكاتب </w:t>
      </w:r>
      <w:r w:rsidR="000E6130" w:rsidRPr="00F943E2">
        <w:rPr>
          <w:rFonts w:ascii="Sakkal Majalla" w:eastAsia="Simplified Arabic" w:hAnsi="Sakkal Majalla" w:cs="Sakkal Majalla"/>
          <w:sz w:val="28"/>
          <w:szCs w:val="28"/>
          <w:rtl/>
        </w:rPr>
        <w:t>عبد الرحمن</w:t>
      </w:r>
      <w:r w:rsidR="009D1D17" w:rsidRPr="00F943E2">
        <w:rPr>
          <w:rFonts w:ascii="Sakkal Majalla" w:eastAsia="Simplified Arabic" w:hAnsi="Sakkal Majalla" w:cs="Sakkal Majalla"/>
          <w:sz w:val="28"/>
          <w:szCs w:val="28"/>
          <w:rtl/>
        </w:rPr>
        <w:t xml:space="preserve"> المريخي؛</w:t>
      </w:r>
      <w:r w:rsidRPr="00F943E2">
        <w:rPr>
          <w:rFonts w:ascii="Sakkal Majalla" w:eastAsia="Simplified Arabic" w:hAnsi="Sakkal Majalla" w:cs="Sakkal Majalla"/>
          <w:sz w:val="28"/>
          <w:szCs w:val="28"/>
          <w:rtl/>
        </w:rPr>
        <w:t xml:space="preserve"> إذ ضمّ</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ت </w:t>
      </w:r>
      <w:r w:rsidR="004773F4" w:rsidRPr="00F943E2">
        <w:rPr>
          <w:rFonts w:ascii="Sakkal Majalla" w:eastAsia="Simplified Arabic" w:hAnsi="Sakkal Majalla" w:cs="Sakkal Majalla"/>
          <w:sz w:val="28"/>
          <w:szCs w:val="28"/>
          <w:rtl/>
        </w:rPr>
        <w:t>المسرحية</w:t>
      </w:r>
      <w:r w:rsidR="00871157" w:rsidRPr="00F943E2">
        <w:rPr>
          <w:rFonts w:ascii="Sakkal Majalla" w:eastAsia="Simplified Arabic" w:hAnsi="Sakkal Majalla" w:cs="Sakkal Majalla"/>
          <w:sz w:val="28"/>
          <w:szCs w:val="28"/>
          <w:rtl/>
        </w:rPr>
        <w:t xml:space="preserve"> مجموعة من الشخصيات</w:t>
      </w:r>
      <w:r w:rsidRPr="00F943E2">
        <w:rPr>
          <w:rFonts w:ascii="Sakkal Majalla" w:eastAsia="Simplified Arabic" w:hAnsi="Sakkal Majalla" w:cs="Sakkal Majalla"/>
          <w:sz w:val="28"/>
          <w:szCs w:val="28"/>
          <w:rtl/>
        </w:rPr>
        <w:t>،</w:t>
      </w:r>
      <w:r w:rsidR="00871157" w:rsidRPr="00F943E2">
        <w:rPr>
          <w:rFonts w:ascii="Sakkal Majalla" w:eastAsia="Simplified Arabic" w:hAnsi="Sakkal Majalla" w:cs="Sakkal Majalla"/>
          <w:sz w:val="28"/>
          <w:szCs w:val="28"/>
          <w:rtl/>
        </w:rPr>
        <w:t xml:space="preserve"> </w:t>
      </w:r>
      <w:r w:rsidR="00E637F1" w:rsidRPr="00F943E2">
        <w:rPr>
          <w:rFonts w:ascii="Sakkal Majalla" w:eastAsia="Simplified Arabic" w:hAnsi="Sakkal Majalla" w:cs="Sakkal Majalla"/>
          <w:sz w:val="28"/>
          <w:szCs w:val="28"/>
          <w:rtl/>
        </w:rPr>
        <w:t>يقوم فيها</w:t>
      </w:r>
      <w:r w:rsidRPr="00F943E2">
        <w:rPr>
          <w:rFonts w:ascii="Sakkal Majalla" w:eastAsia="Simplified Arabic" w:hAnsi="Sakkal Majalla" w:cs="Sakkal Majalla"/>
          <w:sz w:val="28"/>
          <w:szCs w:val="28"/>
          <w:rtl/>
        </w:rPr>
        <w:t xml:space="preserve"> راو</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بس</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9D1D17" w:rsidRPr="00F943E2">
        <w:rPr>
          <w:rFonts w:ascii="Sakkal Majalla" w:eastAsia="Simplified Arabic" w:hAnsi="Sakkal Majalla" w:cs="Sakkal Majalla"/>
          <w:sz w:val="28"/>
          <w:szCs w:val="28"/>
          <w:rtl/>
        </w:rPr>
        <w:t>ِ قصص قديمة من الكتاب</w:t>
      </w:r>
      <w:r w:rsidRPr="00F943E2">
        <w:rPr>
          <w:rFonts w:ascii="Sakkal Majalla" w:eastAsia="Simplified Arabic" w:hAnsi="Sakkal Majalla" w:cs="Sakkal Majalla"/>
          <w:sz w:val="28"/>
          <w:szCs w:val="28"/>
          <w:rtl/>
        </w:rPr>
        <w:t xml:space="preserve"> الذي بحوزته</w:t>
      </w:r>
      <w:r w:rsidR="007E3E0F" w:rsidRPr="00F943E2">
        <w:rPr>
          <w:rFonts w:ascii="Sakkal Majalla" w:eastAsia="Simplified Arabic" w:hAnsi="Sakkal Majalla" w:cs="Sakkal Majalla"/>
          <w:sz w:val="28"/>
          <w:szCs w:val="28"/>
          <w:rtl/>
        </w:rPr>
        <w:t xml:space="preserve">، </w:t>
      </w:r>
      <w:r w:rsidR="00C14138" w:rsidRPr="00F943E2">
        <w:rPr>
          <w:rFonts w:ascii="Sakkal Majalla" w:eastAsia="Simplified Arabic" w:hAnsi="Sakkal Majalla" w:cs="Sakkal Majalla"/>
          <w:sz w:val="28"/>
          <w:szCs w:val="28"/>
          <w:rtl/>
        </w:rPr>
        <w:t>و</w:t>
      </w:r>
      <w:r w:rsidR="007E3E0F" w:rsidRPr="00F943E2">
        <w:rPr>
          <w:rFonts w:ascii="Sakkal Majalla" w:eastAsia="Simplified Arabic" w:hAnsi="Sakkal Majalla" w:cs="Sakkal Majalla"/>
          <w:sz w:val="28"/>
          <w:szCs w:val="28"/>
          <w:rtl/>
        </w:rPr>
        <w:t>هذه القصص جميعها من وحي</w:t>
      </w:r>
      <w:r w:rsidR="009D1D17" w:rsidRPr="00F943E2">
        <w:rPr>
          <w:rFonts w:ascii="Sakkal Majalla" w:eastAsia="Simplified Arabic" w:hAnsi="Sakkal Majalla" w:cs="Sakkal Majalla"/>
          <w:sz w:val="28"/>
          <w:szCs w:val="28"/>
          <w:rtl/>
        </w:rPr>
        <w:t>ِ</w:t>
      </w:r>
      <w:r w:rsidR="007E3E0F" w:rsidRPr="00F943E2">
        <w:rPr>
          <w:rFonts w:ascii="Sakkal Majalla" w:eastAsia="Simplified Arabic" w:hAnsi="Sakkal Majalla" w:cs="Sakkal Majalla"/>
          <w:sz w:val="28"/>
          <w:szCs w:val="28"/>
          <w:rtl/>
        </w:rPr>
        <w:t xml:space="preserve"> الخيال، فتمث</w:t>
      </w:r>
      <w:r w:rsidR="00C14138" w:rsidRPr="00F943E2">
        <w:rPr>
          <w:rFonts w:ascii="Sakkal Majalla" w:eastAsia="Simplified Arabic" w:hAnsi="Sakkal Majalla" w:cs="Sakkal Majalla"/>
          <w:sz w:val="28"/>
          <w:szCs w:val="28"/>
          <w:rtl/>
        </w:rPr>
        <w:t>ّ</w:t>
      </w:r>
      <w:r w:rsidR="009D1D17" w:rsidRPr="00F943E2">
        <w:rPr>
          <w:rFonts w:ascii="Sakkal Majalla" w:eastAsia="Simplified Arabic" w:hAnsi="Sakkal Majalla" w:cs="Sakkal Majalla"/>
          <w:sz w:val="28"/>
          <w:szCs w:val="28"/>
          <w:rtl/>
        </w:rPr>
        <w:t>ِ</w:t>
      </w:r>
      <w:r w:rsidR="007E3E0F" w:rsidRPr="00F943E2">
        <w:rPr>
          <w:rFonts w:ascii="Sakkal Majalla" w:eastAsia="Simplified Arabic" w:hAnsi="Sakkal Majalla" w:cs="Sakkal Majalla"/>
          <w:sz w:val="28"/>
          <w:szCs w:val="28"/>
          <w:rtl/>
        </w:rPr>
        <w:t>ل التراث في الشكل الخارجي</w:t>
      </w:r>
      <w:r w:rsidR="009D1D17" w:rsidRPr="00F943E2">
        <w:rPr>
          <w:rFonts w:ascii="Sakkal Majalla" w:eastAsia="Simplified Arabic" w:hAnsi="Sakkal Majalla" w:cs="Sakkal Majalla"/>
          <w:sz w:val="28"/>
          <w:szCs w:val="28"/>
          <w:rtl/>
        </w:rPr>
        <w:t>ِّ</w:t>
      </w:r>
      <w:r w:rsidR="007E3E0F" w:rsidRPr="00F943E2">
        <w:rPr>
          <w:rFonts w:ascii="Sakkal Majalla" w:eastAsia="Simplified Arabic" w:hAnsi="Sakkal Majalla" w:cs="Sakkal Majalla"/>
          <w:sz w:val="28"/>
          <w:szCs w:val="28"/>
          <w:rtl/>
        </w:rPr>
        <w:t xml:space="preserve"> للراوي</w:t>
      </w:r>
      <w:r w:rsidR="00C14138" w:rsidRPr="00F943E2">
        <w:rPr>
          <w:rFonts w:ascii="Sakkal Majalla" w:eastAsia="Simplified Arabic" w:hAnsi="Sakkal Majalla" w:cs="Sakkal Majalla"/>
          <w:sz w:val="28"/>
          <w:szCs w:val="28"/>
          <w:rtl/>
        </w:rPr>
        <w:t xml:space="preserve">، الذي كان يرتدي </w:t>
      </w:r>
      <w:r w:rsidR="00871157" w:rsidRPr="00F943E2">
        <w:rPr>
          <w:rFonts w:ascii="Sakkal Majalla" w:eastAsia="Simplified Arabic" w:hAnsi="Sakkal Majalla" w:cs="Sakkal Majalla"/>
          <w:sz w:val="28"/>
          <w:szCs w:val="28"/>
          <w:rtl/>
        </w:rPr>
        <w:t>زي</w:t>
      </w:r>
      <w:r w:rsidR="00C14138" w:rsidRPr="00F943E2">
        <w:rPr>
          <w:rFonts w:ascii="Sakkal Majalla" w:eastAsia="Simplified Arabic" w:hAnsi="Sakkal Majalla" w:cs="Sakkal Majalla"/>
          <w:sz w:val="28"/>
          <w:szCs w:val="28"/>
          <w:rtl/>
        </w:rPr>
        <w:t xml:space="preserve">ًّا </w:t>
      </w:r>
      <w:r w:rsidR="00871157" w:rsidRPr="00F943E2">
        <w:rPr>
          <w:rFonts w:ascii="Sakkal Majalla" w:eastAsia="Simplified Arabic" w:hAnsi="Sakkal Majalla" w:cs="Sakkal Majalla"/>
          <w:sz w:val="28"/>
          <w:szCs w:val="28"/>
          <w:rtl/>
        </w:rPr>
        <w:t>قديم</w:t>
      </w:r>
      <w:r w:rsidR="00C14138" w:rsidRPr="00F943E2">
        <w:rPr>
          <w:rFonts w:ascii="Sakkal Majalla" w:eastAsia="Simplified Arabic" w:hAnsi="Sakkal Majalla" w:cs="Sakkal Majalla"/>
          <w:sz w:val="28"/>
          <w:szCs w:val="28"/>
          <w:rtl/>
        </w:rPr>
        <w:t>ًا، لم ي</w:t>
      </w:r>
      <w:r w:rsidR="009D1D17"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عه</w:t>
      </w:r>
      <w:r w:rsidR="009D1D17" w:rsidRPr="00F943E2">
        <w:rPr>
          <w:rFonts w:ascii="Sakkal Majalla" w:eastAsia="Simplified Arabic" w:hAnsi="Sakkal Majalla" w:cs="Sakkal Majalla"/>
          <w:sz w:val="28"/>
          <w:szCs w:val="28"/>
          <w:rtl/>
        </w:rPr>
        <w:t>َده الأطفال؛</w:t>
      </w:r>
      <w:r w:rsidR="00C14138" w:rsidRPr="00F943E2">
        <w:rPr>
          <w:rFonts w:ascii="Sakkal Majalla" w:eastAsia="Simplified Arabic" w:hAnsi="Sakkal Majalla" w:cs="Sakkal Majalla"/>
          <w:sz w:val="28"/>
          <w:szCs w:val="28"/>
          <w:rtl/>
        </w:rPr>
        <w:t xml:space="preserve"> ممّ</w:t>
      </w:r>
      <w:r w:rsidR="009D1D17"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ا يُسهم في لفت ا</w:t>
      </w:r>
      <w:r w:rsidR="00E637F1" w:rsidRPr="00F943E2">
        <w:rPr>
          <w:rFonts w:ascii="Sakkal Majalla" w:eastAsia="Simplified Arabic" w:hAnsi="Sakkal Majalla" w:cs="Sakkal Majalla"/>
          <w:sz w:val="28"/>
          <w:szCs w:val="28"/>
          <w:rtl/>
        </w:rPr>
        <w:t>نتباه الأطفال إلى هذا الزي وجمالياته</w:t>
      </w:r>
      <w:r w:rsidR="00871157" w:rsidRPr="00F943E2">
        <w:rPr>
          <w:rFonts w:ascii="Sakkal Majalla" w:eastAsia="Simplified Arabic" w:hAnsi="Sakkal Majalla" w:cs="Sakkal Majalla"/>
          <w:sz w:val="28"/>
          <w:szCs w:val="28"/>
          <w:rtl/>
        </w:rPr>
        <w:t xml:space="preserve">: </w:t>
      </w:r>
    </w:p>
    <w:p w14:paraId="32067ADC" w14:textId="48EF8003" w:rsidR="00871157" w:rsidRPr="00F943E2" w:rsidRDefault="0087115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"يدخل الر</w:t>
      </w:r>
      <w:r w:rsidR="009D1D17"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وي خشبة المسرح.. يرتدي زيّ</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فلكوري</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ويحمل كتاب</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كبير الحجم...</w:t>
      </w:r>
    </w:p>
    <w:p w14:paraId="437EBBB0" w14:textId="1322C489" w:rsidR="00871157" w:rsidRPr="00F943E2" w:rsidRDefault="009D1D1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الراوي (يقرأ بنبرة</w:t>
      </w:r>
      <w:r w:rsidR="00871157" w:rsidRPr="00F943E2">
        <w:rPr>
          <w:rFonts w:ascii="Sakkal Majalla" w:eastAsia="Simplified Arabic" w:hAnsi="Sakkal Majalla" w:cs="Sakkal Majalla"/>
          <w:sz w:val="28"/>
          <w:szCs w:val="28"/>
          <w:rtl/>
        </w:rPr>
        <w:t xml:space="preserve"> مختلفة): </w:t>
      </w:r>
    </w:p>
    <w:p w14:paraId="5E1F46CF" w14:textId="663A66ED" w:rsidR="00C14138" w:rsidRPr="00F943E2" w:rsidRDefault="0087115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يا سادة يا كرام.. صل</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وا على خير الأنام.. فيما مضى من قديم.. حد</w:t>
      </w:r>
      <w:r w:rsidR="009D1D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ثتنا سيرة الأجداد.. عن قصة تناقلت</w:t>
      </w:r>
      <w:r w:rsidR="00CC44AF"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من الأحفاد إلى الأحفاد.. أن جماعة من الصغار.. سرقهم عفريت وطار.</w:t>
      </w:r>
      <w:r w:rsidR="00C1413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vertAlign w:val="superscript"/>
          <w:rtl/>
        </w:rPr>
        <w:t>(</w:t>
      </w:r>
      <w:r w:rsidR="00040C41" w:rsidRPr="00F943E2">
        <w:rPr>
          <w:rStyle w:val="a7"/>
          <w:rFonts w:ascii="Sakkal Majalla" w:eastAsia="Simplified Arabic" w:hAnsi="Sakkal Majalla" w:cs="Sakkal Majalla"/>
          <w:sz w:val="28"/>
          <w:szCs w:val="28"/>
          <w:rtl/>
        </w:rPr>
        <w:footnoteReference w:id="20"/>
      </w:r>
      <w:r w:rsidR="00C14138" w:rsidRPr="00F943E2">
        <w:rPr>
          <w:rFonts w:ascii="Sakkal Majalla" w:eastAsia="Simplified Arabic" w:hAnsi="Sakkal Majalla" w:cs="Sakkal Majalla"/>
          <w:sz w:val="28"/>
          <w:szCs w:val="28"/>
          <w:vertAlign w:val="superscript"/>
          <w:rtl/>
        </w:rPr>
        <w:t>)</w:t>
      </w:r>
      <w:r w:rsidR="00C14138" w:rsidRPr="00F943E2">
        <w:rPr>
          <w:rFonts w:ascii="Sakkal Majalla" w:eastAsia="Simplified Arabic" w:hAnsi="Sakkal Majalla" w:cs="Sakkal Majalla"/>
          <w:sz w:val="28"/>
          <w:szCs w:val="28"/>
          <w:rtl/>
        </w:rPr>
        <w:t>.</w:t>
      </w:r>
      <w:r w:rsidR="00C202BE" w:rsidRPr="00F943E2">
        <w:rPr>
          <w:rFonts w:ascii="Sakkal Majalla" w:eastAsia="Simplified Arabic" w:hAnsi="Sakkal Majalla" w:cs="Sakkal Majalla"/>
          <w:sz w:val="28"/>
          <w:szCs w:val="28"/>
          <w:rtl/>
        </w:rPr>
        <w:t xml:space="preserve"> </w:t>
      </w:r>
    </w:p>
    <w:p w14:paraId="0EA13DE9" w14:textId="68681B09" w:rsidR="007B5CC5" w:rsidRPr="00F943E2" w:rsidRDefault="000E613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E637F1" w:rsidRPr="00F943E2">
        <w:rPr>
          <w:rFonts w:ascii="Sakkal Majalla" w:eastAsia="Simplified Arabic" w:hAnsi="Sakkal Majalla" w:cs="Sakkal Majalla"/>
          <w:sz w:val="28"/>
          <w:szCs w:val="28"/>
          <w:rtl/>
        </w:rPr>
        <w:t>وتعد شخصية</w:t>
      </w:r>
      <w:r w:rsidR="00C14138" w:rsidRPr="00F943E2">
        <w:rPr>
          <w:rFonts w:ascii="Sakkal Majalla" w:eastAsia="Simplified Arabic" w:hAnsi="Sakkal Majalla" w:cs="Sakkal Majalla"/>
          <w:sz w:val="28"/>
          <w:szCs w:val="28"/>
          <w:rtl/>
        </w:rPr>
        <w:t xml:space="preserve"> الراوي في المسرحية عنصرًا </w:t>
      </w:r>
      <w:r w:rsidR="004266C6" w:rsidRPr="00F943E2">
        <w:rPr>
          <w:rFonts w:ascii="Sakkal Majalla" w:eastAsia="Simplified Arabic" w:hAnsi="Sakkal Majalla" w:cs="Sakkal Majalla"/>
          <w:sz w:val="28"/>
          <w:szCs w:val="28"/>
          <w:rtl/>
        </w:rPr>
        <w:t>يقوم</w:t>
      </w:r>
      <w:r w:rsidR="00C14138" w:rsidRPr="00F943E2">
        <w:rPr>
          <w:rFonts w:ascii="Sakkal Majalla" w:eastAsia="Simplified Arabic" w:hAnsi="Sakkal Majalla" w:cs="Sakkal Majalla"/>
          <w:sz w:val="28"/>
          <w:szCs w:val="28"/>
          <w:rtl/>
        </w:rPr>
        <w:t xml:space="preserve"> عليه</w:t>
      </w:r>
      <w:r w:rsidR="004266C6" w:rsidRPr="00F943E2">
        <w:rPr>
          <w:rFonts w:ascii="Sakkal Majalla" w:eastAsia="Simplified Arabic" w:hAnsi="Sakkal Majalla" w:cs="Sakkal Majalla"/>
          <w:sz w:val="28"/>
          <w:szCs w:val="28"/>
          <w:rtl/>
        </w:rPr>
        <w:t xml:space="preserve"> نجاح</w:t>
      </w:r>
      <w:r w:rsidR="00C14138" w:rsidRPr="00F943E2">
        <w:rPr>
          <w:rFonts w:ascii="Sakkal Majalla" w:eastAsia="Simplified Arabic" w:hAnsi="Sakkal Majalla" w:cs="Sakkal Majalla"/>
          <w:sz w:val="28"/>
          <w:szCs w:val="28"/>
          <w:rtl/>
        </w:rPr>
        <w:t xml:space="preserve"> </w:t>
      </w:r>
      <w:r w:rsidR="00C202BE" w:rsidRPr="00F943E2">
        <w:rPr>
          <w:rFonts w:ascii="Sakkal Majalla" w:eastAsia="Simplified Arabic" w:hAnsi="Sakkal Majalla" w:cs="Sakkal Majalla"/>
          <w:sz w:val="28"/>
          <w:szCs w:val="28"/>
          <w:rtl/>
        </w:rPr>
        <w:t>المسرحية، وت</w:t>
      </w:r>
      <w:r w:rsidR="009D1D17" w:rsidRPr="00F943E2">
        <w:rPr>
          <w:rFonts w:ascii="Sakkal Majalla" w:eastAsia="Simplified Arabic" w:hAnsi="Sakkal Majalla" w:cs="Sakkal Majalla"/>
          <w:sz w:val="28"/>
          <w:szCs w:val="28"/>
          <w:rtl/>
        </w:rPr>
        <w:t>َ</w:t>
      </w:r>
      <w:r w:rsidR="00C202BE" w:rsidRPr="00F943E2">
        <w:rPr>
          <w:rFonts w:ascii="Sakkal Majalla" w:eastAsia="Simplified Arabic" w:hAnsi="Sakkal Majalla" w:cs="Sakkal Majalla"/>
          <w:sz w:val="28"/>
          <w:szCs w:val="28"/>
          <w:rtl/>
        </w:rPr>
        <w:t>بر</w:t>
      </w:r>
      <w:r w:rsidR="009D1D17" w:rsidRPr="00F943E2">
        <w:rPr>
          <w:rFonts w:ascii="Sakkal Majalla" w:eastAsia="Simplified Arabic" w:hAnsi="Sakkal Majalla" w:cs="Sakkal Majalla"/>
          <w:sz w:val="28"/>
          <w:szCs w:val="28"/>
          <w:rtl/>
        </w:rPr>
        <w:t>ُ</w:t>
      </w:r>
      <w:r w:rsidR="00C202BE" w:rsidRPr="00F943E2">
        <w:rPr>
          <w:rFonts w:ascii="Sakkal Majalla" w:eastAsia="Simplified Arabic" w:hAnsi="Sakkal Majalla" w:cs="Sakkal Majalla"/>
          <w:sz w:val="28"/>
          <w:szCs w:val="28"/>
          <w:rtl/>
        </w:rPr>
        <w:t>ز أهميته</w:t>
      </w:r>
      <w:r w:rsidR="00C14138" w:rsidRPr="00F943E2">
        <w:rPr>
          <w:rFonts w:ascii="Sakkal Majalla" w:eastAsia="Simplified Arabic" w:hAnsi="Sakkal Majalla" w:cs="Sakkal Majalla"/>
          <w:sz w:val="28"/>
          <w:szCs w:val="28"/>
          <w:rtl/>
        </w:rPr>
        <w:t xml:space="preserve"> عند ارتدائه الزي</w:t>
      </w:r>
      <w:r w:rsidR="009D1D17"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 xml:space="preserve"> الشعبي</w:t>
      </w:r>
      <w:r w:rsidR="009D1D17"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 xml:space="preserve"> القديم، فالمشهد يبدأ من خلال ظهور هذه الشخصية بهذه الملابس، التي وصفها</w:t>
      </w:r>
      <w:r w:rsidR="00C202BE" w:rsidRPr="00F943E2">
        <w:rPr>
          <w:rFonts w:ascii="Sakkal Majalla" w:eastAsia="Simplified Arabic" w:hAnsi="Sakkal Majalla" w:cs="Sakkal Majalla"/>
          <w:sz w:val="28"/>
          <w:szCs w:val="28"/>
          <w:rtl/>
        </w:rPr>
        <w:t xml:space="preserve"> </w:t>
      </w:r>
      <w:proofErr w:type="gramStart"/>
      <w:r w:rsidR="00C202BE" w:rsidRPr="00F943E2">
        <w:rPr>
          <w:rFonts w:ascii="Sakkal Majalla" w:eastAsia="Simplified Arabic" w:hAnsi="Sakkal Majalla" w:cs="Sakkal Majalla"/>
          <w:sz w:val="28"/>
          <w:szCs w:val="28"/>
          <w:rtl/>
        </w:rPr>
        <w:t>بالفلكلور</w:t>
      </w:r>
      <w:r w:rsidR="00C14138" w:rsidRPr="00F943E2">
        <w:rPr>
          <w:rFonts w:ascii="Sakkal Majalla" w:eastAsia="Simplified Arabic" w:hAnsi="Sakkal Majalla" w:cs="Sakkal Majalla"/>
          <w:sz w:val="28"/>
          <w:szCs w:val="28"/>
          <w:vertAlign w:val="superscript"/>
          <w:rtl/>
        </w:rPr>
        <w:t>(</w:t>
      </w:r>
      <w:proofErr w:type="gramEnd"/>
      <w:r w:rsidR="00C14138" w:rsidRPr="00F943E2">
        <w:rPr>
          <w:rFonts w:ascii="Sakkal Majalla" w:eastAsia="Simplified Arabic" w:hAnsi="Sakkal Majalla" w:cs="Sakkal Majalla"/>
          <w:sz w:val="28"/>
          <w:szCs w:val="28"/>
          <w:vertAlign w:val="superscript"/>
          <w:rtl/>
        </w:rPr>
        <w:footnoteReference w:id="21"/>
      </w:r>
      <w:r w:rsidR="00C14138" w:rsidRPr="00F943E2">
        <w:rPr>
          <w:rFonts w:ascii="Sakkal Majalla" w:eastAsia="Simplified Arabic" w:hAnsi="Sakkal Majalla" w:cs="Sakkal Majalla"/>
          <w:sz w:val="28"/>
          <w:szCs w:val="28"/>
          <w:vertAlign w:val="superscript"/>
          <w:rtl/>
        </w:rPr>
        <w:t>)</w:t>
      </w:r>
      <w:r w:rsidR="00C77D11" w:rsidRPr="00F943E2">
        <w:rPr>
          <w:rFonts w:ascii="Sakkal Majalla" w:eastAsia="Simplified Arabic" w:hAnsi="Sakkal Majalla" w:cs="Sakkal Majalla"/>
          <w:sz w:val="28"/>
          <w:szCs w:val="28"/>
          <w:rtl/>
        </w:rPr>
        <w:t>،</w:t>
      </w:r>
      <w:r w:rsidR="00C202BE" w:rsidRPr="00F943E2">
        <w:rPr>
          <w:rFonts w:ascii="Sakkal Majalla" w:eastAsia="Simplified Arabic" w:hAnsi="Sakkal Majalla" w:cs="Sakkal Majalla"/>
          <w:sz w:val="28"/>
          <w:szCs w:val="28"/>
          <w:rtl/>
        </w:rPr>
        <w:t xml:space="preserve"> </w:t>
      </w:r>
      <w:r w:rsidR="00C14138" w:rsidRPr="00F943E2">
        <w:rPr>
          <w:rFonts w:ascii="Sakkal Majalla" w:eastAsia="Simplified Arabic" w:hAnsi="Sakkal Majalla" w:cs="Sakkal Majalla"/>
          <w:sz w:val="28"/>
          <w:szCs w:val="28"/>
          <w:rtl/>
        </w:rPr>
        <w:t>ثمّ ت</w:t>
      </w:r>
      <w:r w:rsidR="009D1D17"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حض</w:t>
      </w:r>
      <w:r w:rsidR="009D1D17" w:rsidRPr="00F943E2">
        <w:rPr>
          <w:rFonts w:ascii="Sakkal Majalla" w:eastAsia="Simplified Arabic" w:hAnsi="Sakkal Majalla" w:cs="Sakkal Majalla"/>
          <w:sz w:val="28"/>
          <w:szCs w:val="28"/>
          <w:rtl/>
        </w:rPr>
        <w:t>ُ</w:t>
      </w:r>
      <w:r w:rsidR="00C14138" w:rsidRPr="00F943E2">
        <w:rPr>
          <w:rFonts w:ascii="Sakkal Majalla" w:eastAsia="Simplified Arabic" w:hAnsi="Sakkal Majalla" w:cs="Sakkal Majalla"/>
          <w:sz w:val="28"/>
          <w:szCs w:val="28"/>
          <w:rtl/>
        </w:rPr>
        <w:t>ر العادات، والعبادات، والحكايات، عندما يبدأ الراوي في الحديث، و</w:t>
      </w:r>
      <w:r w:rsidR="00C77D11" w:rsidRPr="00F943E2">
        <w:rPr>
          <w:rFonts w:ascii="Sakkal Majalla" w:eastAsia="Simplified Arabic" w:hAnsi="Sakkal Majalla" w:cs="Sakkal Majalla"/>
          <w:sz w:val="28"/>
          <w:szCs w:val="28"/>
          <w:rtl/>
        </w:rPr>
        <w:t>أو</w:t>
      </w:r>
      <w:r w:rsidR="00C14138" w:rsidRPr="00F943E2">
        <w:rPr>
          <w:rFonts w:ascii="Sakkal Majalla" w:eastAsia="Simplified Arabic" w:hAnsi="Sakkal Majalla" w:cs="Sakkal Majalla"/>
          <w:sz w:val="28"/>
          <w:szCs w:val="28"/>
          <w:rtl/>
        </w:rPr>
        <w:t>ّ</w:t>
      </w:r>
      <w:r w:rsidR="00C77D11" w:rsidRPr="00F943E2">
        <w:rPr>
          <w:rFonts w:ascii="Sakkal Majalla" w:eastAsia="Simplified Arabic" w:hAnsi="Sakkal Majalla" w:cs="Sakkal Majalla"/>
          <w:sz w:val="28"/>
          <w:szCs w:val="28"/>
          <w:rtl/>
        </w:rPr>
        <w:t>لها طريقة النداء</w:t>
      </w:r>
      <w:r w:rsidR="00442803" w:rsidRPr="00F943E2">
        <w:rPr>
          <w:rFonts w:ascii="Sakkal Majalla" w:eastAsia="Simplified Arabic" w:hAnsi="Sakkal Majalla" w:cs="Sakkal Majalla"/>
          <w:sz w:val="28"/>
          <w:szCs w:val="28"/>
          <w:rtl/>
        </w:rPr>
        <w:t>،</w:t>
      </w:r>
      <w:r w:rsidR="00C77D11" w:rsidRPr="00F943E2">
        <w:rPr>
          <w:rFonts w:ascii="Sakkal Majalla" w:eastAsia="Simplified Arabic" w:hAnsi="Sakkal Majalla" w:cs="Sakkal Majalla"/>
          <w:sz w:val="28"/>
          <w:szCs w:val="28"/>
          <w:rtl/>
        </w:rPr>
        <w:t xml:space="preserve"> والصلاة على النبي</w:t>
      </w:r>
      <w:r w:rsidR="009D1D17" w:rsidRPr="00F943E2">
        <w:rPr>
          <w:rFonts w:ascii="Sakkal Majalla" w:eastAsia="Simplified Arabic" w:hAnsi="Sakkal Majalla" w:cs="Sakkal Majalla"/>
          <w:sz w:val="28"/>
          <w:szCs w:val="28"/>
          <w:rtl/>
        </w:rPr>
        <w:t>ِّ -</w:t>
      </w:r>
      <w:r w:rsidR="00C77D11" w:rsidRPr="00F943E2">
        <w:rPr>
          <w:rFonts w:ascii="Sakkal Majalla" w:eastAsia="Simplified Arabic" w:hAnsi="Sakkal Majalla" w:cs="Sakkal Majalla"/>
          <w:sz w:val="28"/>
          <w:szCs w:val="28"/>
          <w:rtl/>
        </w:rPr>
        <w:t xml:space="preserve"> صلى الله عليه وسلم</w:t>
      </w:r>
      <w:r w:rsidR="009D1D17" w:rsidRPr="00F943E2">
        <w:rPr>
          <w:rFonts w:ascii="Sakkal Majalla" w:eastAsia="Simplified Arabic" w:hAnsi="Sakkal Majalla" w:cs="Sakkal Majalla"/>
          <w:sz w:val="28"/>
          <w:szCs w:val="28"/>
          <w:rtl/>
        </w:rPr>
        <w:t xml:space="preserve"> -</w:t>
      </w:r>
      <w:r w:rsidR="00C77D11" w:rsidRPr="00F943E2">
        <w:rPr>
          <w:rFonts w:ascii="Sakkal Majalla" w:eastAsia="Simplified Arabic" w:hAnsi="Sakkal Majalla" w:cs="Sakkal Majalla"/>
          <w:sz w:val="28"/>
          <w:szCs w:val="28"/>
          <w:rtl/>
        </w:rPr>
        <w:t xml:space="preserve"> ثم قوله: </w:t>
      </w:r>
      <w:r w:rsidR="00442803" w:rsidRPr="00F943E2">
        <w:rPr>
          <w:rFonts w:ascii="Sakkal Majalla" w:eastAsia="Simplified Arabic" w:hAnsi="Sakkal Majalla" w:cs="Sakkal Majalla"/>
          <w:sz w:val="28"/>
          <w:szCs w:val="28"/>
          <w:rtl/>
        </w:rPr>
        <w:t>"</w:t>
      </w:r>
      <w:r w:rsidR="00C77D11" w:rsidRPr="00F943E2">
        <w:rPr>
          <w:rFonts w:ascii="Sakkal Majalla" w:eastAsia="Simplified Arabic" w:hAnsi="Sakkal Majalla" w:cs="Sakkal Majalla"/>
          <w:sz w:val="28"/>
          <w:szCs w:val="28"/>
          <w:rtl/>
        </w:rPr>
        <w:t>فيما مضى من قديم.. سيرة الأجداد</w:t>
      </w:r>
      <w:r w:rsidR="00442803" w:rsidRPr="00F943E2">
        <w:rPr>
          <w:rFonts w:ascii="Sakkal Majalla" w:eastAsia="Simplified Arabic" w:hAnsi="Sakkal Majalla" w:cs="Sakkal Majalla"/>
          <w:sz w:val="28"/>
          <w:szCs w:val="28"/>
          <w:rtl/>
        </w:rPr>
        <w:t>"</w:t>
      </w:r>
      <w:r w:rsidR="00442803" w:rsidRPr="00F943E2">
        <w:rPr>
          <w:rFonts w:ascii="Sakkal Majalla" w:eastAsia="Simplified Arabic" w:hAnsi="Sakkal Majalla" w:cs="Sakkal Majalla"/>
          <w:sz w:val="28"/>
          <w:szCs w:val="28"/>
          <w:vertAlign w:val="superscript"/>
          <w:rtl/>
        </w:rPr>
        <w:t>(</w:t>
      </w:r>
      <w:r w:rsidR="00442803" w:rsidRPr="00F943E2">
        <w:rPr>
          <w:rStyle w:val="a7"/>
          <w:rFonts w:ascii="Sakkal Majalla" w:eastAsia="Simplified Arabic" w:hAnsi="Sakkal Majalla" w:cs="Sakkal Majalla"/>
          <w:sz w:val="28"/>
          <w:szCs w:val="28"/>
          <w:rtl/>
        </w:rPr>
        <w:footnoteReference w:id="22"/>
      </w:r>
      <w:r w:rsidR="00442803" w:rsidRPr="00F943E2">
        <w:rPr>
          <w:rFonts w:ascii="Sakkal Majalla" w:eastAsia="Simplified Arabic" w:hAnsi="Sakkal Majalla" w:cs="Sakkal Majalla"/>
          <w:sz w:val="28"/>
          <w:szCs w:val="28"/>
          <w:vertAlign w:val="superscript"/>
          <w:rtl/>
        </w:rPr>
        <w:t>)</w:t>
      </w:r>
      <w:r w:rsidR="00C77D11" w:rsidRPr="00F943E2">
        <w:rPr>
          <w:rFonts w:ascii="Sakkal Majalla" w:eastAsia="Simplified Arabic" w:hAnsi="Sakkal Majalla" w:cs="Sakkal Majalla"/>
          <w:sz w:val="28"/>
          <w:szCs w:val="28"/>
          <w:rtl/>
        </w:rPr>
        <w:t xml:space="preserve">، </w:t>
      </w:r>
      <w:r w:rsidR="00442803" w:rsidRPr="00F943E2">
        <w:rPr>
          <w:rFonts w:ascii="Sakkal Majalla" w:eastAsia="Simplified Arabic" w:hAnsi="Sakkal Majalla" w:cs="Sakkal Majalla"/>
          <w:sz w:val="28"/>
          <w:szCs w:val="28"/>
          <w:rtl/>
        </w:rPr>
        <w:t>وهذه العبارة من العبارات المستخد</w:t>
      </w:r>
      <w:r w:rsidR="009D1D17" w:rsidRPr="00F943E2">
        <w:rPr>
          <w:rFonts w:ascii="Sakkal Majalla" w:eastAsia="Simplified Arabic" w:hAnsi="Sakkal Majalla" w:cs="Sakkal Majalla"/>
          <w:sz w:val="28"/>
          <w:szCs w:val="28"/>
          <w:rtl/>
        </w:rPr>
        <w:t>َ</w:t>
      </w:r>
      <w:r w:rsidR="00442803" w:rsidRPr="00F943E2">
        <w:rPr>
          <w:rFonts w:ascii="Sakkal Majalla" w:eastAsia="Simplified Arabic" w:hAnsi="Sakkal Majalla" w:cs="Sakkal Majalla"/>
          <w:sz w:val="28"/>
          <w:szCs w:val="28"/>
          <w:rtl/>
        </w:rPr>
        <w:t>م</w:t>
      </w:r>
      <w:r w:rsidR="009D1D17" w:rsidRPr="00F943E2">
        <w:rPr>
          <w:rFonts w:ascii="Sakkal Majalla" w:eastAsia="Simplified Arabic" w:hAnsi="Sakkal Majalla" w:cs="Sakkal Majalla"/>
          <w:sz w:val="28"/>
          <w:szCs w:val="28"/>
          <w:rtl/>
        </w:rPr>
        <w:t>ة</w:t>
      </w:r>
      <w:r w:rsidR="00442803" w:rsidRPr="00F943E2">
        <w:rPr>
          <w:rFonts w:ascii="Sakkal Majalla" w:eastAsia="Simplified Arabic" w:hAnsi="Sakkal Majalla" w:cs="Sakkal Majalla"/>
          <w:sz w:val="28"/>
          <w:szCs w:val="28"/>
          <w:rtl/>
        </w:rPr>
        <w:t xml:space="preserve"> عند الرواة قديمًا، وهي</w:t>
      </w:r>
      <w:r w:rsidR="00C77D11" w:rsidRPr="00F943E2">
        <w:rPr>
          <w:rFonts w:ascii="Sakkal Majalla" w:eastAsia="Simplified Arabic" w:hAnsi="Sakkal Majalla" w:cs="Sakkal Majalla"/>
          <w:sz w:val="28"/>
          <w:szCs w:val="28"/>
          <w:rtl/>
        </w:rPr>
        <w:t xml:space="preserve"> مقد</w:t>
      </w:r>
      <w:r w:rsidR="009D1D17" w:rsidRPr="00F943E2">
        <w:rPr>
          <w:rFonts w:ascii="Sakkal Majalla" w:eastAsia="Simplified Arabic" w:hAnsi="Sakkal Majalla" w:cs="Sakkal Majalla"/>
          <w:sz w:val="28"/>
          <w:szCs w:val="28"/>
          <w:rtl/>
        </w:rPr>
        <w:t>ِّ</w:t>
      </w:r>
      <w:r w:rsidR="00C77D11" w:rsidRPr="00F943E2">
        <w:rPr>
          <w:rFonts w:ascii="Sakkal Majalla" w:eastAsia="Simplified Arabic" w:hAnsi="Sakkal Majalla" w:cs="Sakkal Majalla"/>
          <w:sz w:val="28"/>
          <w:szCs w:val="28"/>
          <w:rtl/>
        </w:rPr>
        <w:t xml:space="preserve">مة للحكايات الشعبية، </w:t>
      </w:r>
      <w:r w:rsidR="00442803" w:rsidRPr="00F943E2">
        <w:rPr>
          <w:rFonts w:ascii="Sakkal Majalla" w:eastAsia="Simplified Arabic" w:hAnsi="Sakkal Majalla" w:cs="Sakkal Majalla"/>
          <w:sz w:val="28"/>
          <w:szCs w:val="28"/>
          <w:rtl/>
        </w:rPr>
        <w:t>ثمّ تحضر</w:t>
      </w:r>
      <w:r w:rsidR="00C77D11" w:rsidRPr="00F943E2">
        <w:rPr>
          <w:rFonts w:ascii="Sakkal Majalla" w:eastAsia="Simplified Arabic" w:hAnsi="Sakkal Majalla" w:cs="Sakkal Majalla"/>
          <w:sz w:val="28"/>
          <w:szCs w:val="28"/>
          <w:rtl/>
        </w:rPr>
        <w:t xml:space="preserve"> الأساطير</w:t>
      </w:r>
      <w:r w:rsidR="00540C37" w:rsidRPr="00F943E2">
        <w:rPr>
          <w:rFonts w:ascii="Sakkal Majalla" w:eastAsia="Simplified Arabic" w:hAnsi="Sakkal Majalla" w:cs="Sakkal Majalla"/>
          <w:sz w:val="28"/>
          <w:szCs w:val="28"/>
          <w:rtl/>
        </w:rPr>
        <w:t>،</w:t>
      </w:r>
      <w:r w:rsidR="00C77D11" w:rsidRPr="00F943E2">
        <w:rPr>
          <w:rFonts w:ascii="Sakkal Majalla" w:eastAsia="Simplified Arabic" w:hAnsi="Sakkal Majalla" w:cs="Sakkal Majalla"/>
          <w:sz w:val="28"/>
          <w:szCs w:val="28"/>
          <w:rtl/>
        </w:rPr>
        <w:t xml:space="preserve"> و</w:t>
      </w:r>
      <w:r w:rsidR="00442803" w:rsidRPr="00F943E2">
        <w:rPr>
          <w:rFonts w:ascii="Sakkal Majalla" w:eastAsia="Simplified Arabic" w:hAnsi="Sakkal Majalla" w:cs="Sakkal Majalla"/>
          <w:sz w:val="28"/>
          <w:szCs w:val="28"/>
          <w:rtl/>
        </w:rPr>
        <w:t>ما تضمّ</w:t>
      </w:r>
      <w:r w:rsidR="009D1D17" w:rsidRPr="00F943E2">
        <w:rPr>
          <w:rFonts w:ascii="Sakkal Majalla" w:eastAsia="Simplified Arabic" w:hAnsi="Sakkal Majalla" w:cs="Sakkal Majalla"/>
          <w:sz w:val="28"/>
          <w:szCs w:val="28"/>
          <w:rtl/>
        </w:rPr>
        <w:t>ُ</w:t>
      </w:r>
      <w:r w:rsidR="00442803" w:rsidRPr="00F943E2">
        <w:rPr>
          <w:rFonts w:ascii="Sakkal Majalla" w:eastAsia="Simplified Arabic" w:hAnsi="Sakkal Majalla" w:cs="Sakkal Majalla"/>
          <w:sz w:val="28"/>
          <w:szCs w:val="28"/>
          <w:rtl/>
        </w:rPr>
        <w:t>ه من خيال في حكايته</w:t>
      </w:r>
      <w:r w:rsidR="009D1D17" w:rsidRPr="00F943E2">
        <w:rPr>
          <w:rFonts w:ascii="Sakkal Majalla" w:eastAsia="Simplified Arabic" w:hAnsi="Sakkal Majalla" w:cs="Sakkal Majalla"/>
          <w:sz w:val="28"/>
          <w:szCs w:val="28"/>
          <w:rtl/>
        </w:rPr>
        <w:t>ا</w:t>
      </w:r>
      <w:r w:rsidR="00442803" w:rsidRPr="00F943E2">
        <w:rPr>
          <w:rFonts w:ascii="Sakkal Majalla" w:eastAsia="Simplified Arabic" w:hAnsi="Sakkal Majalla" w:cs="Sakkal Majalla"/>
          <w:sz w:val="28"/>
          <w:szCs w:val="28"/>
          <w:rtl/>
        </w:rPr>
        <w:t>، ومنها: "</w:t>
      </w:r>
      <w:r w:rsidR="00C77D11" w:rsidRPr="00F943E2">
        <w:rPr>
          <w:rFonts w:ascii="Sakkal Majalla" w:eastAsia="Simplified Arabic" w:hAnsi="Sakkal Majalla" w:cs="Sakkal Majalla"/>
          <w:sz w:val="28"/>
          <w:szCs w:val="28"/>
          <w:rtl/>
        </w:rPr>
        <w:t>جما</w:t>
      </w:r>
      <w:r w:rsidR="00442803" w:rsidRPr="00F943E2">
        <w:rPr>
          <w:rFonts w:ascii="Sakkal Majalla" w:eastAsia="Simplified Arabic" w:hAnsi="Sakkal Majalla" w:cs="Sakkal Majalla"/>
          <w:sz w:val="28"/>
          <w:szCs w:val="28"/>
          <w:rtl/>
        </w:rPr>
        <w:t>عة من الصغار.. سرقهم عفريت وطار"</w:t>
      </w:r>
      <w:r w:rsidR="00442803" w:rsidRPr="00F943E2">
        <w:rPr>
          <w:rFonts w:ascii="Sakkal Majalla" w:eastAsia="Simplified Arabic" w:hAnsi="Sakkal Majalla" w:cs="Sakkal Majalla"/>
          <w:sz w:val="28"/>
          <w:szCs w:val="28"/>
          <w:vertAlign w:val="superscript"/>
          <w:rtl/>
        </w:rPr>
        <w:t>(</w:t>
      </w:r>
      <w:r w:rsidR="00442803" w:rsidRPr="00F943E2">
        <w:rPr>
          <w:rStyle w:val="a7"/>
          <w:rFonts w:ascii="Sakkal Majalla" w:eastAsia="Simplified Arabic" w:hAnsi="Sakkal Majalla" w:cs="Sakkal Majalla"/>
          <w:sz w:val="28"/>
          <w:szCs w:val="28"/>
          <w:rtl/>
        </w:rPr>
        <w:footnoteReference w:id="23"/>
      </w:r>
      <w:r w:rsidR="00442803" w:rsidRPr="00F943E2">
        <w:rPr>
          <w:rFonts w:ascii="Sakkal Majalla" w:eastAsia="Simplified Arabic" w:hAnsi="Sakkal Majalla" w:cs="Sakkal Majalla"/>
          <w:sz w:val="28"/>
          <w:szCs w:val="28"/>
          <w:vertAlign w:val="superscript"/>
          <w:rtl/>
        </w:rPr>
        <w:t>)</w:t>
      </w:r>
      <w:r w:rsidR="00C77D11" w:rsidRPr="00F943E2">
        <w:rPr>
          <w:rFonts w:ascii="Sakkal Majalla" w:eastAsia="Simplified Arabic" w:hAnsi="Sakkal Majalla" w:cs="Sakkal Majalla"/>
          <w:sz w:val="28"/>
          <w:szCs w:val="28"/>
          <w:rtl/>
        </w:rPr>
        <w:t xml:space="preserve"> وهذه من قصص الخيال القديمة</w:t>
      </w:r>
      <w:r w:rsidR="00195B8A" w:rsidRPr="00F943E2">
        <w:rPr>
          <w:rStyle w:val="a7"/>
          <w:rFonts w:ascii="Sakkal Majalla" w:eastAsia="Simplified Arabic" w:hAnsi="Sakkal Majalla" w:cs="Sakkal Majalla"/>
          <w:sz w:val="28"/>
          <w:szCs w:val="28"/>
          <w:rtl/>
        </w:rPr>
        <w:footnoteReference w:id="24"/>
      </w:r>
      <w:r w:rsidR="00C77D11" w:rsidRPr="00F943E2">
        <w:rPr>
          <w:rFonts w:ascii="Sakkal Majalla" w:eastAsia="Simplified Arabic" w:hAnsi="Sakkal Majalla" w:cs="Sakkal Majalla"/>
          <w:sz w:val="28"/>
          <w:szCs w:val="28"/>
          <w:rtl/>
        </w:rPr>
        <w:t>.</w:t>
      </w:r>
    </w:p>
    <w:p w14:paraId="5AF0FC2C" w14:textId="7952AB10" w:rsidR="0096363B" w:rsidRPr="00F943E2" w:rsidRDefault="000E613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4266C6" w:rsidRPr="00F943E2">
        <w:rPr>
          <w:rFonts w:ascii="Sakkal Majalla" w:eastAsia="Simplified Arabic" w:hAnsi="Sakkal Majalla" w:cs="Sakkal Majalla"/>
          <w:sz w:val="28"/>
          <w:szCs w:val="28"/>
          <w:rtl/>
        </w:rPr>
        <w:t>و</w:t>
      </w:r>
      <w:r w:rsidR="00442803" w:rsidRPr="00F943E2">
        <w:rPr>
          <w:rFonts w:ascii="Sakkal Majalla" w:eastAsia="Simplified Arabic" w:hAnsi="Sakkal Majalla" w:cs="Sakkal Majalla"/>
          <w:sz w:val="28"/>
          <w:szCs w:val="28"/>
          <w:rtl/>
        </w:rPr>
        <w:t>لا يقف</w:t>
      </w:r>
      <w:r w:rsidR="004266C6" w:rsidRPr="00F943E2">
        <w:rPr>
          <w:rFonts w:ascii="Sakkal Majalla" w:eastAsia="Simplified Arabic" w:hAnsi="Sakkal Majalla" w:cs="Sakkal Majalla"/>
          <w:sz w:val="28"/>
          <w:szCs w:val="28"/>
          <w:rtl/>
        </w:rPr>
        <w:t xml:space="preserve"> تحقيق</w:t>
      </w:r>
      <w:r w:rsidR="00442803" w:rsidRPr="00F943E2">
        <w:rPr>
          <w:rFonts w:ascii="Sakkal Majalla" w:eastAsia="Simplified Arabic" w:hAnsi="Sakkal Majalla" w:cs="Sakkal Majalla"/>
          <w:sz w:val="28"/>
          <w:szCs w:val="28"/>
          <w:rtl/>
        </w:rPr>
        <w:t xml:space="preserve"> التراث الشعبي</w:t>
      </w:r>
      <w:r w:rsidR="009D1D17" w:rsidRPr="00F943E2">
        <w:rPr>
          <w:rFonts w:ascii="Sakkal Majalla" w:eastAsia="Simplified Arabic" w:hAnsi="Sakkal Majalla" w:cs="Sakkal Majalla"/>
          <w:sz w:val="28"/>
          <w:szCs w:val="28"/>
          <w:rtl/>
        </w:rPr>
        <w:t>ُّ</w:t>
      </w:r>
      <w:r w:rsidR="00442803" w:rsidRPr="00F943E2">
        <w:rPr>
          <w:rFonts w:ascii="Sakkal Majalla" w:eastAsia="Simplified Arabic" w:hAnsi="Sakkal Majalla" w:cs="Sakkal Majalla"/>
          <w:sz w:val="28"/>
          <w:szCs w:val="28"/>
          <w:rtl/>
        </w:rPr>
        <w:t xml:space="preserve"> عند حدود القصص والشخصيات</w:t>
      </w:r>
      <w:r w:rsidR="00DC7AD5" w:rsidRPr="00F943E2">
        <w:rPr>
          <w:rFonts w:ascii="Sakkal Majalla" w:eastAsia="Simplified Arabic" w:hAnsi="Sakkal Majalla" w:cs="Sakkal Majalla"/>
          <w:sz w:val="28"/>
          <w:szCs w:val="28"/>
          <w:rtl/>
        </w:rPr>
        <w:t>؛</w:t>
      </w:r>
      <w:r w:rsidR="00442803" w:rsidRPr="00F943E2">
        <w:rPr>
          <w:rFonts w:ascii="Sakkal Majalla" w:eastAsia="Simplified Arabic" w:hAnsi="Sakkal Majalla" w:cs="Sakkal Majalla"/>
          <w:sz w:val="28"/>
          <w:szCs w:val="28"/>
          <w:rtl/>
        </w:rPr>
        <w:t xml:space="preserve"> بل تجاوزه إلى </w:t>
      </w:r>
      <w:r w:rsidR="00DC7AD5" w:rsidRPr="00F943E2">
        <w:rPr>
          <w:rFonts w:ascii="Sakkal Majalla" w:eastAsia="Simplified Arabic" w:hAnsi="Sakkal Majalla" w:cs="Sakkal Majalla"/>
          <w:sz w:val="28"/>
          <w:szCs w:val="28"/>
          <w:rtl/>
        </w:rPr>
        <w:t>التصميم المتعلّق بالمسرح (الديكور)</w:t>
      </w:r>
      <w:r w:rsidR="006D4E30" w:rsidRPr="00F943E2">
        <w:rPr>
          <w:rFonts w:ascii="Sakkal Majalla" w:eastAsia="Simplified Arabic" w:hAnsi="Sakkal Majalla" w:cs="Sakkal Majalla"/>
          <w:sz w:val="28"/>
          <w:szCs w:val="28"/>
          <w:rtl/>
        </w:rPr>
        <w:t xml:space="preserve">، كما جاء في مسرحية </w:t>
      </w:r>
      <w:r w:rsidR="009D1D17"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 xml:space="preserve">وهب في وادي </w:t>
      </w:r>
      <w:proofErr w:type="gramStart"/>
      <w:r w:rsidR="006D4E30" w:rsidRPr="00F943E2">
        <w:rPr>
          <w:rFonts w:ascii="Sakkal Majalla" w:eastAsia="Simplified Arabic" w:hAnsi="Sakkal Majalla" w:cs="Sakkal Majalla"/>
          <w:sz w:val="28"/>
          <w:szCs w:val="28"/>
          <w:rtl/>
        </w:rPr>
        <w:t>الضياع</w:t>
      </w:r>
      <w:r w:rsidR="009D1D17" w:rsidRPr="00F943E2">
        <w:rPr>
          <w:rFonts w:ascii="Sakkal Majalla" w:eastAsia="Simplified Arabic" w:hAnsi="Sakkal Majalla" w:cs="Sakkal Majalla"/>
          <w:sz w:val="28"/>
          <w:szCs w:val="28"/>
          <w:rtl/>
        </w:rPr>
        <w:t>)</w:t>
      </w:r>
      <w:r w:rsidR="00442803" w:rsidRPr="00F943E2">
        <w:rPr>
          <w:rFonts w:ascii="Sakkal Majalla" w:eastAsia="Simplified Arabic" w:hAnsi="Sakkal Majalla" w:cs="Sakkal Majalla"/>
          <w:sz w:val="28"/>
          <w:szCs w:val="28"/>
          <w:vertAlign w:val="superscript"/>
          <w:rtl/>
        </w:rPr>
        <w:t>(</w:t>
      </w:r>
      <w:proofErr w:type="gramEnd"/>
      <w:r w:rsidR="00050C47" w:rsidRPr="00F943E2">
        <w:rPr>
          <w:rStyle w:val="a7"/>
          <w:rFonts w:ascii="Sakkal Majalla" w:eastAsia="Simplified Arabic" w:hAnsi="Sakkal Majalla" w:cs="Sakkal Majalla"/>
          <w:sz w:val="28"/>
          <w:szCs w:val="28"/>
          <w:rtl/>
        </w:rPr>
        <w:footnoteReference w:id="25"/>
      </w:r>
      <w:r w:rsidR="00442803" w:rsidRPr="00F943E2">
        <w:rPr>
          <w:rFonts w:ascii="Sakkal Majalla" w:eastAsia="Simplified Arabic" w:hAnsi="Sakkal Majalla" w:cs="Sakkal Majalla"/>
          <w:sz w:val="28"/>
          <w:szCs w:val="28"/>
          <w:vertAlign w:val="superscript"/>
          <w:rtl/>
        </w:rPr>
        <w:t>)</w:t>
      </w:r>
      <w:r w:rsidR="006D4E30" w:rsidRPr="00F943E2">
        <w:rPr>
          <w:rFonts w:ascii="Sakkal Majalla" w:eastAsia="Simplified Arabic" w:hAnsi="Sakkal Majalla" w:cs="Sakkal Majalla"/>
          <w:sz w:val="28"/>
          <w:szCs w:val="28"/>
          <w:rtl/>
        </w:rPr>
        <w:t xml:space="preserve">، </w:t>
      </w:r>
      <w:r w:rsidR="0096363B" w:rsidRPr="00F943E2">
        <w:rPr>
          <w:rFonts w:ascii="Sakkal Majalla" w:eastAsia="Simplified Arabic" w:hAnsi="Sakkal Majalla" w:cs="Sakkal Majalla"/>
          <w:sz w:val="28"/>
          <w:szCs w:val="28"/>
          <w:rtl/>
        </w:rPr>
        <w:t xml:space="preserve">إذ </w:t>
      </w:r>
      <w:r w:rsidR="006D4E30" w:rsidRPr="00F943E2">
        <w:rPr>
          <w:rFonts w:ascii="Sakkal Majalla" w:eastAsia="Simplified Arabic" w:hAnsi="Sakkal Majalla" w:cs="Sakkal Majalla"/>
          <w:sz w:val="28"/>
          <w:szCs w:val="28"/>
          <w:rtl/>
        </w:rPr>
        <w:t>ت</w:t>
      </w:r>
      <w:r w:rsidR="009D1D17"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م</w:t>
      </w:r>
      <w:r w:rsidR="009D1D17"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ح</w:t>
      </w:r>
      <w:r w:rsidR="009D1D17"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و</w:t>
      </w:r>
      <w:r w:rsidR="009D1D17"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 xml:space="preserve">رت المسرحية حول قرية </w:t>
      </w:r>
      <w:r w:rsidR="00540C37" w:rsidRPr="00F943E2">
        <w:rPr>
          <w:rFonts w:ascii="Sakkal Majalla" w:eastAsia="Simplified Arabic" w:hAnsi="Sakkal Majalla" w:cs="Sakkal Majalla"/>
          <w:sz w:val="28"/>
          <w:szCs w:val="28"/>
          <w:rtl/>
        </w:rPr>
        <w:t>تضمّ</w:t>
      </w:r>
      <w:r w:rsidR="006273C6"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 xml:space="preserve"> خليفة وزعيم</w:t>
      </w:r>
      <w:r w:rsidR="006273C6" w:rsidRPr="00F943E2">
        <w:rPr>
          <w:rFonts w:ascii="Sakkal Majalla" w:eastAsia="Simplified Arabic" w:hAnsi="Sakkal Majalla" w:cs="Sakkal Majalla"/>
          <w:sz w:val="28"/>
          <w:szCs w:val="28"/>
          <w:rtl/>
        </w:rPr>
        <w:t>ً</w:t>
      </w:r>
      <w:r w:rsidR="00540C37" w:rsidRPr="00F943E2">
        <w:rPr>
          <w:rFonts w:ascii="Sakkal Majalla" w:eastAsia="Simplified Arabic" w:hAnsi="Sakkal Majalla" w:cs="Sakkal Majalla"/>
          <w:sz w:val="28"/>
          <w:szCs w:val="28"/>
          <w:rtl/>
        </w:rPr>
        <w:t>ا</w:t>
      </w:r>
      <w:r w:rsidR="006D4E30" w:rsidRPr="00F943E2">
        <w:rPr>
          <w:rFonts w:ascii="Sakkal Majalla" w:eastAsia="Simplified Arabic" w:hAnsi="Sakkal Majalla" w:cs="Sakkal Majalla"/>
          <w:sz w:val="28"/>
          <w:szCs w:val="28"/>
          <w:rtl/>
        </w:rPr>
        <w:t xml:space="preserve"> وسك</w:t>
      </w:r>
      <w:r w:rsidR="006273C6"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 xml:space="preserve">ان القرية، </w:t>
      </w:r>
      <w:r w:rsidR="0096363B" w:rsidRPr="00F943E2">
        <w:rPr>
          <w:rFonts w:ascii="Sakkal Majalla" w:eastAsia="Simplified Arabic" w:hAnsi="Sakkal Majalla" w:cs="Sakkal Majalla"/>
          <w:sz w:val="28"/>
          <w:szCs w:val="28"/>
          <w:rtl/>
        </w:rPr>
        <w:t>ف</w:t>
      </w:r>
      <w:r w:rsidR="006D4E30" w:rsidRPr="00F943E2">
        <w:rPr>
          <w:rFonts w:ascii="Sakkal Majalla" w:eastAsia="Simplified Arabic" w:hAnsi="Sakkal Majalla" w:cs="Sakkal Majalla"/>
          <w:sz w:val="28"/>
          <w:szCs w:val="28"/>
          <w:rtl/>
        </w:rPr>
        <w:t>فكرة المسرحية مست</w:t>
      </w:r>
      <w:r w:rsidR="006273C6"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و</w:t>
      </w:r>
      <w:r w:rsidR="006273C6"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ح</w:t>
      </w:r>
      <w:r w:rsidR="006273C6"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ا</w:t>
      </w:r>
      <w:r w:rsidR="00050C47" w:rsidRPr="00F943E2">
        <w:rPr>
          <w:rFonts w:ascii="Sakkal Majalla" w:eastAsia="Simplified Arabic" w:hAnsi="Sakkal Majalla" w:cs="Sakkal Majalla"/>
          <w:sz w:val="28"/>
          <w:szCs w:val="28"/>
          <w:rtl/>
        </w:rPr>
        <w:t>ة</w:t>
      </w:r>
      <w:r w:rsidR="006273C6"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 xml:space="preserve"> من الخيال</w:t>
      </w:r>
      <w:r w:rsidR="0096363B" w:rsidRPr="00F943E2">
        <w:rPr>
          <w:rFonts w:ascii="Sakkal Majalla" w:eastAsia="Simplified Arabic" w:hAnsi="Sakkal Majalla" w:cs="Sakkal Majalla"/>
          <w:sz w:val="28"/>
          <w:szCs w:val="28"/>
          <w:rtl/>
        </w:rPr>
        <w:t>،</w:t>
      </w:r>
      <w:r w:rsidR="006D4E30" w:rsidRPr="00F943E2">
        <w:rPr>
          <w:rFonts w:ascii="Sakkal Majalla" w:eastAsia="Simplified Arabic" w:hAnsi="Sakkal Majalla" w:cs="Sakkal Majalla"/>
          <w:sz w:val="28"/>
          <w:szCs w:val="28"/>
          <w:rtl/>
        </w:rPr>
        <w:t xml:space="preserve"> وهي قرية تسمى </w:t>
      </w:r>
      <w:r w:rsidR="0096363B" w:rsidRPr="00F943E2">
        <w:rPr>
          <w:rFonts w:ascii="Sakkal Majalla" w:eastAsia="Simplified Arabic" w:hAnsi="Sakkal Majalla" w:cs="Sakkal Majalla"/>
          <w:sz w:val="28"/>
          <w:szCs w:val="28"/>
          <w:rtl/>
        </w:rPr>
        <w:t>(</w:t>
      </w:r>
      <w:proofErr w:type="spellStart"/>
      <w:r w:rsidR="005F6A22" w:rsidRPr="00F943E2">
        <w:rPr>
          <w:rFonts w:ascii="Sakkal Majalla" w:eastAsia="Simplified Arabic" w:hAnsi="Sakkal Majalla" w:cs="Sakkal Majalla"/>
          <w:sz w:val="28"/>
          <w:szCs w:val="28"/>
          <w:rtl/>
        </w:rPr>
        <w:t>موهوبيا</w:t>
      </w:r>
      <w:proofErr w:type="spellEnd"/>
      <w:r w:rsidR="0096363B" w:rsidRPr="00F943E2">
        <w:rPr>
          <w:rFonts w:ascii="Sakkal Majalla" w:eastAsia="Simplified Arabic" w:hAnsi="Sakkal Majalla" w:cs="Sakkal Majalla"/>
          <w:sz w:val="28"/>
          <w:szCs w:val="28"/>
          <w:rtl/>
        </w:rPr>
        <w:t>)</w:t>
      </w:r>
      <w:r w:rsidR="0096363B" w:rsidRPr="00F943E2">
        <w:rPr>
          <w:rFonts w:ascii="Sakkal Majalla" w:eastAsia="Simplified Arabic" w:hAnsi="Sakkal Majalla" w:cs="Sakkal Majalla"/>
          <w:sz w:val="28"/>
          <w:szCs w:val="28"/>
          <w:vertAlign w:val="superscript"/>
          <w:rtl/>
        </w:rPr>
        <w:t>(</w:t>
      </w:r>
      <w:r w:rsidR="0096363B" w:rsidRPr="00F943E2">
        <w:rPr>
          <w:rStyle w:val="a7"/>
          <w:rFonts w:ascii="Sakkal Majalla" w:eastAsia="Simplified Arabic" w:hAnsi="Sakkal Majalla" w:cs="Sakkal Majalla"/>
          <w:sz w:val="28"/>
          <w:szCs w:val="28"/>
          <w:rtl/>
        </w:rPr>
        <w:footnoteReference w:id="26"/>
      </w:r>
      <w:r w:rsidR="0096363B" w:rsidRPr="00F943E2">
        <w:rPr>
          <w:rFonts w:ascii="Sakkal Majalla" w:eastAsia="Simplified Arabic" w:hAnsi="Sakkal Majalla" w:cs="Sakkal Majalla"/>
          <w:sz w:val="28"/>
          <w:szCs w:val="28"/>
          <w:vertAlign w:val="superscript"/>
          <w:rtl/>
        </w:rPr>
        <w:t>)</w:t>
      </w:r>
      <w:r w:rsidR="005F6A22" w:rsidRPr="00F943E2">
        <w:rPr>
          <w:rFonts w:ascii="Sakkal Majalla" w:eastAsia="Simplified Arabic" w:hAnsi="Sakkal Majalla" w:cs="Sakkal Majalla"/>
          <w:sz w:val="28"/>
          <w:szCs w:val="28"/>
          <w:vertAlign w:val="superscript"/>
          <w:rtl/>
        </w:rPr>
        <w:t xml:space="preserve"> </w:t>
      </w:r>
      <w:r w:rsidR="006273C6" w:rsidRPr="00F943E2">
        <w:rPr>
          <w:rFonts w:ascii="Sakkal Majalla" w:eastAsia="Simplified Arabic" w:hAnsi="Sakkal Majalla" w:cs="Sakkal Majalla"/>
          <w:sz w:val="28"/>
          <w:szCs w:val="28"/>
          <w:rtl/>
        </w:rPr>
        <w:t xml:space="preserve">، </w:t>
      </w:r>
      <w:r w:rsidR="005F6A22" w:rsidRPr="00F943E2">
        <w:rPr>
          <w:rFonts w:ascii="Sakkal Majalla" w:eastAsia="Simplified Arabic" w:hAnsi="Sakkal Majalla" w:cs="Sakkal Majalla"/>
          <w:sz w:val="28"/>
          <w:szCs w:val="28"/>
          <w:rtl/>
        </w:rPr>
        <w:t>ي</w:t>
      </w:r>
      <w:r w:rsidR="006273C6"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شتر</w:t>
      </w:r>
      <w:r w:rsidR="006273C6"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ط الخليفة</w:t>
      </w:r>
      <w:r w:rsidR="00E3540B" w:rsidRPr="00F943E2">
        <w:rPr>
          <w:rFonts w:ascii="Sakkal Majalla" w:eastAsia="Simplified Arabic" w:hAnsi="Sakkal Majalla" w:cs="Sakkal Majalla"/>
          <w:sz w:val="28"/>
          <w:szCs w:val="28"/>
          <w:rtl/>
        </w:rPr>
        <w:t xml:space="preserve"> على سك</w:t>
      </w:r>
      <w:r w:rsidR="006273C6" w:rsidRPr="00F943E2">
        <w:rPr>
          <w:rFonts w:ascii="Sakkal Majalla" w:eastAsia="Simplified Arabic" w:hAnsi="Sakkal Majalla" w:cs="Sakkal Majalla"/>
          <w:sz w:val="28"/>
          <w:szCs w:val="28"/>
          <w:rtl/>
        </w:rPr>
        <w:t>َّ</w:t>
      </w:r>
      <w:r w:rsidR="00E3540B" w:rsidRPr="00F943E2">
        <w:rPr>
          <w:rFonts w:ascii="Sakkal Majalla" w:eastAsia="Simplified Arabic" w:hAnsi="Sakkal Majalla" w:cs="Sakkal Majalla"/>
          <w:sz w:val="28"/>
          <w:szCs w:val="28"/>
          <w:rtl/>
        </w:rPr>
        <w:t>ان القرية</w:t>
      </w:r>
      <w:r w:rsidR="005F6A22" w:rsidRPr="00F943E2">
        <w:rPr>
          <w:rFonts w:ascii="Sakkal Majalla" w:eastAsia="Simplified Arabic" w:hAnsi="Sakkal Majalla" w:cs="Sakkal Majalla"/>
          <w:sz w:val="28"/>
          <w:szCs w:val="28"/>
          <w:rtl/>
        </w:rPr>
        <w:t xml:space="preserve"> وجود</w:t>
      </w:r>
      <w:r w:rsidR="006273C6"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 xml:space="preserve"> موهبة لكل</w:t>
      </w:r>
      <w:r w:rsidR="00FE6EDD"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 xml:space="preserve"> شخص بع</w:t>
      </w:r>
      <w:r w:rsidR="006273C6"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مر معي</w:t>
      </w:r>
      <w:r w:rsidR="006273C6"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ن، ومن لم يكتشف موهبته</w:t>
      </w:r>
      <w:r w:rsidR="006273C6"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 xml:space="preserve"> ي</w:t>
      </w:r>
      <w:r w:rsidR="00FE6EDD"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ذه</w:t>
      </w:r>
      <w:r w:rsidR="00FE6EDD" w:rsidRPr="00F943E2">
        <w:rPr>
          <w:rFonts w:ascii="Sakkal Majalla" w:eastAsia="Simplified Arabic" w:hAnsi="Sakkal Majalla" w:cs="Sakkal Majalla"/>
          <w:sz w:val="28"/>
          <w:szCs w:val="28"/>
          <w:rtl/>
        </w:rPr>
        <w:t>َ</w:t>
      </w:r>
      <w:r w:rsidR="005F6A22" w:rsidRPr="00F943E2">
        <w:rPr>
          <w:rFonts w:ascii="Sakkal Majalla" w:eastAsia="Simplified Arabic" w:hAnsi="Sakkal Majalla" w:cs="Sakkal Majalla"/>
          <w:sz w:val="28"/>
          <w:szCs w:val="28"/>
          <w:rtl/>
        </w:rPr>
        <w:t>ب به وي</w:t>
      </w:r>
      <w:r w:rsidR="00FE6EDD" w:rsidRPr="00F943E2">
        <w:rPr>
          <w:rFonts w:ascii="Sakkal Majalla" w:eastAsia="Simplified Arabic" w:hAnsi="Sakkal Majalla" w:cs="Sakkal Majalla"/>
          <w:sz w:val="28"/>
          <w:szCs w:val="28"/>
          <w:rtl/>
        </w:rPr>
        <w:t>ُلقى</w:t>
      </w:r>
      <w:r w:rsidR="0096363B" w:rsidRPr="00F943E2">
        <w:rPr>
          <w:rFonts w:ascii="Sakkal Majalla" w:eastAsia="Simplified Arabic" w:hAnsi="Sakkal Majalla" w:cs="Sakkal Majalla"/>
          <w:sz w:val="28"/>
          <w:szCs w:val="28"/>
          <w:rtl/>
        </w:rPr>
        <w:t xml:space="preserve"> في وادي الضياع:</w:t>
      </w:r>
    </w:p>
    <w:p w14:paraId="1C09D07C" w14:textId="40C62396" w:rsidR="005F6A22" w:rsidRPr="00F943E2" w:rsidRDefault="005F6A22"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"صوت من الخليفة بصد</w:t>
      </w:r>
      <w:r w:rsidR="006F17B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مرك</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 القانون</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الخامس</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ش</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القانون</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الخامس</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ش</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كل</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شخص في القرية يبلغ ع</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ره</w:t>
      </w:r>
      <w:r w:rsidR="00FE6EDD" w:rsidRPr="00F943E2">
        <w:rPr>
          <w:rFonts w:ascii="Sakkal Majalla" w:eastAsia="Simplified Arabic" w:hAnsi="Sakkal Majalla" w:cs="Sakkal Majalla"/>
          <w:sz w:val="28"/>
          <w:szCs w:val="28"/>
          <w:rtl/>
        </w:rPr>
        <w:t xml:space="preserve"> اثنَتَيْ عَشْرَةَ،</w:t>
      </w:r>
      <w:r w:rsidRPr="00F943E2">
        <w:rPr>
          <w:rFonts w:ascii="Sakkal Majalla" w:eastAsia="Simplified Arabic" w:hAnsi="Sakkal Majalla" w:cs="Sakkal Majalla"/>
          <w:sz w:val="28"/>
          <w:szCs w:val="28"/>
          <w:rtl/>
        </w:rPr>
        <w:t xml:space="preserve"> وأسبوع</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واحد</w:t>
      </w:r>
      <w:r w:rsidR="002202EE" w:rsidRPr="00F943E2">
        <w:rPr>
          <w:rFonts w:ascii="Sakkal Majalla" w:eastAsia="Simplified Arabic" w:hAnsi="Sakkal Majalla" w:cs="Sakkal Majalla"/>
          <w:sz w:val="28"/>
          <w:szCs w:val="28"/>
          <w:rtl/>
        </w:rPr>
        <w:t>ًا</w:t>
      </w:r>
      <w:r w:rsidR="00FE6EDD" w:rsidRPr="00F943E2">
        <w:rPr>
          <w:rFonts w:ascii="Sakkal Majalla" w:eastAsia="Simplified Arabic" w:hAnsi="Sakkal Majalla" w:cs="Sakkal Majalla"/>
          <w:sz w:val="28"/>
          <w:szCs w:val="28"/>
          <w:rtl/>
        </w:rPr>
        <w:t>، ودقيقتي</w:t>
      </w:r>
      <w:r w:rsidRPr="00F943E2">
        <w:rPr>
          <w:rFonts w:ascii="Sakkal Majalla" w:eastAsia="Simplified Arabic" w:hAnsi="Sakkal Majalla" w:cs="Sakkal Majalla"/>
          <w:sz w:val="28"/>
          <w:szCs w:val="28"/>
          <w:rtl/>
        </w:rPr>
        <w:t>ن، ولم يكتشف م</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بته</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فإنه سوف ي</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ذه</w:t>
      </w:r>
      <w:r w:rsidR="00FE6EDD" w:rsidRPr="00F943E2">
        <w:rPr>
          <w:rFonts w:ascii="Sakkal Majalla" w:eastAsia="Simplified Arabic" w:hAnsi="Sakkal Majalla" w:cs="Sakkal Majalla"/>
          <w:sz w:val="28"/>
          <w:szCs w:val="28"/>
          <w:rtl/>
        </w:rPr>
        <w:t>َب به إلى وادي الضياع؛</w:t>
      </w:r>
      <w:r w:rsidRPr="00F943E2">
        <w:rPr>
          <w:rFonts w:ascii="Sakkal Majalla" w:eastAsia="Simplified Arabic" w:hAnsi="Sakkal Majalla" w:cs="Sakkal Majalla"/>
          <w:sz w:val="28"/>
          <w:szCs w:val="28"/>
          <w:rtl/>
        </w:rPr>
        <w:t xml:space="preserve"> وذلك حفاظ</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على سلامة المدينة..</w:t>
      </w:r>
    </w:p>
    <w:p w14:paraId="328D3B0C" w14:textId="1BE79FBF" w:rsidR="0096363B" w:rsidRPr="00F943E2" w:rsidRDefault="005F6A22" w:rsidP="00314821">
      <w:pPr>
        <w:spacing w:after="0" w:line="360" w:lineRule="auto"/>
        <w:jc w:val="both"/>
        <w:rPr>
          <w:rFonts w:ascii="Sakkal Majalla" w:eastAsia="Simplified Arabic" w:hAnsi="Sakkal Majalla" w:cs="Sakkal Majalla"/>
          <w:sz w:val="28"/>
          <w:szCs w:val="28"/>
          <w:vertAlign w:val="superscript"/>
          <w:rtl/>
        </w:rPr>
      </w:pPr>
      <w:r w:rsidRPr="00F943E2">
        <w:rPr>
          <w:rFonts w:ascii="Sakkal Majalla" w:eastAsia="Simplified Arabic" w:hAnsi="Sakkal Majalla" w:cs="Sakkal Majalla"/>
          <w:sz w:val="28"/>
          <w:szCs w:val="28"/>
          <w:rtl/>
        </w:rPr>
        <w:lastRenderedPageBreak/>
        <w:t>يصعد أحد الحر</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اس فوق م</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ينادي</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أيها الناس</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أيها </w:t>
      </w:r>
      <w:r w:rsidR="00FE6EDD"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لناس.. أيها الناس.. هذا إعلان جديد.. قر</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رنا أن ن</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فت</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ش كل</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الناس ونسألهم عن مواهبهم، والذي ي</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بل</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غ السن</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المقر</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رة</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وهو لم يكتشف موهبته</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فإنه ي</w:t>
      </w:r>
      <w:r w:rsidR="00FE6EDD" w:rsidRPr="00F943E2">
        <w:rPr>
          <w:rFonts w:ascii="Sakkal Majalla" w:eastAsia="Simplified Arabic" w:hAnsi="Sakkal Majalla" w:cs="Sakkal Majalla"/>
          <w:sz w:val="28"/>
          <w:szCs w:val="28"/>
          <w:rtl/>
        </w:rPr>
        <w:t>ُلقى في وادي الضياع،</w:t>
      </w:r>
      <w:r w:rsidRPr="00F943E2">
        <w:rPr>
          <w:rFonts w:ascii="Sakkal Majalla" w:eastAsia="Simplified Arabic" w:hAnsi="Sakkal Majalla" w:cs="Sakkal Majalla"/>
          <w:sz w:val="28"/>
          <w:szCs w:val="28"/>
          <w:rtl/>
        </w:rPr>
        <w:t xml:space="preserve"> حيث لا ماء</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ولا طعام</w:t>
      </w:r>
      <w:r w:rsidR="00FE6ED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وتعلمون أن هذا هو القانون من عهد آبائنا وأجدادنا.."</w:t>
      </w:r>
      <w:r w:rsidR="0096363B" w:rsidRPr="00F943E2">
        <w:rPr>
          <w:rFonts w:ascii="Sakkal Majalla" w:eastAsia="Simplified Arabic" w:hAnsi="Sakkal Majalla" w:cs="Sakkal Majalla"/>
          <w:sz w:val="28"/>
          <w:szCs w:val="28"/>
          <w:vertAlign w:val="superscript"/>
          <w:rtl/>
        </w:rPr>
        <w:t>(</w:t>
      </w:r>
      <w:r w:rsidR="00050C47" w:rsidRPr="00F943E2">
        <w:rPr>
          <w:rStyle w:val="a7"/>
          <w:rFonts w:ascii="Sakkal Majalla" w:eastAsia="Simplified Arabic" w:hAnsi="Sakkal Majalla" w:cs="Sakkal Majalla"/>
          <w:sz w:val="28"/>
          <w:szCs w:val="28"/>
          <w:rtl/>
        </w:rPr>
        <w:footnoteReference w:id="27"/>
      </w:r>
      <w:r w:rsidR="0096363B" w:rsidRPr="00F943E2">
        <w:rPr>
          <w:rFonts w:ascii="Sakkal Majalla" w:eastAsia="Simplified Arabic" w:hAnsi="Sakkal Majalla" w:cs="Sakkal Majalla"/>
          <w:sz w:val="28"/>
          <w:szCs w:val="28"/>
          <w:vertAlign w:val="superscript"/>
          <w:rtl/>
        </w:rPr>
        <w:t>)</w:t>
      </w:r>
      <w:r w:rsidR="000E6130" w:rsidRPr="00F943E2">
        <w:rPr>
          <w:rFonts w:ascii="Sakkal Majalla" w:eastAsia="Simplified Arabic" w:hAnsi="Sakkal Majalla" w:cs="Sakkal Majalla"/>
          <w:sz w:val="28"/>
          <w:szCs w:val="28"/>
          <w:vertAlign w:val="superscript"/>
          <w:rtl/>
        </w:rPr>
        <w:t xml:space="preserve">. </w:t>
      </w:r>
      <w:r w:rsidR="00E33791" w:rsidRPr="00F943E2">
        <w:rPr>
          <w:rFonts w:ascii="Sakkal Majalla" w:eastAsia="Simplified Arabic" w:hAnsi="Sakkal Majalla" w:cs="Sakkal Majalla"/>
          <w:sz w:val="28"/>
          <w:szCs w:val="28"/>
          <w:vertAlign w:val="superscript"/>
          <w:rtl/>
        </w:rPr>
        <w:t xml:space="preserve"> </w:t>
      </w:r>
    </w:p>
    <w:p w14:paraId="2B66331D" w14:textId="515E94E6" w:rsidR="00DD662C" w:rsidRPr="00F943E2" w:rsidRDefault="00E33791"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vertAlign w:val="superscript"/>
          <w:rtl/>
        </w:rPr>
        <w:t xml:space="preserve"> </w:t>
      </w:r>
      <w:r w:rsidR="000E6130" w:rsidRPr="00F943E2">
        <w:rPr>
          <w:rFonts w:ascii="Sakkal Majalla" w:eastAsia="Simplified Arabic" w:hAnsi="Sakkal Majalla" w:cs="Sakkal Majalla"/>
          <w:sz w:val="28"/>
          <w:szCs w:val="28"/>
          <w:vertAlign w:val="superscript"/>
          <w:rtl/>
        </w:rPr>
        <w:tab/>
      </w:r>
      <w:r w:rsidR="00D34FFE" w:rsidRPr="00F943E2">
        <w:rPr>
          <w:rFonts w:ascii="Sakkal Majalla" w:eastAsia="Simplified Arabic" w:hAnsi="Sakkal Majalla" w:cs="Sakkal Majalla"/>
          <w:sz w:val="28"/>
          <w:szCs w:val="28"/>
          <w:vertAlign w:val="superscript"/>
          <w:rtl/>
        </w:rPr>
        <w:t xml:space="preserve"> </w:t>
      </w:r>
      <w:r w:rsidR="003F1A88" w:rsidRPr="00F943E2">
        <w:rPr>
          <w:rFonts w:ascii="Sakkal Majalla" w:eastAsia="Simplified Arabic" w:hAnsi="Sakkal Majalla" w:cs="Sakkal Majalla"/>
          <w:sz w:val="28"/>
          <w:szCs w:val="28"/>
          <w:rtl/>
        </w:rPr>
        <w:t>ي</w:t>
      </w:r>
      <w:r w:rsidR="00FE6EDD" w:rsidRPr="00F943E2">
        <w:rPr>
          <w:rFonts w:ascii="Sakkal Majalla" w:eastAsia="Simplified Arabic" w:hAnsi="Sakkal Majalla" w:cs="Sakkal Majalla"/>
          <w:sz w:val="28"/>
          <w:szCs w:val="28"/>
          <w:rtl/>
        </w:rPr>
        <w:t>َ</w:t>
      </w:r>
      <w:r w:rsidR="003F1A88" w:rsidRPr="00F943E2">
        <w:rPr>
          <w:rFonts w:ascii="Sakkal Majalla" w:eastAsia="Simplified Arabic" w:hAnsi="Sakkal Majalla" w:cs="Sakkal Majalla"/>
          <w:sz w:val="28"/>
          <w:szCs w:val="28"/>
          <w:rtl/>
        </w:rPr>
        <w:t>ظه</w:t>
      </w:r>
      <w:r w:rsidR="00FE6EDD" w:rsidRPr="00F943E2">
        <w:rPr>
          <w:rFonts w:ascii="Sakkal Majalla" w:eastAsia="Simplified Arabic" w:hAnsi="Sakkal Majalla" w:cs="Sakkal Majalla"/>
          <w:sz w:val="28"/>
          <w:szCs w:val="28"/>
          <w:rtl/>
        </w:rPr>
        <w:t>َ</w:t>
      </w:r>
      <w:r w:rsidR="003F1A88" w:rsidRPr="00F943E2">
        <w:rPr>
          <w:rFonts w:ascii="Sakkal Majalla" w:eastAsia="Simplified Arabic" w:hAnsi="Sakkal Majalla" w:cs="Sakkal Majalla"/>
          <w:sz w:val="28"/>
          <w:szCs w:val="28"/>
          <w:rtl/>
        </w:rPr>
        <w:t>ر التراث الشعبي</w:t>
      </w:r>
      <w:r w:rsidR="006F17B8" w:rsidRPr="00F943E2">
        <w:rPr>
          <w:rFonts w:ascii="Sakkal Majalla" w:eastAsia="Simplified Arabic" w:hAnsi="Sakkal Majalla" w:cs="Sakkal Majalla"/>
          <w:sz w:val="28"/>
          <w:szCs w:val="28"/>
          <w:rtl/>
        </w:rPr>
        <w:t>ُّ</w:t>
      </w:r>
      <w:r w:rsidR="003F1A88" w:rsidRPr="00F943E2">
        <w:rPr>
          <w:rFonts w:ascii="Sakkal Majalla" w:eastAsia="Simplified Arabic" w:hAnsi="Sakkal Majalla" w:cs="Sakkal Majalla"/>
          <w:sz w:val="28"/>
          <w:szCs w:val="28"/>
          <w:rtl/>
        </w:rPr>
        <w:t xml:space="preserve"> من خلال بناء </w:t>
      </w:r>
      <w:r w:rsidR="000638A2" w:rsidRPr="00F943E2">
        <w:rPr>
          <w:rFonts w:ascii="Sakkal Majalla" w:eastAsia="Simplified Arabic" w:hAnsi="Sakkal Majalla" w:cs="Sakkal Majalla"/>
          <w:sz w:val="28"/>
          <w:szCs w:val="28"/>
          <w:rtl/>
        </w:rPr>
        <w:t xml:space="preserve">ديكور </w:t>
      </w:r>
      <w:r w:rsidR="003F1A88" w:rsidRPr="00F943E2">
        <w:rPr>
          <w:rFonts w:ascii="Sakkal Majalla" w:eastAsia="Simplified Arabic" w:hAnsi="Sakkal Majalla" w:cs="Sakkal Majalla"/>
          <w:sz w:val="28"/>
          <w:szCs w:val="28"/>
          <w:rtl/>
        </w:rPr>
        <w:t>المسرحية على هيئة قرية</w:t>
      </w:r>
      <w:r w:rsidR="00FE6EDD" w:rsidRPr="00F943E2">
        <w:rPr>
          <w:rFonts w:ascii="Sakkal Majalla" w:eastAsia="Simplified Arabic" w:hAnsi="Sakkal Majalla" w:cs="Sakkal Majalla"/>
          <w:sz w:val="28"/>
          <w:szCs w:val="28"/>
          <w:rtl/>
        </w:rPr>
        <w:t>، ووصف أ</w:t>
      </w:r>
      <w:r w:rsidR="0060231F" w:rsidRPr="00F943E2">
        <w:rPr>
          <w:rFonts w:ascii="Sakkal Majalla" w:eastAsia="Simplified Arabic" w:hAnsi="Sakkal Majalla" w:cs="Sakkal Majalla"/>
          <w:sz w:val="28"/>
          <w:szCs w:val="28"/>
          <w:rtl/>
        </w:rPr>
        <w:t>شكال</w:t>
      </w:r>
      <w:r w:rsidR="00B82C1B" w:rsidRPr="00F943E2">
        <w:rPr>
          <w:rFonts w:ascii="Sakkal Majalla" w:eastAsia="Simplified Arabic" w:hAnsi="Sakkal Majalla" w:cs="Sakkal Majalla"/>
          <w:sz w:val="28"/>
          <w:szCs w:val="28"/>
          <w:rtl/>
        </w:rPr>
        <w:t xml:space="preserve"> الشخصيات</w:t>
      </w:r>
      <w:r w:rsidR="0060231F" w:rsidRPr="00F943E2">
        <w:rPr>
          <w:rFonts w:ascii="Sakkal Majalla" w:eastAsia="Simplified Arabic" w:hAnsi="Sakkal Majalla" w:cs="Sakkal Majalla"/>
          <w:sz w:val="28"/>
          <w:szCs w:val="28"/>
          <w:rtl/>
        </w:rPr>
        <w:t xml:space="preserve"> الخارجية "شخص ذو شارب طويل ونظ</w:t>
      </w:r>
      <w:r w:rsidR="00FE6EDD" w:rsidRPr="00F943E2">
        <w:rPr>
          <w:rFonts w:ascii="Sakkal Majalla" w:eastAsia="Simplified Arabic" w:hAnsi="Sakkal Majalla" w:cs="Sakkal Majalla"/>
          <w:sz w:val="28"/>
          <w:szCs w:val="28"/>
          <w:rtl/>
        </w:rPr>
        <w:t>َّ</w:t>
      </w:r>
      <w:r w:rsidR="0060231F" w:rsidRPr="00F943E2">
        <w:rPr>
          <w:rFonts w:ascii="Sakkal Majalla" w:eastAsia="Simplified Arabic" w:hAnsi="Sakkal Majalla" w:cs="Sakkal Majalla"/>
          <w:sz w:val="28"/>
          <w:szCs w:val="28"/>
          <w:rtl/>
        </w:rPr>
        <w:t>ارة، ضخم الصوت"</w:t>
      </w:r>
      <w:r w:rsidR="0096363B" w:rsidRPr="00F943E2">
        <w:rPr>
          <w:rFonts w:ascii="Sakkal Majalla" w:eastAsia="Simplified Arabic" w:hAnsi="Sakkal Majalla" w:cs="Sakkal Majalla"/>
          <w:sz w:val="28"/>
          <w:szCs w:val="28"/>
          <w:vertAlign w:val="superscript"/>
          <w:rtl/>
        </w:rPr>
        <w:t>(</w:t>
      </w:r>
      <w:r w:rsidR="007A624E" w:rsidRPr="00F943E2">
        <w:rPr>
          <w:rStyle w:val="a7"/>
          <w:rFonts w:ascii="Sakkal Majalla" w:eastAsia="Simplified Arabic" w:hAnsi="Sakkal Majalla" w:cs="Sakkal Majalla"/>
          <w:sz w:val="28"/>
          <w:szCs w:val="28"/>
          <w:rtl/>
        </w:rPr>
        <w:footnoteReference w:id="28"/>
      </w:r>
      <w:r w:rsidR="0096363B" w:rsidRPr="00F943E2">
        <w:rPr>
          <w:rFonts w:ascii="Sakkal Majalla" w:eastAsia="Simplified Arabic" w:hAnsi="Sakkal Majalla" w:cs="Sakkal Majalla"/>
          <w:sz w:val="28"/>
          <w:szCs w:val="28"/>
          <w:vertAlign w:val="superscript"/>
          <w:rtl/>
        </w:rPr>
        <w:t>)</w:t>
      </w:r>
      <w:r w:rsidR="003F1A88" w:rsidRPr="00F943E2">
        <w:rPr>
          <w:rFonts w:ascii="Sakkal Majalla" w:eastAsia="Simplified Arabic" w:hAnsi="Sakkal Majalla" w:cs="Sakkal Majalla"/>
          <w:sz w:val="28"/>
          <w:szCs w:val="28"/>
          <w:rtl/>
        </w:rPr>
        <w:t>، وأيض</w:t>
      </w:r>
      <w:r w:rsidR="002202EE" w:rsidRPr="00F943E2">
        <w:rPr>
          <w:rFonts w:ascii="Sakkal Majalla" w:eastAsia="Simplified Arabic" w:hAnsi="Sakkal Majalla" w:cs="Sakkal Majalla"/>
          <w:sz w:val="28"/>
          <w:szCs w:val="28"/>
          <w:rtl/>
        </w:rPr>
        <w:t>ًا</w:t>
      </w:r>
      <w:r w:rsidR="003F1A88" w:rsidRPr="00F943E2">
        <w:rPr>
          <w:rFonts w:ascii="Sakkal Majalla" w:eastAsia="Simplified Arabic" w:hAnsi="Sakkal Majalla" w:cs="Sakkal Majalla"/>
          <w:sz w:val="28"/>
          <w:szCs w:val="28"/>
          <w:rtl/>
        </w:rPr>
        <w:t xml:space="preserve"> في </w:t>
      </w:r>
      <w:r w:rsidR="00050C47" w:rsidRPr="00F943E2">
        <w:rPr>
          <w:rFonts w:ascii="Sakkal Majalla" w:eastAsia="Simplified Arabic" w:hAnsi="Sakkal Majalla" w:cs="Sakkal Majalla"/>
          <w:sz w:val="28"/>
          <w:szCs w:val="28"/>
          <w:rtl/>
        </w:rPr>
        <w:t xml:space="preserve">طريقة </w:t>
      </w:r>
      <w:r w:rsidR="003F1A88" w:rsidRPr="00F943E2">
        <w:rPr>
          <w:rFonts w:ascii="Sakkal Majalla" w:eastAsia="Simplified Arabic" w:hAnsi="Sakkal Majalla" w:cs="Sakkal Majalla"/>
          <w:sz w:val="28"/>
          <w:szCs w:val="28"/>
          <w:rtl/>
        </w:rPr>
        <w:t>إعلان القرارات والنداء</w:t>
      </w:r>
      <w:r w:rsidR="00FE6EDD" w:rsidRPr="00F943E2">
        <w:rPr>
          <w:rFonts w:ascii="Sakkal Majalla" w:eastAsia="Simplified Arabic" w:hAnsi="Sakkal Majalla" w:cs="Sakkal Majalla"/>
          <w:sz w:val="28"/>
          <w:szCs w:val="28"/>
          <w:rtl/>
        </w:rPr>
        <w:t>،</w:t>
      </w:r>
      <w:r w:rsidR="003F1A88" w:rsidRPr="00F943E2">
        <w:rPr>
          <w:rFonts w:ascii="Sakkal Majalla" w:eastAsia="Simplified Arabic" w:hAnsi="Sakkal Majalla" w:cs="Sakkal Majalla"/>
          <w:sz w:val="28"/>
          <w:szCs w:val="28"/>
          <w:rtl/>
        </w:rPr>
        <w:t xml:space="preserve"> جميعها تت</w:t>
      </w:r>
      <w:r w:rsidR="00FE6EDD" w:rsidRPr="00F943E2">
        <w:rPr>
          <w:rFonts w:ascii="Sakkal Majalla" w:eastAsia="Simplified Arabic" w:hAnsi="Sakkal Majalla" w:cs="Sakkal Majalla"/>
          <w:sz w:val="28"/>
          <w:szCs w:val="28"/>
          <w:rtl/>
        </w:rPr>
        <w:t>َّ</w:t>
      </w:r>
      <w:r w:rsidR="003F1A88" w:rsidRPr="00F943E2">
        <w:rPr>
          <w:rFonts w:ascii="Sakkal Majalla" w:eastAsia="Simplified Arabic" w:hAnsi="Sakkal Majalla" w:cs="Sakkal Majalla"/>
          <w:sz w:val="28"/>
          <w:szCs w:val="28"/>
          <w:rtl/>
        </w:rPr>
        <w:t>ص</w:t>
      </w:r>
      <w:r w:rsidR="00FE6EDD" w:rsidRPr="00F943E2">
        <w:rPr>
          <w:rFonts w:ascii="Sakkal Majalla" w:eastAsia="Simplified Arabic" w:hAnsi="Sakkal Majalla" w:cs="Sakkal Majalla"/>
          <w:sz w:val="28"/>
          <w:szCs w:val="28"/>
          <w:rtl/>
        </w:rPr>
        <w:t>ِ</w:t>
      </w:r>
      <w:r w:rsidR="003F1A88" w:rsidRPr="00F943E2">
        <w:rPr>
          <w:rFonts w:ascii="Sakkal Majalla" w:eastAsia="Simplified Arabic" w:hAnsi="Sakkal Majalla" w:cs="Sakkal Majalla"/>
          <w:sz w:val="28"/>
          <w:szCs w:val="28"/>
          <w:rtl/>
        </w:rPr>
        <w:t>ل بالماضي القديم</w:t>
      </w:r>
      <w:r w:rsidR="00FE6EDD" w:rsidRPr="00F943E2">
        <w:rPr>
          <w:rFonts w:ascii="Sakkal Majalla" w:eastAsia="Simplified Arabic" w:hAnsi="Sakkal Majalla" w:cs="Sakkal Majalla"/>
          <w:sz w:val="28"/>
          <w:szCs w:val="28"/>
          <w:rtl/>
        </w:rPr>
        <w:t>؛</w:t>
      </w:r>
      <w:r w:rsidR="00050C47" w:rsidRPr="00F943E2">
        <w:rPr>
          <w:rFonts w:ascii="Sakkal Majalla" w:eastAsia="Simplified Arabic" w:hAnsi="Sakkal Majalla" w:cs="Sakkal Majalla"/>
          <w:sz w:val="28"/>
          <w:szCs w:val="28"/>
          <w:rtl/>
        </w:rPr>
        <w:t xml:space="preserve"> ب</w:t>
      </w:r>
      <w:r w:rsidR="00FE6EDD" w:rsidRPr="00F943E2">
        <w:rPr>
          <w:rFonts w:ascii="Sakkal Majalla" w:eastAsia="Simplified Arabic" w:hAnsi="Sakkal Majalla" w:cs="Sakkal Majalla"/>
          <w:sz w:val="28"/>
          <w:szCs w:val="28"/>
          <w:rtl/>
        </w:rPr>
        <w:t>َ</w:t>
      </w:r>
      <w:r w:rsidR="00050C47" w:rsidRPr="00F943E2">
        <w:rPr>
          <w:rFonts w:ascii="Sakkal Majalla" w:eastAsia="Simplified Arabic" w:hAnsi="Sakkal Majalla" w:cs="Sakkal Majalla"/>
          <w:sz w:val="28"/>
          <w:szCs w:val="28"/>
          <w:rtl/>
        </w:rPr>
        <w:t>ي</w:t>
      </w:r>
      <w:r w:rsidR="00FE6EDD" w:rsidRPr="00F943E2">
        <w:rPr>
          <w:rFonts w:ascii="Sakkal Majalla" w:eastAsia="Simplified Arabic" w:hAnsi="Sakkal Majalla" w:cs="Sakkal Majalla"/>
          <w:sz w:val="28"/>
          <w:szCs w:val="28"/>
          <w:rtl/>
        </w:rPr>
        <w:t>ْ</w:t>
      </w:r>
      <w:r w:rsidR="00050C47" w:rsidRPr="00F943E2">
        <w:rPr>
          <w:rFonts w:ascii="Sakkal Majalla" w:eastAsia="Simplified Arabic" w:hAnsi="Sakkal Majalla" w:cs="Sakkal Majalla"/>
          <w:sz w:val="28"/>
          <w:szCs w:val="28"/>
          <w:rtl/>
        </w:rPr>
        <w:t>د</w:t>
      </w:r>
      <w:r w:rsidR="00FE6EDD" w:rsidRPr="00F943E2">
        <w:rPr>
          <w:rFonts w:ascii="Sakkal Majalla" w:eastAsia="Simplified Arabic" w:hAnsi="Sakkal Majalla" w:cs="Sakkal Majalla"/>
          <w:sz w:val="28"/>
          <w:szCs w:val="28"/>
          <w:rtl/>
        </w:rPr>
        <w:t>َ</w:t>
      </w:r>
      <w:r w:rsidR="00050C47" w:rsidRPr="00F943E2">
        <w:rPr>
          <w:rFonts w:ascii="Sakkal Majalla" w:eastAsia="Simplified Arabic" w:hAnsi="Sakkal Majalla" w:cs="Sakkal Majalla"/>
          <w:sz w:val="28"/>
          <w:szCs w:val="28"/>
          <w:rtl/>
        </w:rPr>
        <w:t xml:space="preserve"> أن مشاهد المسرحية جاءت جميعها من الخيال</w:t>
      </w:r>
      <w:r w:rsidR="00FE6EDD" w:rsidRPr="00F943E2">
        <w:rPr>
          <w:rFonts w:ascii="Sakkal Majalla" w:eastAsia="Simplified Arabic" w:hAnsi="Sakkal Majalla" w:cs="Sakkal Majalla"/>
          <w:sz w:val="28"/>
          <w:szCs w:val="28"/>
          <w:rtl/>
        </w:rPr>
        <w:t>،</w:t>
      </w:r>
      <w:r w:rsidR="00050C47" w:rsidRPr="00F943E2">
        <w:rPr>
          <w:rFonts w:ascii="Sakkal Majalla" w:eastAsia="Simplified Arabic" w:hAnsi="Sakkal Majalla" w:cs="Sakkal Majalla"/>
          <w:sz w:val="28"/>
          <w:szCs w:val="28"/>
          <w:rtl/>
        </w:rPr>
        <w:t xml:space="preserve"> ولم تكن حقيقة</w:t>
      </w:r>
      <w:r w:rsidR="00FE6EDD" w:rsidRPr="00F943E2">
        <w:rPr>
          <w:rFonts w:ascii="Sakkal Majalla" w:eastAsia="Simplified Arabic" w:hAnsi="Sakkal Majalla" w:cs="Sakkal Majalla"/>
          <w:sz w:val="28"/>
          <w:szCs w:val="28"/>
          <w:rtl/>
        </w:rPr>
        <w:t>ً؛</w:t>
      </w:r>
      <w:r w:rsidR="00050C47" w:rsidRPr="00F943E2">
        <w:rPr>
          <w:rFonts w:ascii="Sakkal Majalla" w:eastAsia="Simplified Arabic" w:hAnsi="Sakkal Majalla" w:cs="Sakkal Majalla"/>
          <w:sz w:val="28"/>
          <w:szCs w:val="28"/>
          <w:rtl/>
        </w:rPr>
        <w:t xml:space="preserve"> وذلك من أجل الإثارة والتشويق.</w:t>
      </w:r>
    </w:p>
    <w:p w14:paraId="68AA99F6" w14:textId="750C7BED" w:rsidR="00E33791" w:rsidRPr="00F943E2" w:rsidRDefault="00E33791"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B82C1B"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وأيض</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ي</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w:t>
      </w:r>
      <w:r w:rsidR="004D70E9" w:rsidRPr="00F943E2">
        <w:rPr>
          <w:rFonts w:ascii="Sakkal Majalla" w:eastAsia="Simplified Arabic" w:hAnsi="Sakkal Majalla" w:cs="Sakkal Majalla"/>
          <w:sz w:val="28"/>
          <w:szCs w:val="28"/>
          <w:rtl/>
        </w:rPr>
        <w:t>د</w:t>
      </w:r>
      <w:r w:rsidRPr="00F943E2">
        <w:rPr>
          <w:rFonts w:ascii="Sakkal Majalla" w:eastAsia="Simplified Arabic" w:hAnsi="Sakkal Majalla" w:cs="Sakkal Majalla"/>
          <w:sz w:val="28"/>
          <w:szCs w:val="28"/>
          <w:rtl/>
        </w:rPr>
        <w:t xml:space="preserve"> نص</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المسرحية م</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ستوح</w:t>
      </w:r>
      <w:r w:rsidR="00F2297A" w:rsidRPr="00F943E2">
        <w:rPr>
          <w:rFonts w:ascii="Sakkal Majalla" w:eastAsia="Simplified Arabic" w:hAnsi="Sakkal Majalla" w:cs="Sakkal Majalla"/>
          <w:sz w:val="28"/>
          <w:szCs w:val="28"/>
          <w:rtl/>
        </w:rPr>
        <w:t>ً</w:t>
      </w:r>
      <w:r w:rsidR="00E3540B" w:rsidRPr="00F943E2">
        <w:rPr>
          <w:rFonts w:ascii="Sakkal Majalla" w:eastAsia="Simplified Arabic" w:hAnsi="Sakkal Majalla" w:cs="Sakkal Majalla"/>
          <w:sz w:val="28"/>
          <w:szCs w:val="28"/>
          <w:rtl/>
        </w:rPr>
        <w:t>ى</w:t>
      </w:r>
      <w:r w:rsidRPr="00F943E2">
        <w:rPr>
          <w:rFonts w:ascii="Sakkal Majalla" w:eastAsia="Simplified Arabic" w:hAnsi="Sakkal Majalla" w:cs="Sakkal Majalla"/>
          <w:sz w:val="28"/>
          <w:szCs w:val="28"/>
          <w:rtl/>
        </w:rPr>
        <w:t xml:space="preserve"> ومستم</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F2297A"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من الخرافات والأساطير الخيالية، </w:t>
      </w:r>
      <w:r w:rsidR="004266C6" w:rsidRPr="00F943E2">
        <w:rPr>
          <w:rFonts w:ascii="Sakkal Majalla" w:eastAsia="Simplified Arabic" w:hAnsi="Sakkal Majalla" w:cs="Sakkal Majalla"/>
          <w:sz w:val="28"/>
          <w:szCs w:val="28"/>
          <w:rtl/>
        </w:rPr>
        <w:t>والتي يقصد</w:t>
      </w:r>
      <w:r w:rsidRPr="00F943E2">
        <w:rPr>
          <w:rFonts w:ascii="Sakkal Majalla" w:eastAsia="Simplified Arabic" w:hAnsi="Sakkal Majalla" w:cs="Sakkal Majalla"/>
          <w:sz w:val="28"/>
          <w:szCs w:val="28"/>
          <w:rtl/>
        </w:rPr>
        <w:t xml:space="preserve"> بها:</w:t>
      </w:r>
      <w:r w:rsidR="00F2297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"قصة مختر</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عة</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رب</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ما بغرض تفسير الأحداث الطبيعية غير العادية"</w:t>
      </w:r>
      <w:r w:rsidR="00D34FFE"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29"/>
      </w:r>
      <w:r w:rsidR="00D34FFE"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 xml:space="preserve">. </w:t>
      </w:r>
    </w:p>
    <w:p w14:paraId="212B7AAD" w14:textId="1436DC47" w:rsidR="00901FF1" w:rsidRPr="00F943E2" w:rsidRDefault="0096363B"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color w:val="C00000"/>
          <w:sz w:val="28"/>
          <w:szCs w:val="28"/>
          <w:rtl/>
        </w:rPr>
        <w:t xml:space="preserve">    </w:t>
      </w:r>
      <w:r w:rsidR="004266C6" w:rsidRPr="00F943E2">
        <w:rPr>
          <w:rFonts w:ascii="Sakkal Majalla" w:eastAsia="Simplified Arabic" w:hAnsi="Sakkal Majalla" w:cs="Sakkal Majalla"/>
          <w:sz w:val="28"/>
          <w:szCs w:val="28"/>
          <w:rtl/>
        </w:rPr>
        <w:t>وهناك شكل آخر ل</w:t>
      </w:r>
      <w:r w:rsidRPr="00F943E2">
        <w:rPr>
          <w:rFonts w:ascii="Sakkal Majalla" w:eastAsia="Simplified Arabic" w:hAnsi="Sakkal Majalla" w:cs="Sakkal Majalla"/>
          <w:sz w:val="28"/>
          <w:szCs w:val="28"/>
          <w:rtl/>
        </w:rPr>
        <w:t>توظيف التراث الشعبي</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DD662C" w:rsidRPr="00F943E2">
        <w:rPr>
          <w:rFonts w:ascii="Sakkal Majalla" w:eastAsia="Simplified Arabic" w:hAnsi="Sakkal Majalla" w:cs="Sakkal Majalla"/>
          <w:sz w:val="28"/>
          <w:szCs w:val="28"/>
          <w:rtl/>
        </w:rPr>
        <w:t xml:space="preserve">في مسرحية </w:t>
      </w:r>
      <w:r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نحن هنا</w:t>
      </w:r>
      <w:r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30"/>
      </w:r>
      <w:r w:rsidRPr="00F943E2">
        <w:rPr>
          <w:rFonts w:ascii="Sakkal Majalla" w:eastAsia="Simplified Arabic" w:hAnsi="Sakkal Majalla" w:cs="Sakkal Majalla"/>
          <w:sz w:val="28"/>
          <w:szCs w:val="28"/>
          <w:vertAlign w:val="superscript"/>
          <w:rtl/>
        </w:rPr>
        <w:t>)</w:t>
      </w:r>
      <w:r w:rsidR="00901FF1" w:rsidRPr="00F943E2">
        <w:rPr>
          <w:rFonts w:ascii="Sakkal Majalla" w:eastAsia="Simplified Arabic" w:hAnsi="Sakkal Majalla" w:cs="Sakkal Majalla"/>
          <w:sz w:val="28"/>
          <w:szCs w:val="28"/>
          <w:rtl/>
        </w:rPr>
        <w:t xml:space="preserve"> </w:t>
      </w:r>
      <w:r w:rsidR="004266C6" w:rsidRPr="00F943E2">
        <w:rPr>
          <w:rFonts w:ascii="Sakkal Majalla" w:eastAsia="Simplified Arabic" w:hAnsi="Sakkal Majalla" w:cs="Sakkal Majalla"/>
          <w:sz w:val="28"/>
          <w:szCs w:val="28"/>
          <w:rtl/>
        </w:rPr>
        <w:t xml:space="preserve"> وهو </w:t>
      </w:r>
      <w:r w:rsidR="00DD662C" w:rsidRPr="00F943E2">
        <w:rPr>
          <w:rFonts w:ascii="Sakkal Majalla" w:eastAsia="Simplified Arabic" w:hAnsi="Sakkal Majalla" w:cs="Sakkal Majalla"/>
          <w:sz w:val="28"/>
          <w:szCs w:val="28"/>
          <w:rtl/>
        </w:rPr>
        <w:t xml:space="preserve">عن طريق الحكايات، </w:t>
      </w:r>
      <w:r w:rsidR="00901FF1" w:rsidRPr="00F943E2">
        <w:rPr>
          <w:rFonts w:ascii="Sakkal Majalla" w:eastAsia="Simplified Arabic" w:hAnsi="Sakkal Majalla" w:cs="Sakkal Majalla"/>
          <w:sz w:val="28"/>
          <w:szCs w:val="28"/>
          <w:rtl/>
        </w:rPr>
        <w:t xml:space="preserve">إذ </w:t>
      </w:r>
      <w:r w:rsidR="00DD662C" w:rsidRPr="00F943E2">
        <w:rPr>
          <w:rFonts w:ascii="Sakkal Majalla" w:eastAsia="Simplified Arabic" w:hAnsi="Sakkal Majalla" w:cs="Sakkal Majalla"/>
          <w:sz w:val="28"/>
          <w:szCs w:val="28"/>
          <w:rtl/>
        </w:rPr>
        <w:t>تدور أحداث المسرحية حول مجموعة من الأشخاص ي</w:t>
      </w:r>
      <w:r w:rsidR="00901FF1"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غل</w:t>
      </w:r>
      <w:r w:rsidR="00F2297A"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ق عليهم المكان</w:t>
      </w:r>
      <w:r w:rsidR="00901FF1"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 xml:space="preserve"> ولم يتمك</w:t>
      </w:r>
      <w:r w:rsidR="00F2297A"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نوا من الخروج إلا بشرط واحد</w:t>
      </w:r>
      <w:r w:rsidR="00901FF1"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 xml:space="preserve"> </w:t>
      </w:r>
      <w:r w:rsidR="00540C37" w:rsidRPr="00F943E2">
        <w:rPr>
          <w:rFonts w:ascii="Sakkal Majalla" w:eastAsia="Simplified Arabic" w:hAnsi="Sakkal Majalla" w:cs="Sakkal Majalla"/>
          <w:sz w:val="28"/>
          <w:szCs w:val="28"/>
          <w:rtl/>
        </w:rPr>
        <w:t>يتمثّ</w:t>
      </w:r>
      <w:r w:rsidR="00F2297A" w:rsidRPr="00F943E2">
        <w:rPr>
          <w:rFonts w:ascii="Sakkal Majalla" w:eastAsia="Simplified Arabic" w:hAnsi="Sakkal Majalla" w:cs="Sakkal Majalla"/>
          <w:sz w:val="28"/>
          <w:szCs w:val="28"/>
          <w:rtl/>
        </w:rPr>
        <w:t>َ</w:t>
      </w:r>
      <w:r w:rsidR="00540C37" w:rsidRPr="00F943E2">
        <w:rPr>
          <w:rFonts w:ascii="Sakkal Majalla" w:eastAsia="Simplified Arabic" w:hAnsi="Sakkal Majalla" w:cs="Sakkal Majalla"/>
          <w:sz w:val="28"/>
          <w:szCs w:val="28"/>
          <w:rtl/>
        </w:rPr>
        <w:t>ل في قيام</w:t>
      </w:r>
      <w:r w:rsidR="00DD662C" w:rsidRPr="00F943E2">
        <w:rPr>
          <w:rFonts w:ascii="Sakkal Majalla" w:eastAsia="Simplified Arabic" w:hAnsi="Sakkal Majalla" w:cs="Sakkal Majalla"/>
          <w:sz w:val="28"/>
          <w:szCs w:val="28"/>
          <w:rtl/>
        </w:rPr>
        <w:t xml:space="preserve"> كل</w:t>
      </w:r>
      <w:r w:rsidR="00F2297A"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 xml:space="preserve"> شخص </w:t>
      </w:r>
      <w:r w:rsidR="00540C37" w:rsidRPr="00F943E2">
        <w:rPr>
          <w:rFonts w:ascii="Sakkal Majalla" w:eastAsia="Simplified Arabic" w:hAnsi="Sakkal Majalla" w:cs="Sakkal Majalla"/>
          <w:sz w:val="28"/>
          <w:szCs w:val="28"/>
          <w:rtl/>
        </w:rPr>
        <w:t>بسرد</w:t>
      </w:r>
      <w:r w:rsidR="00DD662C" w:rsidRPr="00F943E2">
        <w:rPr>
          <w:rFonts w:ascii="Sakkal Majalla" w:eastAsia="Simplified Arabic" w:hAnsi="Sakkal Majalla" w:cs="Sakkal Majalla"/>
          <w:sz w:val="28"/>
          <w:szCs w:val="28"/>
          <w:rtl/>
        </w:rPr>
        <w:t xml:space="preserve"> حكاية للأطفال</w:t>
      </w:r>
      <w:r w:rsidR="00901FF1"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 xml:space="preserve"> ويمث</w:t>
      </w:r>
      <w:r w:rsidR="00F2297A" w:rsidRPr="00F943E2">
        <w:rPr>
          <w:rFonts w:ascii="Sakkal Majalla" w:eastAsia="Simplified Arabic" w:hAnsi="Sakkal Majalla" w:cs="Sakkal Majalla"/>
          <w:sz w:val="28"/>
          <w:szCs w:val="28"/>
          <w:rtl/>
        </w:rPr>
        <w:t>ِّ</w:t>
      </w:r>
      <w:r w:rsidR="00DD662C" w:rsidRPr="00F943E2">
        <w:rPr>
          <w:rFonts w:ascii="Sakkal Majalla" w:eastAsia="Simplified Arabic" w:hAnsi="Sakkal Majalla" w:cs="Sakkal Majalla"/>
          <w:sz w:val="28"/>
          <w:szCs w:val="28"/>
          <w:rtl/>
        </w:rPr>
        <w:t xml:space="preserve">لونها على خشبة المسرح، فبدأ الأشخاص </w:t>
      </w:r>
      <w:r w:rsidR="00901FF1" w:rsidRPr="00F943E2">
        <w:rPr>
          <w:rFonts w:ascii="Sakkal Majalla" w:eastAsia="Simplified Arabic" w:hAnsi="Sakkal Majalla" w:cs="Sakkal Majalla"/>
          <w:sz w:val="28"/>
          <w:szCs w:val="28"/>
          <w:rtl/>
        </w:rPr>
        <w:t>بعرض</w:t>
      </w:r>
      <w:r w:rsidR="00F2297A" w:rsidRPr="00F943E2">
        <w:rPr>
          <w:rFonts w:ascii="Sakkal Majalla" w:eastAsia="Simplified Arabic" w:hAnsi="Sakkal Majalla" w:cs="Sakkal Majalla"/>
          <w:sz w:val="28"/>
          <w:szCs w:val="28"/>
          <w:rtl/>
        </w:rPr>
        <w:t xml:space="preserve"> مهاراتهم؛</w:t>
      </w:r>
      <w:r w:rsidR="00DD662C" w:rsidRPr="00F943E2">
        <w:rPr>
          <w:rFonts w:ascii="Sakkal Majalla" w:eastAsia="Simplified Arabic" w:hAnsi="Sakkal Majalla" w:cs="Sakkal Majalla"/>
          <w:sz w:val="28"/>
          <w:szCs w:val="28"/>
          <w:rtl/>
        </w:rPr>
        <w:t xml:space="preserve"> </w:t>
      </w:r>
      <w:r w:rsidR="00901FF1" w:rsidRPr="00F943E2">
        <w:rPr>
          <w:rFonts w:ascii="Sakkal Majalla" w:eastAsia="Simplified Arabic" w:hAnsi="Sakkal Majalla" w:cs="Sakkal Majalla"/>
          <w:sz w:val="28"/>
          <w:szCs w:val="28"/>
          <w:rtl/>
        </w:rPr>
        <w:t>لكنّهم لم</w:t>
      </w:r>
      <w:r w:rsidR="00DD662C" w:rsidRPr="00F943E2">
        <w:rPr>
          <w:rFonts w:ascii="Sakkal Majalla" w:eastAsia="Simplified Arabic" w:hAnsi="Sakkal Majalla" w:cs="Sakkal Majalla"/>
          <w:sz w:val="28"/>
          <w:szCs w:val="28"/>
          <w:rtl/>
        </w:rPr>
        <w:t xml:space="preserve"> ينجحوا في ذلك</w:t>
      </w:r>
      <w:r w:rsidR="00901FF1" w:rsidRPr="00F943E2">
        <w:rPr>
          <w:rFonts w:ascii="Sakkal Majalla" w:eastAsia="Simplified Arabic" w:hAnsi="Sakkal Majalla" w:cs="Sakkal Majalla"/>
          <w:sz w:val="28"/>
          <w:szCs w:val="28"/>
          <w:rtl/>
        </w:rPr>
        <w:t>، ما عدا</w:t>
      </w:r>
      <w:r w:rsidR="00DD662C" w:rsidRPr="00F943E2">
        <w:rPr>
          <w:rFonts w:ascii="Sakkal Majalla" w:eastAsia="Simplified Arabic" w:hAnsi="Sakkal Majalla" w:cs="Sakkal Majalla"/>
          <w:sz w:val="28"/>
          <w:szCs w:val="28"/>
          <w:rtl/>
        </w:rPr>
        <w:t xml:space="preserve"> شخص</w:t>
      </w:r>
      <w:r w:rsidR="00901FF1" w:rsidRPr="00F943E2">
        <w:rPr>
          <w:rFonts w:ascii="Sakkal Majalla" w:eastAsia="Simplified Arabic" w:hAnsi="Sakkal Majalla" w:cs="Sakkal Majalla"/>
          <w:sz w:val="28"/>
          <w:szCs w:val="28"/>
          <w:rtl/>
        </w:rPr>
        <w:t xml:space="preserve">ًا واحدًا، </w:t>
      </w:r>
      <w:r w:rsidR="002B3EC4" w:rsidRPr="00F943E2">
        <w:rPr>
          <w:rFonts w:ascii="Sakkal Majalla" w:eastAsia="Simplified Arabic" w:hAnsi="Sakkal Majalla" w:cs="Sakkal Majalla"/>
          <w:sz w:val="28"/>
          <w:szCs w:val="28"/>
          <w:rtl/>
        </w:rPr>
        <w:t>إذ بدأ بسرد</w:t>
      </w:r>
      <w:r w:rsidR="00901FF1" w:rsidRPr="00F943E2">
        <w:rPr>
          <w:rFonts w:ascii="Sakkal Majalla" w:eastAsia="Simplified Arabic" w:hAnsi="Sakkal Majalla" w:cs="Sakkal Majalla"/>
          <w:sz w:val="28"/>
          <w:szCs w:val="28"/>
          <w:rtl/>
        </w:rPr>
        <w:t xml:space="preserve"> </w:t>
      </w:r>
      <w:r w:rsidR="002B3EC4" w:rsidRPr="00F943E2">
        <w:rPr>
          <w:rFonts w:ascii="Sakkal Majalla" w:eastAsia="Simplified Arabic" w:hAnsi="Sakkal Majalla" w:cs="Sakkal Majalla"/>
          <w:sz w:val="28"/>
          <w:szCs w:val="28"/>
          <w:rtl/>
        </w:rPr>
        <w:t>القصة التالية</w:t>
      </w:r>
      <w:r w:rsidR="00DD662C" w:rsidRPr="00F943E2">
        <w:rPr>
          <w:rFonts w:ascii="Sakkal Majalla" w:eastAsia="Simplified Arabic" w:hAnsi="Sakkal Majalla" w:cs="Sakkal Majalla"/>
          <w:sz w:val="28"/>
          <w:szCs w:val="28"/>
          <w:rtl/>
        </w:rPr>
        <w:t xml:space="preserve">: </w:t>
      </w:r>
    </w:p>
    <w:p w14:paraId="4043F0BB" w14:textId="37B375DB" w:rsidR="00DD662C" w:rsidRPr="00F943E2" w:rsidRDefault="00DD662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"فيما مضى من الزمان</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كان هنالك قرية</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جميلة هادئة ت</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سك</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ن بين الجبال والوديان.. ذات يوم عندما خرج أحد </w:t>
      </w:r>
      <w:r w:rsidR="00F2297A" w:rsidRPr="00F943E2">
        <w:rPr>
          <w:rFonts w:ascii="Sakkal Majalla" w:eastAsia="Simplified Arabic" w:hAnsi="Sakkal Majalla" w:cs="Sakkal Majalla"/>
          <w:sz w:val="28"/>
          <w:szCs w:val="28"/>
          <w:rtl/>
        </w:rPr>
        <w:t>الرعاة إلى الوادي كي يرعى الغنم،</w:t>
      </w:r>
      <w:r w:rsidRPr="00F943E2">
        <w:rPr>
          <w:rFonts w:ascii="Sakkal Majalla" w:eastAsia="Simplified Arabic" w:hAnsi="Sakkal Majalla" w:cs="Sakkal Majalla"/>
          <w:sz w:val="28"/>
          <w:szCs w:val="28"/>
          <w:rtl/>
        </w:rPr>
        <w:t xml:space="preserve"> شعر ببعض الملل</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فقر</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أن يلعب ل</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عبة جميلة.</w:t>
      </w:r>
    </w:p>
    <w:p w14:paraId="3C332103" w14:textId="42AE4125" w:rsidR="00DD662C" w:rsidRPr="00F943E2" w:rsidRDefault="00DD662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ص</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w:t>
      </w:r>
      <w:r w:rsidR="00F2297A"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 الراعي إلى أعلى المنطقة وصرخ بأعلى صوته:</w:t>
      </w:r>
    </w:p>
    <w:p w14:paraId="7B773E30" w14:textId="77777777" w:rsidR="00B82C1B" w:rsidRPr="00F943E2" w:rsidRDefault="00DD662C" w:rsidP="00B82C1B">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الراعي: النجدة.. النجدة.</w:t>
      </w:r>
      <w:r w:rsidR="00F2297A" w:rsidRPr="00F943E2">
        <w:rPr>
          <w:rFonts w:ascii="Sakkal Majalla" w:eastAsia="Simplified Arabic" w:hAnsi="Sakkal Majalla" w:cs="Sakkal Majalla"/>
          <w:sz w:val="28"/>
          <w:szCs w:val="28"/>
          <w:rtl/>
        </w:rPr>
        <w:t xml:space="preserve">. يا قريتي الجميلة.. </w:t>
      </w:r>
      <w:proofErr w:type="gramStart"/>
      <w:r w:rsidR="00F2297A" w:rsidRPr="00F943E2">
        <w:rPr>
          <w:rFonts w:ascii="Sakkal Majalla" w:eastAsia="Simplified Arabic" w:hAnsi="Sakkal Majalla" w:cs="Sakkal Majalla"/>
          <w:sz w:val="28"/>
          <w:szCs w:val="28"/>
          <w:rtl/>
        </w:rPr>
        <w:t>الحقوني</w:t>
      </w:r>
      <w:proofErr w:type="gramEnd"/>
      <w:r w:rsidR="00F2297A" w:rsidRPr="00F943E2">
        <w:rPr>
          <w:rFonts w:ascii="Sakkal Majalla" w:eastAsia="Simplified Arabic" w:hAnsi="Sakkal Majalla" w:cs="Sakkal Majalla"/>
          <w:sz w:val="28"/>
          <w:szCs w:val="28"/>
          <w:rtl/>
        </w:rPr>
        <w:t>.. أ</w:t>
      </w:r>
      <w:r w:rsidR="002B3EC4" w:rsidRPr="00F943E2">
        <w:rPr>
          <w:rFonts w:ascii="Sakkal Majalla" w:eastAsia="Simplified Arabic" w:hAnsi="Sakkal Majalla" w:cs="Sakkal Majalla"/>
          <w:sz w:val="28"/>
          <w:szCs w:val="28"/>
          <w:rtl/>
        </w:rPr>
        <w:t>نجدوني.. الذئاب تهاجم أغنامكم.."</w:t>
      </w:r>
      <w:r w:rsidR="00D34FFE" w:rsidRPr="00F943E2">
        <w:rPr>
          <w:rFonts w:ascii="Sakkal Majalla" w:eastAsia="Simplified Arabic" w:hAnsi="Sakkal Majalla" w:cs="Sakkal Majalla"/>
          <w:sz w:val="28"/>
          <w:szCs w:val="28"/>
          <w:vertAlign w:val="superscript"/>
          <w:rtl/>
        </w:rPr>
        <w:t>(</w:t>
      </w:r>
      <w:r w:rsidR="0087618C" w:rsidRPr="00F943E2">
        <w:rPr>
          <w:rStyle w:val="a7"/>
          <w:rFonts w:ascii="Sakkal Majalla" w:eastAsia="Simplified Arabic" w:hAnsi="Sakkal Majalla" w:cs="Sakkal Majalla"/>
          <w:sz w:val="28"/>
          <w:szCs w:val="28"/>
          <w:rtl/>
        </w:rPr>
        <w:footnoteReference w:id="31"/>
      </w:r>
      <w:r w:rsidR="00D34FFE" w:rsidRPr="00F943E2">
        <w:rPr>
          <w:rFonts w:ascii="Sakkal Majalla" w:eastAsia="Simplified Arabic" w:hAnsi="Sakkal Majalla" w:cs="Sakkal Majalla"/>
          <w:sz w:val="28"/>
          <w:szCs w:val="28"/>
          <w:vertAlign w:val="superscript"/>
          <w:rtl/>
        </w:rPr>
        <w:t>)</w:t>
      </w:r>
      <w:r w:rsidR="00B82C1B" w:rsidRPr="00F943E2">
        <w:rPr>
          <w:rFonts w:ascii="Sakkal Majalla" w:eastAsia="Simplified Arabic" w:hAnsi="Sakkal Majalla" w:cs="Sakkal Majalla"/>
          <w:sz w:val="28"/>
          <w:szCs w:val="28"/>
          <w:rtl/>
        </w:rPr>
        <w:t>.</w:t>
      </w:r>
    </w:p>
    <w:p w14:paraId="30C98D2B" w14:textId="2899B8B1" w:rsidR="00684A99" w:rsidRPr="00F943E2" w:rsidRDefault="00B82C1B" w:rsidP="00B82C1B">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684A99" w:rsidRPr="00F943E2">
        <w:rPr>
          <w:rFonts w:ascii="Sakkal Majalla" w:eastAsia="Simplified Arabic" w:hAnsi="Sakkal Majalla" w:cs="Sakkal Majalla"/>
          <w:sz w:val="28"/>
          <w:szCs w:val="28"/>
          <w:rtl/>
        </w:rPr>
        <w:t>يتبيَّن أنّ بداية الحكاية جاءت على نمط المقِّدمة القديمة "فيما مضى من الزمان"، وهذه البداية كفيلة بلفت النظر، ثمّ بدأ بسرد الحكاية المستوحاة من التراث الشعبيِّ، فالمؤلِّف يستثمر هذه الحكاية الشعبية؛ ليُحقّق من خلالها هدفًا تربويًّا، يتمثَّل في عاقبة الكذب، بشكل يتوافق مع الفئة العُمرية، ولا يخلو من التَّسْليَة.</w:t>
      </w:r>
    </w:p>
    <w:p w14:paraId="7DDA0D1C" w14:textId="2C4F1E84" w:rsidR="00684A99" w:rsidRPr="00F943E2" w:rsidRDefault="00B82C1B"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ab/>
      </w:r>
      <w:r w:rsidR="00684A99" w:rsidRPr="00F943E2">
        <w:rPr>
          <w:rFonts w:ascii="Sakkal Majalla" w:eastAsia="Simplified Arabic" w:hAnsi="Sakkal Majalla" w:cs="Sakkal Majalla"/>
          <w:sz w:val="28"/>
          <w:szCs w:val="28"/>
          <w:rtl/>
        </w:rPr>
        <w:t>ومن أمثلة مسرح الطفل السعوديِّ المعتمِد على التراث الشعبيِّ: ما جاء في مسرحية "الشِّبْلُ المغرور"</w:t>
      </w:r>
      <w:r w:rsidR="00684A99" w:rsidRPr="00F943E2">
        <w:rPr>
          <w:rStyle w:val="a7"/>
          <w:rFonts w:ascii="Sakkal Majalla" w:eastAsia="Simplified Arabic" w:hAnsi="Sakkal Majalla" w:cs="Sakkal Majalla"/>
          <w:sz w:val="28"/>
          <w:szCs w:val="28"/>
          <w:rtl/>
        </w:rPr>
        <w:footnoteReference w:id="32"/>
      </w:r>
      <w:r w:rsidR="00684A99" w:rsidRPr="00F943E2">
        <w:rPr>
          <w:rFonts w:ascii="Sakkal Majalla" w:eastAsia="Simplified Arabic" w:hAnsi="Sakkal Majalla" w:cs="Sakkal Majalla"/>
          <w:sz w:val="28"/>
          <w:szCs w:val="28"/>
          <w:rtl/>
        </w:rPr>
        <w:t>، وهي مسرحية ضمَّت مجموعة من الممثِّلين يتقمَّصون أشكال الحيوانات، وهي: (الأسد، الشِّبل، ابن آدم، الثعلب، النمر، الحمار، الجمل، ثلاث عصافير، الماعز، البطّة، الأرنب، ومجموعة من الحيوانات الأخرى)</w:t>
      </w:r>
      <w:r w:rsidR="00684A99" w:rsidRPr="00F943E2">
        <w:rPr>
          <w:rStyle w:val="a7"/>
          <w:rFonts w:ascii="Sakkal Majalla" w:eastAsia="Simplified Arabic" w:hAnsi="Sakkal Majalla" w:cs="Sakkal Majalla"/>
          <w:sz w:val="28"/>
          <w:szCs w:val="28"/>
          <w:rtl/>
        </w:rPr>
        <w:footnoteReference w:id="33"/>
      </w:r>
      <w:r w:rsidR="00684A99" w:rsidRPr="00F943E2">
        <w:rPr>
          <w:rFonts w:ascii="Sakkal Majalla" w:eastAsia="Simplified Arabic" w:hAnsi="Sakkal Majalla" w:cs="Sakkal Majalla"/>
          <w:sz w:val="28"/>
          <w:szCs w:val="28"/>
          <w:rtl/>
        </w:rPr>
        <w:t>، فلم تخلُ الحيوانات من توظيف التراث المرتبط بها؛ فالثعلب جاء بمَكْرِه المعروفِ، إذ يقول الجمعان: "يتقدَّم الثعلب بمكر ودَهَاء باحثًا عن البطّة ليُمازحها"</w:t>
      </w:r>
      <w:r w:rsidR="00684A99" w:rsidRPr="00F943E2">
        <w:rPr>
          <w:rStyle w:val="a7"/>
          <w:rFonts w:ascii="Sakkal Majalla" w:eastAsia="Simplified Arabic" w:hAnsi="Sakkal Majalla" w:cs="Sakkal Majalla"/>
          <w:sz w:val="28"/>
          <w:szCs w:val="28"/>
          <w:rtl/>
        </w:rPr>
        <w:footnoteReference w:id="34"/>
      </w:r>
      <w:r w:rsidR="00684A99" w:rsidRPr="00F943E2">
        <w:rPr>
          <w:rFonts w:ascii="Sakkal Majalla" w:eastAsia="Simplified Arabic" w:hAnsi="Sakkal Majalla" w:cs="Sakkal Majalla"/>
          <w:sz w:val="28"/>
          <w:szCs w:val="28"/>
          <w:rtl/>
        </w:rPr>
        <w:t xml:space="preserve">، فالثعلب "موصوف </w:t>
      </w:r>
      <w:proofErr w:type="spellStart"/>
      <w:r w:rsidR="00684A99" w:rsidRPr="00F943E2">
        <w:rPr>
          <w:rFonts w:ascii="Sakkal Majalla" w:eastAsia="Simplified Arabic" w:hAnsi="Sakkal Majalla" w:cs="Sakkal Majalla"/>
          <w:sz w:val="28"/>
          <w:szCs w:val="28"/>
          <w:rtl/>
        </w:rPr>
        <w:t>بالرَّوَغان</w:t>
      </w:r>
      <w:proofErr w:type="spellEnd"/>
      <w:r w:rsidR="00684A99" w:rsidRPr="00F943E2">
        <w:rPr>
          <w:rFonts w:ascii="Sakkal Majalla" w:eastAsia="Simplified Arabic" w:hAnsi="Sakkal Majalla" w:cs="Sakkal Majalla"/>
          <w:sz w:val="28"/>
          <w:szCs w:val="28"/>
          <w:rtl/>
        </w:rPr>
        <w:t xml:space="preserve"> والخُبث، ويُضرَب به المَثَل في النذالة والدناءة، وهو سبعٌ جبان جدًّا؛ ولكنّه لفرط الخُبث والحيلة؛ يجري مع كبار السّباع"</w:t>
      </w:r>
      <w:r w:rsidR="00684A99" w:rsidRPr="00F943E2">
        <w:rPr>
          <w:rStyle w:val="a7"/>
          <w:rFonts w:ascii="Sakkal Majalla" w:eastAsia="Simplified Arabic" w:hAnsi="Sakkal Majalla" w:cs="Sakkal Majalla"/>
          <w:sz w:val="28"/>
          <w:szCs w:val="28"/>
          <w:rtl/>
        </w:rPr>
        <w:footnoteReference w:id="35"/>
      </w:r>
      <w:r w:rsidR="00684A99" w:rsidRPr="00F943E2">
        <w:rPr>
          <w:rFonts w:ascii="Sakkal Majalla" w:eastAsia="Simplified Arabic" w:hAnsi="Sakkal Majalla" w:cs="Sakkal Majalla"/>
          <w:sz w:val="28"/>
          <w:szCs w:val="28"/>
          <w:rtl/>
        </w:rPr>
        <w:t>.</w:t>
      </w:r>
    </w:p>
    <w:p w14:paraId="4C0C6BBC" w14:textId="29EF4A35" w:rsidR="00913D99" w:rsidRPr="00F943E2" w:rsidRDefault="00B82C1B" w:rsidP="0007790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ab/>
      </w:r>
      <w:r w:rsidR="004860F6" w:rsidRPr="00F943E2">
        <w:rPr>
          <w:rFonts w:ascii="Sakkal Majalla" w:eastAsia="Simplified Arabic" w:hAnsi="Sakkal Majalla" w:cs="Sakkal Majalla"/>
          <w:sz w:val="28"/>
          <w:szCs w:val="28"/>
          <w:rtl/>
        </w:rPr>
        <w:t>فيتبادر لذهن المستمع</w:t>
      </w:r>
      <w:r w:rsidR="00F70F3C" w:rsidRPr="00F943E2">
        <w:rPr>
          <w:rFonts w:ascii="Sakkal Majalla" w:eastAsia="Simplified Arabic" w:hAnsi="Sakkal Majalla" w:cs="Sakkal Majalla"/>
          <w:sz w:val="28"/>
          <w:szCs w:val="28"/>
          <w:rtl/>
        </w:rPr>
        <w:t xml:space="preserve"> أنّ الثعلب ح</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ض</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ر في هذه المسرح</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بصفاته الراسخة في عقل</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الإنسان العربي</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وما ت</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و</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ار</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ثه من القدماء، فلم ي</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خر</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ج عن طبيعته في مخي</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لة المؤلّ</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ف، فكان ناقلًا لصورة الثعلب كما جاءت في الموروث الشعبي</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ويعود الثعلب مر</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ة</w:t>
      </w:r>
      <w:r w:rsidR="00F2297A"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أخرى في ثوب الناصح للأسد عندما </w:t>
      </w:r>
      <w:proofErr w:type="gramStart"/>
      <w:r w:rsidR="00F70F3C" w:rsidRPr="00F943E2">
        <w:rPr>
          <w:rFonts w:ascii="Sakkal Majalla" w:eastAsia="Simplified Arabic" w:hAnsi="Sakkal Majalla" w:cs="Sakkal Majalla"/>
          <w:sz w:val="28"/>
          <w:szCs w:val="28"/>
          <w:rtl/>
        </w:rPr>
        <w:t>يقول</w:t>
      </w:r>
      <w:r w:rsidR="00F2297A" w:rsidRPr="00F943E2">
        <w:rPr>
          <w:rFonts w:ascii="Sakkal Majalla" w:eastAsia="Simplified Arabic" w:hAnsi="Sakkal Majalla" w:cs="Sakkal Majalla"/>
          <w:sz w:val="28"/>
          <w:szCs w:val="28"/>
          <w:rtl/>
        </w:rPr>
        <w:t xml:space="preserve">: </w:t>
      </w:r>
      <w:r w:rsidR="00077901">
        <w:rPr>
          <w:rFonts w:ascii="Sakkal Majalla" w:eastAsia="Simplified Arabic" w:hAnsi="Sakkal Majalla" w:cs="Sakkal Majalla" w:hint="cs"/>
          <w:sz w:val="28"/>
          <w:szCs w:val="28"/>
          <w:rtl/>
        </w:rPr>
        <w:t xml:space="preserve"> </w:t>
      </w:r>
      <w:r w:rsidR="00F70F3C" w:rsidRPr="00F943E2">
        <w:rPr>
          <w:rFonts w:ascii="Sakkal Majalla" w:eastAsia="Simplified Arabic" w:hAnsi="Sakkal Majalla" w:cs="Sakkal Majalla"/>
          <w:sz w:val="28"/>
          <w:szCs w:val="28"/>
          <w:rtl/>
        </w:rPr>
        <w:t>"</w:t>
      </w:r>
      <w:proofErr w:type="gramEnd"/>
      <w:r w:rsidR="00F70F3C" w:rsidRPr="00F943E2">
        <w:rPr>
          <w:rFonts w:ascii="Sakkal Majalla" w:eastAsia="Simplified Arabic" w:hAnsi="Sakkal Majalla" w:cs="Sakkal Majalla"/>
          <w:sz w:val="28"/>
          <w:szCs w:val="28"/>
          <w:rtl/>
        </w:rPr>
        <w:t xml:space="preserve"> سيدي ما يحتمل</w:t>
      </w:r>
      <w:r w:rsidR="00077901">
        <w:rPr>
          <w:rFonts w:ascii="Sakkal Majalla" w:eastAsia="Simplified Arabic" w:hAnsi="Sakkal Majalla" w:cs="Sakkal Majalla" w:hint="cs"/>
          <w:sz w:val="28"/>
          <w:szCs w:val="28"/>
          <w:rtl/>
        </w:rPr>
        <w:t xml:space="preserve"> ..</w:t>
      </w:r>
      <w:r w:rsidR="00F70F3C" w:rsidRPr="00F943E2">
        <w:rPr>
          <w:rFonts w:ascii="Sakkal Majalla" w:eastAsia="Simplified Arabic" w:hAnsi="Sakkal Majalla" w:cs="Sakkal Majalla"/>
          <w:sz w:val="28"/>
          <w:szCs w:val="28"/>
          <w:rtl/>
        </w:rPr>
        <w:t xml:space="preserve">لا تثور </w:t>
      </w:r>
      <w:proofErr w:type="spellStart"/>
      <w:r w:rsidR="00F70F3C" w:rsidRPr="00F943E2">
        <w:rPr>
          <w:rFonts w:ascii="Sakkal Majalla" w:eastAsia="Simplified Arabic" w:hAnsi="Sakkal Majalla" w:cs="Sakkal Majalla"/>
          <w:sz w:val="28"/>
          <w:szCs w:val="28"/>
          <w:rtl/>
        </w:rPr>
        <w:t>وتنفعل</w:t>
      </w:r>
      <w:r w:rsidR="00077901">
        <w:rPr>
          <w:rFonts w:ascii="Sakkal Majalla" w:eastAsia="Simplified Arabic" w:hAnsi="Sakkal Majalla" w:cs="Sakkal Majalla" w:hint="cs"/>
          <w:sz w:val="28"/>
          <w:szCs w:val="28"/>
          <w:rtl/>
        </w:rPr>
        <w:t>..</w:t>
      </w:r>
      <w:r w:rsidR="00F70F3C" w:rsidRPr="00F943E2">
        <w:rPr>
          <w:rFonts w:ascii="Sakkal Majalla" w:eastAsia="Simplified Arabic" w:hAnsi="Sakkal Majalla" w:cs="Sakkal Majalla"/>
          <w:sz w:val="28"/>
          <w:szCs w:val="28"/>
          <w:rtl/>
        </w:rPr>
        <w:t>لازم</w:t>
      </w:r>
      <w:proofErr w:type="spellEnd"/>
      <w:r w:rsidR="00F70F3C" w:rsidRPr="00F943E2">
        <w:rPr>
          <w:rFonts w:ascii="Sakkal Majalla" w:eastAsia="Simplified Arabic" w:hAnsi="Sakkal Majalla" w:cs="Sakkal Majalla"/>
          <w:sz w:val="28"/>
          <w:szCs w:val="28"/>
          <w:rtl/>
        </w:rPr>
        <w:t xml:space="preserve"> احنا نقنعه</w:t>
      </w:r>
      <w:r w:rsidR="00077901">
        <w:rPr>
          <w:rFonts w:ascii="Sakkal Majalla" w:eastAsia="Simplified Arabic" w:hAnsi="Sakkal Majalla" w:cs="Sakkal Majalla" w:hint="cs"/>
          <w:sz w:val="28"/>
          <w:szCs w:val="28"/>
          <w:rtl/>
        </w:rPr>
        <w:t>..</w:t>
      </w:r>
      <w:proofErr w:type="spellStart"/>
      <w:r w:rsidR="00F70F3C" w:rsidRPr="00F943E2">
        <w:rPr>
          <w:rFonts w:ascii="Sakkal Majalla" w:eastAsia="Simplified Arabic" w:hAnsi="Sakkal Majalla" w:cs="Sakkal Majalla"/>
          <w:sz w:val="28"/>
          <w:szCs w:val="28"/>
          <w:rtl/>
        </w:rPr>
        <w:t>بالركاده</w:t>
      </w:r>
      <w:proofErr w:type="spellEnd"/>
      <w:r w:rsidR="00F70F3C" w:rsidRPr="00F943E2">
        <w:rPr>
          <w:rFonts w:ascii="Sakkal Majalla" w:eastAsia="Simplified Arabic" w:hAnsi="Sakkal Majalla" w:cs="Sakkal Majalla"/>
          <w:sz w:val="28"/>
          <w:szCs w:val="28"/>
          <w:rtl/>
        </w:rPr>
        <w:t xml:space="preserve"> والثقل</w:t>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vertAlign w:val="superscript"/>
        </w:rPr>
        <w:footnoteReference w:id="36"/>
      </w:r>
      <w:r w:rsidR="00F70F3C" w:rsidRPr="00F943E2">
        <w:rPr>
          <w:rFonts w:ascii="Sakkal Majalla" w:eastAsia="Simplified Arabic" w:hAnsi="Sakkal Majalla" w:cs="Sakkal Majalla"/>
          <w:sz w:val="28"/>
          <w:szCs w:val="28"/>
          <w:vertAlign w:val="superscript"/>
        </w:rPr>
        <w:t>)</w:t>
      </w:r>
      <w:r w:rsidR="00C43728" w:rsidRPr="00F943E2">
        <w:rPr>
          <w:rFonts w:ascii="Sakkal Majalla" w:eastAsia="Simplified Arabic" w:hAnsi="Sakkal Majalla" w:cs="Sakkal Majalla"/>
          <w:sz w:val="28"/>
          <w:szCs w:val="28"/>
          <w:vertAlign w:val="superscript"/>
        </w:rPr>
        <w:t xml:space="preserve"> "</w:t>
      </w:r>
      <w:r w:rsidR="00F70F3C" w:rsidRPr="00F943E2">
        <w:rPr>
          <w:rFonts w:ascii="Sakkal Majalla" w:eastAsia="Simplified Arabic" w:hAnsi="Sakkal Majalla" w:cs="Sakkal Majalla"/>
          <w:sz w:val="28"/>
          <w:szCs w:val="28"/>
          <w:rtl/>
        </w:rPr>
        <w:t>فالثعلب يواصل حضوره كما صو</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ره التراث الشعبي</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بالح</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يلة، والخ</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بث.</w:t>
      </w:r>
    </w:p>
    <w:p w14:paraId="47D847A7" w14:textId="4FED77C4" w:rsidR="00913D99" w:rsidRPr="00F943E2" w:rsidRDefault="00F70F3C"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وت</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حض</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الب</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ومة في 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الجمعان، في مشهد دخول البومة، وهي ت</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صر</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خ مرتب</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كة</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والفزع</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ط</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عليها، فتقو</w:t>
      </w:r>
      <w:r w:rsidR="00A4123D" w:rsidRPr="00F943E2">
        <w:rPr>
          <w:rFonts w:ascii="Sakkal Majalla" w:eastAsia="Simplified Arabic" w:hAnsi="Sakkal Majalla" w:cs="Sakkal Majalla"/>
          <w:sz w:val="28"/>
          <w:szCs w:val="28"/>
          <w:rtl/>
        </w:rPr>
        <w:t>ل:</w:t>
      </w:r>
      <w:r w:rsidR="001F13CE" w:rsidRPr="00F943E2">
        <w:rPr>
          <w:rFonts w:ascii="Sakkal Majalla" w:eastAsia="Simplified Arabic" w:hAnsi="Sakkal Majalla" w:cs="Sakkal Majalla"/>
          <w:sz w:val="28"/>
          <w:szCs w:val="28"/>
          <w:rtl/>
        </w:rPr>
        <w:t xml:space="preserve"> </w:t>
      </w:r>
      <w:r w:rsidR="00A4123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Pr>
        <w:t xml:space="preserve"> </w:t>
      </w:r>
    </w:p>
    <w:p w14:paraId="42568170" w14:textId="26932881" w:rsidR="00684A99" w:rsidRPr="00F943E2" w:rsidRDefault="00F70F3C" w:rsidP="0007790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يا</w:t>
      </w:r>
      <w:r w:rsidR="001F13CE" w:rsidRPr="00F943E2">
        <w:rPr>
          <w:rFonts w:ascii="Sakkal Majalla" w:eastAsia="Simplified Arabic" w:hAnsi="Sakkal Majalla" w:cs="Sakkal Majalla"/>
          <w:sz w:val="28"/>
          <w:szCs w:val="28"/>
          <w:rtl/>
        </w:rPr>
        <w:t xml:space="preserve"> </w:t>
      </w:r>
      <w:r w:rsidR="00FD31DA"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لنشامى يا</w:t>
      </w:r>
      <w:r w:rsidR="001F13CE" w:rsidRPr="00F943E2">
        <w:rPr>
          <w:rFonts w:ascii="Sakkal Majalla" w:eastAsia="Simplified Arabic" w:hAnsi="Sakkal Majalla" w:cs="Sakkal Majalla"/>
          <w:sz w:val="28"/>
          <w:szCs w:val="28"/>
          <w:rtl/>
        </w:rPr>
        <w:t xml:space="preserve"> </w:t>
      </w:r>
      <w:r w:rsidR="00FD31DA"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لنشامى..</w:t>
      </w:r>
      <w:r w:rsidR="00077901">
        <w:rPr>
          <w:rFonts w:ascii="Sakkal Majalla" w:eastAsia="Simplified Arabic" w:hAnsi="Sakkal Majalla" w:cs="Sakkal Majalla" w:hint="cs"/>
          <w:sz w:val="28"/>
          <w:szCs w:val="28"/>
          <w:rtl/>
        </w:rPr>
        <w:t xml:space="preserve"> </w:t>
      </w:r>
      <w:r w:rsidRPr="00F943E2">
        <w:rPr>
          <w:rFonts w:ascii="Sakkal Majalla" w:eastAsia="Simplified Arabic" w:hAnsi="Sakkal Majalla" w:cs="Sakkal Majalla"/>
          <w:sz w:val="28"/>
          <w:szCs w:val="28"/>
          <w:rtl/>
        </w:rPr>
        <w:t xml:space="preserve">بس يكفيكم </w:t>
      </w:r>
      <w:proofErr w:type="gramStart"/>
      <w:r w:rsidRPr="00F943E2">
        <w:rPr>
          <w:rFonts w:ascii="Sakkal Majalla" w:eastAsia="Simplified Arabic" w:hAnsi="Sakkal Majalla" w:cs="Sakkal Majalla"/>
          <w:sz w:val="28"/>
          <w:szCs w:val="28"/>
          <w:rtl/>
        </w:rPr>
        <w:t xml:space="preserve">منام </w:t>
      </w:r>
      <w:r w:rsidR="00077901">
        <w:rPr>
          <w:rFonts w:ascii="Sakkal Majalla" w:eastAsia="Simplified Arabic" w:hAnsi="Sakkal Majalla" w:cs="Sakkal Majalla" w:hint="cs"/>
          <w:sz w:val="28"/>
          <w:szCs w:val="28"/>
          <w:rtl/>
        </w:rPr>
        <w:t>..</w:t>
      </w:r>
      <w:r w:rsidRPr="00F943E2">
        <w:rPr>
          <w:rFonts w:ascii="Sakkal Majalla" w:eastAsia="Simplified Arabic" w:hAnsi="Sakkal Majalla" w:cs="Sakkal Majalla"/>
          <w:sz w:val="28"/>
          <w:szCs w:val="28"/>
          <w:rtl/>
        </w:rPr>
        <w:t>الشبل</w:t>
      </w:r>
      <w:proofErr w:type="gramEnd"/>
      <w:r w:rsidRPr="00F943E2">
        <w:rPr>
          <w:rFonts w:ascii="Sakkal Majalla" w:eastAsia="Simplified Arabic" w:hAnsi="Sakkal Majalla" w:cs="Sakkal Majalla"/>
          <w:sz w:val="28"/>
          <w:szCs w:val="28"/>
          <w:rtl/>
        </w:rPr>
        <w:t xml:space="preserve"> شفته </w:t>
      </w:r>
      <w:proofErr w:type="spellStart"/>
      <w:r w:rsidRPr="00F943E2">
        <w:rPr>
          <w:rFonts w:ascii="Sakkal Majalla" w:eastAsia="Simplified Arabic" w:hAnsi="Sakkal Majalla" w:cs="Sakkal Majalla"/>
          <w:sz w:val="28"/>
          <w:szCs w:val="28"/>
          <w:rtl/>
        </w:rPr>
        <w:t>يغادر..ويختفي</w:t>
      </w:r>
      <w:proofErr w:type="spellEnd"/>
      <w:r w:rsidRPr="00F943E2">
        <w:rPr>
          <w:rFonts w:ascii="Sakkal Majalla" w:eastAsia="Simplified Arabic" w:hAnsi="Sakkal Majalla" w:cs="Sakkal Majalla"/>
          <w:sz w:val="28"/>
          <w:szCs w:val="28"/>
          <w:rtl/>
        </w:rPr>
        <w:t xml:space="preserve"> وسط الظلام</w:t>
      </w:r>
      <w:r w:rsidR="00A4123D" w:rsidRPr="00F943E2">
        <w:rPr>
          <w:rFonts w:ascii="Sakkal Majalla" w:eastAsia="Simplified Arabic" w:hAnsi="Sakkal Majalla" w:cs="Sakkal Majalla"/>
          <w:sz w:val="28"/>
          <w:szCs w:val="28"/>
          <w:rtl/>
        </w:rPr>
        <w:t>"</w:t>
      </w:r>
      <w:r w:rsidR="00A4123D" w:rsidRPr="00F943E2">
        <w:rPr>
          <w:rStyle w:val="a7"/>
          <w:rFonts w:ascii="Sakkal Majalla" w:eastAsia="Simplified Arabic" w:hAnsi="Sakkal Majalla" w:cs="Sakkal Majalla"/>
          <w:sz w:val="28"/>
          <w:szCs w:val="28"/>
          <w:rtl/>
        </w:rPr>
        <w:footnoteReference w:id="37"/>
      </w:r>
      <w:r w:rsidR="00A4123D" w:rsidRPr="00F943E2">
        <w:rPr>
          <w:rFonts w:ascii="Sakkal Majalla" w:eastAsia="Simplified Arabic" w:hAnsi="Sakkal Majalla" w:cs="Sakkal Majalla"/>
          <w:sz w:val="28"/>
          <w:szCs w:val="28"/>
          <w:rtl/>
        </w:rPr>
        <w:t>.</w:t>
      </w:r>
      <w:r w:rsidR="00077901">
        <w:rPr>
          <w:rFonts w:ascii="Sakkal Majalla" w:eastAsia="Simplified Arabic" w:hAnsi="Sakkal Majalla" w:cs="Sakkal Majalla" w:hint="cs"/>
          <w:sz w:val="28"/>
          <w:szCs w:val="28"/>
          <w:rtl/>
        </w:rPr>
        <w:t xml:space="preserve"> </w:t>
      </w:r>
      <w:r w:rsidR="00684A99" w:rsidRPr="00F943E2">
        <w:rPr>
          <w:rFonts w:ascii="Sakkal Majalla" w:eastAsia="Simplified Arabic" w:hAnsi="Sakkal Majalla" w:cs="Sakkal Majalla"/>
          <w:sz w:val="28"/>
          <w:szCs w:val="28"/>
          <w:rtl/>
        </w:rPr>
        <w:t>هذا الحضور للبومة يتوافق مع ما جاء في التراث العربيِّ، وما يواكب طبيعة هذا الطائر، إذ يصنِّفها الجاحظ من الطيور الليلية التي لا تَخرُج إلَّا ليلًا</w:t>
      </w:r>
      <w:r w:rsidR="00684A99" w:rsidRPr="00F943E2">
        <w:rPr>
          <w:rStyle w:val="a7"/>
          <w:rFonts w:ascii="Sakkal Majalla" w:eastAsia="Simplified Arabic" w:hAnsi="Sakkal Majalla" w:cs="Sakkal Majalla"/>
          <w:sz w:val="28"/>
          <w:szCs w:val="28"/>
          <w:rtl/>
        </w:rPr>
        <w:footnoteReference w:id="38"/>
      </w:r>
      <w:r w:rsidR="00684A99" w:rsidRPr="00F943E2">
        <w:rPr>
          <w:rFonts w:ascii="Sakkal Majalla" w:eastAsia="Simplified Arabic" w:hAnsi="Sakkal Majalla" w:cs="Sakkal Majalla"/>
          <w:sz w:val="28"/>
          <w:szCs w:val="28"/>
          <w:rtl/>
        </w:rPr>
        <w:t>، وهذه الصفة في هذا الطائر جاءت متوافقة مع ما نقله الكاتب، إلّا أنّه رَبَطها بالشُّؤم والخراب، وهو ما يتقاطع مع ما جاء في الموروث الشعبيِّ، إذ تُكنَّى بـ(أم الخراب)، ويقال عنها: غراب الليل، ومن طبعها أن تدخل على كلِّ طائرٍ في وَكْرِه، فتُخرجه منه</w:t>
      </w:r>
      <w:r w:rsidR="00684A99" w:rsidRPr="00F943E2">
        <w:rPr>
          <w:rStyle w:val="a7"/>
          <w:rFonts w:ascii="Sakkal Majalla" w:eastAsia="Simplified Arabic" w:hAnsi="Sakkal Majalla" w:cs="Sakkal Majalla"/>
          <w:sz w:val="28"/>
          <w:szCs w:val="28"/>
          <w:rtl/>
        </w:rPr>
        <w:footnoteReference w:id="39"/>
      </w:r>
      <w:r w:rsidR="00684A99" w:rsidRPr="00F943E2">
        <w:rPr>
          <w:rFonts w:ascii="Sakkal Majalla" w:eastAsia="Simplified Arabic" w:hAnsi="Sakkal Majalla" w:cs="Sakkal Majalla"/>
          <w:sz w:val="28"/>
          <w:szCs w:val="28"/>
          <w:rtl/>
        </w:rPr>
        <w:t>، فالبومة في هذه المسرحية ارتبطت بحدث مشؤوم يتمثَّل في غرور الشِّبل، وخروجه لمقابلة الإنسان دون علم الأسد وباقي الحيوانات، فقامت البومة بدورها الراسخ في التراث من خلال ارتباطها بالخراب.</w:t>
      </w:r>
    </w:p>
    <w:p w14:paraId="0545B04F" w14:textId="73157E2A" w:rsidR="00913D99" w:rsidRPr="00F943E2" w:rsidRDefault="008919FD" w:rsidP="00077901">
      <w:pPr>
        <w:spacing w:after="0" w:line="360" w:lineRule="auto"/>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lastRenderedPageBreak/>
        <w:t xml:space="preserve">  </w:t>
      </w:r>
      <w:r w:rsidR="00B82C1B"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ويستمر</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w:t>
      </w:r>
      <w:r w:rsidR="00A4123D" w:rsidRPr="00F943E2">
        <w:rPr>
          <w:rFonts w:ascii="Sakkal Majalla" w:eastAsia="Simplified Arabic" w:hAnsi="Sakkal Majalla" w:cs="Sakkal Majalla"/>
          <w:sz w:val="28"/>
          <w:szCs w:val="28"/>
          <w:rtl/>
        </w:rPr>
        <w:t xml:space="preserve">حضور </w:t>
      </w:r>
      <w:r w:rsidR="00F70F3C" w:rsidRPr="00F943E2">
        <w:rPr>
          <w:rFonts w:ascii="Sakkal Majalla" w:eastAsia="Simplified Arabic" w:hAnsi="Sakkal Majalla" w:cs="Sakkal Majalla"/>
          <w:sz w:val="28"/>
          <w:szCs w:val="28"/>
          <w:rtl/>
        </w:rPr>
        <w:t>التراث الشعبي</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في مسرح</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الشبل المغرور</w:t>
      </w:r>
      <w:r w:rsidR="001F13C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من خلال لعبة تراث</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في حوار ابن آدم والشبل، عندما يقول:</w:t>
      </w:r>
      <w:r w:rsidR="00077901">
        <w:rPr>
          <w:rFonts w:ascii="Sakkal Majalla" w:eastAsia="Simplified Arabic" w:hAnsi="Sakkal Majalla" w:cs="Sakkal Majalla" w:hint="cs"/>
          <w:sz w:val="28"/>
          <w:szCs w:val="28"/>
          <w:rtl/>
        </w:rPr>
        <w:t xml:space="preserve"> </w:t>
      </w:r>
      <w:r w:rsidR="00B82C1B"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صح يا شبل</w:t>
      </w:r>
      <w:r w:rsidR="00077901">
        <w:rPr>
          <w:rFonts w:ascii="Sakkal Majalla" w:eastAsia="Simplified Arabic" w:hAnsi="Sakkal Majalla" w:cs="Sakkal Majalla" w:hint="cs"/>
          <w:sz w:val="28"/>
          <w:szCs w:val="28"/>
          <w:rtl/>
        </w:rPr>
        <w:t xml:space="preserve"> </w:t>
      </w:r>
      <w:r w:rsidR="00F70F3C" w:rsidRPr="00F943E2">
        <w:rPr>
          <w:rFonts w:ascii="Sakkal Majalla" w:eastAsia="Simplified Arabic" w:hAnsi="Sakkal Majalla" w:cs="Sakkal Majalla"/>
          <w:sz w:val="28"/>
          <w:szCs w:val="28"/>
          <w:rtl/>
        </w:rPr>
        <w:t>طبّقت مشيتك علي</w:t>
      </w:r>
      <w:r w:rsidR="00077901">
        <w:rPr>
          <w:rFonts w:ascii="Sakkal Majalla" w:eastAsia="Simplified Arabic" w:hAnsi="Sakkal Majalla" w:cs="Sakkal Majalla" w:hint="cs"/>
          <w:sz w:val="28"/>
          <w:szCs w:val="28"/>
          <w:rtl/>
        </w:rPr>
        <w:t xml:space="preserve"> </w:t>
      </w:r>
      <w:r w:rsidR="00F70F3C" w:rsidRPr="00F943E2">
        <w:rPr>
          <w:rFonts w:ascii="Sakkal Majalla" w:eastAsia="Simplified Arabic" w:hAnsi="Sakkal Majalla" w:cs="Sakkal Majalla"/>
          <w:sz w:val="28"/>
          <w:szCs w:val="28"/>
          <w:rtl/>
        </w:rPr>
        <w:t xml:space="preserve">خذ يا </w:t>
      </w:r>
      <w:proofErr w:type="spellStart"/>
      <w:r w:rsidR="00F70F3C" w:rsidRPr="00F943E2">
        <w:rPr>
          <w:rFonts w:ascii="Sakkal Majalla" w:eastAsia="Simplified Arabic" w:hAnsi="Sakkal Majalla" w:cs="Sakkal Majalla"/>
          <w:sz w:val="28"/>
          <w:szCs w:val="28"/>
          <w:rtl/>
        </w:rPr>
        <w:t>شبل</w:t>
      </w:r>
      <w:proofErr w:type="gramStart"/>
      <w:r w:rsidR="00F70F3C" w:rsidRPr="00F943E2">
        <w:rPr>
          <w:rFonts w:ascii="Sakkal Majalla" w:eastAsia="Simplified Arabic" w:hAnsi="Sakkal Majalla" w:cs="Sakkal Majalla"/>
          <w:sz w:val="28"/>
          <w:szCs w:val="28"/>
          <w:rtl/>
        </w:rPr>
        <w:t>..امسك</w:t>
      </w:r>
      <w:proofErr w:type="spellEnd"/>
      <w:proofErr w:type="gramEnd"/>
      <w:r w:rsidR="00F70F3C" w:rsidRPr="00F943E2">
        <w:rPr>
          <w:rFonts w:ascii="Sakkal Majalla" w:eastAsia="Simplified Arabic" w:hAnsi="Sakkal Majalla" w:cs="Sakkal Majalla"/>
          <w:sz w:val="28"/>
          <w:szCs w:val="28"/>
          <w:rtl/>
        </w:rPr>
        <w:t xml:space="preserve"> معي هذا الحبل</w:t>
      </w:r>
      <w:r w:rsidR="00077901">
        <w:rPr>
          <w:rFonts w:ascii="Sakkal Majalla" w:eastAsia="Simplified Arabic" w:hAnsi="Sakkal Majalla" w:cs="Sakkal Majalla" w:hint="cs"/>
          <w:sz w:val="28"/>
          <w:szCs w:val="28"/>
          <w:rtl/>
        </w:rPr>
        <w:t xml:space="preserve"> </w:t>
      </w:r>
      <w:r w:rsidR="00F70F3C" w:rsidRPr="00F943E2">
        <w:rPr>
          <w:rFonts w:ascii="Sakkal Majalla" w:eastAsia="Simplified Arabic" w:hAnsi="Sakkal Majalla" w:cs="Sakkal Majalla"/>
          <w:sz w:val="28"/>
          <w:szCs w:val="28"/>
          <w:rtl/>
        </w:rPr>
        <w:t>بلعب معك..</w:t>
      </w:r>
    </w:p>
    <w:p w14:paraId="7C99F39B" w14:textId="44593ED7" w:rsidR="00913D99" w:rsidRPr="00F943E2" w:rsidRDefault="00F70F3C" w:rsidP="00077901">
      <w:pPr>
        <w:spacing w:after="0" w:line="360" w:lineRule="auto"/>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لعبة نسميها حِجِل</w:t>
      </w:r>
      <w:r w:rsidR="00B82C1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vertAlign w:val="superscript"/>
        </w:rPr>
        <w:footnoteReference w:id="40"/>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tl/>
        </w:rPr>
        <w:t xml:space="preserve">فالحجل في لسان العرب </w:t>
      </w:r>
      <w:r w:rsidR="004860F6" w:rsidRPr="00F943E2">
        <w:rPr>
          <w:rFonts w:ascii="Sakkal Majalla" w:eastAsia="Simplified Arabic" w:hAnsi="Sakkal Majalla" w:cs="Sakkal Majalla"/>
          <w:sz w:val="28"/>
          <w:szCs w:val="28"/>
          <w:rtl/>
        </w:rPr>
        <w:t>يوضحها</w:t>
      </w:r>
      <w:r w:rsidRPr="00F943E2">
        <w:rPr>
          <w:rFonts w:ascii="Sakkal Majalla" w:eastAsia="Simplified Arabic" w:hAnsi="Sakkal Majalla" w:cs="Sakkal Majalla"/>
          <w:sz w:val="28"/>
          <w:szCs w:val="28"/>
          <w:rtl/>
        </w:rPr>
        <w:t xml:space="preserve"> الأَزهري</w:t>
      </w:r>
      <w:r w:rsidR="001F13CE" w:rsidRPr="00F943E2">
        <w:rPr>
          <w:rFonts w:ascii="Sakkal Majalla" w:eastAsia="Simplified Arabic" w:hAnsi="Sakkal Majalla" w:cs="Sakkal Majalla"/>
          <w:sz w:val="28"/>
          <w:szCs w:val="28"/>
          <w:rtl/>
        </w:rPr>
        <w:t>ّ</w:t>
      </w:r>
      <w:r w:rsidR="004D70E9"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والحَجَلان مِش</w:t>
      </w:r>
      <w:r w:rsidR="00D87EDE" w:rsidRPr="00F943E2">
        <w:rPr>
          <w:rFonts w:ascii="Sakkal Majalla" w:eastAsia="Simplified Arabic" w:hAnsi="Sakkal Majalla" w:cs="Sakkal Majalla"/>
          <w:sz w:val="28"/>
          <w:szCs w:val="28"/>
          <w:rtl/>
        </w:rPr>
        <w:t>ي</w:t>
      </w:r>
      <w:r w:rsidR="001F13CE" w:rsidRPr="00F943E2">
        <w:rPr>
          <w:rFonts w:ascii="Sakkal Majalla" w:eastAsia="Simplified Arabic" w:hAnsi="Sakkal Majalla" w:cs="Sakkal Majalla"/>
          <w:sz w:val="28"/>
          <w:szCs w:val="28"/>
          <w:rtl/>
        </w:rPr>
        <w:t>َ</w:t>
      </w:r>
      <w:r w:rsidR="00D87EDE" w:rsidRPr="00F943E2">
        <w:rPr>
          <w:rFonts w:ascii="Sakkal Majalla" w:eastAsia="Simplified Arabic" w:hAnsi="Sakkal Majalla" w:cs="Sakkal Majalla"/>
          <w:sz w:val="28"/>
          <w:szCs w:val="28"/>
          <w:rtl/>
        </w:rPr>
        <w:t>ة</w:t>
      </w:r>
      <w:r w:rsidRPr="00F943E2">
        <w:rPr>
          <w:rFonts w:ascii="Sakkal Majalla" w:eastAsia="Simplified Arabic" w:hAnsi="Sakkal Majalla" w:cs="Sakkal Majalla"/>
          <w:sz w:val="28"/>
          <w:szCs w:val="28"/>
          <w:rtl/>
        </w:rPr>
        <w:t xml:space="preserve"> المُقَيَّد. يقال: حَجَل الطائرُ يَحْجُل ويَحْجِل حَجَلان</w:t>
      </w:r>
      <w:r w:rsidR="00AF0943"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كما يَحْجُل البعير العَقِير على ثلاث، والغُلامُ على رِجْل واحدة وعلى رجلين"</w:t>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vertAlign w:val="superscript"/>
        </w:rPr>
        <w:footnoteReference w:id="41"/>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tl/>
        </w:rPr>
        <w:t xml:space="preserve">، والحجلة هي: </w:t>
      </w:r>
      <w:r w:rsidR="00A4123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لعبة تراث</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يمارسها الصغار</w:t>
      </w:r>
      <w:r w:rsidR="001F13CE" w:rsidRPr="00F943E2">
        <w:rPr>
          <w:rFonts w:ascii="Sakkal Majalla" w:eastAsia="Simplified Arabic" w:hAnsi="Sakkal Majalla" w:cs="Sakkal Majalla"/>
          <w:sz w:val="28"/>
          <w:szCs w:val="28"/>
          <w:rtl/>
        </w:rPr>
        <w:t>،</w:t>
      </w:r>
      <w:r w:rsidR="00D95889" w:rsidRPr="00F943E2">
        <w:rPr>
          <w:rFonts w:ascii="Sakkal Majalla" w:eastAsia="Simplified Arabic" w:hAnsi="Sakkal Majalla" w:cs="Sakkal Majalla"/>
          <w:sz w:val="28"/>
          <w:szCs w:val="28"/>
          <w:rtl/>
        </w:rPr>
        <w:t xml:space="preserve"> </w:t>
      </w:r>
      <w:r w:rsidR="00E32A7D" w:rsidRPr="00F943E2">
        <w:rPr>
          <w:rFonts w:ascii="Sakkal Majalla" w:eastAsia="Simplified Arabic" w:hAnsi="Sakkal Majalla" w:cs="Sakkal Majalla"/>
          <w:sz w:val="28"/>
          <w:szCs w:val="28"/>
          <w:rtl/>
        </w:rPr>
        <w:t>خاص</w:t>
      </w:r>
      <w:r w:rsidR="001F13CE" w:rsidRPr="00F943E2">
        <w:rPr>
          <w:rFonts w:ascii="Sakkal Majalla" w:eastAsia="Simplified Arabic" w:hAnsi="Sakkal Majalla" w:cs="Sakkal Majalla"/>
          <w:sz w:val="28"/>
          <w:szCs w:val="28"/>
          <w:rtl/>
        </w:rPr>
        <w:t>َّ</w:t>
      </w:r>
      <w:r w:rsidR="00E32A7D" w:rsidRPr="00F943E2">
        <w:rPr>
          <w:rFonts w:ascii="Sakkal Majalla" w:eastAsia="Simplified Arabic" w:hAnsi="Sakkal Majalla" w:cs="Sakkal Majalla"/>
          <w:sz w:val="28"/>
          <w:szCs w:val="28"/>
          <w:rtl/>
        </w:rPr>
        <w:t>ة</w:t>
      </w:r>
      <w:r w:rsidR="001F13CE" w:rsidRPr="00F943E2">
        <w:rPr>
          <w:rFonts w:ascii="Sakkal Majalla" w:eastAsia="Simplified Arabic" w:hAnsi="Sakkal Majalla" w:cs="Sakkal Majalla"/>
          <w:sz w:val="28"/>
          <w:szCs w:val="28"/>
          <w:rtl/>
        </w:rPr>
        <w:t>ً</w:t>
      </w:r>
      <w:r w:rsidR="00E32A7D" w:rsidRPr="00F943E2">
        <w:rPr>
          <w:rFonts w:ascii="Sakkal Majalla" w:eastAsia="Simplified Arabic" w:hAnsi="Sakkal Majalla" w:cs="Sakkal Majalla"/>
          <w:sz w:val="28"/>
          <w:szCs w:val="28"/>
          <w:rtl/>
        </w:rPr>
        <w:t xml:space="preserve"> الفتيات</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وتتمث</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في وضع ست</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 خطوط مستطيلة على الأرض</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كل</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قسم منه بطول</w:t>
      </w:r>
      <w:r w:rsidR="001F13CE"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(40) سم</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وعرض (100) سم تقريب</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تضع اللاعبة بلاطة صغيرة أو قطعة من الفخ</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ار في المستطيل الأول</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وتقوم بدفع البلاطة برجل واحدة</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وتكون ال</w:t>
      </w:r>
      <w:r w:rsidR="00AE6A25" w:rsidRPr="00F943E2">
        <w:rPr>
          <w:rFonts w:ascii="Sakkal Majalla" w:eastAsia="Simplified Arabic" w:hAnsi="Sakkal Majalla" w:cs="Sakkal Majalla"/>
          <w:sz w:val="28"/>
          <w:szCs w:val="28"/>
          <w:rtl/>
        </w:rPr>
        <w:t>ثانية</w:t>
      </w:r>
      <w:r w:rsidRPr="00F943E2">
        <w:rPr>
          <w:rFonts w:ascii="Sakkal Majalla" w:eastAsia="Simplified Arabic" w:hAnsi="Sakkal Majalla" w:cs="Sakkal Majalla"/>
          <w:sz w:val="28"/>
          <w:szCs w:val="28"/>
          <w:rtl/>
        </w:rPr>
        <w:t xml:space="preserve"> مرفوعة</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الأرض</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بحيث لا تلامسها أبد</w:t>
      </w:r>
      <w:r w:rsidR="00AF0943"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وتحاول الفتاة أن تجعل القطعة تستقر</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المرب</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 التالي، ثم الذي يليه، وهكذا</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بحيث تجتاز المنعط</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فإذا توق</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فت الفتاة على الخط</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الذي يفصل ب</w:t>
      </w:r>
      <w:r w:rsidR="001F13CE"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ن المرب</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 والذي يليه، أو لامست قدمها</w:t>
      </w:r>
      <w:r w:rsidR="001F13CE" w:rsidRPr="00F943E2">
        <w:rPr>
          <w:rFonts w:ascii="Sakkal Majalla" w:eastAsia="Simplified Arabic" w:hAnsi="Sakkal Majalla" w:cs="Sakkal Majalla"/>
          <w:sz w:val="28"/>
          <w:szCs w:val="28"/>
          <w:rtl/>
        </w:rPr>
        <w:t xml:space="preserve"> المرفوعة عن الأرض، أو داست قدم</w:t>
      </w:r>
      <w:r w:rsidRPr="00F943E2">
        <w:rPr>
          <w:rFonts w:ascii="Sakkal Majalla" w:eastAsia="Simplified Arabic" w:hAnsi="Sakkal Majalla" w:cs="Sakkal Majalla"/>
          <w:sz w:val="28"/>
          <w:szCs w:val="28"/>
          <w:rtl/>
        </w:rPr>
        <w:t>ها التي تستخدمها في دفع القطعة على ذلك الخط</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تكون قد خسرت الل</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عبة، ويحق</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لزميلتها أن تحل</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مكانها</w:t>
      </w:r>
      <w:r w:rsidR="00A4123D" w:rsidRPr="00F943E2">
        <w:rPr>
          <w:rFonts w:ascii="Sakkal Majalla" w:eastAsia="Simplified Arabic" w:hAnsi="Sakkal Majalla" w:cs="Sakkal Majalla"/>
          <w:sz w:val="28"/>
          <w:szCs w:val="28"/>
          <w:rtl/>
        </w:rPr>
        <w:t>"</w:t>
      </w:r>
      <w:r w:rsidR="00A4123D" w:rsidRPr="00F943E2">
        <w:rPr>
          <w:rStyle w:val="a7"/>
          <w:rFonts w:ascii="Sakkal Majalla" w:eastAsia="Simplified Arabic" w:hAnsi="Sakkal Majalla" w:cs="Sakkal Majalla"/>
          <w:sz w:val="28"/>
          <w:szCs w:val="28"/>
          <w:rtl/>
        </w:rPr>
        <w:footnoteReference w:id="42"/>
      </w:r>
      <w:r w:rsidRPr="00F943E2">
        <w:rPr>
          <w:rFonts w:ascii="Sakkal Majalla" w:eastAsia="Simplified Arabic" w:hAnsi="Sakkal Majalla" w:cs="Sakkal Majalla"/>
          <w:sz w:val="28"/>
          <w:szCs w:val="28"/>
          <w:rtl/>
        </w:rPr>
        <w:t>.</w:t>
      </w:r>
    </w:p>
    <w:p w14:paraId="6ADC2F65" w14:textId="3C299A02" w:rsidR="000D4C81" w:rsidRPr="00F943E2" w:rsidRDefault="00F70F3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B82C1B" w:rsidRPr="00F943E2">
        <w:rPr>
          <w:rFonts w:ascii="Sakkal Majalla" w:eastAsia="Simplified Arabic" w:hAnsi="Sakkal Majalla" w:cs="Sakkal Majalla"/>
          <w:sz w:val="28"/>
          <w:szCs w:val="28"/>
          <w:rtl/>
        </w:rPr>
        <w:tab/>
      </w:r>
      <w:r w:rsidR="004860F6" w:rsidRPr="00F943E2">
        <w:rPr>
          <w:rFonts w:ascii="Sakkal Majalla" w:eastAsia="Simplified Arabic" w:hAnsi="Sakkal Majalla" w:cs="Sakkal Majalla"/>
          <w:sz w:val="28"/>
          <w:szCs w:val="28"/>
          <w:rtl/>
        </w:rPr>
        <w:t>وقد بدا واضحا</w:t>
      </w:r>
      <w:r w:rsidR="00EB4B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أنّ المؤلّف استثمر التراث من خلال اللعبة التراث</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ووظ</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فها في الإمساك بالش</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بل المغرور، فتوظيف التراث الشعبي</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أداة</w:t>
      </w:r>
      <w:r w:rsidR="001F13CE" w:rsidRPr="00F943E2">
        <w:rPr>
          <w:rFonts w:ascii="Sakkal Majalla" w:eastAsia="Simplified Arabic" w:hAnsi="Sakkal Majalla" w:cs="Sakkal Majalla"/>
          <w:sz w:val="28"/>
          <w:szCs w:val="28"/>
          <w:rtl/>
        </w:rPr>
        <w:t>ٌ استخدمها الجمعان بأيسر</w:t>
      </w:r>
      <w:r w:rsidRPr="00F943E2">
        <w:rPr>
          <w:rFonts w:ascii="Sakkal Majalla" w:eastAsia="Simplified Arabic" w:hAnsi="Sakkal Majalla" w:cs="Sakkal Majalla"/>
          <w:sz w:val="28"/>
          <w:szCs w:val="28"/>
          <w:rtl/>
        </w:rPr>
        <w:t xml:space="preserve"> صورها من أجل إيصال فكرة خلق الإنسان، والقيمة الجوهر</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لعقله، وأنّ الغرور لا يقود إلّا إلى العواقب الوخيمة، وأنّ العقل ميزة لابد</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من استثمارها في الأمور الجي</w:t>
      </w:r>
      <w:r w:rsidR="001F13C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دة.</w:t>
      </w:r>
    </w:p>
    <w:p w14:paraId="1FDC2AFB" w14:textId="5A096D59" w:rsidR="00913D99" w:rsidRPr="00F943E2" w:rsidRDefault="0009735C" w:rsidP="004D70E9">
      <w:pPr>
        <w:pStyle w:val="a8"/>
        <w:numPr>
          <w:ilvl w:val="0"/>
          <w:numId w:val="13"/>
        </w:numPr>
        <w:spacing w:after="0" w:line="360" w:lineRule="auto"/>
        <w:jc w:val="both"/>
        <w:rPr>
          <w:rFonts w:ascii="Sakkal Majalla" w:eastAsia="Simplified Arabic" w:hAnsi="Sakkal Majalla" w:cs="Sakkal Majalla"/>
          <w:b/>
          <w:bCs/>
          <w:sz w:val="28"/>
          <w:szCs w:val="28"/>
          <w:rtl/>
        </w:rPr>
      </w:pPr>
      <w:r w:rsidRPr="00F943E2">
        <w:rPr>
          <w:rFonts w:ascii="Sakkal Majalla" w:eastAsia="Simplified Arabic" w:hAnsi="Sakkal Majalla" w:cs="Sakkal Majalla"/>
          <w:b/>
          <w:bCs/>
          <w:sz w:val="28"/>
          <w:szCs w:val="28"/>
          <w:rtl/>
        </w:rPr>
        <w:t>الأمثال الشعبية:</w:t>
      </w:r>
    </w:p>
    <w:p w14:paraId="3E62C279" w14:textId="0BF28694" w:rsidR="0009735C" w:rsidRPr="00F943E2" w:rsidRDefault="001D0E1B" w:rsidP="001D0E1B">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ab/>
      </w:r>
      <w:r w:rsidR="0009735C" w:rsidRPr="00F943E2">
        <w:rPr>
          <w:rFonts w:ascii="Sakkal Majalla" w:eastAsia="Simplified Arabic" w:hAnsi="Sakkal Majalla" w:cs="Sakkal Majalla"/>
          <w:sz w:val="28"/>
          <w:szCs w:val="28"/>
          <w:rtl/>
        </w:rPr>
        <w:t>ي</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ع</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د</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من التراث الشعبي</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القديم</w:t>
      </w:r>
      <w:r w:rsidR="00624FC9" w:rsidRPr="00F943E2">
        <w:rPr>
          <w:rFonts w:ascii="Sakkal Majalla" w:eastAsia="Simplified Arabic" w:hAnsi="Sakkal Majalla" w:cs="Sakkal Majalla"/>
          <w:sz w:val="28"/>
          <w:szCs w:val="28"/>
          <w:rtl/>
        </w:rPr>
        <w:t xml:space="preserve"> الذي شاع بين الناس</w:t>
      </w:r>
      <w:r w:rsidR="0009735C" w:rsidRPr="00F943E2">
        <w:rPr>
          <w:rFonts w:ascii="Sakkal Majalla" w:eastAsia="Simplified Arabic" w:hAnsi="Sakkal Majalla" w:cs="Sakkal Majalla"/>
          <w:sz w:val="28"/>
          <w:szCs w:val="28"/>
          <w:rtl/>
        </w:rPr>
        <w:t>، وأصبح يجري على الألسنة بطريقة ع</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ف</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وية معب</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رة، فكل</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 يحمل دلالات</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ومعاني</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متعد</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دة</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ولكن تظهر بكلمات موج</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زة.</w:t>
      </w:r>
      <w:r w:rsidRPr="00F943E2">
        <w:rPr>
          <w:rFonts w:ascii="Sakkal Majalla" w:eastAsia="Simplified Arabic" w:hAnsi="Sakkal Majalla" w:cs="Sakkal Majalla"/>
          <w:sz w:val="28"/>
          <w:szCs w:val="28"/>
          <w:rtl/>
        </w:rPr>
        <w:t xml:space="preserve"> </w:t>
      </w:r>
      <w:r w:rsidR="0009735C" w:rsidRPr="00F943E2">
        <w:rPr>
          <w:rFonts w:ascii="Sakkal Majalla" w:eastAsia="Simplified Arabic" w:hAnsi="Sakkal Majalla" w:cs="Sakkal Majalla"/>
          <w:sz w:val="28"/>
          <w:szCs w:val="28"/>
          <w:rtl/>
        </w:rPr>
        <w:t>ويقال</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w:t>
      </w:r>
      <w:r w:rsidR="003C13E7" w:rsidRPr="00F943E2">
        <w:rPr>
          <w:rFonts w:ascii="Sakkal Majalla" w:eastAsia="Simplified Arabic" w:hAnsi="Sakkal Majalla" w:cs="Sakkal Majalla"/>
          <w:sz w:val="28"/>
          <w:szCs w:val="28"/>
          <w:rtl/>
        </w:rPr>
        <w:t>إ</w:t>
      </w:r>
      <w:r w:rsidR="0009735C" w:rsidRPr="00F943E2">
        <w:rPr>
          <w:rFonts w:ascii="Sakkal Majalla" w:eastAsia="Simplified Arabic" w:hAnsi="Sakkal Majalla" w:cs="Sakkal Majalla"/>
          <w:sz w:val="28"/>
          <w:szCs w:val="28"/>
          <w:rtl/>
        </w:rPr>
        <w:t>ن الم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ل: </w:t>
      </w:r>
      <w:r w:rsidR="006D4C7B"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كلمة تسوية، وأيض</w:t>
      </w:r>
      <w:r w:rsidR="002202EE" w:rsidRPr="00F943E2">
        <w:rPr>
          <w:rFonts w:ascii="Sakkal Majalla" w:eastAsia="Simplified Arabic" w:hAnsi="Sakkal Majalla" w:cs="Sakkal Majalla"/>
          <w:sz w:val="28"/>
          <w:szCs w:val="28"/>
          <w:rtl/>
        </w:rPr>
        <w:t>ًا</w:t>
      </w:r>
      <w:r w:rsidR="0009735C" w:rsidRPr="00F943E2">
        <w:rPr>
          <w:rFonts w:ascii="Sakkal Majalla" w:eastAsia="Simplified Arabic" w:hAnsi="Sakkal Majalla" w:cs="Sakkal Majalla"/>
          <w:sz w:val="28"/>
          <w:szCs w:val="28"/>
          <w:rtl/>
        </w:rPr>
        <w:t xml:space="preserve"> 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له وم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له وش</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هه </w:t>
      </w:r>
      <w:proofErr w:type="spellStart"/>
      <w:r w:rsidR="0009735C" w:rsidRPr="00F943E2">
        <w:rPr>
          <w:rFonts w:ascii="Sakkal Majalla" w:eastAsia="Simplified Arabic" w:hAnsi="Sakkal Majalla" w:cs="Sakkal Majalla"/>
          <w:sz w:val="28"/>
          <w:szCs w:val="28"/>
          <w:rtl/>
        </w:rPr>
        <w:t>وش</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هه</w:t>
      </w:r>
      <w:proofErr w:type="spellEnd"/>
      <w:r w:rsidR="0009735C" w:rsidRPr="00F943E2">
        <w:rPr>
          <w:rFonts w:ascii="Sakkal Majalla" w:eastAsia="Simplified Arabic" w:hAnsi="Sakkal Majalla" w:cs="Sakkal Majalla"/>
          <w:sz w:val="28"/>
          <w:szCs w:val="28"/>
          <w:rtl/>
        </w:rPr>
        <w:t>، وهو الشيء الذي ي</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ضر</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 لشيء 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لا</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في</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جع</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له 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ه، وم</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الشيء أيض</w:t>
      </w:r>
      <w:r w:rsidR="002202EE" w:rsidRPr="00F943E2">
        <w:rPr>
          <w:rFonts w:ascii="Sakkal Majalla" w:eastAsia="Simplified Arabic" w:hAnsi="Sakkal Majalla" w:cs="Sakkal Majalla"/>
          <w:sz w:val="28"/>
          <w:szCs w:val="28"/>
          <w:rtl/>
        </w:rPr>
        <w:t>ًا</w:t>
      </w:r>
      <w:r w:rsidR="0009735C" w:rsidRPr="00F943E2">
        <w:rPr>
          <w:rFonts w:ascii="Sakkal Majalla" w:eastAsia="Simplified Arabic" w:hAnsi="Sakkal Majalla" w:cs="Sakkal Majalla"/>
          <w:sz w:val="28"/>
          <w:szCs w:val="28"/>
          <w:rtl/>
        </w:rPr>
        <w:t xml:space="preserve"> ص</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ف</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ت</w:t>
      </w:r>
      <w:r w:rsidR="003C13E7"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ه</w:t>
      </w:r>
      <w:r w:rsidR="006D4C7B" w:rsidRPr="00F943E2">
        <w:rPr>
          <w:rFonts w:ascii="Sakkal Majalla" w:eastAsia="Simplified Arabic" w:hAnsi="Sakkal Majalla" w:cs="Sakkal Majalla"/>
          <w:sz w:val="28"/>
          <w:szCs w:val="28"/>
          <w:rtl/>
        </w:rPr>
        <w:t>"</w:t>
      </w:r>
      <w:r w:rsidR="00D677D4" w:rsidRPr="00F943E2">
        <w:rPr>
          <w:rFonts w:ascii="Sakkal Majalla" w:eastAsia="Simplified Arabic" w:hAnsi="Sakkal Majalla" w:cs="Sakkal Majalla"/>
          <w:sz w:val="28"/>
          <w:szCs w:val="28"/>
          <w:vertAlign w:val="superscript"/>
          <w:rtl/>
        </w:rPr>
        <w:t>(</w:t>
      </w:r>
      <w:r w:rsidR="0009735C" w:rsidRPr="00F943E2">
        <w:rPr>
          <w:rStyle w:val="a7"/>
          <w:rFonts w:ascii="Sakkal Majalla" w:eastAsia="Simplified Arabic" w:hAnsi="Sakkal Majalla" w:cs="Sakkal Majalla"/>
          <w:sz w:val="28"/>
          <w:szCs w:val="28"/>
          <w:rtl/>
        </w:rPr>
        <w:footnoteReference w:id="43"/>
      </w:r>
      <w:r w:rsidR="00D677D4" w:rsidRPr="00F943E2">
        <w:rPr>
          <w:rFonts w:ascii="Sakkal Majalla" w:eastAsia="Simplified Arabic" w:hAnsi="Sakkal Majalla" w:cs="Sakkal Majalla"/>
          <w:sz w:val="28"/>
          <w:szCs w:val="28"/>
          <w:vertAlign w:val="superscript"/>
          <w:rtl/>
        </w:rPr>
        <w:t>)</w:t>
      </w:r>
      <w:r w:rsidR="0009735C" w:rsidRPr="00F943E2">
        <w:rPr>
          <w:rFonts w:ascii="Sakkal Majalla" w:eastAsia="Simplified Arabic" w:hAnsi="Sakkal Majalla" w:cs="Sakkal Majalla"/>
          <w:sz w:val="28"/>
          <w:szCs w:val="28"/>
          <w:rtl/>
        </w:rPr>
        <w:t>.</w:t>
      </w:r>
    </w:p>
    <w:p w14:paraId="5C699E1F" w14:textId="0760654C" w:rsidR="00913D99" w:rsidRPr="00F943E2" w:rsidRDefault="001D0E1B"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09735C" w:rsidRPr="00F943E2">
        <w:rPr>
          <w:rFonts w:ascii="Sakkal Majalla" w:eastAsia="Simplified Arabic" w:hAnsi="Sakkal Majalla" w:cs="Sakkal Majalla"/>
          <w:sz w:val="28"/>
          <w:szCs w:val="28"/>
          <w:rtl/>
        </w:rPr>
        <w:t>و</w:t>
      </w:r>
      <w:r w:rsidR="00EF3E8B" w:rsidRPr="00F943E2">
        <w:rPr>
          <w:rFonts w:ascii="Sakkal Majalla" w:eastAsia="Simplified Arabic" w:hAnsi="Sakkal Majalla" w:cs="Sakkal Majalla"/>
          <w:sz w:val="28"/>
          <w:szCs w:val="28"/>
          <w:rtl/>
        </w:rPr>
        <w:t>ت</w:t>
      </w:r>
      <w:r w:rsidR="003C13E7" w:rsidRPr="00F943E2">
        <w:rPr>
          <w:rFonts w:ascii="Sakkal Majalla" w:eastAsia="Simplified Arabic" w:hAnsi="Sakkal Majalla" w:cs="Sakkal Majalla"/>
          <w:sz w:val="28"/>
          <w:szCs w:val="28"/>
          <w:rtl/>
        </w:rPr>
        <w:t>ُ</w:t>
      </w:r>
      <w:r w:rsidR="00EF3E8B" w:rsidRPr="00F943E2">
        <w:rPr>
          <w:rFonts w:ascii="Sakkal Majalla" w:eastAsia="Simplified Arabic" w:hAnsi="Sakkal Majalla" w:cs="Sakkal Majalla"/>
          <w:sz w:val="28"/>
          <w:szCs w:val="28"/>
          <w:rtl/>
        </w:rPr>
        <w:t>عر</w:t>
      </w:r>
      <w:r w:rsidR="003C13E7" w:rsidRPr="00F943E2">
        <w:rPr>
          <w:rFonts w:ascii="Sakkal Majalla" w:eastAsia="Simplified Arabic" w:hAnsi="Sakkal Majalla" w:cs="Sakkal Majalla"/>
          <w:sz w:val="28"/>
          <w:szCs w:val="28"/>
          <w:rtl/>
        </w:rPr>
        <w:t>َّ</w:t>
      </w:r>
      <w:r w:rsidR="00EF3E8B" w:rsidRPr="00F943E2">
        <w:rPr>
          <w:rFonts w:ascii="Sakkal Majalla" w:eastAsia="Simplified Arabic" w:hAnsi="Sakkal Majalla" w:cs="Sakkal Majalla"/>
          <w:sz w:val="28"/>
          <w:szCs w:val="28"/>
          <w:rtl/>
        </w:rPr>
        <w:t>ف</w:t>
      </w:r>
      <w:r w:rsidR="0009735C" w:rsidRPr="00F943E2">
        <w:rPr>
          <w:rFonts w:ascii="Sakkal Majalla" w:eastAsia="Simplified Arabic" w:hAnsi="Sakkal Majalla" w:cs="Sakkal Majalla"/>
          <w:sz w:val="28"/>
          <w:szCs w:val="28"/>
          <w:rtl/>
        </w:rPr>
        <w:t xml:space="preserve"> الأمثال الشعب</w:t>
      </w:r>
      <w:r w:rsidR="00D87EDE" w:rsidRPr="00F943E2">
        <w:rPr>
          <w:rFonts w:ascii="Sakkal Majalla" w:eastAsia="Simplified Arabic" w:hAnsi="Sakkal Majalla" w:cs="Sakkal Majalla"/>
          <w:sz w:val="28"/>
          <w:szCs w:val="28"/>
          <w:rtl/>
        </w:rPr>
        <w:t>ية</w:t>
      </w:r>
      <w:r w:rsidR="0009735C" w:rsidRPr="00F943E2">
        <w:rPr>
          <w:rFonts w:ascii="Sakkal Majalla" w:eastAsia="Simplified Arabic" w:hAnsi="Sakkal Majalla" w:cs="Sakkal Majalla"/>
          <w:sz w:val="28"/>
          <w:szCs w:val="28"/>
          <w:rtl/>
        </w:rPr>
        <w:t xml:space="preserve"> بأنها</w:t>
      </w:r>
      <w:r w:rsidR="003C13E7" w:rsidRPr="00F943E2">
        <w:rPr>
          <w:rFonts w:ascii="Sakkal Majalla" w:eastAsia="Simplified Arabic" w:hAnsi="Sakkal Majalla" w:cs="Sakkal Majalla"/>
          <w:sz w:val="28"/>
          <w:szCs w:val="28"/>
          <w:rtl/>
        </w:rPr>
        <w:t xml:space="preserve">: </w:t>
      </w:r>
      <w:r w:rsidR="0009735C" w:rsidRPr="00F943E2">
        <w:rPr>
          <w:rFonts w:ascii="Sakkal Majalla" w:eastAsia="Simplified Arabic" w:hAnsi="Sakkal Majalla" w:cs="Sakkal Majalla"/>
          <w:sz w:val="28"/>
          <w:szCs w:val="28"/>
          <w:rtl/>
        </w:rPr>
        <w:t>"جملة من القول م</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قتض</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بة من أصلها</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أو م</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رس</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لة بذاتها، فت</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ت</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سم بالق</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بول</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وتشتهر بالتداول، فتنتقل عم</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ا وردت فيه إلى كل</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ما 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ص</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ح</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قصده، من غير تغيير 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لح</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قها في لفظها، وعمّ</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ا يوج</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ه الظاهر</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w:t>
      </w:r>
      <w:r w:rsidR="0009735C" w:rsidRPr="00F943E2">
        <w:rPr>
          <w:rFonts w:ascii="Sakkal Majalla" w:eastAsia="Simplified Arabic" w:hAnsi="Sakkal Majalla" w:cs="Sakkal Majalla"/>
          <w:sz w:val="28"/>
          <w:szCs w:val="28"/>
          <w:rtl/>
        </w:rPr>
        <w:lastRenderedPageBreak/>
        <w:t>إلى أشباهه من المعاني، فلذلك ت</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ضر</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 وإن ج</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ه</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لت أسبابها التي خ</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ر</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جت عليها، واست</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ج</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يز من الحذف</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ومضارع ضرورات الشعر فيها ما لا 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ستجاز في سائر الكلام"</w:t>
      </w:r>
      <w:r w:rsidR="0009735C" w:rsidRPr="00F943E2">
        <w:rPr>
          <w:rStyle w:val="a7"/>
          <w:rFonts w:ascii="Sakkal Majalla" w:eastAsia="Simplified Arabic" w:hAnsi="Sakkal Majalla" w:cs="Sakkal Majalla"/>
          <w:sz w:val="28"/>
          <w:szCs w:val="28"/>
        </w:rPr>
        <w:footnoteReference w:id="44"/>
      </w:r>
      <w:r w:rsidRPr="00F943E2">
        <w:rPr>
          <w:rFonts w:ascii="Sakkal Majalla" w:eastAsia="Simplified Arabic" w:hAnsi="Sakkal Majalla" w:cs="Sakkal Majalla"/>
          <w:sz w:val="28"/>
          <w:szCs w:val="28"/>
          <w:vertAlign w:val="superscript"/>
          <w:rtl/>
        </w:rPr>
        <w:t>.</w:t>
      </w:r>
    </w:p>
    <w:p w14:paraId="25D16D0B" w14:textId="35834536" w:rsidR="00E32A7D" w:rsidRPr="00F943E2" w:rsidRDefault="00624FC9" w:rsidP="001D0E1B">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1D0E1B"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 xml:space="preserve"> </w:t>
      </w:r>
      <w:r w:rsidR="004860F6" w:rsidRPr="00F943E2">
        <w:rPr>
          <w:rFonts w:ascii="Sakkal Majalla" w:eastAsia="Simplified Arabic" w:hAnsi="Sakkal Majalla" w:cs="Sakkal Majalla"/>
          <w:sz w:val="28"/>
          <w:szCs w:val="28"/>
          <w:rtl/>
        </w:rPr>
        <w:t>كما يعرف أيضا بأنه</w:t>
      </w:r>
      <w:r w:rsidR="00EF3E8B" w:rsidRPr="00F943E2">
        <w:rPr>
          <w:rFonts w:ascii="Sakkal Majalla" w:eastAsia="Simplified Arabic" w:hAnsi="Sakkal Majalla" w:cs="Sakkal Majalla"/>
          <w:sz w:val="28"/>
          <w:szCs w:val="28"/>
          <w:rtl/>
        </w:rPr>
        <w:t xml:space="preserve"> </w:t>
      </w:r>
      <w:r w:rsidR="0009735C" w:rsidRPr="00F943E2">
        <w:rPr>
          <w:rFonts w:ascii="Sakkal Majalla" w:eastAsia="Simplified Arabic" w:hAnsi="Sakkal Majalla" w:cs="Sakkal Majalla"/>
          <w:sz w:val="28"/>
          <w:szCs w:val="28"/>
          <w:rtl/>
        </w:rPr>
        <w:t>"خ</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لاصة</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الت</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جر</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بة الشعب</w:t>
      </w:r>
      <w:r w:rsidR="00D87EDE" w:rsidRPr="00F943E2">
        <w:rPr>
          <w:rFonts w:ascii="Sakkal Majalla" w:eastAsia="Simplified Arabic" w:hAnsi="Sakkal Majalla" w:cs="Sakkal Majalla"/>
          <w:sz w:val="28"/>
          <w:szCs w:val="28"/>
          <w:rtl/>
        </w:rPr>
        <w:t>ية</w:t>
      </w:r>
      <w:r w:rsidR="0009735C" w:rsidRPr="00F943E2">
        <w:rPr>
          <w:rFonts w:ascii="Sakkal Majalla" w:eastAsia="Simplified Arabic" w:hAnsi="Sakkal Majalla" w:cs="Sakkal Majalla"/>
          <w:sz w:val="28"/>
          <w:szCs w:val="28"/>
          <w:rtl/>
        </w:rPr>
        <w:t xml:space="preserve"> التي 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سه</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 تداولها، كما 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سه</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 جمعها وتنسيقها"</w:t>
      </w:r>
      <w:r w:rsidR="00CD6CFB" w:rsidRPr="00F943E2">
        <w:rPr>
          <w:rFonts w:ascii="Sakkal Majalla" w:eastAsia="Simplified Arabic" w:hAnsi="Sakkal Majalla" w:cs="Sakkal Majalla"/>
          <w:sz w:val="28"/>
          <w:szCs w:val="28"/>
          <w:vertAlign w:val="superscript"/>
          <w:rtl/>
        </w:rPr>
        <w:t>(</w:t>
      </w:r>
      <w:r w:rsidR="0009735C" w:rsidRPr="00F943E2">
        <w:rPr>
          <w:rStyle w:val="a7"/>
          <w:rFonts w:ascii="Sakkal Majalla" w:eastAsia="Simplified Arabic" w:hAnsi="Sakkal Majalla" w:cs="Sakkal Majalla"/>
          <w:sz w:val="28"/>
          <w:szCs w:val="28"/>
          <w:rtl/>
        </w:rPr>
        <w:footnoteReference w:id="45"/>
      </w:r>
      <w:r w:rsidR="00CD6CFB" w:rsidRPr="00F943E2">
        <w:rPr>
          <w:rFonts w:ascii="Sakkal Majalla" w:eastAsia="Simplified Arabic" w:hAnsi="Sakkal Majalla" w:cs="Sakkal Majalla"/>
          <w:sz w:val="28"/>
          <w:szCs w:val="28"/>
          <w:vertAlign w:val="superscript"/>
          <w:rtl/>
        </w:rPr>
        <w:t>)</w:t>
      </w:r>
      <w:r w:rsidR="0009735C" w:rsidRPr="00F943E2">
        <w:rPr>
          <w:rFonts w:ascii="Sakkal Majalla" w:eastAsia="Simplified Arabic" w:hAnsi="Sakkal Majalla" w:cs="Sakkal Majalla"/>
          <w:sz w:val="28"/>
          <w:szCs w:val="28"/>
          <w:rtl/>
        </w:rPr>
        <w:t>، في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ع</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د</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الم</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ث</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ل</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من أكثر مصادر التراث الشعبي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التي وظ</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فها الأدباء في نصوصهم، وح</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ظ</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ي</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المسرح بتوظيف العديد من الأمثال الشعبية على خشب</w:t>
      </w:r>
      <w:r w:rsidRPr="00F943E2">
        <w:rPr>
          <w:rFonts w:ascii="Sakkal Majalla" w:eastAsia="Simplified Arabic" w:hAnsi="Sakkal Majalla" w:cs="Sakkal Majalla"/>
          <w:sz w:val="28"/>
          <w:szCs w:val="28"/>
          <w:rtl/>
        </w:rPr>
        <w:t>ته</w:t>
      </w:r>
      <w:r w:rsidR="005D543A" w:rsidRPr="00F943E2">
        <w:rPr>
          <w:rFonts w:ascii="Sakkal Majalla" w:eastAsia="Simplified Arabic" w:hAnsi="Sakkal Majalla" w:cs="Sakkal Majalla"/>
          <w:sz w:val="28"/>
          <w:szCs w:val="28"/>
          <w:rtl/>
        </w:rPr>
        <w:t>، ومن بينها</w:t>
      </w:r>
      <w:r w:rsidR="0009735C" w:rsidRPr="00F943E2">
        <w:rPr>
          <w:rFonts w:ascii="Sakkal Majalla" w:eastAsia="Simplified Arabic" w:hAnsi="Sakkal Majalla" w:cs="Sakkal Majalla"/>
          <w:sz w:val="28"/>
          <w:szCs w:val="28"/>
          <w:rtl/>
        </w:rPr>
        <w:t xml:space="preserve"> المسرحيات</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 xml:space="preserve"> الموج</w:t>
      </w:r>
      <w:r w:rsidR="005D543A" w:rsidRPr="00F943E2">
        <w:rPr>
          <w:rFonts w:ascii="Sakkal Majalla" w:eastAsia="Simplified Arabic" w:hAnsi="Sakkal Majalla" w:cs="Sakkal Majalla"/>
          <w:sz w:val="28"/>
          <w:szCs w:val="28"/>
          <w:rtl/>
        </w:rPr>
        <w:t>َّ</w:t>
      </w:r>
      <w:r w:rsidR="0009735C" w:rsidRPr="00F943E2">
        <w:rPr>
          <w:rFonts w:ascii="Sakkal Majalla" w:eastAsia="Simplified Arabic" w:hAnsi="Sakkal Majalla" w:cs="Sakkal Majalla"/>
          <w:sz w:val="28"/>
          <w:szCs w:val="28"/>
          <w:rtl/>
        </w:rPr>
        <w:t>هة للأطفال</w:t>
      </w:r>
      <w:r w:rsidR="001D0E1B" w:rsidRPr="00F943E2">
        <w:rPr>
          <w:rFonts w:ascii="Sakkal Majalla" w:eastAsia="Simplified Arabic" w:hAnsi="Sakkal Majalla" w:cs="Sakkal Majalla"/>
          <w:sz w:val="28"/>
          <w:szCs w:val="28"/>
          <w:rtl/>
        </w:rPr>
        <w:t xml:space="preserve">. </w:t>
      </w:r>
      <w:r w:rsidR="004860F6" w:rsidRPr="00F943E2">
        <w:rPr>
          <w:rFonts w:ascii="Sakkal Majalla" w:eastAsia="Simplified Arabic" w:hAnsi="Sakkal Majalla" w:cs="Sakkal Majalla"/>
          <w:sz w:val="28"/>
          <w:szCs w:val="28"/>
          <w:rtl/>
        </w:rPr>
        <w:t>ومن أمثلة ذلك</w:t>
      </w:r>
      <w:r w:rsidRPr="00F943E2">
        <w:rPr>
          <w:rFonts w:ascii="Sakkal Majalla" w:eastAsia="Simplified Arabic" w:hAnsi="Sakkal Majalla" w:cs="Sakkal Majalla"/>
          <w:sz w:val="28"/>
          <w:szCs w:val="28"/>
          <w:rtl/>
        </w:rPr>
        <w:t xml:space="preserve">  </w:t>
      </w:r>
      <w:r w:rsidR="004860F6" w:rsidRPr="00F943E2">
        <w:rPr>
          <w:rFonts w:ascii="Sakkal Majalla" w:eastAsia="Simplified Arabic" w:hAnsi="Sakkal Majalla" w:cs="Sakkal Majalla"/>
          <w:sz w:val="28"/>
          <w:szCs w:val="28"/>
          <w:rtl/>
        </w:rPr>
        <w:t>ت</w:t>
      </w:r>
      <w:r w:rsidR="006E7D95" w:rsidRPr="00F943E2">
        <w:rPr>
          <w:rFonts w:ascii="Sakkal Majalla" w:eastAsia="Simplified Arabic" w:hAnsi="Sakkal Majalla" w:cs="Sakkal Majalla"/>
          <w:sz w:val="28"/>
          <w:szCs w:val="28"/>
          <w:rtl/>
        </w:rPr>
        <w:t>وظ</w:t>
      </w:r>
      <w:r w:rsidR="00CD6CFB" w:rsidRPr="00F943E2">
        <w:rPr>
          <w:rFonts w:ascii="Sakkal Majalla" w:eastAsia="Simplified Arabic" w:hAnsi="Sakkal Majalla" w:cs="Sakkal Majalla"/>
          <w:sz w:val="28"/>
          <w:szCs w:val="28"/>
          <w:rtl/>
        </w:rPr>
        <w:t>ّ</w:t>
      </w:r>
      <w:r w:rsidR="005D543A" w:rsidRPr="00F943E2">
        <w:rPr>
          <w:rFonts w:ascii="Sakkal Majalla" w:eastAsia="Simplified Arabic" w:hAnsi="Sakkal Majalla" w:cs="Sakkal Majalla"/>
          <w:sz w:val="28"/>
          <w:szCs w:val="28"/>
          <w:rtl/>
        </w:rPr>
        <w:t>َ</w:t>
      </w:r>
      <w:r w:rsidR="004860F6" w:rsidRPr="00F943E2">
        <w:rPr>
          <w:rFonts w:ascii="Sakkal Majalla" w:eastAsia="Simplified Arabic" w:hAnsi="Sakkal Majalla" w:cs="Sakkal Majalla"/>
          <w:sz w:val="28"/>
          <w:szCs w:val="28"/>
          <w:rtl/>
        </w:rPr>
        <w:t>ي</w:t>
      </w:r>
      <w:r w:rsidR="006E7D95" w:rsidRPr="00F943E2">
        <w:rPr>
          <w:rFonts w:ascii="Sakkal Majalla" w:eastAsia="Simplified Arabic" w:hAnsi="Sakkal Majalla" w:cs="Sakkal Majalla"/>
          <w:sz w:val="28"/>
          <w:szCs w:val="28"/>
          <w:rtl/>
        </w:rPr>
        <w:t xml:space="preserve">ف عبد الرحمن المريخي </w:t>
      </w:r>
      <w:r w:rsidR="004860F6" w:rsidRPr="00F943E2">
        <w:rPr>
          <w:rFonts w:ascii="Sakkal Majalla" w:eastAsia="Simplified Arabic" w:hAnsi="Sakkal Majalla" w:cs="Sakkal Majalla"/>
          <w:sz w:val="28"/>
          <w:szCs w:val="28"/>
          <w:rtl/>
        </w:rPr>
        <w:t>ل</w:t>
      </w:r>
      <w:r w:rsidR="006E7D95" w:rsidRPr="00F943E2">
        <w:rPr>
          <w:rFonts w:ascii="Sakkal Majalla" w:eastAsia="Simplified Arabic" w:hAnsi="Sakkal Majalla" w:cs="Sakkal Majalla"/>
          <w:sz w:val="28"/>
          <w:szCs w:val="28"/>
          <w:rtl/>
        </w:rPr>
        <w:t xml:space="preserve">لأمثال الشعبية في مسرحية </w:t>
      </w:r>
      <w:r w:rsidR="00CD6CFB"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الحل</w:t>
      </w:r>
      <w:r w:rsidR="005D543A"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المفقود</w:t>
      </w:r>
      <w:r w:rsidR="00CD6CFB" w:rsidRPr="00F943E2">
        <w:rPr>
          <w:rFonts w:ascii="Sakkal Majalla" w:eastAsia="Simplified Arabic" w:hAnsi="Sakkal Majalla" w:cs="Sakkal Majalla"/>
          <w:sz w:val="28"/>
          <w:szCs w:val="28"/>
          <w:rtl/>
        </w:rPr>
        <w:t>"</w:t>
      </w:r>
      <w:r w:rsidR="005D543A" w:rsidRPr="00F943E2">
        <w:rPr>
          <w:rFonts w:ascii="Sakkal Majalla" w:eastAsia="Simplified Arabic" w:hAnsi="Sakkal Majalla" w:cs="Sakkal Majalla"/>
          <w:sz w:val="28"/>
          <w:szCs w:val="28"/>
          <w:rtl/>
        </w:rPr>
        <w:t xml:space="preserve"> </w:t>
      </w:r>
      <w:r w:rsidR="006E7D95" w:rsidRPr="00F943E2">
        <w:rPr>
          <w:rFonts w:ascii="Sakkal Majalla" w:eastAsia="Simplified Arabic" w:hAnsi="Sakkal Majalla" w:cs="Sakkal Majalla"/>
          <w:sz w:val="28"/>
          <w:szCs w:val="28"/>
          <w:rtl/>
        </w:rPr>
        <w:t>-</w:t>
      </w:r>
      <w:r w:rsidR="005D543A" w:rsidRPr="00F943E2">
        <w:rPr>
          <w:rFonts w:ascii="Sakkal Majalla" w:eastAsia="Simplified Arabic" w:hAnsi="Sakkal Majalla" w:cs="Sakkal Majalla"/>
          <w:sz w:val="28"/>
          <w:szCs w:val="28"/>
          <w:rtl/>
        </w:rPr>
        <w:t xml:space="preserve"> </w:t>
      </w:r>
      <w:r w:rsidR="006E7D95" w:rsidRPr="00F943E2">
        <w:rPr>
          <w:rFonts w:ascii="Sakkal Majalla" w:eastAsia="Simplified Arabic" w:hAnsi="Sakkal Majalla" w:cs="Sakkal Majalla"/>
          <w:sz w:val="28"/>
          <w:szCs w:val="28"/>
          <w:rtl/>
        </w:rPr>
        <w:t>سبق ذكرها</w:t>
      </w:r>
      <w:r w:rsidR="005D543A" w:rsidRPr="00F943E2">
        <w:rPr>
          <w:rFonts w:ascii="Sakkal Majalla" w:eastAsia="Simplified Arabic" w:hAnsi="Sakkal Majalla" w:cs="Sakkal Majalla"/>
          <w:sz w:val="28"/>
          <w:szCs w:val="28"/>
          <w:rtl/>
        </w:rPr>
        <w:t xml:space="preserve"> </w:t>
      </w:r>
      <w:r w:rsidR="00CD6CFB" w:rsidRPr="00F943E2">
        <w:rPr>
          <w:rFonts w:ascii="Sakkal Majalla" w:eastAsia="Simplified Arabic" w:hAnsi="Sakkal Majalla" w:cs="Sakkal Majalla"/>
          <w:sz w:val="28"/>
          <w:szCs w:val="28"/>
          <w:rtl/>
        </w:rPr>
        <w:t>-</w:t>
      </w:r>
      <w:r w:rsidR="005D543A" w:rsidRPr="00F943E2">
        <w:rPr>
          <w:rFonts w:ascii="Sakkal Majalla" w:eastAsia="Simplified Arabic" w:hAnsi="Sakkal Majalla" w:cs="Sakkal Majalla"/>
          <w:sz w:val="28"/>
          <w:szCs w:val="28"/>
          <w:rtl/>
        </w:rPr>
        <w:t xml:space="preserve"> </w:t>
      </w:r>
      <w:r w:rsidR="006E7D95" w:rsidRPr="00F943E2">
        <w:rPr>
          <w:rFonts w:ascii="Sakkal Majalla" w:eastAsia="Simplified Arabic" w:hAnsi="Sakkal Majalla" w:cs="Sakkal Majalla"/>
          <w:sz w:val="28"/>
          <w:szCs w:val="28"/>
          <w:rtl/>
        </w:rPr>
        <w:t xml:space="preserve">التي </w:t>
      </w:r>
      <w:r w:rsidR="00CD6CFB" w:rsidRPr="00F943E2">
        <w:rPr>
          <w:rFonts w:ascii="Sakkal Majalla" w:eastAsia="Simplified Arabic" w:hAnsi="Sakkal Majalla" w:cs="Sakkal Majalla"/>
          <w:sz w:val="28"/>
          <w:szCs w:val="28"/>
          <w:rtl/>
        </w:rPr>
        <w:t xml:space="preserve">حوت </w:t>
      </w:r>
      <w:r w:rsidR="006E7D95" w:rsidRPr="00F943E2">
        <w:rPr>
          <w:rFonts w:ascii="Sakkal Majalla" w:eastAsia="Simplified Arabic" w:hAnsi="Sakkal Majalla" w:cs="Sakkal Majalla"/>
          <w:sz w:val="28"/>
          <w:szCs w:val="28"/>
          <w:rtl/>
        </w:rPr>
        <w:t>مزيج</w:t>
      </w:r>
      <w:r w:rsidR="00CD6CFB" w:rsidRPr="00F943E2">
        <w:rPr>
          <w:rFonts w:ascii="Sakkal Majalla" w:eastAsia="Simplified Arabic" w:hAnsi="Sakkal Majalla" w:cs="Sakkal Majalla"/>
          <w:sz w:val="28"/>
          <w:szCs w:val="28"/>
          <w:rtl/>
        </w:rPr>
        <w:t>ًا</w:t>
      </w:r>
      <w:r w:rsidR="006E7D95" w:rsidRPr="00F943E2">
        <w:rPr>
          <w:rFonts w:ascii="Sakkal Majalla" w:eastAsia="Simplified Arabic" w:hAnsi="Sakkal Majalla" w:cs="Sakkal Majalla"/>
          <w:sz w:val="28"/>
          <w:szCs w:val="28"/>
          <w:rtl/>
        </w:rPr>
        <w:t xml:space="preserve"> من التراث الشعبي</w:t>
      </w:r>
      <w:r w:rsidR="00343E77"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w:t>
      </w:r>
      <w:r w:rsidR="00CD6CFB" w:rsidRPr="00F943E2">
        <w:rPr>
          <w:rFonts w:ascii="Sakkal Majalla" w:eastAsia="Simplified Arabic" w:hAnsi="Sakkal Majalla" w:cs="Sakkal Majalla"/>
          <w:sz w:val="28"/>
          <w:szCs w:val="28"/>
          <w:rtl/>
        </w:rPr>
        <w:t>ومن</w:t>
      </w:r>
      <w:r w:rsidR="006E7D95" w:rsidRPr="00F943E2">
        <w:rPr>
          <w:rFonts w:ascii="Sakkal Majalla" w:eastAsia="Simplified Arabic" w:hAnsi="Sakkal Majalla" w:cs="Sakkal Majalla"/>
          <w:sz w:val="28"/>
          <w:szCs w:val="28"/>
          <w:rtl/>
        </w:rPr>
        <w:t xml:space="preserve"> الأمثال الشعبية </w:t>
      </w:r>
      <w:r w:rsidR="00CD6CFB" w:rsidRPr="00F943E2">
        <w:rPr>
          <w:rFonts w:ascii="Sakkal Majalla" w:eastAsia="Simplified Arabic" w:hAnsi="Sakkal Majalla" w:cs="Sakkal Majalla"/>
          <w:sz w:val="28"/>
          <w:szCs w:val="28"/>
          <w:rtl/>
        </w:rPr>
        <w:t>الواردة في المسرحية:</w:t>
      </w:r>
      <w:r w:rsidR="00343E77" w:rsidRPr="00F943E2">
        <w:rPr>
          <w:rFonts w:ascii="Sakkal Majalla" w:eastAsia="Simplified Arabic" w:hAnsi="Sakkal Majalla" w:cs="Sakkal Majalla"/>
          <w:sz w:val="28"/>
          <w:szCs w:val="28"/>
          <w:rtl/>
        </w:rPr>
        <w:t xml:space="preserve"> </w:t>
      </w:r>
      <w:r w:rsidR="00CD6CFB" w:rsidRPr="00F943E2">
        <w:rPr>
          <w:rFonts w:ascii="Sakkal Majalla" w:eastAsia="Simplified Arabic" w:hAnsi="Sakkal Majalla" w:cs="Sakkal Majalla"/>
          <w:sz w:val="28"/>
          <w:szCs w:val="28"/>
          <w:rtl/>
        </w:rPr>
        <w:t>"</w:t>
      </w:r>
      <w:r w:rsidR="00343E77" w:rsidRPr="00F943E2">
        <w:rPr>
          <w:rFonts w:ascii="Sakkal Majalla" w:eastAsia="Simplified Arabic" w:hAnsi="Sakkal Majalla" w:cs="Sakkal Majalla"/>
          <w:sz w:val="28"/>
          <w:szCs w:val="28"/>
          <w:rtl/>
        </w:rPr>
        <w:t>عادت حل</w:t>
      </w:r>
      <w:r w:rsidR="00CD6CFB" w:rsidRPr="00F943E2">
        <w:rPr>
          <w:rFonts w:ascii="Sakkal Majalla" w:eastAsia="Simplified Arabic" w:hAnsi="Sakkal Majalla" w:cs="Sakkal Majalla"/>
          <w:sz w:val="28"/>
          <w:szCs w:val="28"/>
          <w:rtl/>
        </w:rPr>
        <w:t>ي</w:t>
      </w:r>
      <w:r w:rsidR="00343E77" w:rsidRPr="00F943E2">
        <w:rPr>
          <w:rFonts w:ascii="Sakkal Majalla" w:eastAsia="Simplified Arabic" w:hAnsi="Sakkal Majalla" w:cs="Sakkal Majalla"/>
          <w:sz w:val="28"/>
          <w:szCs w:val="28"/>
          <w:rtl/>
        </w:rPr>
        <w:t>م</w:t>
      </w:r>
      <w:r w:rsidR="00CD6CFB" w:rsidRPr="00F943E2">
        <w:rPr>
          <w:rFonts w:ascii="Sakkal Majalla" w:eastAsia="Simplified Arabic" w:hAnsi="Sakkal Majalla" w:cs="Sakkal Majalla"/>
          <w:sz w:val="28"/>
          <w:szCs w:val="28"/>
          <w:rtl/>
        </w:rPr>
        <w:t>ة لعادتها القديمة</w:t>
      </w:r>
      <w:r w:rsidR="006E7D95" w:rsidRPr="00F943E2">
        <w:rPr>
          <w:rFonts w:ascii="Sakkal Majalla" w:eastAsia="Simplified Arabic" w:hAnsi="Sakkal Majalla" w:cs="Sakkal Majalla"/>
          <w:sz w:val="28"/>
          <w:szCs w:val="28"/>
          <w:rtl/>
        </w:rPr>
        <w:t>"</w:t>
      </w:r>
      <w:r w:rsidR="00CD6CFB" w:rsidRPr="00F943E2">
        <w:rPr>
          <w:rFonts w:ascii="Sakkal Majalla" w:eastAsia="Simplified Arabic" w:hAnsi="Sakkal Majalla" w:cs="Sakkal Majalla"/>
          <w:sz w:val="28"/>
          <w:szCs w:val="28"/>
          <w:vertAlign w:val="superscript"/>
          <w:rtl/>
        </w:rPr>
        <w:t>(</w:t>
      </w:r>
      <w:r w:rsidR="006E7D95" w:rsidRPr="00F943E2">
        <w:rPr>
          <w:rStyle w:val="a7"/>
          <w:rFonts w:ascii="Sakkal Majalla" w:eastAsia="Simplified Arabic" w:hAnsi="Sakkal Majalla" w:cs="Sakkal Majalla"/>
          <w:sz w:val="28"/>
          <w:szCs w:val="28"/>
          <w:rtl/>
        </w:rPr>
        <w:footnoteReference w:id="46"/>
      </w:r>
      <w:r w:rsidR="00CD6CFB" w:rsidRPr="00F943E2">
        <w:rPr>
          <w:rFonts w:ascii="Sakkal Majalla" w:eastAsia="Simplified Arabic" w:hAnsi="Sakkal Majalla" w:cs="Sakkal Majalla"/>
          <w:sz w:val="28"/>
          <w:szCs w:val="28"/>
          <w:vertAlign w:val="superscript"/>
          <w:rtl/>
        </w:rPr>
        <w:t>)</w:t>
      </w:r>
      <w:r w:rsidR="0091002A" w:rsidRPr="00F943E2">
        <w:rPr>
          <w:rFonts w:ascii="Sakkal Majalla" w:eastAsia="Simplified Arabic" w:hAnsi="Sakkal Majalla" w:cs="Sakkal Majalla"/>
          <w:sz w:val="28"/>
          <w:szCs w:val="28"/>
          <w:rtl/>
        </w:rPr>
        <w:t>،</w:t>
      </w:r>
      <w:r w:rsidR="00CD6CFB" w:rsidRPr="00F943E2">
        <w:rPr>
          <w:rFonts w:ascii="Sakkal Majalla" w:eastAsia="Simplified Arabic" w:hAnsi="Sakkal Majalla" w:cs="Sakkal Majalla"/>
          <w:sz w:val="28"/>
          <w:szCs w:val="28"/>
          <w:rtl/>
        </w:rPr>
        <w:t xml:space="preserve"> وهو ردٌّ ل</w:t>
      </w:r>
      <w:r w:rsidR="006E7D95" w:rsidRPr="00F943E2">
        <w:rPr>
          <w:rFonts w:ascii="Sakkal Majalla" w:eastAsia="Simplified Arabic" w:hAnsi="Sakkal Majalla" w:cs="Sakkal Majalla"/>
          <w:sz w:val="28"/>
          <w:szCs w:val="28"/>
          <w:rtl/>
        </w:rPr>
        <w:t>أحد المشاركين بعد انتهاء حكاية الر</w:t>
      </w:r>
      <w:r w:rsidR="00343E77" w:rsidRPr="00F943E2">
        <w:rPr>
          <w:rFonts w:ascii="Sakkal Majalla" w:eastAsia="Simplified Arabic" w:hAnsi="Sakkal Majalla" w:cs="Sakkal Majalla"/>
          <w:sz w:val="28"/>
          <w:szCs w:val="28"/>
          <w:rtl/>
        </w:rPr>
        <w:t>ا</w:t>
      </w:r>
      <w:r w:rsidR="006E7D95" w:rsidRPr="00F943E2">
        <w:rPr>
          <w:rFonts w:ascii="Sakkal Majalla" w:eastAsia="Simplified Arabic" w:hAnsi="Sakkal Majalla" w:cs="Sakkal Majalla"/>
          <w:sz w:val="28"/>
          <w:szCs w:val="28"/>
          <w:rtl/>
        </w:rPr>
        <w:t>وي، بعد سرده لحكاية طويلة من وحي</w:t>
      </w:r>
      <w:r w:rsidR="00C06E41"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الخيال، </w:t>
      </w:r>
      <w:r w:rsidR="00CD6CFB" w:rsidRPr="00F943E2">
        <w:rPr>
          <w:rFonts w:ascii="Sakkal Majalla" w:eastAsia="Simplified Arabic" w:hAnsi="Sakkal Majalla" w:cs="Sakkal Majalla"/>
          <w:sz w:val="28"/>
          <w:szCs w:val="28"/>
          <w:rtl/>
        </w:rPr>
        <w:t>فكانت</w:t>
      </w:r>
      <w:r w:rsidR="00343E77" w:rsidRPr="00F943E2">
        <w:rPr>
          <w:rFonts w:ascii="Sakkal Majalla" w:eastAsia="Simplified Arabic" w:hAnsi="Sakkal Majalla" w:cs="Sakkal Majalla"/>
          <w:sz w:val="28"/>
          <w:szCs w:val="28"/>
          <w:rtl/>
        </w:rPr>
        <w:t xml:space="preserve"> رِدَّة</w:t>
      </w:r>
      <w:r w:rsidR="006E7D95" w:rsidRPr="00F943E2">
        <w:rPr>
          <w:rFonts w:ascii="Sakkal Majalla" w:eastAsia="Simplified Arabic" w:hAnsi="Sakkal Majalla" w:cs="Sakkal Majalla"/>
          <w:sz w:val="28"/>
          <w:szCs w:val="28"/>
          <w:rtl/>
        </w:rPr>
        <w:t xml:space="preserve"> الفعل </w:t>
      </w:r>
      <w:r w:rsidR="00CD6CFB" w:rsidRPr="00F943E2">
        <w:rPr>
          <w:rFonts w:ascii="Sakkal Majalla" w:eastAsia="Simplified Arabic" w:hAnsi="Sakkal Majalla" w:cs="Sakkal Majalla"/>
          <w:sz w:val="28"/>
          <w:szCs w:val="28"/>
          <w:rtl/>
        </w:rPr>
        <w:t>من خلال هذا الم</w:t>
      </w:r>
      <w:r w:rsidR="00343E77" w:rsidRPr="00F943E2">
        <w:rPr>
          <w:rFonts w:ascii="Sakkal Majalla" w:eastAsia="Simplified Arabic" w:hAnsi="Sakkal Majalla" w:cs="Sakkal Majalla"/>
          <w:sz w:val="28"/>
          <w:szCs w:val="28"/>
          <w:rtl/>
        </w:rPr>
        <w:t>َ</w:t>
      </w:r>
      <w:r w:rsidR="00CD6CFB" w:rsidRPr="00F943E2">
        <w:rPr>
          <w:rFonts w:ascii="Sakkal Majalla" w:eastAsia="Simplified Arabic" w:hAnsi="Sakkal Majalla" w:cs="Sakkal Majalla"/>
          <w:sz w:val="28"/>
          <w:szCs w:val="28"/>
          <w:rtl/>
        </w:rPr>
        <w:t>ث</w:t>
      </w:r>
      <w:r w:rsidR="00343E77" w:rsidRPr="00F943E2">
        <w:rPr>
          <w:rFonts w:ascii="Sakkal Majalla" w:eastAsia="Simplified Arabic" w:hAnsi="Sakkal Majalla" w:cs="Sakkal Majalla"/>
          <w:sz w:val="28"/>
          <w:szCs w:val="28"/>
          <w:rtl/>
        </w:rPr>
        <w:t>َ</w:t>
      </w:r>
      <w:r w:rsidR="00CD6CFB" w:rsidRPr="00F943E2">
        <w:rPr>
          <w:rFonts w:ascii="Sakkal Majalla" w:eastAsia="Simplified Arabic" w:hAnsi="Sakkal Majalla" w:cs="Sakkal Majalla"/>
          <w:sz w:val="28"/>
          <w:szCs w:val="28"/>
          <w:rtl/>
        </w:rPr>
        <w:t>ل، تعبيرًا عن رأيه</w:t>
      </w:r>
      <w:r w:rsidR="006E7D95" w:rsidRPr="00F943E2">
        <w:rPr>
          <w:rFonts w:ascii="Sakkal Majalla" w:eastAsia="Simplified Arabic" w:hAnsi="Sakkal Majalla" w:cs="Sakkal Majalla"/>
          <w:sz w:val="28"/>
          <w:szCs w:val="28"/>
          <w:rtl/>
        </w:rPr>
        <w:t xml:space="preserve"> </w:t>
      </w:r>
      <w:r w:rsidR="00CD6CFB" w:rsidRPr="00F943E2">
        <w:rPr>
          <w:rFonts w:ascii="Sakkal Majalla" w:eastAsia="Simplified Arabic" w:hAnsi="Sakkal Majalla" w:cs="Sakkal Majalla"/>
          <w:sz w:val="28"/>
          <w:szCs w:val="28"/>
          <w:rtl/>
        </w:rPr>
        <w:t>في الحكاية؛ لأنّ النهاية الحزينة لم تكن متوافقة</w:t>
      </w:r>
      <w:r w:rsidR="00343E77" w:rsidRPr="00F943E2">
        <w:rPr>
          <w:rFonts w:ascii="Sakkal Majalla" w:eastAsia="Simplified Arabic" w:hAnsi="Sakkal Majalla" w:cs="Sakkal Majalla"/>
          <w:sz w:val="28"/>
          <w:szCs w:val="28"/>
          <w:rtl/>
        </w:rPr>
        <w:t>ً</w:t>
      </w:r>
      <w:r w:rsidR="00CD6CFB" w:rsidRPr="00F943E2">
        <w:rPr>
          <w:rFonts w:ascii="Sakkal Majalla" w:eastAsia="Simplified Arabic" w:hAnsi="Sakkal Majalla" w:cs="Sakkal Majalla"/>
          <w:sz w:val="28"/>
          <w:szCs w:val="28"/>
          <w:rtl/>
        </w:rPr>
        <w:t xml:space="preserve"> مع رغبته</w:t>
      </w:r>
      <w:r w:rsidR="00343E77"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w:t>
      </w:r>
      <w:r w:rsidR="00ED3DA3" w:rsidRPr="00F943E2">
        <w:rPr>
          <w:rFonts w:ascii="Sakkal Majalla" w:eastAsia="Simplified Arabic" w:hAnsi="Sakkal Majalla" w:cs="Sakkal Majalla"/>
          <w:sz w:val="28"/>
          <w:szCs w:val="28"/>
          <w:rtl/>
        </w:rPr>
        <w:t>ممّا أدّ</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ى إلى احتجاجه؛ لأنّ حكايات</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xml:space="preserve"> الراوي</w:t>
      </w:r>
      <w:r w:rsidR="006E7D95" w:rsidRPr="00F943E2">
        <w:rPr>
          <w:rFonts w:ascii="Sakkal Majalla" w:eastAsia="Simplified Arabic" w:hAnsi="Sakkal Majalla" w:cs="Sakkal Majalla"/>
          <w:sz w:val="28"/>
          <w:szCs w:val="28"/>
          <w:rtl/>
        </w:rPr>
        <w:t xml:space="preserve"> معروفة وقديمة</w:t>
      </w:r>
      <w:r w:rsidR="00ED3DA3" w:rsidRPr="00F943E2">
        <w:rPr>
          <w:rFonts w:ascii="Sakkal Majalla" w:eastAsia="Simplified Arabic" w:hAnsi="Sakkal Majalla" w:cs="Sakkal Majalla"/>
          <w:sz w:val="28"/>
          <w:szCs w:val="28"/>
          <w:rtl/>
        </w:rPr>
        <w:t>، وي</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ش</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وبها</w:t>
      </w:r>
      <w:r w:rsidR="006E7D95" w:rsidRPr="00F943E2">
        <w:rPr>
          <w:rFonts w:ascii="Sakkal Majalla" w:eastAsia="Simplified Arabic" w:hAnsi="Sakkal Majalla" w:cs="Sakkal Majalla"/>
          <w:sz w:val="28"/>
          <w:szCs w:val="28"/>
          <w:rtl/>
        </w:rPr>
        <w:t xml:space="preserve"> </w:t>
      </w:r>
      <w:r w:rsidR="00ED3DA3" w:rsidRPr="00F943E2">
        <w:rPr>
          <w:rFonts w:ascii="Sakkal Majalla" w:eastAsia="Simplified Arabic" w:hAnsi="Sakkal Majalla" w:cs="Sakkal Majalla"/>
          <w:sz w:val="28"/>
          <w:szCs w:val="28"/>
          <w:rtl/>
        </w:rPr>
        <w:t>الح</w:t>
      </w:r>
      <w:r w:rsidR="00343E77" w:rsidRPr="00F943E2">
        <w:rPr>
          <w:rFonts w:ascii="Sakkal Majalla" w:eastAsia="Simplified Arabic" w:hAnsi="Sakkal Majalla" w:cs="Sakkal Majalla"/>
          <w:sz w:val="28"/>
          <w:szCs w:val="28"/>
          <w:rtl/>
        </w:rPr>
        <w:t>ُزن، كما أنّه لم تأتِ</w:t>
      </w:r>
      <w:r w:rsidR="00ED3DA3" w:rsidRPr="00F943E2">
        <w:rPr>
          <w:rFonts w:ascii="Sakkal Majalla" w:eastAsia="Simplified Arabic" w:hAnsi="Sakkal Majalla" w:cs="Sakkal Majalla"/>
          <w:sz w:val="28"/>
          <w:szCs w:val="28"/>
          <w:rtl/>
        </w:rPr>
        <w:t xml:space="preserve"> بجديد</w:t>
      </w:r>
      <w:r w:rsidR="006E7D95" w:rsidRPr="00F943E2">
        <w:rPr>
          <w:rFonts w:ascii="Sakkal Majalla" w:eastAsia="Simplified Arabic" w:hAnsi="Sakkal Majalla" w:cs="Sakkal Majalla"/>
          <w:sz w:val="28"/>
          <w:szCs w:val="28"/>
          <w:rtl/>
        </w:rPr>
        <w:t xml:space="preserve">، </w:t>
      </w:r>
      <w:r w:rsidR="00ED3DA3" w:rsidRPr="00F943E2">
        <w:rPr>
          <w:rFonts w:ascii="Sakkal Majalla" w:eastAsia="Simplified Arabic" w:hAnsi="Sakkal Majalla" w:cs="Sakkal Majalla"/>
          <w:sz w:val="28"/>
          <w:szCs w:val="28"/>
          <w:rtl/>
        </w:rPr>
        <w:t>فجاء الم</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ث</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ل متوافق</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ا مع ر</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دّ</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ة الفعل</w:t>
      </w:r>
      <w:r w:rsidR="00343E77"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أي</w:t>
      </w:r>
      <w:r w:rsidR="00343E77"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w:t>
      </w:r>
      <w:r w:rsidR="00ED3DA3" w:rsidRPr="00F943E2">
        <w:rPr>
          <w:rFonts w:ascii="Sakkal Majalla" w:eastAsia="Simplified Arabic" w:hAnsi="Sakkal Majalla" w:cs="Sakkal Majalla"/>
          <w:sz w:val="28"/>
          <w:szCs w:val="28"/>
          <w:rtl/>
        </w:rPr>
        <w:t>عاد</w:t>
      </w:r>
      <w:r w:rsidR="006E7D95" w:rsidRPr="00F943E2">
        <w:rPr>
          <w:rFonts w:ascii="Sakkal Majalla" w:eastAsia="Simplified Arabic" w:hAnsi="Sakkal Majalla" w:cs="Sakkal Majalla"/>
          <w:sz w:val="28"/>
          <w:szCs w:val="28"/>
          <w:rtl/>
        </w:rPr>
        <w:t xml:space="preserve"> من </w:t>
      </w:r>
      <w:r w:rsidR="00ED3DA3" w:rsidRPr="00F943E2">
        <w:rPr>
          <w:rFonts w:ascii="Sakkal Majalla" w:eastAsia="Simplified Arabic" w:hAnsi="Sakkal Majalla" w:cs="Sakkal Majalla"/>
          <w:sz w:val="28"/>
          <w:szCs w:val="28"/>
          <w:rtl/>
        </w:rPr>
        <w:t>جديد يروي حكايات</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xml:space="preserve"> حزينة</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xml:space="preserve"> مألوفة، ثمّ ي</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حض</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ر مثلًا آخ</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ر</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عندما  ي</w:t>
      </w:r>
      <w:r w:rsidR="006E7D95" w:rsidRPr="00F943E2">
        <w:rPr>
          <w:rFonts w:ascii="Sakkal Majalla" w:eastAsia="Simplified Arabic" w:hAnsi="Sakkal Majalla" w:cs="Sakkal Majalla"/>
          <w:sz w:val="28"/>
          <w:szCs w:val="28"/>
          <w:rtl/>
        </w:rPr>
        <w:t xml:space="preserve">قول أحد </w:t>
      </w:r>
      <w:r w:rsidR="00ED3DA3" w:rsidRPr="00F943E2">
        <w:rPr>
          <w:rFonts w:ascii="Sakkal Majalla" w:eastAsia="Simplified Arabic" w:hAnsi="Sakkal Majalla" w:cs="Sakkal Majalla"/>
          <w:sz w:val="28"/>
          <w:szCs w:val="28"/>
          <w:rtl/>
        </w:rPr>
        <w:t>الممث</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لين</w:t>
      </w:r>
      <w:r w:rsidR="006E7D95" w:rsidRPr="00F943E2">
        <w:rPr>
          <w:rFonts w:ascii="Sakkal Majalla" w:eastAsia="Simplified Arabic" w:hAnsi="Sakkal Majalla" w:cs="Sakkal Majalla"/>
          <w:sz w:val="28"/>
          <w:szCs w:val="28"/>
          <w:rtl/>
        </w:rPr>
        <w:t>: "لا مرعى ولا قل</w:t>
      </w:r>
      <w:r w:rsidR="00343E77" w:rsidRPr="00F943E2">
        <w:rPr>
          <w:rFonts w:ascii="Sakkal Majalla" w:eastAsia="Simplified Arabic" w:hAnsi="Sakkal Majalla" w:cs="Sakkal Majalla"/>
          <w:sz w:val="28"/>
          <w:szCs w:val="28"/>
          <w:rtl/>
        </w:rPr>
        <w:t xml:space="preserve">َّة </w:t>
      </w:r>
      <w:proofErr w:type="spellStart"/>
      <w:r w:rsidR="00343E77" w:rsidRPr="00F943E2">
        <w:rPr>
          <w:rFonts w:ascii="Sakkal Majalla" w:eastAsia="Simplified Arabic" w:hAnsi="Sakkal Majalla" w:cs="Sakkal Majalla"/>
          <w:sz w:val="28"/>
          <w:szCs w:val="28"/>
          <w:rtl/>
        </w:rPr>
        <w:t>صنع</w:t>
      </w:r>
      <w:r w:rsidR="00C7666C" w:rsidRPr="00F943E2">
        <w:rPr>
          <w:rFonts w:ascii="Sakkal Majalla" w:eastAsia="Simplified Arabic" w:hAnsi="Sakkal Majalla" w:cs="Sakkal Majalla"/>
          <w:sz w:val="28"/>
          <w:szCs w:val="28"/>
          <w:rtl/>
        </w:rPr>
        <w:t>ى</w:t>
      </w:r>
      <w:proofErr w:type="spellEnd"/>
      <w:r w:rsidR="006E7D95" w:rsidRPr="00F943E2">
        <w:rPr>
          <w:rFonts w:ascii="Sakkal Majalla" w:eastAsia="Simplified Arabic" w:hAnsi="Sakkal Majalla" w:cs="Sakkal Majalla"/>
          <w:sz w:val="28"/>
          <w:szCs w:val="28"/>
          <w:rtl/>
        </w:rPr>
        <w:t>.. لا مدرسه ولا مطوع"</w:t>
      </w:r>
      <w:r w:rsidR="00ED3DA3" w:rsidRPr="00F943E2">
        <w:rPr>
          <w:rFonts w:ascii="Sakkal Majalla" w:eastAsia="Simplified Arabic" w:hAnsi="Sakkal Majalla" w:cs="Sakkal Majalla"/>
          <w:sz w:val="28"/>
          <w:szCs w:val="28"/>
          <w:vertAlign w:val="superscript"/>
          <w:rtl/>
        </w:rPr>
        <w:t>(</w:t>
      </w:r>
      <w:r w:rsidR="006E7D95" w:rsidRPr="00F943E2">
        <w:rPr>
          <w:rStyle w:val="a7"/>
          <w:rFonts w:ascii="Sakkal Majalla" w:eastAsia="Simplified Arabic" w:hAnsi="Sakkal Majalla" w:cs="Sakkal Majalla"/>
          <w:sz w:val="28"/>
          <w:szCs w:val="28"/>
          <w:rtl/>
        </w:rPr>
        <w:footnoteReference w:id="47"/>
      </w:r>
      <w:r w:rsidR="00ED3DA3" w:rsidRPr="00F943E2">
        <w:rPr>
          <w:rFonts w:ascii="Sakkal Majalla" w:eastAsia="Simplified Arabic" w:hAnsi="Sakkal Majalla" w:cs="Sakkal Majalla"/>
          <w:sz w:val="28"/>
          <w:szCs w:val="28"/>
          <w:vertAlign w:val="superscript"/>
          <w:rtl/>
        </w:rPr>
        <w:t>)</w:t>
      </w:r>
      <w:r w:rsidR="00ED3DA3" w:rsidRPr="00F943E2">
        <w:rPr>
          <w:rFonts w:ascii="Sakkal Majalla" w:eastAsia="Simplified Arabic" w:hAnsi="Sakkal Majalla" w:cs="Sakkal Majalla"/>
          <w:sz w:val="28"/>
          <w:szCs w:val="28"/>
          <w:rtl/>
        </w:rPr>
        <w:t xml:space="preserve">، </w:t>
      </w:r>
      <w:r w:rsidR="006E7D95" w:rsidRPr="00F943E2">
        <w:rPr>
          <w:rFonts w:ascii="Sakkal Majalla" w:eastAsia="Simplified Arabic" w:hAnsi="Sakkal Majalla" w:cs="Sakkal Majalla"/>
          <w:sz w:val="28"/>
          <w:szCs w:val="28"/>
          <w:rtl/>
        </w:rPr>
        <w:t>وهذا يلتقي مع المثل الشعبي</w:t>
      </w:r>
      <w:r w:rsidR="00343E77" w:rsidRPr="00F943E2">
        <w:rPr>
          <w:rFonts w:ascii="Sakkal Majalla" w:eastAsia="Simplified Arabic" w:hAnsi="Sakkal Majalla" w:cs="Sakkal Majalla"/>
          <w:sz w:val="28"/>
          <w:szCs w:val="28"/>
          <w:rtl/>
        </w:rPr>
        <w:t>ِّ</w:t>
      </w:r>
      <w:r w:rsidR="006E7D95" w:rsidRPr="00F943E2">
        <w:rPr>
          <w:rFonts w:ascii="Sakkal Majalla" w:eastAsia="Simplified Arabic" w:hAnsi="Sakkal Majalla" w:cs="Sakkal Majalla"/>
          <w:sz w:val="28"/>
          <w:szCs w:val="28"/>
          <w:rtl/>
        </w:rPr>
        <w:t xml:space="preserve"> العامي</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xml:space="preserve"> مع تغيير </w:t>
      </w:r>
      <w:r w:rsidR="00343E77" w:rsidRPr="00F943E2">
        <w:rPr>
          <w:rFonts w:ascii="Sakkal Majalla" w:eastAsia="Simplified Arabic" w:hAnsi="Sakkal Majalla" w:cs="Sakkal Majalla"/>
          <w:sz w:val="28"/>
          <w:szCs w:val="28"/>
          <w:rtl/>
        </w:rPr>
        <w:t>يسير</w:t>
      </w:r>
      <w:r w:rsidR="006E7D95" w:rsidRPr="00F943E2">
        <w:rPr>
          <w:rFonts w:ascii="Sakkal Majalla" w:eastAsia="Simplified Arabic" w:hAnsi="Sakkal Majalla" w:cs="Sakkal Majalla"/>
          <w:sz w:val="28"/>
          <w:szCs w:val="28"/>
          <w:rtl/>
        </w:rPr>
        <w:t>:" أكل ومرعى وقل</w:t>
      </w:r>
      <w:r w:rsidR="00343E77" w:rsidRPr="00F943E2">
        <w:rPr>
          <w:rFonts w:ascii="Sakkal Majalla" w:eastAsia="Simplified Arabic" w:hAnsi="Sakkal Majalla" w:cs="Sakkal Majalla"/>
          <w:sz w:val="28"/>
          <w:szCs w:val="28"/>
          <w:rtl/>
        </w:rPr>
        <w:t xml:space="preserve">َّة </w:t>
      </w:r>
      <w:proofErr w:type="spellStart"/>
      <w:r w:rsidR="00343E77" w:rsidRPr="00F943E2">
        <w:rPr>
          <w:rFonts w:ascii="Sakkal Majalla" w:eastAsia="Simplified Arabic" w:hAnsi="Sakkal Majalla" w:cs="Sakkal Majalla"/>
          <w:sz w:val="28"/>
          <w:szCs w:val="28"/>
          <w:rtl/>
        </w:rPr>
        <w:t>صنع</w:t>
      </w:r>
      <w:r w:rsidR="00C7666C" w:rsidRPr="00F943E2">
        <w:rPr>
          <w:rFonts w:ascii="Sakkal Majalla" w:eastAsia="Simplified Arabic" w:hAnsi="Sakkal Majalla" w:cs="Sakkal Majalla"/>
          <w:sz w:val="28"/>
          <w:szCs w:val="28"/>
          <w:rtl/>
        </w:rPr>
        <w:t>ى</w:t>
      </w:r>
      <w:proofErr w:type="spellEnd"/>
      <w:r w:rsidR="006E7D95"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vertAlign w:val="superscript"/>
          <w:rtl/>
        </w:rPr>
        <w:t>(</w:t>
      </w:r>
      <w:r w:rsidR="00ED3DA3" w:rsidRPr="00F943E2">
        <w:rPr>
          <w:rStyle w:val="a7"/>
          <w:rFonts w:ascii="Sakkal Majalla" w:eastAsia="Simplified Arabic" w:hAnsi="Sakkal Majalla" w:cs="Sakkal Majalla"/>
          <w:sz w:val="28"/>
          <w:szCs w:val="28"/>
          <w:rtl/>
        </w:rPr>
        <w:footnoteReference w:id="48"/>
      </w:r>
      <w:r w:rsidR="00ED3DA3" w:rsidRPr="00F943E2">
        <w:rPr>
          <w:rFonts w:ascii="Sakkal Majalla" w:eastAsia="Simplified Arabic" w:hAnsi="Sakkal Majalla" w:cs="Sakkal Majalla"/>
          <w:sz w:val="28"/>
          <w:szCs w:val="28"/>
          <w:vertAlign w:val="superscript"/>
          <w:rtl/>
        </w:rPr>
        <w:t>)</w:t>
      </w:r>
      <w:r w:rsidR="00ED3DA3" w:rsidRPr="00F943E2">
        <w:rPr>
          <w:rFonts w:ascii="Sakkal Majalla" w:eastAsia="Simplified Arabic" w:hAnsi="Sakkal Majalla" w:cs="Sakkal Majalla"/>
          <w:sz w:val="28"/>
          <w:szCs w:val="28"/>
          <w:rtl/>
        </w:rPr>
        <w:t>، ويُضر</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ب هذا الم</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ث</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ل</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xml:space="preserve"> في </w:t>
      </w:r>
      <w:r w:rsidRPr="00F943E2">
        <w:rPr>
          <w:rFonts w:ascii="Sakkal Majalla" w:eastAsia="Simplified Arabic" w:hAnsi="Sakkal Majalla" w:cs="Sakkal Majalla"/>
          <w:sz w:val="28"/>
          <w:szCs w:val="28"/>
          <w:rtl/>
        </w:rPr>
        <w:t>الشخص الذي يبحث عن راحته</w:t>
      </w:r>
      <w:r w:rsidR="00ED3DA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ED3DA3" w:rsidRPr="00F943E2">
        <w:rPr>
          <w:rFonts w:ascii="Sakkal Majalla" w:eastAsia="Simplified Arabic" w:hAnsi="Sakkal Majalla" w:cs="Sakkal Majalla"/>
          <w:sz w:val="28"/>
          <w:szCs w:val="28"/>
          <w:rtl/>
        </w:rPr>
        <w:t>وي</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حص</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ل عل</w:t>
      </w:r>
      <w:r w:rsidR="00161DE1" w:rsidRPr="00F943E2">
        <w:rPr>
          <w:rFonts w:ascii="Sakkal Majalla" w:eastAsia="Simplified Arabic" w:hAnsi="Sakkal Majalla" w:cs="Sakkal Majalla"/>
          <w:sz w:val="28"/>
          <w:szCs w:val="28"/>
          <w:rtl/>
        </w:rPr>
        <w:t>يها</w:t>
      </w:r>
      <w:r w:rsidR="00ED3DA3" w:rsidRPr="00F943E2">
        <w:rPr>
          <w:rFonts w:ascii="Sakkal Majalla" w:eastAsia="Simplified Arabic" w:hAnsi="Sakkal Majalla" w:cs="Sakkal Majalla"/>
          <w:sz w:val="28"/>
          <w:szCs w:val="28"/>
          <w:rtl/>
        </w:rPr>
        <w:t xml:space="preserve"> دون جهد</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 xml:space="preserve"> أو ت</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ع</w:t>
      </w:r>
      <w:r w:rsidR="00343E77" w:rsidRPr="00F943E2">
        <w:rPr>
          <w:rFonts w:ascii="Sakkal Majalla" w:eastAsia="Simplified Arabic" w:hAnsi="Sakkal Majalla" w:cs="Sakkal Majalla"/>
          <w:sz w:val="28"/>
          <w:szCs w:val="28"/>
          <w:rtl/>
        </w:rPr>
        <w:t>َ</w:t>
      </w:r>
      <w:r w:rsidR="00ED3DA3" w:rsidRPr="00F943E2">
        <w:rPr>
          <w:rFonts w:ascii="Sakkal Majalla" w:eastAsia="Simplified Arabic" w:hAnsi="Sakkal Majalla" w:cs="Sakkal Majalla"/>
          <w:sz w:val="28"/>
          <w:szCs w:val="28"/>
          <w:rtl/>
        </w:rPr>
        <w:t>ب</w:t>
      </w:r>
      <w:r w:rsidRPr="00F943E2">
        <w:rPr>
          <w:rFonts w:ascii="Sakkal Majalla" w:eastAsia="Simplified Arabic" w:hAnsi="Sakkal Majalla" w:cs="Sakkal Majalla"/>
          <w:sz w:val="28"/>
          <w:szCs w:val="28"/>
          <w:rtl/>
        </w:rPr>
        <w:t xml:space="preserve">.  </w:t>
      </w:r>
    </w:p>
    <w:p w14:paraId="5715F9F7" w14:textId="7E99CB4F" w:rsidR="00AB014A" w:rsidRPr="00F943E2" w:rsidRDefault="00ED3DA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4860F6" w:rsidRPr="00F943E2">
        <w:rPr>
          <w:rFonts w:ascii="Sakkal Majalla" w:eastAsia="Simplified Arabic" w:hAnsi="Sakkal Majalla" w:cs="Sakkal Majalla"/>
          <w:sz w:val="28"/>
          <w:szCs w:val="28"/>
          <w:rtl/>
        </w:rPr>
        <w:t>و</w:t>
      </w:r>
      <w:r w:rsidRPr="00F943E2">
        <w:rPr>
          <w:rFonts w:ascii="Sakkal Majalla" w:eastAsia="Simplified Arabic" w:hAnsi="Sakkal Majalla" w:cs="Sakkal Majalla"/>
          <w:sz w:val="28"/>
          <w:szCs w:val="28"/>
          <w:rtl/>
        </w:rPr>
        <w:t>يعود الم</w:t>
      </w:r>
      <w:r w:rsidR="00343E7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w:t>
      </w:r>
      <w:r w:rsidR="00343E7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السابق للحضور في</w:t>
      </w:r>
      <w:r w:rsidR="00624FC9" w:rsidRPr="00F943E2">
        <w:rPr>
          <w:rFonts w:ascii="Sakkal Majalla" w:eastAsia="Simplified Arabic" w:hAnsi="Sakkal Majalla" w:cs="Sakkal Majalla"/>
          <w:sz w:val="28"/>
          <w:szCs w:val="28"/>
          <w:rtl/>
        </w:rPr>
        <w:t xml:space="preserve"> مسرحية </w:t>
      </w:r>
      <w:r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شجاع والثعلب المك</w:t>
      </w:r>
      <w:r w:rsidR="00343E77"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ار</w:t>
      </w:r>
      <w:r w:rsidR="00343E77" w:rsidRPr="00F943E2">
        <w:rPr>
          <w:rFonts w:ascii="Sakkal Majalla" w:eastAsia="Simplified Arabic" w:hAnsi="Sakkal Majalla" w:cs="Sakkal Majalla"/>
          <w:sz w:val="28"/>
          <w:szCs w:val="28"/>
          <w:rtl/>
        </w:rPr>
        <w:t>"، عندما يوظّف</w:t>
      </w:r>
      <w:r w:rsidR="00624FC9"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المؤل</w:t>
      </w:r>
      <w:r w:rsidR="00343E7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الم</w:t>
      </w:r>
      <w:r w:rsidR="00343E7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w:t>
      </w:r>
      <w:r w:rsidR="00343E7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في</w:t>
      </w:r>
      <w:r w:rsidR="00624FC9" w:rsidRPr="00F943E2">
        <w:rPr>
          <w:rFonts w:ascii="Sakkal Majalla" w:eastAsia="Simplified Arabic" w:hAnsi="Sakkal Majalla" w:cs="Sakkal Majalla"/>
          <w:sz w:val="28"/>
          <w:szCs w:val="28"/>
          <w:rtl/>
        </w:rPr>
        <w:t xml:space="preserve"> سياق آخ</w:t>
      </w:r>
      <w:r w:rsidR="00343E77"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ر</w:t>
      </w:r>
      <w:r w:rsidR="00343E77" w:rsidRPr="00F943E2">
        <w:rPr>
          <w:rFonts w:ascii="Sakkal Majalla" w:eastAsia="Simplified Arabic" w:hAnsi="Sakkal Majalla" w:cs="Sakkal Majalla"/>
          <w:sz w:val="28"/>
          <w:szCs w:val="28"/>
          <w:rtl/>
        </w:rPr>
        <w:t>َ</w:t>
      </w:r>
      <w:r w:rsidR="00956C9E" w:rsidRPr="00F943E2">
        <w:rPr>
          <w:rStyle w:val="a7"/>
          <w:rFonts w:ascii="Sakkal Majalla" w:eastAsia="Simplified Arabic" w:hAnsi="Sakkal Majalla" w:cs="Sakkal Majalla"/>
          <w:sz w:val="28"/>
          <w:szCs w:val="28"/>
          <w:rtl/>
        </w:rPr>
        <w:footnoteReference w:id="49"/>
      </w:r>
      <w:r w:rsidR="00624FC9"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تجلّ</w:t>
      </w:r>
      <w:r w:rsidR="00343E7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ى في </w:t>
      </w:r>
      <w:r w:rsidR="00AB014A" w:rsidRPr="00F943E2">
        <w:rPr>
          <w:rFonts w:ascii="Sakkal Majalla" w:eastAsia="Simplified Arabic" w:hAnsi="Sakkal Majalla" w:cs="Sakkal Majalla"/>
          <w:sz w:val="28"/>
          <w:szCs w:val="28"/>
          <w:rtl/>
        </w:rPr>
        <w:t>ال</w:t>
      </w:r>
      <w:r w:rsidR="00624FC9" w:rsidRPr="00F943E2">
        <w:rPr>
          <w:rFonts w:ascii="Sakkal Majalla" w:eastAsia="Simplified Arabic" w:hAnsi="Sakkal Majalla" w:cs="Sakkal Majalla"/>
          <w:sz w:val="28"/>
          <w:szCs w:val="28"/>
          <w:rtl/>
        </w:rPr>
        <w:t>حوار بين الحيوانات</w:t>
      </w:r>
      <w:r w:rsidR="00AB014A" w:rsidRPr="00F943E2">
        <w:rPr>
          <w:rFonts w:ascii="Sakkal Majalla" w:eastAsia="Simplified Arabic" w:hAnsi="Sakkal Majalla" w:cs="Sakkal Majalla"/>
          <w:sz w:val="28"/>
          <w:szCs w:val="28"/>
          <w:rtl/>
        </w:rPr>
        <w:t>، وهم يبحثون</w:t>
      </w:r>
      <w:r w:rsidR="00624FC9" w:rsidRPr="00F943E2">
        <w:rPr>
          <w:rFonts w:ascii="Sakkal Majalla" w:eastAsia="Simplified Arabic" w:hAnsi="Sakkal Majalla" w:cs="Sakkal Majalla"/>
          <w:sz w:val="28"/>
          <w:szCs w:val="28"/>
          <w:rtl/>
        </w:rPr>
        <w:t xml:space="preserve"> عن عمل</w:t>
      </w:r>
      <w:r w:rsidR="00AB014A" w:rsidRPr="00F943E2">
        <w:rPr>
          <w:rFonts w:ascii="Sakkal Majalla" w:eastAsia="Simplified Arabic" w:hAnsi="Sakkal Majalla" w:cs="Sakkal Majalla"/>
          <w:sz w:val="28"/>
          <w:szCs w:val="28"/>
          <w:rtl/>
        </w:rPr>
        <w:t>، ويشعرون بالاستياء من حالهم</w:t>
      </w:r>
      <w:r w:rsidR="00624FC9" w:rsidRPr="00F943E2">
        <w:rPr>
          <w:rFonts w:ascii="Sakkal Majalla" w:eastAsia="Simplified Arabic" w:hAnsi="Sakkal Majalla" w:cs="Sakkal Majalla"/>
          <w:sz w:val="28"/>
          <w:szCs w:val="28"/>
          <w:rtl/>
        </w:rPr>
        <w:t>:</w:t>
      </w:r>
    </w:p>
    <w:p w14:paraId="6E510AE5" w14:textId="2B704094" w:rsidR="00E32A7D" w:rsidRPr="00F943E2" w:rsidRDefault="00343E7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 (1)</w:t>
      </w:r>
      <w:r w:rsidR="00624FC9" w:rsidRPr="00F943E2">
        <w:rPr>
          <w:rFonts w:ascii="Sakkal Majalla" w:eastAsia="Simplified Arabic" w:hAnsi="Sakkal Majalla" w:cs="Sakkal Majalla"/>
          <w:sz w:val="28"/>
          <w:szCs w:val="28"/>
          <w:rtl/>
        </w:rPr>
        <w:t xml:space="preserve"> ما فيه إلا أنا وأنت هنا.. يعني رأسي برأسك.. وحالتنا يا سلام كلها </w:t>
      </w:r>
      <w:proofErr w:type="spellStart"/>
      <w:r w:rsidR="00624FC9" w:rsidRPr="00F943E2">
        <w:rPr>
          <w:rFonts w:ascii="Sakkal Majalla" w:eastAsia="Simplified Arabic" w:hAnsi="Sakkal Majalla" w:cs="Sakkal Majalla"/>
          <w:sz w:val="28"/>
          <w:szCs w:val="28"/>
          <w:rtl/>
        </w:rPr>
        <w:t>طفش</w:t>
      </w:r>
      <w:proofErr w:type="spellEnd"/>
      <w:r w:rsidR="00624FC9" w:rsidRPr="00F943E2">
        <w:rPr>
          <w:rFonts w:ascii="Sakkal Majalla" w:eastAsia="Simplified Arabic" w:hAnsi="Sakkal Majalla" w:cs="Sakkal Majalla"/>
          <w:sz w:val="28"/>
          <w:szCs w:val="28"/>
          <w:rtl/>
        </w:rPr>
        <w:t xml:space="preserve"> </w:t>
      </w:r>
      <w:proofErr w:type="spellStart"/>
      <w:r w:rsidR="00624FC9" w:rsidRPr="00F943E2">
        <w:rPr>
          <w:rFonts w:ascii="Sakkal Majalla" w:eastAsia="Simplified Arabic" w:hAnsi="Sakkal Majalla" w:cs="Sakkal Majalla"/>
          <w:sz w:val="28"/>
          <w:szCs w:val="28"/>
          <w:rtl/>
        </w:rPr>
        <w:t>بطفش</w:t>
      </w:r>
      <w:proofErr w:type="spellEnd"/>
      <w:r w:rsidR="00624FC9" w:rsidRPr="00F943E2">
        <w:rPr>
          <w:rFonts w:ascii="Sakkal Majalla" w:eastAsia="Simplified Arabic" w:hAnsi="Sakkal Majalla" w:cs="Sakkal Majalla"/>
          <w:sz w:val="28"/>
          <w:szCs w:val="28"/>
          <w:rtl/>
        </w:rPr>
        <w:t>..</w:t>
      </w:r>
    </w:p>
    <w:p w14:paraId="361BF378" w14:textId="3264CFA5" w:rsidR="00E32A7D" w:rsidRPr="00F943E2" w:rsidRDefault="00343E77"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(2)</w:t>
      </w:r>
      <w:r w:rsidR="00624FC9" w:rsidRPr="00F943E2">
        <w:rPr>
          <w:rFonts w:ascii="Sakkal Majalla" w:eastAsia="Simplified Arabic" w:hAnsi="Sakkal Majalla" w:cs="Sakkal Majalla"/>
          <w:sz w:val="28"/>
          <w:szCs w:val="28"/>
          <w:rtl/>
        </w:rPr>
        <w:t xml:space="preserve"> صدقت يا صاحبي.. لا شغل ولا مشغلة.. و</w:t>
      </w:r>
      <w:r w:rsidRPr="00F943E2">
        <w:rPr>
          <w:rFonts w:ascii="Sakkal Majalla" w:eastAsia="Simplified Arabic" w:hAnsi="Sakkal Majalla" w:cs="Sakkal Majalla"/>
          <w:sz w:val="28"/>
          <w:szCs w:val="28"/>
          <w:rtl/>
        </w:rPr>
        <w:t>ا</w:t>
      </w:r>
      <w:r w:rsidR="00624FC9" w:rsidRPr="00F943E2">
        <w:rPr>
          <w:rFonts w:ascii="Sakkal Majalla" w:eastAsia="Simplified Arabic" w:hAnsi="Sakkal Majalla" w:cs="Sakkal Majalla"/>
          <w:sz w:val="28"/>
          <w:szCs w:val="28"/>
          <w:rtl/>
        </w:rPr>
        <w:t>نطبق عل</w:t>
      </w:r>
      <w:r w:rsidR="00C06E41" w:rsidRPr="00F943E2">
        <w:rPr>
          <w:rFonts w:ascii="Sakkal Majalla" w:eastAsia="Simplified Arabic" w:hAnsi="Sakkal Majalla" w:cs="Sakkal Majalla"/>
          <w:sz w:val="28"/>
          <w:szCs w:val="28"/>
          <w:rtl/>
        </w:rPr>
        <w:t>ينا المثل.. أكل ومرعى وقلة صنعة</w:t>
      </w:r>
      <w:r w:rsidR="00624FC9" w:rsidRPr="00F943E2">
        <w:rPr>
          <w:rFonts w:ascii="Sakkal Majalla" w:eastAsia="Simplified Arabic" w:hAnsi="Sakkal Majalla" w:cs="Sakkal Majalla"/>
          <w:sz w:val="28"/>
          <w:szCs w:val="28"/>
          <w:rtl/>
        </w:rPr>
        <w:t>"</w:t>
      </w:r>
      <w:r w:rsidR="00AB014A" w:rsidRPr="00F943E2">
        <w:rPr>
          <w:rFonts w:ascii="Sakkal Majalla" w:eastAsia="Simplified Arabic" w:hAnsi="Sakkal Majalla" w:cs="Sakkal Majalla"/>
          <w:sz w:val="28"/>
          <w:szCs w:val="28"/>
          <w:vertAlign w:val="superscript"/>
          <w:rtl/>
        </w:rPr>
        <w:t>(</w:t>
      </w:r>
      <w:r w:rsidR="00EB302B" w:rsidRPr="00F943E2">
        <w:rPr>
          <w:rStyle w:val="a7"/>
          <w:rFonts w:ascii="Sakkal Majalla" w:eastAsia="Simplified Arabic" w:hAnsi="Sakkal Majalla" w:cs="Sakkal Majalla"/>
          <w:sz w:val="28"/>
          <w:szCs w:val="28"/>
          <w:rtl/>
        </w:rPr>
        <w:footnoteReference w:id="50"/>
      </w:r>
      <w:r w:rsidR="00AB014A" w:rsidRPr="00F943E2">
        <w:rPr>
          <w:rFonts w:ascii="Sakkal Majalla" w:eastAsia="Simplified Arabic" w:hAnsi="Sakkal Majalla" w:cs="Sakkal Majalla"/>
          <w:sz w:val="28"/>
          <w:szCs w:val="28"/>
          <w:vertAlign w:val="superscript"/>
          <w:rtl/>
        </w:rPr>
        <w:t>)</w:t>
      </w:r>
      <w:r w:rsidR="00C06E41" w:rsidRPr="00F943E2">
        <w:rPr>
          <w:rFonts w:ascii="Sakkal Majalla" w:eastAsia="Simplified Arabic" w:hAnsi="Sakkal Majalla" w:cs="Sakkal Majalla"/>
          <w:sz w:val="28"/>
          <w:szCs w:val="28"/>
          <w:rtl/>
        </w:rPr>
        <w:t>.</w:t>
      </w:r>
    </w:p>
    <w:p w14:paraId="251EE55C" w14:textId="5C61FE3F" w:rsidR="000D4C81" w:rsidRPr="00F943E2" w:rsidRDefault="00AB014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BA014C"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بُكاء</w:t>
      </w:r>
      <w:r w:rsidR="00624FC9" w:rsidRPr="00F943E2">
        <w:rPr>
          <w:rFonts w:ascii="Sakkal Majalla" w:eastAsia="Simplified Arabic" w:hAnsi="Sakkal Majalla" w:cs="Sakkal Majalla"/>
          <w:sz w:val="28"/>
          <w:szCs w:val="28"/>
          <w:rtl/>
        </w:rPr>
        <w:t xml:space="preserve"> الحيوانات وتذم</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رهم من حالهم، وعدم وجود عمل ي</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شغ</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لهم، جعلهم يعب</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رون عن حالهم ويصفونه</w:t>
      </w:r>
      <w:r w:rsidRPr="00F943E2">
        <w:rPr>
          <w:rFonts w:ascii="Sakkal Majalla" w:eastAsia="Simplified Arabic" w:hAnsi="Sakkal Majalla" w:cs="Sakkal Majalla"/>
          <w:sz w:val="28"/>
          <w:szCs w:val="28"/>
          <w:rtl/>
        </w:rPr>
        <w:t>ا</w:t>
      </w:r>
      <w:r w:rsidR="00624FC9" w:rsidRPr="00F943E2">
        <w:rPr>
          <w:rFonts w:ascii="Sakkal Majalla" w:eastAsia="Simplified Arabic" w:hAnsi="Sakkal Majalla" w:cs="Sakkal Majalla"/>
          <w:sz w:val="28"/>
          <w:szCs w:val="28"/>
          <w:rtl/>
        </w:rPr>
        <w:t xml:space="preserve"> بالمثل الشعبي</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 xml:space="preserve"> العامي</w:t>
      </w:r>
      <w:r w:rsidR="00C766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وهنا دلالة على أنّ الحيوانات</w:t>
      </w:r>
      <w:r w:rsidR="00C766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لا ترغب في الحصول على المرعى دون تعب، وهي محاولة لإيصال رسالة بشكل </w:t>
      </w:r>
      <w:r w:rsidR="006D4C7B" w:rsidRPr="00F943E2">
        <w:rPr>
          <w:rFonts w:ascii="Sakkal Majalla" w:eastAsia="Simplified Arabic" w:hAnsi="Sakkal Majalla" w:cs="Sakkal Majalla"/>
          <w:sz w:val="28"/>
          <w:szCs w:val="28"/>
          <w:rtl/>
        </w:rPr>
        <w:t>جذ</w:t>
      </w:r>
      <w:r w:rsidR="00C7666C"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اب ي</w:t>
      </w:r>
      <w:r w:rsidRPr="00F943E2">
        <w:rPr>
          <w:rFonts w:ascii="Sakkal Majalla" w:eastAsia="Simplified Arabic" w:hAnsi="Sakkal Majalla" w:cs="Sakkal Majalla"/>
          <w:sz w:val="28"/>
          <w:szCs w:val="28"/>
          <w:rtl/>
        </w:rPr>
        <w:t>ناسب الأطفال</w:t>
      </w:r>
      <w:r w:rsidR="00C766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أجل التشجيع على السعي والعمل، وعدم التواكل؛ لأنّ الرزق لا يأتي إلّا ببذل الأسباب، والنجاح لا يتحق</w:t>
      </w:r>
      <w:r w:rsidR="00C766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ق إلّا عند بذل الجهد</w:t>
      </w:r>
      <w:r w:rsidR="0094751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
    <w:p w14:paraId="5AEDE4E0" w14:textId="69DFE754" w:rsidR="00584025" w:rsidRPr="00F943E2" w:rsidRDefault="00AB014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ثمّ </w:t>
      </w:r>
      <w:r w:rsidR="00624FC9" w:rsidRPr="00F943E2">
        <w:rPr>
          <w:rFonts w:ascii="Sakkal Majalla" w:eastAsia="Simplified Arabic" w:hAnsi="Sakkal Majalla" w:cs="Sakkal Majalla"/>
          <w:sz w:val="28"/>
          <w:szCs w:val="28"/>
          <w:rtl/>
        </w:rPr>
        <w:t>يوظ</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ف</w:t>
      </w:r>
      <w:r w:rsidRPr="00F943E2">
        <w:rPr>
          <w:rFonts w:ascii="Sakkal Majalla" w:eastAsia="Simplified Arabic" w:hAnsi="Sakkal Majalla" w:cs="Sakkal Majalla"/>
          <w:sz w:val="28"/>
          <w:szCs w:val="28"/>
          <w:rtl/>
        </w:rPr>
        <w:t xml:space="preserve"> الجدعاني</w:t>
      </w:r>
      <w:r w:rsidR="00624FC9" w:rsidRPr="00F943E2">
        <w:rPr>
          <w:rFonts w:ascii="Sakkal Majalla" w:eastAsia="Simplified Arabic" w:hAnsi="Sakkal Majalla" w:cs="Sakkal Majalla"/>
          <w:sz w:val="28"/>
          <w:szCs w:val="28"/>
          <w:rtl/>
        </w:rPr>
        <w:t xml:space="preserve"> مثل</w:t>
      </w:r>
      <w:r w:rsidRPr="00F943E2">
        <w:rPr>
          <w:rFonts w:ascii="Sakkal Majalla" w:eastAsia="Simplified Arabic" w:hAnsi="Sakkal Majalla" w:cs="Sakkal Majalla"/>
          <w:sz w:val="28"/>
          <w:szCs w:val="28"/>
          <w:rtl/>
        </w:rPr>
        <w:t>ً</w:t>
      </w:r>
      <w:r w:rsidR="00D677D4" w:rsidRPr="00F943E2">
        <w:rPr>
          <w:rFonts w:ascii="Sakkal Majalla" w:eastAsia="Simplified Arabic" w:hAnsi="Sakkal Majalla" w:cs="Sakkal Majalla"/>
          <w:sz w:val="28"/>
          <w:szCs w:val="28"/>
          <w:rtl/>
        </w:rPr>
        <w:t>ا</w:t>
      </w:r>
      <w:r w:rsidR="00624FC9" w:rsidRPr="00F943E2">
        <w:rPr>
          <w:rFonts w:ascii="Sakkal Majalla" w:eastAsia="Simplified Arabic" w:hAnsi="Sakkal Majalla" w:cs="Sakkal Majalla"/>
          <w:sz w:val="28"/>
          <w:szCs w:val="28"/>
          <w:rtl/>
        </w:rPr>
        <w:t xml:space="preserve"> آخ</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ر</w:t>
      </w:r>
      <w:r w:rsidR="00C766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مشهد </w:t>
      </w:r>
      <w:r w:rsidR="00624FC9" w:rsidRPr="00F943E2">
        <w:rPr>
          <w:rFonts w:ascii="Sakkal Majalla" w:eastAsia="Simplified Arabic" w:hAnsi="Sakkal Majalla" w:cs="Sakkal Majalla"/>
          <w:sz w:val="28"/>
          <w:szCs w:val="28"/>
          <w:rtl/>
        </w:rPr>
        <w:t xml:space="preserve">بحث الثعلب </w:t>
      </w:r>
      <w:r w:rsidRPr="00F943E2">
        <w:rPr>
          <w:rFonts w:ascii="Sakkal Majalla" w:eastAsia="Simplified Arabic" w:hAnsi="Sakkal Majalla" w:cs="Sakkal Majalla"/>
          <w:sz w:val="28"/>
          <w:szCs w:val="28"/>
          <w:rtl/>
        </w:rPr>
        <w:t>عن</w:t>
      </w:r>
      <w:r w:rsidR="00624FC9"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الفريسة، ومشاهدته للغزال</w:t>
      </w:r>
      <w:r w:rsidR="00584025"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(شجاع)</w:t>
      </w:r>
      <w:r w:rsidR="00584025" w:rsidRPr="00F943E2">
        <w:rPr>
          <w:rFonts w:ascii="Sakkal Majalla" w:eastAsia="Simplified Arabic" w:hAnsi="Sakkal Majalla" w:cs="Sakkal Majalla"/>
          <w:sz w:val="28"/>
          <w:szCs w:val="28"/>
          <w:rtl/>
        </w:rPr>
        <w:t>:</w:t>
      </w:r>
    </w:p>
    <w:p w14:paraId="255BC685" w14:textId="1F93E4E1" w:rsidR="00624FC9" w:rsidRPr="00F943E2" w:rsidRDefault="00606A4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 الثعلب: </w:t>
      </w:r>
      <w:proofErr w:type="spellStart"/>
      <w:r w:rsidRPr="00F943E2">
        <w:rPr>
          <w:rFonts w:ascii="Sakkal Majalla" w:eastAsia="Simplified Arabic" w:hAnsi="Sakkal Majalla" w:cs="Sakkal Majalla"/>
          <w:sz w:val="28"/>
          <w:szCs w:val="28"/>
          <w:rtl/>
        </w:rPr>
        <w:t>إيش</w:t>
      </w:r>
      <w:proofErr w:type="spellEnd"/>
      <w:r w:rsidRPr="00F943E2">
        <w:rPr>
          <w:rFonts w:ascii="Sakkal Majalla" w:eastAsia="Simplified Arabic" w:hAnsi="Sakkal Majalla" w:cs="Sakkal Majalla"/>
          <w:sz w:val="28"/>
          <w:szCs w:val="28"/>
          <w:rtl/>
        </w:rPr>
        <w:t xml:space="preserve"> فيك جالس تبكي</w:t>
      </w:r>
      <w:r w:rsidR="00C7666C"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 xml:space="preserve"> خير إن شاء الله؟</w:t>
      </w:r>
    </w:p>
    <w:p w14:paraId="5C287245" w14:textId="79914547" w:rsidR="00624FC9" w:rsidRPr="00F943E2" w:rsidRDefault="00624FC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شجاع: لا.. لا</w:t>
      </w:r>
      <w:r w:rsidR="00C766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ما فيه شيء</w:t>
      </w:r>
      <w:r w:rsidR="00C7666C" w:rsidRPr="00F943E2">
        <w:rPr>
          <w:rFonts w:ascii="Sakkal Majalla" w:eastAsia="Simplified Arabic" w:hAnsi="Sakkal Majalla" w:cs="Sakkal Majalla"/>
          <w:sz w:val="28"/>
          <w:szCs w:val="28"/>
          <w:rtl/>
        </w:rPr>
        <w:t>..</w:t>
      </w:r>
      <w:r w:rsidR="00606A4E" w:rsidRPr="00F943E2">
        <w:rPr>
          <w:rFonts w:ascii="Sakkal Majalla" w:eastAsia="Simplified Arabic" w:hAnsi="Sakkal Majalla" w:cs="Sakkal Majalla"/>
          <w:sz w:val="28"/>
          <w:szCs w:val="28"/>
          <w:rtl/>
        </w:rPr>
        <w:t xml:space="preserve"> بس </w:t>
      </w:r>
      <w:proofErr w:type="spellStart"/>
      <w:r w:rsidR="00606A4E" w:rsidRPr="00F943E2">
        <w:rPr>
          <w:rFonts w:ascii="Sakkal Majalla" w:eastAsia="Simplified Arabic" w:hAnsi="Sakkal Majalla" w:cs="Sakkal Majalla"/>
          <w:sz w:val="28"/>
          <w:szCs w:val="28"/>
          <w:rtl/>
        </w:rPr>
        <w:t>اتذكرت</w:t>
      </w:r>
      <w:proofErr w:type="spellEnd"/>
      <w:r w:rsidR="00606A4E" w:rsidRPr="00F943E2">
        <w:rPr>
          <w:rFonts w:ascii="Sakkal Majalla" w:eastAsia="Simplified Arabic" w:hAnsi="Sakkal Majalla" w:cs="Sakkal Majalla"/>
          <w:sz w:val="28"/>
          <w:szCs w:val="28"/>
          <w:rtl/>
        </w:rPr>
        <w:t xml:space="preserve"> موضوع </w:t>
      </w:r>
      <w:proofErr w:type="spellStart"/>
      <w:r w:rsidR="00606A4E" w:rsidRPr="00F943E2">
        <w:rPr>
          <w:rFonts w:ascii="Sakkal Majalla" w:eastAsia="Simplified Arabic" w:hAnsi="Sakkal Majalla" w:cs="Sakkal Majalla"/>
          <w:sz w:val="28"/>
          <w:szCs w:val="28"/>
          <w:rtl/>
        </w:rPr>
        <w:t>زعلني</w:t>
      </w:r>
      <w:proofErr w:type="spellEnd"/>
      <w:r w:rsidRPr="00F943E2">
        <w:rPr>
          <w:rFonts w:ascii="Sakkal Majalla" w:eastAsia="Simplified Arabic" w:hAnsi="Sakkal Majalla" w:cs="Sakkal Majalla"/>
          <w:sz w:val="28"/>
          <w:szCs w:val="28"/>
          <w:rtl/>
        </w:rPr>
        <w:t>.</w:t>
      </w:r>
    </w:p>
    <w:p w14:paraId="302D7EE1" w14:textId="551BAF3A" w:rsidR="00624FC9" w:rsidRPr="00F943E2" w:rsidRDefault="00624FC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الثعلب:</w:t>
      </w:r>
      <w:r w:rsidR="00EB302B"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أنا بصراحة أنا من يوم ما شفتك وأنا مشب</w:t>
      </w:r>
      <w:r w:rsidR="00606A4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 عليك..</w:t>
      </w:r>
    </w:p>
    <w:p w14:paraId="0E24F926" w14:textId="77777777" w:rsidR="00584025" w:rsidRPr="00F943E2" w:rsidRDefault="00624FC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شجاع: يخلق من الشبه أربعين.."</w:t>
      </w:r>
      <w:r w:rsidR="00584025" w:rsidRPr="00F943E2">
        <w:rPr>
          <w:rFonts w:ascii="Sakkal Majalla" w:eastAsia="Simplified Arabic" w:hAnsi="Sakkal Majalla" w:cs="Sakkal Majalla"/>
          <w:sz w:val="28"/>
          <w:szCs w:val="28"/>
          <w:vertAlign w:val="superscript"/>
          <w:rtl/>
        </w:rPr>
        <w:t>(</w:t>
      </w:r>
      <w:r w:rsidR="00EB302B" w:rsidRPr="00F943E2">
        <w:rPr>
          <w:rStyle w:val="a7"/>
          <w:rFonts w:ascii="Sakkal Majalla" w:eastAsia="Simplified Arabic" w:hAnsi="Sakkal Majalla" w:cs="Sakkal Majalla"/>
          <w:sz w:val="28"/>
          <w:szCs w:val="28"/>
          <w:rtl/>
        </w:rPr>
        <w:footnoteReference w:id="51"/>
      </w:r>
      <w:r w:rsidR="00584025" w:rsidRPr="00F943E2">
        <w:rPr>
          <w:rFonts w:ascii="Sakkal Majalla" w:eastAsia="Simplified Arabic" w:hAnsi="Sakkal Majalla" w:cs="Sakkal Majalla"/>
          <w:sz w:val="28"/>
          <w:szCs w:val="28"/>
          <w:vertAlign w:val="superscript"/>
          <w:rtl/>
        </w:rPr>
        <w:t>)</w:t>
      </w:r>
      <w:r w:rsidR="00584025" w:rsidRPr="00F943E2">
        <w:rPr>
          <w:rFonts w:ascii="Sakkal Majalla" w:eastAsia="Simplified Arabic" w:hAnsi="Sakkal Majalla" w:cs="Sakkal Majalla"/>
          <w:sz w:val="28"/>
          <w:szCs w:val="28"/>
          <w:rtl/>
        </w:rPr>
        <w:t>.</w:t>
      </w:r>
    </w:p>
    <w:p w14:paraId="49ADAC9E" w14:textId="214D0F66" w:rsidR="00624FC9" w:rsidRPr="00F943E2" w:rsidRDefault="00BA014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584025" w:rsidRPr="00F943E2">
        <w:rPr>
          <w:rFonts w:ascii="Sakkal Majalla" w:eastAsia="Simplified Arabic" w:hAnsi="Sakkal Majalla" w:cs="Sakkal Majalla"/>
          <w:sz w:val="28"/>
          <w:szCs w:val="28"/>
          <w:rtl/>
        </w:rPr>
        <w:t>مكر الثعلب في المشهد أد</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ّى إلى ردّ</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ة فعل من الغزال</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 xml:space="preserve"> استدعت المثل الشعبي</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 xml:space="preserve"> "يخلق من الشبه أربعين"</w:t>
      </w:r>
      <w:r w:rsidR="00584025" w:rsidRPr="00F943E2">
        <w:rPr>
          <w:rFonts w:ascii="Sakkal Majalla" w:eastAsia="Simplified Arabic" w:hAnsi="Sakkal Majalla" w:cs="Sakkal Majalla"/>
          <w:sz w:val="28"/>
          <w:szCs w:val="28"/>
          <w:vertAlign w:val="superscript"/>
          <w:rtl/>
        </w:rPr>
        <w:t>(</w:t>
      </w:r>
      <w:r w:rsidR="00584025" w:rsidRPr="00F943E2">
        <w:rPr>
          <w:rStyle w:val="a7"/>
          <w:rFonts w:ascii="Sakkal Majalla" w:eastAsia="Simplified Arabic" w:hAnsi="Sakkal Majalla" w:cs="Sakkal Majalla"/>
          <w:sz w:val="28"/>
          <w:szCs w:val="28"/>
          <w:rtl/>
        </w:rPr>
        <w:footnoteReference w:id="52"/>
      </w:r>
      <w:r w:rsidR="00584025" w:rsidRPr="00F943E2">
        <w:rPr>
          <w:rFonts w:ascii="Sakkal Majalla" w:eastAsia="Simplified Arabic" w:hAnsi="Sakkal Majalla" w:cs="Sakkal Majalla"/>
          <w:sz w:val="28"/>
          <w:szCs w:val="28"/>
          <w:vertAlign w:val="superscript"/>
          <w:rtl/>
        </w:rPr>
        <w:t>)</w:t>
      </w:r>
      <w:r w:rsidR="00584025" w:rsidRPr="00F943E2">
        <w:rPr>
          <w:rFonts w:ascii="Sakkal Majalla" w:eastAsia="Simplified Arabic" w:hAnsi="Sakkal Majalla" w:cs="Sakkal Majalla"/>
          <w:sz w:val="28"/>
          <w:szCs w:val="28"/>
          <w:rtl/>
        </w:rPr>
        <w:t xml:space="preserve">، </w:t>
      </w:r>
      <w:r w:rsidR="006D4C7B" w:rsidRPr="00F943E2">
        <w:rPr>
          <w:rFonts w:ascii="Sakkal Majalla" w:eastAsia="Simplified Arabic" w:hAnsi="Sakkal Majalla" w:cs="Sakkal Majalla"/>
          <w:sz w:val="28"/>
          <w:szCs w:val="28"/>
          <w:rtl/>
        </w:rPr>
        <w:t>فالثعلب</w:t>
      </w:r>
      <w:r w:rsidR="00606A4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 xml:space="preserve"> ط</w:t>
      </w:r>
      <w:r w:rsidR="00606A4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ر</w:t>
      </w:r>
      <w:r w:rsidR="00606A4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ح سؤالا</w:t>
      </w:r>
      <w:r w:rsidR="00606A4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 xml:space="preserve"> ماكر</w:t>
      </w:r>
      <w:r w:rsidR="00606A4E" w:rsidRPr="00F943E2">
        <w:rPr>
          <w:rFonts w:ascii="Sakkal Majalla" w:eastAsia="Simplified Arabic" w:hAnsi="Sakkal Majalla" w:cs="Sakkal Majalla"/>
          <w:sz w:val="28"/>
          <w:szCs w:val="28"/>
          <w:rtl/>
        </w:rPr>
        <w:t>ًا على الغزال؛</w:t>
      </w:r>
      <w:r w:rsidR="006D4C7B" w:rsidRPr="00F943E2">
        <w:rPr>
          <w:rFonts w:ascii="Sakkal Majalla" w:eastAsia="Simplified Arabic" w:hAnsi="Sakkal Majalla" w:cs="Sakkal Majalla"/>
          <w:sz w:val="28"/>
          <w:szCs w:val="28"/>
          <w:rtl/>
        </w:rPr>
        <w:t xml:space="preserve"> لكن الغزال خرج </w:t>
      </w:r>
      <w:r w:rsidR="00584025" w:rsidRPr="00F943E2">
        <w:rPr>
          <w:rFonts w:ascii="Sakkal Majalla" w:eastAsia="Simplified Arabic" w:hAnsi="Sakkal Majalla" w:cs="Sakkal Majalla"/>
          <w:sz w:val="28"/>
          <w:szCs w:val="28"/>
          <w:rtl/>
        </w:rPr>
        <w:t>من هذا المأزق بجوابٍ ي</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ستحض</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ر الم</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ث</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ل، ف</w:t>
      </w:r>
      <w:r w:rsidR="00624FC9" w:rsidRPr="00F943E2">
        <w:rPr>
          <w:rFonts w:ascii="Sakkal Majalla" w:eastAsia="Simplified Arabic" w:hAnsi="Sakkal Majalla" w:cs="Sakkal Majalla"/>
          <w:sz w:val="28"/>
          <w:szCs w:val="28"/>
          <w:rtl/>
        </w:rPr>
        <w:t>لكل</w:t>
      </w:r>
      <w:r w:rsidR="00606A4E" w:rsidRPr="00F943E2">
        <w:rPr>
          <w:rFonts w:ascii="Sakkal Majalla" w:eastAsia="Simplified Arabic" w:hAnsi="Sakkal Majalla" w:cs="Sakkal Majalla"/>
          <w:sz w:val="28"/>
          <w:szCs w:val="28"/>
          <w:rtl/>
        </w:rPr>
        <w:t>ِّ</w:t>
      </w:r>
      <w:r w:rsidR="00624FC9" w:rsidRPr="00F943E2">
        <w:rPr>
          <w:rFonts w:ascii="Sakkal Majalla" w:eastAsia="Simplified Arabic" w:hAnsi="Sakkal Majalla" w:cs="Sakkal Majalla"/>
          <w:sz w:val="28"/>
          <w:szCs w:val="28"/>
          <w:rtl/>
        </w:rPr>
        <w:t xml:space="preserve"> </w:t>
      </w:r>
      <w:r w:rsidR="00584025" w:rsidRPr="00F943E2">
        <w:rPr>
          <w:rFonts w:ascii="Sakkal Majalla" w:eastAsia="Simplified Arabic" w:hAnsi="Sakkal Majalla" w:cs="Sakkal Majalla"/>
          <w:sz w:val="28"/>
          <w:szCs w:val="28"/>
          <w:rtl/>
        </w:rPr>
        <w:t>شيء</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 xml:space="preserve"> أشباه</w:t>
      </w:r>
      <w:r w:rsidR="00606A4E" w:rsidRPr="00F943E2">
        <w:rPr>
          <w:rFonts w:ascii="Sakkal Majalla" w:eastAsia="Simplified Arabic" w:hAnsi="Sakkal Majalla" w:cs="Sakkal Majalla"/>
          <w:sz w:val="28"/>
          <w:szCs w:val="28"/>
          <w:rtl/>
        </w:rPr>
        <w:t>ٌ</w:t>
      </w:r>
      <w:r w:rsidR="00584025" w:rsidRPr="00F943E2">
        <w:rPr>
          <w:rFonts w:ascii="Sakkal Majalla" w:eastAsia="Simplified Arabic" w:hAnsi="Sakkal Majalla" w:cs="Sakkal Majalla"/>
          <w:sz w:val="28"/>
          <w:szCs w:val="28"/>
          <w:rtl/>
        </w:rPr>
        <w:t xml:space="preserve"> في الحياة</w:t>
      </w:r>
      <w:r w:rsidR="000638A2" w:rsidRPr="00F943E2">
        <w:rPr>
          <w:rFonts w:ascii="Sakkal Majalla" w:eastAsia="Simplified Arabic" w:hAnsi="Sakkal Majalla" w:cs="Sakkal Majalla"/>
          <w:sz w:val="28"/>
          <w:szCs w:val="28"/>
          <w:rtl/>
        </w:rPr>
        <w:t>.</w:t>
      </w:r>
    </w:p>
    <w:p w14:paraId="14D45A16" w14:textId="67B475D2" w:rsidR="006C59A8" w:rsidRPr="00F943E2" w:rsidRDefault="00BA014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6C59A8" w:rsidRPr="00F943E2">
        <w:rPr>
          <w:rFonts w:ascii="Sakkal Majalla" w:eastAsia="Simplified Arabic" w:hAnsi="Sakkal Majalla" w:cs="Sakkal Majalla"/>
          <w:sz w:val="28"/>
          <w:szCs w:val="28"/>
          <w:rtl/>
        </w:rPr>
        <w:t xml:space="preserve">وفي </w:t>
      </w:r>
      <w:r w:rsidR="00382BDF" w:rsidRPr="00F943E2">
        <w:rPr>
          <w:rFonts w:ascii="Sakkal Majalla" w:eastAsia="Simplified Arabic" w:hAnsi="Sakkal Majalla" w:cs="Sakkal Majalla"/>
          <w:sz w:val="28"/>
          <w:szCs w:val="28"/>
          <w:rtl/>
        </w:rPr>
        <w:t xml:space="preserve">مسرحية </w:t>
      </w:r>
      <w:r w:rsidR="006C59A8" w:rsidRPr="00F943E2">
        <w:rPr>
          <w:rFonts w:ascii="Sakkal Majalla" w:eastAsia="Simplified Arabic" w:hAnsi="Sakkal Majalla" w:cs="Sakkal Majalla"/>
          <w:sz w:val="28"/>
          <w:szCs w:val="28"/>
          <w:rtl/>
        </w:rPr>
        <w:t>"</w:t>
      </w:r>
      <w:r w:rsidR="00382BDF" w:rsidRPr="00F943E2">
        <w:rPr>
          <w:rFonts w:ascii="Sakkal Majalla" w:eastAsia="Simplified Arabic" w:hAnsi="Sakkal Majalla" w:cs="Sakkal Majalla"/>
          <w:sz w:val="28"/>
          <w:szCs w:val="28"/>
          <w:rtl/>
        </w:rPr>
        <w:t>لص فوق العادة</w:t>
      </w:r>
      <w:r w:rsidR="006C59A8" w:rsidRPr="00F943E2">
        <w:rPr>
          <w:rFonts w:ascii="Sakkal Majalla" w:eastAsia="Simplified Arabic" w:hAnsi="Sakkal Majalla" w:cs="Sakkal Majalla"/>
          <w:sz w:val="28"/>
          <w:szCs w:val="28"/>
          <w:rtl/>
        </w:rPr>
        <w:t>" لعبد الرحمن المريخي،</w:t>
      </w:r>
      <w:r w:rsidR="00606A4E" w:rsidRPr="00F943E2">
        <w:rPr>
          <w:rFonts w:ascii="Sakkal Majalla" w:eastAsia="Simplified Arabic" w:hAnsi="Sakkal Majalla" w:cs="Sakkal Majalla"/>
          <w:sz w:val="28"/>
          <w:szCs w:val="28"/>
          <w:rtl/>
        </w:rPr>
        <w:t xml:space="preserve"> عندما قام</w:t>
      </w:r>
      <w:r w:rsidR="00382BDF" w:rsidRPr="00F943E2">
        <w:rPr>
          <w:rFonts w:ascii="Sakkal Majalla" w:eastAsia="Simplified Arabic" w:hAnsi="Sakkal Majalla" w:cs="Sakkal Majalla"/>
          <w:sz w:val="28"/>
          <w:szCs w:val="28"/>
          <w:rtl/>
        </w:rPr>
        <w:t xml:space="preserve"> اللصوص بتتب</w:t>
      </w:r>
      <w:r w:rsidR="00606A4E" w:rsidRPr="00F943E2">
        <w:rPr>
          <w:rFonts w:ascii="Sakkal Majalla" w:eastAsia="Simplified Arabic" w:hAnsi="Sakkal Majalla" w:cs="Sakkal Majalla"/>
          <w:sz w:val="28"/>
          <w:szCs w:val="28"/>
          <w:rtl/>
        </w:rPr>
        <w:t>ُّ</w:t>
      </w:r>
      <w:r w:rsidR="00382BDF" w:rsidRPr="00F943E2">
        <w:rPr>
          <w:rFonts w:ascii="Sakkal Majalla" w:eastAsia="Simplified Arabic" w:hAnsi="Sakkal Majalla" w:cs="Sakkal Majalla"/>
          <w:sz w:val="28"/>
          <w:szCs w:val="28"/>
          <w:rtl/>
        </w:rPr>
        <w:t>ع النج</w:t>
      </w:r>
      <w:r w:rsidR="008B04EB" w:rsidRPr="00F943E2">
        <w:rPr>
          <w:rFonts w:ascii="Sakkal Majalla" w:eastAsia="Simplified Arabic" w:hAnsi="Sakkal Majalla" w:cs="Sakkal Majalla"/>
          <w:sz w:val="28"/>
          <w:szCs w:val="28"/>
          <w:rtl/>
        </w:rPr>
        <w:t>ّ</w:t>
      </w:r>
      <w:r w:rsidR="00382BDF" w:rsidRPr="00F943E2">
        <w:rPr>
          <w:rFonts w:ascii="Sakkal Majalla" w:eastAsia="Simplified Arabic" w:hAnsi="Sakkal Majalla" w:cs="Sakkal Majalla"/>
          <w:sz w:val="28"/>
          <w:szCs w:val="28"/>
          <w:rtl/>
        </w:rPr>
        <w:t xml:space="preserve">ار لسرقته، </w:t>
      </w:r>
      <w:r w:rsidR="006C59A8" w:rsidRPr="00F943E2">
        <w:rPr>
          <w:rFonts w:ascii="Sakkal Majalla" w:eastAsia="Simplified Arabic" w:hAnsi="Sakkal Majalla" w:cs="Sakkal Majalla"/>
          <w:sz w:val="28"/>
          <w:szCs w:val="28"/>
          <w:rtl/>
        </w:rPr>
        <w:t>تغي</w:t>
      </w:r>
      <w:r w:rsidR="008B04EB" w:rsidRPr="00F943E2">
        <w:rPr>
          <w:rFonts w:ascii="Sakkal Majalla" w:eastAsia="Simplified Arabic" w:hAnsi="Sakkal Majalla" w:cs="Sakkal Majalla"/>
          <w:sz w:val="28"/>
          <w:szCs w:val="28"/>
          <w:rtl/>
        </w:rPr>
        <w:t>َّ</w:t>
      </w:r>
      <w:r w:rsidR="006C59A8" w:rsidRPr="00F943E2">
        <w:rPr>
          <w:rFonts w:ascii="Sakkal Majalla" w:eastAsia="Simplified Arabic" w:hAnsi="Sakkal Majalla" w:cs="Sakkal Majalla"/>
          <w:sz w:val="28"/>
          <w:szCs w:val="28"/>
          <w:rtl/>
        </w:rPr>
        <w:t xml:space="preserve">رت رغبتهم؛ لأنّهم </w:t>
      </w:r>
      <w:r w:rsidR="00382BDF" w:rsidRPr="00F943E2">
        <w:rPr>
          <w:rFonts w:ascii="Sakkal Majalla" w:eastAsia="Simplified Arabic" w:hAnsi="Sakkal Majalla" w:cs="Sakkal Majalla"/>
          <w:sz w:val="28"/>
          <w:szCs w:val="28"/>
          <w:rtl/>
        </w:rPr>
        <w:t>شاهدو</w:t>
      </w:r>
      <w:r w:rsidR="006C59A8" w:rsidRPr="00F943E2">
        <w:rPr>
          <w:rFonts w:ascii="Sakkal Majalla" w:eastAsia="Simplified Arabic" w:hAnsi="Sakkal Majalla" w:cs="Sakkal Majalla"/>
          <w:sz w:val="28"/>
          <w:szCs w:val="28"/>
          <w:rtl/>
        </w:rPr>
        <w:t xml:space="preserve">ا </w:t>
      </w:r>
      <w:r w:rsidR="00EE7833" w:rsidRPr="00F943E2">
        <w:rPr>
          <w:rFonts w:ascii="Sakkal Majalla" w:eastAsia="Simplified Arabic" w:hAnsi="Sakkal Majalla" w:cs="Sakkal Majalla"/>
          <w:sz w:val="28"/>
          <w:szCs w:val="28"/>
          <w:rtl/>
        </w:rPr>
        <w:t>كيف ي</w:t>
      </w:r>
      <w:r w:rsidR="00382BDF" w:rsidRPr="00F943E2">
        <w:rPr>
          <w:rFonts w:ascii="Sakkal Majalla" w:eastAsia="Simplified Arabic" w:hAnsi="Sakkal Majalla" w:cs="Sakkal Majalla"/>
          <w:sz w:val="28"/>
          <w:szCs w:val="28"/>
          <w:rtl/>
        </w:rPr>
        <w:t>شقى و</w:t>
      </w:r>
      <w:r w:rsidR="00EE7833" w:rsidRPr="00F943E2">
        <w:rPr>
          <w:rFonts w:ascii="Sakkal Majalla" w:eastAsia="Simplified Arabic" w:hAnsi="Sakkal Majalla" w:cs="Sakkal Majalla"/>
          <w:sz w:val="28"/>
          <w:szCs w:val="28"/>
          <w:rtl/>
        </w:rPr>
        <w:t>يت</w:t>
      </w:r>
      <w:r w:rsidR="008B04EB" w:rsidRPr="00F943E2">
        <w:rPr>
          <w:rFonts w:ascii="Sakkal Majalla" w:eastAsia="Simplified Arabic" w:hAnsi="Sakkal Majalla" w:cs="Sakkal Majalla"/>
          <w:sz w:val="28"/>
          <w:szCs w:val="28"/>
          <w:rtl/>
        </w:rPr>
        <w:t>عب في ع</w:t>
      </w:r>
      <w:r w:rsidR="00382BDF" w:rsidRPr="00F943E2">
        <w:rPr>
          <w:rFonts w:ascii="Sakkal Majalla" w:eastAsia="Simplified Arabic" w:hAnsi="Sakkal Majalla" w:cs="Sakkal Majalla"/>
          <w:sz w:val="28"/>
          <w:szCs w:val="28"/>
          <w:rtl/>
        </w:rPr>
        <w:t>م</w:t>
      </w:r>
      <w:r w:rsidR="008B04EB" w:rsidRPr="00F943E2">
        <w:rPr>
          <w:rFonts w:ascii="Sakkal Majalla" w:eastAsia="Simplified Arabic" w:hAnsi="Sakkal Majalla" w:cs="Sakkal Majalla"/>
          <w:sz w:val="28"/>
          <w:szCs w:val="28"/>
          <w:rtl/>
        </w:rPr>
        <w:t>ل</w:t>
      </w:r>
      <w:r w:rsidR="00382BDF" w:rsidRPr="00F943E2">
        <w:rPr>
          <w:rFonts w:ascii="Sakkal Majalla" w:eastAsia="Simplified Arabic" w:hAnsi="Sakkal Majalla" w:cs="Sakkal Majalla"/>
          <w:sz w:val="28"/>
          <w:szCs w:val="28"/>
          <w:rtl/>
        </w:rPr>
        <w:t xml:space="preserve">ه: </w:t>
      </w:r>
    </w:p>
    <w:p w14:paraId="0647A870" w14:textId="16A9240A" w:rsidR="006C59A8" w:rsidRPr="00F943E2" w:rsidRDefault="00382BDF"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"اللص: نعم هذا حال النج</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ار.. عمل وكفاح وجهد ومثابرة</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ويقولون عنه</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بيت النج</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ار منهار.."</w:t>
      </w:r>
      <w:r w:rsidR="006C59A8" w:rsidRPr="00F943E2">
        <w:rPr>
          <w:rFonts w:ascii="Sakkal Majalla" w:eastAsia="Simplified Arabic" w:hAnsi="Sakkal Majalla" w:cs="Sakkal Majalla"/>
          <w:sz w:val="28"/>
          <w:szCs w:val="28"/>
          <w:vertAlign w:val="superscript"/>
          <w:rtl/>
        </w:rPr>
        <w:t>(</w:t>
      </w:r>
      <w:r w:rsidR="00EA5A92" w:rsidRPr="00F943E2">
        <w:rPr>
          <w:rStyle w:val="a7"/>
          <w:rFonts w:ascii="Sakkal Majalla" w:eastAsia="Simplified Arabic" w:hAnsi="Sakkal Majalla" w:cs="Sakkal Majalla"/>
          <w:sz w:val="28"/>
          <w:szCs w:val="28"/>
          <w:rtl/>
        </w:rPr>
        <w:footnoteReference w:id="53"/>
      </w:r>
      <w:r w:rsidR="006C59A8" w:rsidRPr="00F943E2">
        <w:rPr>
          <w:rFonts w:ascii="Sakkal Majalla" w:eastAsia="Simplified Arabic" w:hAnsi="Sakkal Majalla" w:cs="Sakkal Majalla"/>
          <w:sz w:val="28"/>
          <w:szCs w:val="28"/>
          <w:vertAlign w:val="superscript"/>
          <w:rtl/>
        </w:rPr>
        <w:t>)</w:t>
      </w:r>
      <w:r w:rsidR="006C59A8" w:rsidRPr="00F943E2">
        <w:rPr>
          <w:rFonts w:ascii="Sakkal Majalla" w:eastAsia="Simplified Arabic" w:hAnsi="Sakkal Majalla" w:cs="Sakkal Majalla"/>
          <w:sz w:val="28"/>
          <w:szCs w:val="28"/>
          <w:rtl/>
        </w:rPr>
        <w:t xml:space="preserve">. </w:t>
      </w:r>
    </w:p>
    <w:p w14:paraId="639D360B" w14:textId="1D8BC6AB" w:rsidR="00643C1F" w:rsidRPr="00F943E2" w:rsidRDefault="006C59A8"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BA014C"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يحضر المثل على لسان</w:t>
      </w:r>
      <w:r w:rsidR="00382BDF" w:rsidRPr="00F943E2">
        <w:rPr>
          <w:rFonts w:ascii="Sakkal Majalla" w:eastAsia="Simplified Arabic" w:hAnsi="Sakkal Majalla" w:cs="Sakkal Majalla"/>
          <w:sz w:val="28"/>
          <w:szCs w:val="28"/>
          <w:rtl/>
        </w:rPr>
        <w:t xml:space="preserve"> اللص</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فيتقاطع مع الم</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w:t>
      </w:r>
      <w:r w:rsidR="008B04E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العامي</w:t>
      </w:r>
      <w:r w:rsidR="008B04EB"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 </w:t>
      </w:r>
      <w:r w:rsidR="00382BDF" w:rsidRPr="00F943E2">
        <w:rPr>
          <w:rFonts w:ascii="Sakkal Majalla" w:eastAsia="Simplified Arabic" w:hAnsi="Sakkal Majalla" w:cs="Sakkal Majalla"/>
          <w:sz w:val="28"/>
          <w:szCs w:val="28"/>
          <w:rtl/>
        </w:rPr>
        <w:t>"باب النج</w:t>
      </w:r>
      <w:r w:rsidR="008B04EB" w:rsidRPr="00F943E2">
        <w:rPr>
          <w:rFonts w:ascii="Sakkal Majalla" w:eastAsia="Simplified Arabic" w:hAnsi="Sakkal Majalla" w:cs="Sakkal Majalla"/>
          <w:sz w:val="28"/>
          <w:szCs w:val="28"/>
          <w:rtl/>
        </w:rPr>
        <w:t>ّ</w:t>
      </w:r>
      <w:r w:rsidR="00382BDF" w:rsidRPr="00F943E2">
        <w:rPr>
          <w:rFonts w:ascii="Sakkal Majalla" w:eastAsia="Simplified Arabic" w:hAnsi="Sakkal Majalla" w:cs="Sakkal Majalla"/>
          <w:sz w:val="28"/>
          <w:szCs w:val="28"/>
          <w:rtl/>
        </w:rPr>
        <w:t>ار مخل</w:t>
      </w:r>
      <w:r w:rsidR="008B04EB" w:rsidRPr="00F943E2">
        <w:rPr>
          <w:rFonts w:ascii="Sakkal Majalla" w:eastAsia="Simplified Arabic" w:hAnsi="Sakkal Majalla" w:cs="Sakkal Majalla"/>
          <w:sz w:val="28"/>
          <w:szCs w:val="28"/>
          <w:rtl/>
        </w:rPr>
        <w:t>ّ</w:t>
      </w:r>
      <w:r w:rsidR="00AD3E48" w:rsidRPr="00F943E2">
        <w:rPr>
          <w:rFonts w:ascii="Sakkal Majalla" w:eastAsia="Simplified Arabic" w:hAnsi="Sakkal Majalla" w:cs="Sakkal Majalla"/>
          <w:sz w:val="28"/>
          <w:szCs w:val="28"/>
          <w:rtl/>
        </w:rPr>
        <w:t>ع"</w:t>
      </w:r>
      <w:r w:rsidR="00AD3E48" w:rsidRPr="00F943E2">
        <w:rPr>
          <w:rFonts w:ascii="Sakkal Majalla" w:eastAsia="Simplified Arabic" w:hAnsi="Sakkal Majalla" w:cs="Sakkal Majalla"/>
          <w:sz w:val="28"/>
          <w:szCs w:val="28"/>
          <w:vertAlign w:val="superscript"/>
          <w:rtl/>
        </w:rPr>
        <w:t xml:space="preserve"> </w:t>
      </w:r>
      <w:r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54"/>
      </w:r>
      <w:r w:rsidRPr="00F943E2">
        <w:rPr>
          <w:rFonts w:ascii="Sakkal Majalla" w:eastAsia="Simplified Arabic" w:hAnsi="Sakkal Majalla" w:cs="Sakkal Majalla"/>
          <w:sz w:val="28"/>
          <w:szCs w:val="28"/>
          <w:vertAlign w:val="superscript"/>
          <w:rtl/>
        </w:rPr>
        <w:t>)</w:t>
      </w:r>
      <w:r w:rsidR="00D677D4" w:rsidRPr="00F943E2">
        <w:rPr>
          <w:rFonts w:ascii="Sakkal Majalla" w:eastAsia="Simplified Arabic" w:hAnsi="Sakkal Majalla" w:cs="Sakkal Majalla"/>
          <w:sz w:val="28"/>
          <w:szCs w:val="28"/>
          <w:rtl/>
        </w:rPr>
        <w:t>، مع تحوير في الم</w:t>
      </w:r>
      <w:r w:rsidR="008B04EB" w:rsidRPr="00F943E2">
        <w:rPr>
          <w:rFonts w:ascii="Sakkal Majalla" w:eastAsia="Simplified Arabic" w:hAnsi="Sakkal Majalla" w:cs="Sakkal Majalla"/>
          <w:sz w:val="28"/>
          <w:szCs w:val="28"/>
          <w:rtl/>
        </w:rPr>
        <w:t>َ</w:t>
      </w:r>
      <w:r w:rsidR="00D677D4" w:rsidRPr="00F943E2">
        <w:rPr>
          <w:rFonts w:ascii="Sakkal Majalla" w:eastAsia="Simplified Arabic" w:hAnsi="Sakkal Majalla" w:cs="Sakkal Majalla"/>
          <w:sz w:val="28"/>
          <w:szCs w:val="28"/>
          <w:rtl/>
        </w:rPr>
        <w:t>ث</w:t>
      </w:r>
      <w:r w:rsidR="008B04EB" w:rsidRPr="00F943E2">
        <w:rPr>
          <w:rFonts w:ascii="Sakkal Majalla" w:eastAsia="Simplified Arabic" w:hAnsi="Sakkal Majalla" w:cs="Sakkal Majalla"/>
          <w:sz w:val="28"/>
          <w:szCs w:val="28"/>
          <w:rtl/>
        </w:rPr>
        <w:t>َ</w:t>
      </w:r>
      <w:r w:rsidR="00D677D4" w:rsidRPr="00F943E2">
        <w:rPr>
          <w:rFonts w:ascii="Sakkal Majalla" w:eastAsia="Simplified Arabic" w:hAnsi="Sakkal Majalla" w:cs="Sakkal Majalla"/>
          <w:sz w:val="28"/>
          <w:szCs w:val="28"/>
          <w:rtl/>
        </w:rPr>
        <w:t>ل</w:t>
      </w:r>
      <w:r w:rsidR="00382BDF" w:rsidRPr="00F943E2">
        <w:rPr>
          <w:rFonts w:ascii="Sakkal Majalla" w:eastAsia="Simplified Arabic" w:hAnsi="Sakkal Majalla" w:cs="Sakkal Majalla"/>
          <w:sz w:val="28"/>
          <w:szCs w:val="28"/>
          <w:rtl/>
        </w:rPr>
        <w:t>.</w:t>
      </w:r>
    </w:p>
    <w:p w14:paraId="629468AB" w14:textId="5D97E8CE" w:rsidR="00530FB0" w:rsidRPr="00F943E2" w:rsidRDefault="00BA014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FB2CAB" w:rsidRPr="00F943E2">
        <w:rPr>
          <w:rFonts w:ascii="Sakkal Majalla" w:eastAsia="Simplified Arabic" w:hAnsi="Sakkal Majalla" w:cs="Sakkal Majalla"/>
          <w:sz w:val="28"/>
          <w:szCs w:val="28"/>
          <w:rtl/>
        </w:rPr>
        <w:t>أيض</w:t>
      </w:r>
      <w:r w:rsidR="002202EE" w:rsidRPr="00F943E2">
        <w:rPr>
          <w:rFonts w:ascii="Sakkal Majalla" w:eastAsia="Simplified Arabic" w:hAnsi="Sakkal Majalla" w:cs="Sakkal Majalla"/>
          <w:sz w:val="28"/>
          <w:szCs w:val="28"/>
          <w:rtl/>
        </w:rPr>
        <w:t>ًا</w:t>
      </w:r>
      <w:r w:rsidR="00FB2CAB" w:rsidRPr="00F943E2">
        <w:rPr>
          <w:rFonts w:ascii="Sakkal Majalla" w:eastAsia="Simplified Arabic" w:hAnsi="Sakkal Majalla" w:cs="Sakkal Majalla"/>
          <w:sz w:val="28"/>
          <w:szCs w:val="28"/>
          <w:rtl/>
        </w:rPr>
        <w:t xml:space="preserve"> في مسرحية </w:t>
      </w:r>
      <w:r w:rsidR="00530FB0" w:rsidRPr="00F943E2">
        <w:rPr>
          <w:rFonts w:ascii="Sakkal Majalla" w:eastAsia="Simplified Arabic" w:hAnsi="Sakkal Majalla" w:cs="Sakkal Majalla"/>
          <w:sz w:val="28"/>
          <w:szCs w:val="28"/>
          <w:rtl/>
        </w:rPr>
        <w:t>"</w:t>
      </w:r>
      <w:r w:rsidR="00FB2CAB" w:rsidRPr="00F943E2">
        <w:rPr>
          <w:rFonts w:ascii="Sakkal Majalla" w:eastAsia="Simplified Arabic" w:hAnsi="Sakkal Majalla" w:cs="Sakkal Majalla"/>
          <w:sz w:val="28"/>
          <w:szCs w:val="28"/>
          <w:rtl/>
        </w:rPr>
        <w:t>يا فصيح لا تصيح</w:t>
      </w:r>
      <w:r w:rsidR="00530FB0" w:rsidRPr="00F943E2">
        <w:rPr>
          <w:rFonts w:ascii="Sakkal Majalla" w:eastAsia="Simplified Arabic" w:hAnsi="Sakkal Majalla" w:cs="Sakkal Majalla"/>
          <w:sz w:val="28"/>
          <w:szCs w:val="28"/>
          <w:rtl/>
        </w:rPr>
        <w:t>"</w:t>
      </w:r>
      <w:r w:rsidR="00FB2CAB" w:rsidRPr="00F943E2">
        <w:rPr>
          <w:rFonts w:ascii="Sakkal Majalla" w:eastAsia="Simplified Arabic" w:hAnsi="Sakkal Majalla" w:cs="Sakkal Majalla"/>
          <w:sz w:val="28"/>
          <w:szCs w:val="28"/>
          <w:rtl/>
        </w:rPr>
        <w:t xml:space="preserve"> </w:t>
      </w:r>
      <w:r w:rsidR="00530FB0" w:rsidRPr="00F943E2">
        <w:rPr>
          <w:rFonts w:ascii="Sakkal Majalla" w:eastAsia="Simplified Arabic" w:hAnsi="Sakkal Majalla" w:cs="Sakkal Majalla"/>
          <w:sz w:val="28"/>
          <w:szCs w:val="28"/>
          <w:rtl/>
        </w:rPr>
        <w:t>تم</w:t>
      </w:r>
      <w:r w:rsidR="008B04EB"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 توظيف م</w:t>
      </w:r>
      <w:r w:rsidR="008B04EB"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ث</w:t>
      </w:r>
      <w:r w:rsidR="008B04EB"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لين في </w:t>
      </w:r>
      <w:r w:rsidR="008B04EB" w:rsidRPr="00F943E2">
        <w:rPr>
          <w:rFonts w:ascii="Sakkal Majalla" w:eastAsia="Simplified Arabic" w:hAnsi="Sakkal Majalla" w:cs="Sakkal Majalla"/>
          <w:sz w:val="28"/>
          <w:szCs w:val="28"/>
          <w:rtl/>
        </w:rPr>
        <w:t>ال</w:t>
      </w:r>
      <w:r w:rsidR="00530FB0" w:rsidRPr="00F943E2">
        <w:rPr>
          <w:rFonts w:ascii="Sakkal Majalla" w:eastAsia="Simplified Arabic" w:hAnsi="Sakkal Majalla" w:cs="Sakkal Majalla"/>
          <w:sz w:val="28"/>
          <w:szCs w:val="28"/>
          <w:rtl/>
        </w:rPr>
        <w:t>مقطع</w:t>
      </w:r>
      <w:r w:rsidR="00FB2CAB" w:rsidRPr="00F943E2">
        <w:rPr>
          <w:rFonts w:ascii="Sakkal Majalla" w:eastAsia="Simplified Arabic" w:hAnsi="Sakkal Majalla" w:cs="Sakkal Majalla"/>
          <w:sz w:val="28"/>
          <w:szCs w:val="28"/>
          <w:rtl/>
        </w:rPr>
        <w:t xml:space="preserve"> </w:t>
      </w:r>
      <w:r w:rsidR="00530FB0" w:rsidRPr="00F943E2">
        <w:rPr>
          <w:rFonts w:ascii="Sakkal Majalla" w:eastAsia="Simplified Arabic" w:hAnsi="Sakkal Majalla" w:cs="Sakkal Majalla"/>
          <w:sz w:val="28"/>
          <w:szCs w:val="28"/>
          <w:rtl/>
        </w:rPr>
        <w:t>الحواري</w:t>
      </w:r>
      <w:r w:rsidR="008B04EB"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 بين</w:t>
      </w:r>
      <w:r w:rsidR="004B7F6A" w:rsidRPr="00F943E2">
        <w:rPr>
          <w:rFonts w:ascii="Sakkal Majalla" w:eastAsia="Simplified Arabic" w:hAnsi="Sakkal Majalla" w:cs="Sakkal Majalla"/>
          <w:sz w:val="28"/>
          <w:szCs w:val="28"/>
          <w:rtl/>
        </w:rPr>
        <w:t xml:space="preserve"> الأخو</w:t>
      </w:r>
      <w:r w:rsidR="008B04EB" w:rsidRPr="00F943E2">
        <w:rPr>
          <w:rFonts w:ascii="Sakkal Majalla" w:eastAsia="Simplified Arabic" w:hAnsi="Sakkal Majalla" w:cs="Sakkal Majalla"/>
          <w:sz w:val="28"/>
          <w:szCs w:val="28"/>
          <w:rtl/>
        </w:rPr>
        <w:t>َ</w:t>
      </w:r>
      <w:r w:rsidR="004B7F6A" w:rsidRPr="00F943E2">
        <w:rPr>
          <w:rFonts w:ascii="Sakkal Majalla" w:eastAsia="Simplified Arabic" w:hAnsi="Sakkal Majalla" w:cs="Sakkal Majalla"/>
          <w:sz w:val="28"/>
          <w:szCs w:val="28"/>
          <w:rtl/>
        </w:rPr>
        <w:t>ين</w:t>
      </w:r>
      <w:r w:rsidR="00FB2CAB"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 عندما أرد الأخ أن ينصح أخا</w:t>
      </w:r>
      <w:r w:rsidR="004B7F6A" w:rsidRPr="00F943E2">
        <w:rPr>
          <w:rFonts w:ascii="Sakkal Majalla" w:eastAsia="Simplified Arabic" w:hAnsi="Sakkal Majalla" w:cs="Sakkal Majalla"/>
          <w:sz w:val="28"/>
          <w:szCs w:val="28"/>
          <w:rtl/>
        </w:rPr>
        <w:t xml:space="preserve">ه </w:t>
      </w:r>
      <w:r w:rsidR="00530FB0" w:rsidRPr="00F943E2">
        <w:rPr>
          <w:rFonts w:ascii="Sakkal Majalla" w:eastAsia="Simplified Arabic" w:hAnsi="Sakkal Majalla" w:cs="Sakkal Majalla"/>
          <w:sz w:val="28"/>
          <w:szCs w:val="28"/>
          <w:rtl/>
        </w:rPr>
        <w:t xml:space="preserve">في طريقة </w:t>
      </w:r>
      <w:r w:rsidR="004B7F6A" w:rsidRPr="00F943E2">
        <w:rPr>
          <w:rFonts w:ascii="Sakkal Majalla" w:eastAsia="Simplified Arabic" w:hAnsi="Sakkal Majalla" w:cs="Sakkal Majalla"/>
          <w:sz w:val="28"/>
          <w:szCs w:val="28"/>
          <w:rtl/>
        </w:rPr>
        <w:t xml:space="preserve">تربية </w:t>
      </w:r>
      <w:r w:rsidR="00530FB0" w:rsidRPr="00F943E2">
        <w:rPr>
          <w:rFonts w:ascii="Sakkal Majalla" w:eastAsia="Simplified Arabic" w:hAnsi="Sakkal Majalla" w:cs="Sakkal Majalla"/>
          <w:sz w:val="28"/>
          <w:szCs w:val="28"/>
          <w:rtl/>
        </w:rPr>
        <w:t>الأبناء</w:t>
      </w:r>
      <w:r w:rsidR="004B7F6A" w:rsidRPr="00F943E2">
        <w:rPr>
          <w:rFonts w:ascii="Sakkal Majalla" w:eastAsia="Simplified Arabic" w:hAnsi="Sakkal Majalla" w:cs="Sakkal Majalla"/>
          <w:sz w:val="28"/>
          <w:szCs w:val="28"/>
          <w:rtl/>
        </w:rPr>
        <w:t xml:space="preserve">: </w:t>
      </w:r>
    </w:p>
    <w:p w14:paraId="6A654F1A" w14:textId="2676E0CA" w:rsidR="004B7F6A" w:rsidRPr="00F943E2" w:rsidRDefault="00C06E41"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"أبو رائد:</w:t>
      </w:r>
      <w:r w:rsidR="004B7F6A" w:rsidRPr="00F943E2">
        <w:rPr>
          <w:rFonts w:ascii="Sakkal Majalla" w:eastAsia="Simplified Arabic" w:hAnsi="Sakkal Majalla" w:cs="Sakkal Majalla"/>
          <w:sz w:val="28"/>
          <w:szCs w:val="28"/>
          <w:rtl/>
        </w:rPr>
        <w:t xml:space="preserve"> وماذا تريدني أن أفعل</w:t>
      </w:r>
      <w:r w:rsidR="00581D0E" w:rsidRPr="00F943E2">
        <w:rPr>
          <w:rFonts w:ascii="Sakkal Majalla" w:eastAsia="Simplified Arabic" w:hAnsi="Sakkal Majalla" w:cs="Sakkal Majalla"/>
          <w:sz w:val="28"/>
          <w:szCs w:val="28"/>
          <w:rtl/>
        </w:rPr>
        <w:t>؟</w:t>
      </w:r>
      <w:r w:rsidR="004B7F6A" w:rsidRPr="00F943E2">
        <w:rPr>
          <w:rFonts w:ascii="Sakkal Majalla" w:eastAsia="Simplified Arabic" w:hAnsi="Sakkal Majalla" w:cs="Sakkal Majalla"/>
          <w:sz w:val="28"/>
          <w:szCs w:val="28"/>
          <w:rtl/>
        </w:rPr>
        <w:t xml:space="preserve"> لقد تمر</w:t>
      </w:r>
      <w:r w:rsidR="00581D0E" w:rsidRPr="00F943E2">
        <w:rPr>
          <w:rFonts w:ascii="Sakkal Majalla" w:eastAsia="Simplified Arabic" w:hAnsi="Sakkal Majalla" w:cs="Sakkal Majalla"/>
          <w:sz w:val="28"/>
          <w:szCs w:val="28"/>
          <w:rtl/>
        </w:rPr>
        <w:t>َّ</w:t>
      </w:r>
      <w:r w:rsidR="004B7F6A" w:rsidRPr="00F943E2">
        <w:rPr>
          <w:rFonts w:ascii="Sakkal Majalla" w:eastAsia="Simplified Arabic" w:hAnsi="Sakkal Majalla" w:cs="Sakkal Majalla"/>
          <w:sz w:val="28"/>
          <w:szCs w:val="28"/>
          <w:rtl/>
        </w:rPr>
        <w:t>دوا.. قالوا قديم</w:t>
      </w:r>
      <w:r w:rsidR="002202EE" w:rsidRPr="00F943E2">
        <w:rPr>
          <w:rFonts w:ascii="Sakkal Majalla" w:eastAsia="Simplified Arabic" w:hAnsi="Sakkal Majalla" w:cs="Sakkal Majalla"/>
          <w:sz w:val="28"/>
          <w:szCs w:val="28"/>
          <w:rtl/>
        </w:rPr>
        <w:t>ًا</w:t>
      </w:r>
      <w:r w:rsidR="00581D0E" w:rsidRPr="00F943E2">
        <w:rPr>
          <w:rFonts w:ascii="Sakkal Majalla" w:eastAsia="Simplified Arabic" w:hAnsi="Sakkal Majalla" w:cs="Sakkal Majalla"/>
          <w:sz w:val="28"/>
          <w:szCs w:val="28"/>
          <w:rtl/>
        </w:rPr>
        <w:t>:</w:t>
      </w:r>
      <w:r w:rsidR="004B7F6A" w:rsidRPr="00F943E2">
        <w:rPr>
          <w:rFonts w:ascii="Sakkal Majalla" w:eastAsia="Simplified Arabic" w:hAnsi="Sakkal Majalla" w:cs="Sakkal Majalla"/>
          <w:sz w:val="28"/>
          <w:szCs w:val="28"/>
          <w:rtl/>
        </w:rPr>
        <w:t xml:space="preserve"> إذا كبر ابنك خاوه.. خاويناهم فتمر</w:t>
      </w:r>
      <w:r w:rsidR="00581D0E" w:rsidRPr="00F943E2">
        <w:rPr>
          <w:rFonts w:ascii="Sakkal Majalla" w:eastAsia="Simplified Arabic" w:hAnsi="Sakkal Majalla" w:cs="Sakkal Majalla"/>
          <w:sz w:val="28"/>
          <w:szCs w:val="28"/>
          <w:rtl/>
        </w:rPr>
        <w:t>َّ</w:t>
      </w:r>
      <w:r w:rsidR="004B7F6A" w:rsidRPr="00F943E2">
        <w:rPr>
          <w:rFonts w:ascii="Sakkal Majalla" w:eastAsia="Simplified Arabic" w:hAnsi="Sakkal Majalla" w:cs="Sakkal Majalla"/>
          <w:sz w:val="28"/>
          <w:szCs w:val="28"/>
          <w:rtl/>
        </w:rPr>
        <w:t>دوا.</w:t>
      </w:r>
    </w:p>
    <w:p w14:paraId="507A92AD" w14:textId="584F9A3E" w:rsidR="00530FB0" w:rsidRPr="00F943E2" w:rsidRDefault="004B7F6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صالح: بل قل</w:t>
      </w:r>
      <w:r w:rsidR="00581D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roofErr w:type="spellStart"/>
      <w:r w:rsidRPr="00F943E2">
        <w:rPr>
          <w:rFonts w:ascii="Sakkal Majalla" w:eastAsia="Simplified Arabic" w:hAnsi="Sakkal Majalla" w:cs="Sakkal Majalla"/>
          <w:sz w:val="28"/>
          <w:szCs w:val="28"/>
          <w:rtl/>
        </w:rPr>
        <w:t>دل</w:t>
      </w:r>
      <w:r w:rsidR="00581D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عناهم</w:t>
      </w:r>
      <w:proofErr w:type="spellEnd"/>
      <w:r w:rsidRPr="00F943E2">
        <w:rPr>
          <w:rFonts w:ascii="Sakkal Majalla" w:eastAsia="Simplified Arabic" w:hAnsi="Sakkal Majalla" w:cs="Sakkal Majalla"/>
          <w:sz w:val="28"/>
          <w:szCs w:val="28"/>
          <w:rtl/>
        </w:rPr>
        <w:t xml:space="preserve"> فتمر</w:t>
      </w:r>
      <w:r w:rsidR="00581D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دوا.. أنت لم تخاوهم بالرجولة وبالتربية الحسنة.. بل تركت لهم الحبل على الغارب.."</w:t>
      </w:r>
      <w:r w:rsidR="00D677D4" w:rsidRPr="00F943E2">
        <w:rPr>
          <w:rFonts w:ascii="Sakkal Majalla" w:eastAsia="Simplified Arabic" w:hAnsi="Sakkal Majalla" w:cs="Sakkal Majalla"/>
          <w:sz w:val="28"/>
          <w:szCs w:val="28"/>
          <w:vertAlign w:val="superscript"/>
          <w:rtl/>
        </w:rPr>
        <w:t>(</w:t>
      </w:r>
      <w:r w:rsidR="00530FB0" w:rsidRPr="00F943E2">
        <w:rPr>
          <w:rStyle w:val="a7"/>
          <w:rFonts w:ascii="Sakkal Majalla" w:eastAsia="Simplified Arabic" w:hAnsi="Sakkal Majalla" w:cs="Sakkal Majalla"/>
          <w:sz w:val="28"/>
          <w:szCs w:val="28"/>
          <w:rtl/>
        </w:rPr>
        <w:footnoteReference w:id="55"/>
      </w:r>
      <w:r w:rsidR="00D677D4" w:rsidRPr="00F943E2">
        <w:rPr>
          <w:rFonts w:ascii="Sakkal Majalla" w:eastAsia="Simplified Arabic" w:hAnsi="Sakkal Majalla" w:cs="Sakkal Majalla"/>
          <w:sz w:val="28"/>
          <w:szCs w:val="28"/>
          <w:vertAlign w:val="superscript"/>
          <w:rtl/>
        </w:rPr>
        <w:t>)</w:t>
      </w:r>
      <w:r w:rsidR="00530FB0" w:rsidRPr="00F943E2">
        <w:rPr>
          <w:rFonts w:ascii="Sakkal Majalla" w:eastAsia="Simplified Arabic" w:hAnsi="Sakkal Majalla" w:cs="Sakkal Majalla"/>
          <w:sz w:val="28"/>
          <w:szCs w:val="28"/>
          <w:rtl/>
        </w:rPr>
        <w:t>.</w:t>
      </w:r>
    </w:p>
    <w:p w14:paraId="69581B3B" w14:textId="5CBBCF79" w:rsidR="00E32A7D" w:rsidRPr="00F943E2" w:rsidRDefault="00D677D4"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CB6051" w:rsidRPr="00F943E2">
        <w:rPr>
          <w:rFonts w:ascii="Sakkal Majalla" w:eastAsia="Simplified Arabic" w:hAnsi="Sakkal Majalla" w:cs="Sakkal Majalla"/>
          <w:sz w:val="28"/>
          <w:szCs w:val="28"/>
          <w:rtl/>
        </w:rPr>
        <w:tab/>
      </w:r>
      <w:r w:rsidR="008A5771" w:rsidRPr="00F943E2">
        <w:rPr>
          <w:rFonts w:ascii="Sakkal Majalla" w:eastAsia="Simplified Arabic" w:hAnsi="Sakkal Majalla" w:cs="Sakkal Majalla"/>
          <w:sz w:val="28"/>
          <w:szCs w:val="28"/>
          <w:rtl/>
        </w:rPr>
        <w:t>وقد</w:t>
      </w:r>
      <w:r w:rsidR="004B7F6A" w:rsidRPr="00F943E2">
        <w:rPr>
          <w:rFonts w:ascii="Sakkal Majalla" w:eastAsia="Simplified Arabic" w:hAnsi="Sakkal Majalla" w:cs="Sakkal Majalla"/>
          <w:sz w:val="28"/>
          <w:szCs w:val="28"/>
          <w:rtl/>
        </w:rPr>
        <w:t xml:space="preserve"> </w:t>
      </w:r>
      <w:r w:rsidR="00A52967" w:rsidRPr="00F943E2">
        <w:rPr>
          <w:rFonts w:ascii="Sakkal Majalla" w:eastAsia="Simplified Arabic" w:hAnsi="Sakkal Majalla" w:cs="Sakkal Majalla"/>
          <w:sz w:val="28"/>
          <w:szCs w:val="28"/>
          <w:rtl/>
        </w:rPr>
        <w:t>ظهر</w:t>
      </w:r>
      <w:r w:rsidR="008A5771" w:rsidRPr="00F943E2">
        <w:rPr>
          <w:rFonts w:ascii="Sakkal Majalla" w:eastAsia="Simplified Arabic" w:hAnsi="Sakkal Majalla" w:cs="Sakkal Majalla"/>
          <w:sz w:val="28"/>
          <w:szCs w:val="28"/>
          <w:rtl/>
        </w:rPr>
        <w:t xml:space="preserve"> التراث هنا من خلال</w:t>
      </w:r>
      <w:r w:rsidR="00A52967" w:rsidRPr="00F943E2">
        <w:rPr>
          <w:rFonts w:ascii="Sakkal Majalla" w:eastAsia="Simplified Arabic" w:hAnsi="Sakkal Majalla" w:cs="Sakkal Majalla"/>
          <w:sz w:val="28"/>
          <w:szCs w:val="28"/>
          <w:rtl/>
        </w:rPr>
        <w:t xml:space="preserve"> </w:t>
      </w:r>
      <w:r w:rsidR="00530FB0" w:rsidRPr="00F943E2">
        <w:rPr>
          <w:rFonts w:ascii="Sakkal Majalla" w:eastAsia="Simplified Arabic" w:hAnsi="Sakkal Majalla" w:cs="Sakkal Majalla"/>
          <w:sz w:val="28"/>
          <w:szCs w:val="28"/>
          <w:rtl/>
        </w:rPr>
        <w:t>الم</w:t>
      </w:r>
      <w:r w:rsidR="00581D0E"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ث</w:t>
      </w:r>
      <w:r w:rsidR="00581D0E"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ل العامي</w:t>
      </w:r>
      <w:r w:rsidR="00581D0E" w:rsidRPr="00F943E2">
        <w:rPr>
          <w:rFonts w:ascii="Sakkal Majalla" w:eastAsia="Simplified Arabic" w:hAnsi="Sakkal Majalla" w:cs="Sakkal Majalla"/>
          <w:sz w:val="28"/>
          <w:szCs w:val="28"/>
          <w:rtl/>
        </w:rPr>
        <w:t>ُّ</w:t>
      </w:r>
      <w:r w:rsidR="00C06E41" w:rsidRPr="00F943E2">
        <w:rPr>
          <w:rFonts w:ascii="Sakkal Majalla" w:eastAsia="Simplified Arabic" w:hAnsi="Sakkal Majalla" w:cs="Sakkal Majalla"/>
          <w:sz w:val="28"/>
          <w:szCs w:val="28"/>
          <w:rtl/>
        </w:rPr>
        <w:t xml:space="preserve"> الشهير "</w:t>
      </w:r>
      <w:r w:rsidR="00530FB0" w:rsidRPr="00F943E2">
        <w:rPr>
          <w:rFonts w:ascii="Sakkal Majalla" w:eastAsia="Simplified Arabic" w:hAnsi="Sakkal Majalla" w:cs="Sakkal Majalla"/>
          <w:sz w:val="28"/>
          <w:szCs w:val="28"/>
          <w:rtl/>
        </w:rPr>
        <w:t>إذا كبر ابنك خاوه"</w:t>
      </w:r>
      <w:r w:rsidR="00530FB0" w:rsidRPr="00F943E2">
        <w:rPr>
          <w:rFonts w:ascii="Sakkal Majalla" w:eastAsia="Simplified Arabic" w:hAnsi="Sakkal Majalla" w:cs="Sakkal Majalla"/>
          <w:sz w:val="28"/>
          <w:szCs w:val="28"/>
          <w:vertAlign w:val="superscript"/>
          <w:rtl/>
        </w:rPr>
        <w:t>(</w:t>
      </w:r>
      <w:r w:rsidR="00530FB0" w:rsidRPr="00F943E2">
        <w:rPr>
          <w:rStyle w:val="a7"/>
          <w:rFonts w:ascii="Sakkal Majalla" w:eastAsia="Simplified Arabic" w:hAnsi="Sakkal Majalla" w:cs="Sakkal Majalla"/>
          <w:sz w:val="28"/>
          <w:szCs w:val="28"/>
          <w:rtl/>
        </w:rPr>
        <w:footnoteReference w:id="56"/>
      </w:r>
      <w:r w:rsidR="00530FB0" w:rsidRPr="00F943E2">
        <w:rPr>
          <w:rFonts w:ascii="Sakkal Majalla" w:eastAsia="Simplified Arabic" w:hAnsi="Sakkal Majalla" w:cs="Sakkal Majalla"/>
          <w:sz w:val="28"/>
          <w:szCs w:val="28"/>
          <w:vertAlign w:val="superscript"/>
          <w:rtl/>
        </w:rPr>
        <w:t>)</w:t>
      </w:r>
      <w:r w:rsidR="00530FB0" w:rsidRPr="00F943E2">
        <w:rPr>
          <w:rFonts w:ascii="Sakkal Majalla" w:eastAsia="Simplified Arabic" w:hAnsi="Sakkal Majalla" w:cs="Sakkal Majalla"/>
          <w:sz w:val="28"/>
          <w:szCs w:val="28"/>
          <w:rtl/>
        </w:rPr>
        <w:t>، الذي يحث</w:t>
      </w:r>
      <w:r w:rsidR="00581D0E"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 الآباء على تربية الأبناء، بشكل أقرب</w:t>
      </w:r>
      <w:r w:rsidR="00581D0E"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 xml:space="preserve"> للصداقة من خلال السؤال، وتلمّ</w:t>
      </w:r>
      <w:r w:rsidR="00581D0E" w:rsidRPr="00F943E2">
        <w:rPr>
          <w:rFonts w:ascii="Sakkal Majalla" w:eastAsia="Simplified Arabic" w:hAnsi="Sakkal Majalla" w:cs="Sakkal Majalla"/>
          <w:sz w:val="28"/>
          <w:szCs w:val="28"/>
          <w:rtl/>
        </w:rPr>
        <w:t>ُ</w:t>
      </w:r>
      <w:r w:rsidR="00530FB0" w:rsidRPr="00F943E2">
        <w:rPr>
          <w:rFonts w:ascii="Sakkal Majalla" w:eastAsia="Simplified Arabic" w:hAnsi="Sakkal Majalla" w:cs="Sakkal Majalla"/>
          <w:sz w:val="28"/>
          <w:szCs w:val="28"/>
          <w:rtl/>
        </w:rPr>
        <w:t>س الحاجات، وهي</w:t>
      </w:r>
      <w:r w:rsidR="008244AC" w:rsidRPr="00F943E2">
        <w:rPr>
          <w:rFonts w:ascii="Sakkal Majalla" w:eastAsia="Simplified Arabic" w:hAnsi="Sakkal Majalla" w:cs="Sakkal Majalla"/>
          <w:sz w:val="28"/>
          <w:szCs w:val="28"/>
          <w:rtl/>
        </w:rPr>
        <w:t xml:space="preserve"> عبارة دارجة على الألسن، تُعبّ</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ر </w:t>
      </w:r>
      <w:r w:rsidR="00530FB0" w:rsidRPr="00F943E2">
        <w:rPr>
          <w:rFonts w:ascii="Sakkal Majalla" w:eastAsia="Simplified Arabic" w:hAnsi="Sakkal Majalla" w:cs="Sakkal Majalla"/>
          <w:sz w:val="28"/>
          <w:szCs w:val="28"/>
          <w:rtl/>
        </w:rPr>
        <w:t xml:space="preserve">عن </w:t>
      </w:r>
      <w:r w:rsidR="008244AC" w:rsidRPr="00F943E2">
        <w:rPr>
          <w:rFonts w:ascii="Sakkal Majalla" w:eastAsia="Simplified Arabic" w:hAnsi="Sakkal Majalla" w:cs="Sakkal Majalla"/>
          <w:sz w:val="28"/>
          <w:szCs w:val="28"/>
          <w:rtl/>
        </w:rPr>
        <w:t>طريقة التربية، والمشهد يكشف</w:t>
      </w:r>
      <w:r w:rsidR="00581D0E" w:rsidRPr="00F943E2">
        <w:rPr>
          <w:rFonts w:ascii="Sakkal Majalla" w:eastAsia="Simplified Arabic" w:hAnsi="Sakkal Majalla" w:cs="Sakkal Majalla"/>
          <w:sz w:val="28"/>
          <w:szCs w:val="28"/>
          <w:rtl/>
        </w:rPr>
        <w:t xml:space="preserve"> </w:t>
      </w:r>
      <w:r w:rsidR="008A5771" w:rsidRPr="00F943E2">
        <w:rPr>
          <w:rFonts w:ascii="Sakkal Majalla" w:eastAsia="Simplified Arabic" w:hAnsi="Sakkal Majalla" w:cs="Sakkal Majalla"/>
          <w:sz w:val="28"/>
          <w:szCs w:val="28"/>
          <w:rtl/>
        </w:rPr>
        <w:t xml:space="preserve">عن </w:t>
      </w:r>
      <w:r w:rsidR="00581D0E" w:rsidRPr="00F943E2">
        <w:rPr>
          <w:rFonts w:ascii="Sakkal Majalla" w:eastAsia="Simplified Arabic" w:hAnsi="Sakkal Majalla" w:cs="Sakkal Majalla"/>
          <w:sz w:val="28"/>
          <w:szCs w:val="28"/>
          <w:rtl/>
        </w:rPr>
        <w:t>الاستياء من حالة الأبناء؛</w:t>
      </w:r>
      <w:r w:rsidR="008244AC" w:rsidRPr="00F943E2">
        <w:rPr>
          <w:rFonts w:ascii="Sakkal Majalla" w:eastAsia="Simplified Arabic" w:hAnsi="Sakkal Majalla" w:cs="Sakkal Majalla"/>
          <w:sz w:val="28"/>
          <w:szCs w:val="28"/>
          <w:rtl/>
        </w:rPr>
        <w:t xml:space="preserve"> ممّ</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ا يقود إلى م</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ث</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ل آخ</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ر</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مع تغيير فيه</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ليتوافق مع المشهد، عندما يقول</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"بل تركت لهم الحبل على الغارب"، وهنا استدعاء</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للم</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ث</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ل الشعبي</w:t>
      </w:r>
      <w:r w:rsidR="00581D0E"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w:t>
      </w:r>
      <w:r w:rsidR="00530FB0" w:rsidRPr="00F943E2">
        <w:rPr>
          <w:rFonts w:ascii="Sakkal Majalla" w:eastAsia="Simplified Arabic" w:hAnsi="Sakkal Majalla" w:cs="Sakkal Majalla"/>
          <w:sz w:val="28"/>
          <w:szCs w:val="28"/>
          <w:rtl/>
        </w:rPr>
        <w:t>لا تترك الحبل على الغارب"</w:t>
      </w:r>
      <w:r w:rsidR="00530FB0" w:rsidRPr="00F943E2">
        <w:rPr>
          <w:rFonts w:ascii="Sakkal Majalla" w:eastAsia="Simplified Arabic" w:hAnsi="Sakkal Majalla" w:cs="Sakkal Majalla"/>
          <w:sz w:val="28"/>
          <w:szCs w:val="28"/>
          <w:vertAlign w:val="superscript"/>
          <w:rtl/>
        </w:rPr>
        <w:t>(</w:t>
      </w:r>
      <w:r w:rsidR="00530FB0" w:rsidRPr="00F943E2">
        <w:rPr>
          <w:rStyle w:val="a7"/>
          <w:rFonts w:ascii="Sakkal Majalla" w:eastAsia="Simplified Arabic" w:hAnsi="Sakkal Majalla" w:cs="Sakkal Majalla"/>
          <w:sz w:val="28"/>
          <w:szCs w:val="28"/>
          <w:rtl/>
        </w:rPr>
        <w:footnoteReference w:id="57"/>
      </w:r>
      <w:r w:rsidR="00530FB0" w:rsidRPr="00F943E2">
        <w:rPr>
          <w:rFonts w:ascii="Sakkal Majalla" w:eastAsia="Simplified Arabic" w:hAnsi="Sakkal Majalla" w:cs="Sakkal Majalla"/>
          <w:sz w:val="28"/>
          <w:szCs w:val="28"/>
          <w:vertAlign w:val="superscript"/>
          <w:rtl/>
        </w:rPr>
        <w:t>)</w:t>
      </w:r>
      <w:r w:rsidR="00530FB0" w:rsidRPr="00F943E2">
        <w:rPr>
          <w:rFonts w:ascii="Sakkal Majalla" w:eastAsia="Simplified Arabic" w:hAnsi="Sakkal Majalla" w:cs="Sakkal Majalla"/>
          <w:sz w:val="28"/>
          <w:szCs w:val="28"/>
          <w:rtl/>
        </w:rPr>
        <w:t>، مع الاستغناء عن (</w:t>
      </w:r>
      <w:r w:rsidR="008244AC" w:rsidRPr="00F943E2">
        <w:rPr>
          <w:rFonts w:ascii="Sakkal Majalla" w:eastAsia="Simplified Arabic" w:hAnsi="Sakkal Majalla" w:cs="Sakkal Majalla"/>
          <w:sz w:val="28"/>
          <w:szCs w:val="28"/>
          <w:rtl/>
        </w:rPr>
        <w:t>لا الناهية</w:t>
      </w:r>
      <w:r w:rsidR="00530FB0"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w:t>
      </w:r>
      <w:r w:rsidR="00B26723" w:rsidRPr="00F943E2">
        <w:rPr>
          <w:rFonts w:ascii="Sakkal Majalla" w:eastAsia="Simplified Arabic" w:hAnsi="Sakkal Majalla" w:cs="Sakkal Majalla"/>
          <w:sz w:val="28"/>
          <w:szCs w:val="28"/>
          <w:rtl/>
        </w:rPr>
        <w:t>"فالغارب هو أعلى م</w:t>
      </w:r>
      <w:r w:rsidR="00EE51F6"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قد</w:t>
      </w:r>
      <w:r w:rsidR="00581D0E"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م السّ</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ن</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ام في الب</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عير"</w:t>
      </w:r>
      <w:r w:rsidR="00B26723" w:rsidRPr="00F943E2">
        <w:rPr>
          <w:rStyle w:val="a7"/>
          <w:rFonts w:ascii="Sakkal Majalla" w:eastAsia="Simplified Arabic" w:hAnsi="Sakkal Majalla" w:cs="Sakkal Majalla"/>
          <w:sz w:val="28"/>
          <w:szCs w:val="28"/>
          <w:rtl/>
        </w:rPr>
        <w:footnoteReference w:id="58"/>
      </w:r>
      <w:r w:rsidR="00B26723" w:rsidRPr="00F943E2">
        <w:rPr>
          <w:rFonts w:ascii="Sakkal Majalla" w:eastAsia="Simplified Arabic" w:hAnsi="Sakkal Majalla" w:cs="Sakkal Majalla"/>
          <w:sz w:val="28"/>
          <w:szCs w:val="28"/>
          <w:rtl/>
        </w:rPr>
        <w:t>، ويُضر</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ب الم</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ث</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ل عند منح الحرية الكاملة، من دون قيد أو شرط</w:t>
      </w:r>
      <w:r w:rsidR="00085454" w:rsidRPr="00F943E2">
        <w:rPr>
          <w:rFonts w:ascii="Sakkal Majalla" w:eastAsia="Simplified Arabic" w:hAnsi="Sakkal Majalla" w:cs="Sakkal Majalla"/>
          <w:sz w:val="28"/>
          <w:szCs w:val="28"/>
          <w:rtl/>
        </w:rPr>
        <w:t>؛</w:t>
      </w:r>
      <w:r w:rsidR="00B26723" w:rsidRPr="00F943E2">
        <w:rPr>
          <w:rFonts w:ascii="Sakkal Majalla" w:eastAsia="Simplified Arabic" w:hAnsi="Sakkal Majalla" w:cs="Sakkal Majalla"/>
          <w:sz w:val="28"/>
          <w:szCs w:val="28"/>
          <w:rtl/>
        </w:rPr>
        <w:t xml:space="preserve"> لأنّ المشهد يكشف عن إ</w:t>
      </w:r>
      <w:r w:rsidR="008244AC" w:rsidRPr="00F943E2">
        <w:rPr>
          <w:rFonts w:ascii="Sakkal Majalla" w:eastAsia="Simplified Arabic" w:hAnsi="Sakkal Majalla" w:cs="Sakkal Majalla"/>
          <w:sz w:val="28"/>
          <w:szCs w:val="28"/>
          <w:rtl/>
        </w:rPr>
        <w:t>همال أدّ</w:t>
      </w:r>
      <w:r w:rsidR="00085454"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ى إلى عدم السيطرة على تصر</w:t>
      </w:r>
      <w:r w:rsidR="00085454"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فات الأبناء، وهذان الم</w:t>
      </w:r>
      <w:r w:rsidR="00085454"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ث</w:t>
      </w:r>
      <w:r w:rsidR="00085454" w:rsidRPr="00F943E2">
        <w:rPr>
          <w:rFonts w:ascii="Sakkal Majalla" w:eastAsia="Simplified Arabic" w:hAnsi="Sakkal Majalla" w:cs="Sakkal Majalla"/>
          <w:sz w:val="28"/>
          <w:szCs w:val="28"/>
          <w:rtl/>
        </w:rPr>
        <w:t>َلان تمَّ توظيفهما؛</w:t>
      </w:r>
      <w:r w:rsidR="008244AC" w:rsidRPr="00F943E2">
        <w:rPr>
          <w:rFonts w:ascii="Sakkal Majalla" w:eastAsia="Simplified Arabic" w:hAnsi="Sakkal Majalla" w:cs="Sakkal Majalla"/>
          <w:sz w:val="28"/>
          <w:szCs w:val="28"/>
          <w:rtl/>
        </w:rPr>
        <w:t xml:space="preserve"> لبيان أسلوب التربية</w:t>
      </w:r>
      <w:r w:rsidR="0091002A"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وطريقة التعاطي مع الأبناء، فالوسطية</w:t>
      </w:r>
      <w:r w:rsidR="00085454" w:rsidRPr="00F943E2">
        <w:rPr>
          <w:rFonts w:ascii="Sakkal Majalla" w:eastAsia="Simplified Arabic" w:hAnsi="Sakkal Majalla" w:cs="Sakkal Majalla"/>
          <w:sz w:val="28"/>
          <w:szCs w:val="28"/>
          <w:rtl/>
        </w:rPr>
        <w:t>ُ</w:t>
      </w:r>
      <w:r w:rsidR="008244AC" w:rsidRPr="00F943E2">
        <w:rPr>
          <w:rFonts w:ascii="Sakkal Majalla" w:eastAsia="Simplified Arabic" w:hAnsi="Sakkal Majalla" w:cs="Sakkal Majalla"/>
          <w:sz w:val="28"/>
          <w:szCs w:val="28"/>
          <w:rtl/>
        </w:rPr>
        <w:t xml:space="preserve"> مطلوبة في التربية، لا </w:t>
      </w:r>
      <w:r w:rsidR="00085454" w:rsidRPr="00F943E2">
        <w:rPr>
          <w:rFonts w:ascii="Sakkal Majalla" w:eastAsia="Simplified Arabic" w:hAnsi="Sakkal Majalla" w:cs="Sakkal Majalla"/>
          <w:sz w:val="28"/>
          <w:szCs w:val="28"/>
          <w:rtl/>
        </w:rPr>
        <w:t>إ</w:t>
      </w:r>
      <w:r w:rsidR="008244AC" w:rsidRPr="00F943E2">
        <w:rPr>
          <w:rFonts w:ascii="Sakkal Majalla" w:eastAsia="Simplified Arabic" w:hAnsi="Sakkal Majalla" w:cs="Sakkal Majalla"/>
          <w:sz w:val="28"/>
          <w:szCs w:val="28"/>
          <w:rtl/>
        </w:rPr>
        <w:t>فراط ولا تفريط.</w:t>
      </w:r>
      <w:r w:rsidR="00530FB0" w:rsidRPr="00F943E2">
        <w:rPr>
          <w:rFonts w:ascii="Sakkal Majalla" w:eastAsia="Simplified Arabic" w:hAnsi="Sakkal Majalla" w:cs="Sakkal Majalla"/>
          <w:sz w:val="28"/>
          <w:szCs w:val="28"/>
          <w:rtl/>
        </w:rPr>
        <w:t xml:space="preserve"> </w:t>
      </w:r>
    </w:p>
    <w:p w14:paraId="7419A210" w14:textId="7C3B8D61" w:rsidR="00E32A7D" w:rsidRPr="00F943E2" w:rsidRDefault="008244A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6092E" w:rsidRPr="00F943E2">
        <w:rPr>
          <w:rFonts w:ascii="Sakkal Majalla" w:eastAsia="Simplified Arabic" w:hAnsi="Sakkal Majalla" w:cs="Sakkal Majalla"/>
          <w:sz w:val="28"/>
          <w:szCs w:val="28"/>
          <w:rtl/>
        </w:rPr>
        <w:tab/>
      </w:r>
      <w:r w:rsidR="00B822D8" w:rsidRPr="00F943E2">
        <w:rPr>
          <w:rFonts w:ascii="Sakkal Majalla" w:eastAsia="Simplified Arabic" w:hAnsi="Sakkal Majalla" w:cs="Sakkal Majalla"/>
          <w:sz w:val="28"/>
          <w:szCs w:val="28"/>
          <w:rtl/>
        </w:rPr>
        <w:t>ثمّ ي</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حض</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ر الم</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ث</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ل العامي</w:t>
      </w:r>
      <w:r w:rsidR="00085454" w:rsidRPr="00F943E2">
        <w:rPr>
          <w:rFonts w:ascii="Sakkal Majalla" w:eastAsia="Simplified Arabic" w:hAnsi="Sakkal Majalla" w:cs="Sakkal Majalla"/>
          <w:sz w:val="28"/>
          <w:szCs w:val="28"/>
          <w:rtl/>
        </w:rPr>
        <w:t>ُّ</w:t>
      </w:r>
      <w:r w:rsidR="008A5771" w:rsidRPr="00F943E2">
        <w:rPr>
          <w:rFonts w:ascii="Sakkal Majalla" w:eastAsia="Simplified Arabic" w:hAnsi="Sakkal Majalla" w:cs="Sakkal Majalla"/>
          <w:sz w:val="28"/>
          <w:szCs w:val="28"/>
          <w:rtl/>
        </w:rPr>
        <w:t xml:space="preserve"> مرة أخرى</w:t>
      </w:r>
      <w:r w:rsidR="00B822D8" w:rsidRPr="00F943E2">
        <w:rPr>
          <w:rFonts w:ascii="Sakkal Majalla" w:eastAsia="Simplified Arabic" w:hAnsi="Sakkal Majalla" w:cs="Sakkal Majalla"/>
          <w:sz w:val="28"/>
          <w:szCs w:val="28"/>
          <w:rtl/>
        </w:rPr>
        <w:t xml:space="preserve"> في مسرحية </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الش</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بل المغرور</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 xml:space="preserve"> بشكل جزئي</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 xml:space="preserve"> عند الحديث الموجّ</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ه من الأسد للش</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بل، عندما يقول:</w:t>
      </w:r>
      <w:r w:rsidR="00085454" w:rsidRPr="00F943E2">
        <w:rPr>
          <w:rFonts w:ascii="Sakkal Majalla" w:eastAsia="Simplified Arabic" w:hAnsi="Sakkal Majalla" w:cs="Sakkal Majalla"/>
          <w:sz w:val="28"/>
          <w:szCs w:val="28"/>
          <w:rtl/>
        </w:rPr>
        <w:t xml:space="preserve"> </w:t>
      </w:r>
      <w:r w:rsidR="00B822D8" w:rsidRPr="00F943E2">
        <w:rPr>
          <w:rFonts w:ascii="Sakkal Majalla" w:eastAsia="Simplified Arabic" w:hAnsi="Sakkal Majalla" w:cs="Sakkal Majalla"/>
          <w:sz w:val="28"/>
          <w:szCs w:val="28"/>
          <w:rtl/>
        </w:rPr>
        <w:t>"يا ولد خلّك أديب"</w:t>
      </w:r>
      <w:r w:rsidR="00530FB0" w:rsidRPr="00F943E2">
        <w:rPr>
          <w:rFonts w:ascii="Sakkal Majalla" w:eastAsia="Simplified Arabic" w:hAnsi="Sakkal Majalla" w:cs="Sakkal Majalla"/>
          <w:sz w:val="28"/>
          <w:szCs w:val="28"/>
          <w:vertAlign w:val="superscript"/>
          <w:rtl/>
        </w:rPr>
        <w:t>(</w:t>
      </w:r>
      <w:r w:rsidR="00B822D8" w:rsidRPr="00F943E2">
        <w:rPr>
          <w:rStyle w:val="a7"/>
          <w:rFonts w:ascii="Sakkal Majalla" w:eastAsia="Simplified Arabic" w:hAnsi="Sakkal Majalla" w:cs="Sakkal Majalla"/>
          <w:sz w:val="28"/>
          <w:szCs w:val="28"/>
          <w:rtl/>
        </w:rPr>
        <w:footnoteReference w:id="59"/>
      </w:r>
      <w:r w:rsidR="00530FB0" w:rsidRPr="00F943E2">
        <w:rPr>
          <w:rFonts w:ascii="Sakkal Majalla" w:eastAsia="Simplified Arabic" w:hAnsi="Sakkal Majalla" w:cs="Sakkal Majalla"/>
          <w:sz w:val="28"/>
          <w:szCs w:val="28"/>
          <w:vertAlign w:val="superscript"/>
          <w:rtl/>
        </w:rPr>
        <w:t>)</w:t>
      </w:r>
      <w:r w:rsidR="00B822D8" w:rsidRPr="00F943E2">
        <w:rPr>
          <w:rFonts w:ascii="Sakkal Majalla" w:eastAsia="Simplified Arabic" w:hAnsi="Sakkal Majalla" w:cs="Sakkal Majalla"/>
          <w:sz w:val="28"/>
          <w:szCs w:val="28"/>
          <w:rtl/>
        </w:rPr>
        <w:t>، إذ يتقاطع مع المثل العامي</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 xml:space="preserve"> "الغريب لازم يكون أديب"</w:t>
      </w:r>
      <w:r w:rsidR="00530FB0" w:rsidRPr="00F943E2">
        <w:rPr>
          <w:rFonts w:ascii="Sakkal Majalla" w:eastAsia="Simplified Arabic" w:hAnsi="Sakkal Majalla" w:cs="Sakkal Majalla"/>
          <w:sz w:val="28"/>
          <w:szCs w:val="28"/>
          <w:vertAlign w:val="superscript"/>
          <w:rtl/>
        </w:rPr>
        <w:t>(</w:t>
      </w:r>
      <w:r w:rsidR="00B822D8" w:rsidRPr="00F943E2">
        <w:rPr>
          <w:rStyle w:val="a7"/>
          <w:rFonts w:ascii="Sakkal Majalla" w:eastAsia="Simplified Arabic" w:hAnsi="Sakkal Majalla" w:cs="Sakkal Majalla"/>
          <w:sz w:val="28"/>
          <w:szCs w:val="28"/>
          <w:rtl/>
        </w:rPr>
        <w:footnoteReference w:id="60"/>
      </w:r>
      <w:r w:rsidR="00530FB0" w:rsidRPr="00F943E2">
        <w:rPr>
          <w:rFonts w:ascii="Sakkal Majalla" w:eastAsia="Simplified Arabic" w:hAnsi="Sakkal Majalla" w:cs="Sakkal Majalla"/>
          <w:sz w:val="28"/>
          <w:szCs w:val="28"/>
          <w:vertAlign w:val="superscript"/>
          <w:rtl/>
        </w:rPr>
        <w:t>)</w:t>
      </w:r>
      <w:r w:rsidR="00B822D8" w:rsidRPr="00F943E2">
        <w:rPr>
          <w:rFonts w:ascii="Sakkal Majalla" w:eastAsia="Simplified Arabic" w:hAnsi="Sakkal Majalla" w:cs="Sakkal Majalla"/>
          <w:sz w:val="28"/>
          <w:szCs w:val="28"/>
          <w:rtl/>
        </w:rPr>
        <w:t>، والمشهور على ألسنة الناس بـ(يا غريب خلّك أديب)، وفي هذا ترسيخ لصفة الأدب</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 xml:space="preserve"> التي لابدّ</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 xml:space="preserve"> من الات</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صاف بها في كلّ</w:t>
      </w:r>
      <w:r w:rsidR="00085454" w:rsidRPr="00F943E2">
        <w:rPr>
          <w:rFonts w:ascii="Sakkal Majalla" w:eastAsia="Simplified Arabic" w:hAnsi="Sakkal Majalla" w:cs="Sakkal Majalla"/>
          <w:sz w:val="28"/>
          <w:szCs w:val="28"/>
          <w:rtl/>
        </w:rPr>
        <w:t>ِ</w:t>
      </w:r>
      <w:r w:rsidR="00B822D8" w:rsidRPr="00F943E2">
        <w:rPr>
          <w:rFonts w:ascii="Sakkal Majalla" w:eastAsia="Simplified Arabic" w:hAnsi="Sakkal Majalla" w:cs="Sakkal Majalla"/>
          <w:sz w:val="28"/>
          <w:szCs w:val="28"/>
          <w:rtl/>
        </w:rPr>
        <w:t xml:space="preserve"> المواقف.</w:t>
      </w:r>
    </w:p>
    <w:p w14:paraId="60D694D8" w14:textId="77777777" w:rsidR="004D70E9" w:rsidRPr="00F943E2" w:rsidRDefault="008A5771" w:rsidP="004D70E9">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6092E" w:rsidRPr="00F943E2">
        <w:rPr>
          <w:rFonts w:ascii="Sakkal Majalla" w:eastAsia="Simplified Arabic" w:hAnsi="Sakkal Majalla" w:cs="Sakkal Majalla"/>
          <w:sz w:val="28"/>
          <w:szCs w:val="28"/>
          <w:rtl/>
        </w:rPr>
        <w:tab/>
        <w:t>لقد</w:t>
      </w:r>
      <w:r w:rsidRPr="00F943E2">
        <w:rPr>
          <w:rFonts w:ascii="Sakkal Majalla" w:eastAsia="Simplified Arabic" w:hAnsi="Sakkal Majalla" w:cs="Sakkal Majalla"/>
          <w:sz w:val="28"/>
          <w:szCs w:val="28"/>
          <w:rtl/>
        </w:rPr>
        <w:t xml:space="preserve"> </w:t>
      </w:r>
      <w:r w:rsidR="00E317FF" w:rsidRPr="00F943E2">
        <w:rPr>
          <w:rFonts w:ascii="Sakkal Majalla" w:eastAsia="Simplified Arabic" w:hAnsi="Sakkal Majalla" w:cs="Sakkal Majalla"/>
          <w:sz w:val="28"/>
          <w:szCs w:val="28"/>
          <w:rtl/>
        </w:rPr>
        <w:t xml:space="preserve">كان للأمثال حضور في مسرحيات الطفل، </w:t>
      </w:r>
      <w:r w:rsidR="00C27CF9" w:rsidRPr="00F943E2">
        <w:rPr>
          <w:rFonts w:ascii="Sakkal Majalla" w:eastAsia="Simplified Arabic" w:hAnsi="Sakkal Majalla" w:cs="Sakkal Majalla"/>
          <w:sz w:val="28"/>
          <w:szCs w:val="28"/>
          <w:rtl/>
        </w:rPr>
        <w:t xml:space="preserve">فقد </w:t>
      </w:r>
      <w:r w:rsidR="00E317FF" w:rsidRPr="00F943E2">
        <w:rPr>
          <w:rFonts w:ascii="Sakkal Majalla" w:eastAsia="Simplified Arabic" w:hAnsi="Sakkal Majalla" w:cs="Sakkal Majalla"/>
          <w:sz w:val="28"/>
          <w:szCs w:val="28"/>
          <w:rtl/>
        </w:rPr>
        <w:t xml:space="preserve">وقع اختيار الأدباء </w:t>
      </w:r>
      <w:r w:rsidR="001D5A7B" w:rsidRPr="00F943E2">
        <w:rPr>
          <w:rFonts w:ascii="Sakkal Majalla" w:eastAsia="Simplified Arabic" w:hAnsi="Sakkal Majalla" w:cs="Sakkal Majalla"/>
          <w:sz w:val="28"/>
          <w:szCs w:val="28"/>
          <w:rtl/>
        </w:rPr>
        <w:t xml:space="preserve">على </w:t>
      </w:r>
      <w:r w:rsidR="00E317FF" w:rsidRPr="00F943E2">
        <w:rPr>
          <w:rFonts w:ascii="Sakkal Majalla" w:eastAsia="Simplified Arabic" w:hAnsi="Sakkal Majalla" w:cs="Sakkal Majalla"/>
          <w:sz w:val="28"/>
          <w:szCs w:val="28"/>
          <w:rtl/>
        </w:rPr>
        <w:t xml:space="preserve">توظيف الأمثال الواضحة السلسة، </w:t>
      </w:r>
      <w:r w:rsidR="001D5A7B" w:rsidRPr="00F943E2">
        <w:rPr>
          <w:rFonts w:ascii="Sakkal Majalla" w:eastAsia="Simplified Arabic" w:hAnsi="Sakkal Majalla" w:cs="Sakkal Majalla"/>
          <w:sz w:val="28"/>
          <w:szCs w:val="28"/>
          <w:rtl/>
        </w:rPr>
        <w:t>القريبة والملائمة للمتلق</w:t>
      </w:r>
      <w:r w:rsidR="00085454" w:rsidRPr="00F943E2">
        <w:rPr>
          <w:rFonts w:ascii="Sakkal Majalla" w:eastAsia="Simplified Arabic" w:hAnsi="Sakkal Majalla" w:cs="Sakkal Majalla"/>
          <w:sz w:val="28"/>
          <w:szCs w:val="28"/>
          <w:rtl/>
        </w:rPr>
        <w:t>ِّ</w:t>
      </w:r>
      <w:r w:rsidR="001D5A7B" w:rsidRPr="00F943E2">
        <w:rPr>
          <w:rFonts w:ascii="Sakkal Majalla" w:eastAsia="Simplified Arabic" w:hAnsi="Sakkal Majalla" w:cs="Sakkal Majalla"/>
          <w:sz w:val="28"/>
          <w:szCs w:val="28"/>
          <w:rtl/>
        </w:rPr>
        <w:t>ي.</w:t>
      </w:r>
    </w:p>
    <w:p w14:paraId="2E6DC82E" w14:textId="4B5B5F0E" w:rsidR="00573CDE" w:rsidRPr="00F943E2" w:rsidRDefault="004D70E9" w:rsidP="004D70E9">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ج- </w:t>
      </w:r>
      <w:r w:rsidR="00573CDE" w:rsidRPr="00F943E2">
        <w:rPr>
          <w:rFonts w:ascii="Sakkal Majalla" w:eastAsia="Simplified Arabic" w:hAnsi="Sakkal Majalla" w:cs="Sakkal Majalla"/>
          <w:b/>
          <w:bCs/>
          <w:sz w:val="28"/>
          <w:szCs w:val="28"/>
          <w:rtl/>
        </w:rPr>
        <w:t xml:space="preserve">الأهازيج: </w:t>
      </w:r>
    </w:p>
    <w:p w14:paraId="166B34C7" w14:textId="05207B57" w:rsidR="00E32A7D" w:rsidRPr="00F943E2" w:rsidRDefault="00F910D4"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6092E" w:rsidRPr="00F943E2">
        <w:rPr>
          <w:rFonts w:ascii="Sakkal Majalla" w:eastAsia="Simplified Arabic" w:hAnsi="Sakkal Majalla" w:cs="Sakkal Majalla"/>
          <w:sz w:val="28"/>
          <w:szCs w:val="28"/>
          <w:rtl/>
        </w:rPr>
        <w:tab/>
      </w:r>
      <w:r w:rsidR="00573CDE" w:rsidRPr="00F943E2">
        <w:rPr>
          <w:rFonts w:ascii="Sakkal Majalla" w:eastAsia="Simplified Arabic" w:hAnsi="Sakkal Majalla" w:cs="Sakkal Majalla"/>
          <w:sz w:val="28"/>
          <w:szCs w:val="28"/>
          <w:rtl/>
        </w:rPr>
        <w:t>ت</w:t>
      </w:r>
      <w:r w:rsidR="00085454" w:rsidRPr="00F943E2">
        <w:rPr>
          <w:rFonts w:ascii="Sakkal Majalla" w:eastAsia="Simplified Arabic" w:hAnsi="Sakkal Majalla" w:cs="Sakkal Majalla"/>
          <w:sz w:val="28"/>
          <w:szCs w:val="28"/>
          <w:rtl/>
        </w:rPr>
        <w:t>ُ</w:t>
      </w:r>
      <w:r w:rsidR="004D70E9" w:rsidRPr="00F943E2">
        <w:rPr>
          <w:rFonts w:ascii="Sakkal Majalla" w:eastAsia="Simplified Arabic" w:hAnsi="Sakkal Majalla" w:cs="Sakkal Majalla"/>
          <w:sz w:val="28"/>
          <w:szCs w:val="28"/>
          <w:rtl/>
        </w:rPr>
        <w:t>عد</w:t>
      </w:r>
      <w:r w:rsidR="00573CDE" w:rsidRPr="00F943E2">
        <w:rPr>
          <w:rFonts w:ascii="Sakkal Majalla" w:eastAsia="Simplified Arabic" w:hAnsi="Sakkal Majalla" w:cs="Sakkal Majalla"/>
          <w:sz w:val="28"/>
          <w:szCs w:val="28"/>
          <w:rtl/>
        </w:rPr>
        <w:t xml:space="preserve"> </w:t>
      </w:r>
      <w:r w:rsidR="00EE51F6" w:rsidRPr="00F943E2">
        <w:rPr>
          <w:rFonts w:ascii="Sakkal Majalla" w:eastAsia="Simplified Arabic" w:hAnsi="Sakkal Majalla" w:cs="Sakkal Majalla"/>
          <w:sz w:val="28"/>
          <w:szCs w:val="28"/>
          <w:rtl/>
        </w:rPr>
        <w:t>الأهازيج من العناصر الأساسية الت</w:t>
      </w:r>
      <w:r w:rsidR="00573CDE" w:rsidRPr="00F943E2">
        <w:rPr>
          <w:rFonts w:ascii="Sakkal Majalla" w:eastAsia="Simplified Arabic" w:hAnsi="Sakkal Majalla" w:cs="Sakkal Majalla"/>
          <w:sz w:val="28"/>
          <w:szCs w:val="28"/>
          <w:rtl/>
        </w:rPr>
        <w:t>ي ع</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م</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د إليها</w:t>
      </w:r>
      <w:r w:rsidRPr="00F943E2">
        <w:rPr>
          <w:rFonts w:ascii="Sakkal Majalla" w:eastAsia="Simplified Arabic" w:hAnsi="Sakkal Majalla" w:cs="Sakkal Majalla"/>
          <w:sz w:val="28"/>
          <w:szCs w:val="28"/>
          <w:rtl/>
        </w:rPr>
        <w:t xml:space="preserve"> كت</w:t>
      </w:r>
      <w:r w:rsidR="0008545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اب النصوص المسرحية</w:t>
      </w:r>
      <w:r w:rsidR="008A5771" w:rsidRPr="00F943E2">
        <w:rPr>
          <w:rFonts w:ascii="Sakkal Majalla" w:eastAsia="Simplified Arabic" w:hAnsi="Sakkal Majalla" w:cs="Sakkal Majalla"/>
          <w:sz w:val="28"/>
          <w:szCs w:val="28"/>
          <w:rtl/>
        </w:rPr>
        <w:t xml:space="preserve"> لتحقيق أهداف المسرح</w:t>
      </w:r>
      <w:r w:rsidRPr="00F943E2">
        <w:rPr>
          <w:rFonts w:ascii="Sakkal Majalla" w:eastAsia="Simplified Arabic" w:hAnsi="Sakkal Majalla" w:cs="Sakkal Majalla"/>
          <w:sz w:val="28"/>
          <w:szCs w:val="28"/>
          <w:rtl/>
        </w:rPr>
        <w:t xml:space="preserve">، </w:t>
      </w:r>
      <w:r w:rsidR="007335E3" w:rsidRPr="00F943E2">
        <w:rPr>
          <w:rFonts w:ascii="Sakkal Majalla" w:eastAsia="Simplified Arabic" w:hAnsi="Sakkal Majalla" w:cs="Sakkal Majalla"/>
          <w:sz w:val="28"/>
          <w:szCs w:val="28"/>
          <w:rtl/>
        </w:rPr>
        <w:t xml:space="preserve">حتى </w:t>
      </w:r>
      <w:r w:rsidR="00085454" w:rsidRPr="00F943E2">
        <w:rPr>
          <w:rFonts w:ascii="Sakkal Majalla" w:eastAsia="Simplified Arabic" w:hAnsi="Sakkal Majalla" w:cs="Sakkal Majalla"/>
          <w:sz w:val="28"/>
          <w:szCs w:val="28"/>
          <w:rtl/>
        </w:rPr>
        <w:t>بات</w:t>
      </w:r>
      <w:r w:rsidR="008A5771" w:rsidRPr="00F943E2">
        <w:rPr>
          <w:rFonts w:ascii="Sakkal Majalla" w:eastAsia="Simplified Arabic" w:hAnsi="Sakkal Majalla" w:cs="Sakkal Majalla"/>
          <w:sz w:val="28"/>
          <w:szCs w:val="28"/>
          <w:rtl/>
        </w:rPr>
        <w:t>ت</w:t>
      </w:r>
      <w:r w:rsidR="007335E3" w:rsidRPr="00F943E2">
        <w:rPr>
          <w:rFonts w:ascii="Sakkal Majalla" w:eastAsia="Simplified Arabic" w:hAnsi="Sakkal Majalla" w:cs="Sakkal Majalla"/>
          <w:sz w:val="28"/>
          <w:szCs w:val="28"/>
          <w:rtl/>
        </w:rPr>
        <w:t xml:space="preserve"> كثير من المسرحيات لا</w:t>
      </w:r>
      <w:r w:rsidR="008A5771" w:rsidRPr="00F943E2">
        <w:rPr>
          <w:rFonts w:ascii="Sakkal Majalla" w:eastAsia="Simplified Arabic" w:hAnsi="Sakkal Majalla" w:cs="Sakkal Majalla"/>
          <w:sz w:val="28"/>
          <w:szCs w:val="28"/>
          <w:rtl/>
        </w:rPr>
        <w:t xml:space="preserve"> تكاد</w:t>
      </w:r>
      <w:r w:rsidR="007335E3" w:rsidRPr="00F943E2">
        <w:rPr>
          <w:rFonts w:ascii="Sakkal Majalla" w:eastAsia="Simplified Arabic" w:hAnsi="Sakkal Majalla" w:cs="Sakkal Majalla"/>
          <w:sz w:val="28"/>
          <w:szCs w:val="28"/>
          <w:rtl/>
        </w:rPr>
        <w:t xml:space="preserve"> تخلو</w:t>
      </w:r>
      <w:r w:rsidR="00573CDE" w:rsidRPr="00F943E2">
        <w:rPr>
          <w:rFonts w:ascii="Sakkal Majalla" w:eastAsia="Simplified Arabic" w:hAnsi="Sakkal Majalla" w:cs="Sakkal Majalla"/>
          <w:sz w:val="28"/>
          <w:szCs w:val="28"/>
          <w:rtl/>
        </w:rPr>
        <w:t xml:space="preserve"> من الأناشيد والأغاني الشعبية، التي ت</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ضيف للمسرحية البهجة</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والسرور، بالإضافة إلى تفاعل المتلق</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ي وانجذابه مع المسرح.</w:t>
      </w:r>
    </w:p>
    <w:p w14:paraId="2EB3F932" w14:textId="620FDF5C" w:rsidR="00573CDE" w:rsidRPr="00F943E2" w:rsidRDefault="00085454"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w:t>
      </w:r>
      <w:r w:rsidR="00573CDE" w:rsidRPr="00F943E2">
        <w:rPr>
          <w:rFonts w:ascii="Sakkal Majalla" w:eastAsia="Simplified Arabic" w:hAnsi="Sakkal Majalla" w:cs="Sakkal Majalla"/>
          <w:sz w:val="28"/>
          <w:szCs w:val="28"/>
          <w:rtl/>
        </w:rPr>
        <w:t>الأ</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هزوجة: قد </w:t>
      </w:r>
      <w:r w:rsidR="006D4C7B"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تكون مأخوذة</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من (اله</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ز</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ج)، وهو من الأغاني</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وفيه ترن</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م، وقد ه</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ز</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ج كف</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ر</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ح</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أي</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تغنّ</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ى</w:t>
      </w:r>
      <w:r w:rsidR="006D4C7B" w:rsidRPr="00F943E2">
        <w:rPr>
          <w:rFonts w:ascii="Sakkal Majalla" w:eastAsia="Simplified Arabic" w:hAnsi="Sakkal Majalla" w:cs="Sakkal Majalla"/>
          <w:sz w:val="28"/>
          <w:szCs w:val="28"/>
          <w:vertAlign w:val="superscript"/>
          <w:rtl/>
        </w:rPr>
        <w:t>"</w:t>
      </w:r>
      <w:r w:rsidR="00F910D4" w:rsidRPr="00F943E2">
        <w:rPr>
          <w:rFonts w:ascii="Sakkal Majalla" w:eastAsia="Simplified Arabic" w:hAnsi="Sakkal Majalla" w:cs="Sakkal Majalla"/>
          <w:sz w:val="28"/>
          <w:szCs w:val="28"/>
          <w:vertAlign w:val="superscript"/>
          <w:rtl/>
        </w:rPr>
        <w:t>(</w:t>
      </w:r>
      <w:r w:rsidR="00573CDE" w:rsidRPr="00F943E2">
        <w:rPr>
          <w:rStyle w:val="a7"/>
          <w:rFonts w:ascii="Sakkal Majalla" w:eastAsia="Simplified Arabic" w:hAnsi="Sakkal Majalla" w:cs="Sakkal Majalla"/>
          <w:sz w:val="28"/>
          <w:szCs w:val="28"/>
          <w:rtl/>
        </w:rPr>
        <w:footnoteReference w:id="61"/>
      </w:r>
      <w:r w:rsidR="00F910D4" w:rsidRPr="00F943E2">
        <w:rPr>
          <w:rFonts w:ascii="Sakkal Majalla" w:eastAsia="Simplified Arabic" w:hAnsi="Sakkal Majalla" w:cs="Sakkal Majalla"/>
          <w:sz w:val="28"/>
          <w:szCs w:val="28"/>
          <w:vertAlign w:val="superscript"/>
          <w:rtl/>
        </w:rPr>
        <w:t>)</w:t>
      </w:r>
      <w:r w:rsidR="00573CDE" w:rsidRPr="00F943E2">
        <w:rPr>
          <w:rFonts w:ascii="Sakkal Majalla" w:eastAsia="Simplified Arabic" w:hAnsi="Sakkal Majalla" w:cs="Sakkal Majalla"/>
          <w:sz w:val="28"/>
          <w:szCs w:val="28"/>
          <w:rtl/>
        </w:rPr>
        <w:t>، وهي نوع من الأناشيد الشعب</w:t>
      </w:r>
      <w:r w:rsidR="00D87EDE" w:rsidRPr="00F943E2">
        <w:rPr>
          <w:rFonts w:ascii="Sakkal Majalla" w:eastAsia="Simplified Arabic" w:hAnsi="Sakkal Majalla" w:cs="Sakkal Majalla"/>
          <w:sz w:val="28"/>
          <w:szCs w:val="28"/>
          <w:rtl/>
        </w:rPr>
        <w:t>ية</w:t>
      </w:r>
      <w:r w:rsidR="00573CDE" w:rsidRPr="00F943E2">
        <w:rPr>
          <w:rFonts w:ascii="Sakkal Majalla" w:eastAsia="Simplified Arabic" w:hAnsi="Sakkal Majalla" w:cs="Sakkal Majalla"/>
          <w:sz w:val="28"/>
          <w:szCs w:val="28"/>
          <w:rtl/>
        </w:rPr>
        <w:t xml:space="preserve"> الغنائ</w:t>
      </w:r>
      <w:r w:rsidR="00D87EDE" w:rsidRPr="00F943E2">
        <w:rPr>
          <w:rFonts w:ascii="Sakkal Majalla" w:eastAsia="Simplified Arabic" w:hAnsi="Sakkal Majalla" w:cs="Sakkal Majalla"/>
          <w:sz w:val="28"/>
          <w:szCs w:val="28"/>
          <w:rtl/>
        </w:rPr>
        <w:t>ية</w:t>
      </w:r>
      <w:r w:rsidR="00573CDE" w:rsidRPr="00F943E2">
        <w:rPr>
          <w:rFonts w:ascii="Sakkal Majalla" w:eastAsia="Simplified Arabic" w:hAnsi="Sakkal Majalla" w:cs="Sakkal Majalla"/>
          <w:sz w:val="28"/>
          <w:szCs w:val="28"/>
          <w:rtl/>
        </w:rPr>
        <w:t xml:space="preserve"> التي لا يُصاحبها أيُّ نوع من الموسيقى الآل</w:t>
      </w:r>
      <w:r w:rsidR="00D87EDE"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w:t>
      </w:r>
      <w:r w:rsidR="00D87EDE" w:rsidRPr="00F943E2">
        <w:rPr>
          <w:rFonts w:ascii="Sakkal Majalla" w:eastAsia="Simplified Arabic" w:hAnsi="Sakkal Majalla" w:cs="Sakkal Majalla"/>
          <w:sz w:val="28"/>
          <w:szCs w:val="28"/>
          <w:rtl/>
        </w:rPr>
        <w:t>ة</w:t>
      </w:r>
      <w:r w:rsidR="00573CDE" w:rsidRPr="00F943E2">
        <w:rPr>
          <w:rFonts w:ascii="Sakkal Majalla" w:eastAsia="Simplified Arabic" w:hAnsi="Sakkal Majalla" w:cs="Sakkal Majalla"/>
          <w:sz w:val="28"/>
          <w:szCs w:val="28"/>
          <w:rtl/>
        </w:rPr>
        <w:t>، ومن صفاتها: البساطة</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في التركيب، والع</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مق </w:t>
      </w:r>
      <w:r w:rsidR="00573CDE" w:rsidRPr="00F943E2">
        <w:rPr>
          <w:rFonts w:ascii="Sakkal Majalla" w:eastAsia="Simplified Arabic" w:hAnsi="Sakkal Majalla" w:cs="Sakkal Majalla"/>
          <w:sz w:val="28"/>
          <w:szCs w:val="28"/>
          <w:rtl/>
        </w:rPr>
        <w:lastRenderedPageBreak/>
        <w:t>في المعنى، والسهولة في الن</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ظ</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م</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والحفظ </w:t>
      </w:r>
      <w:proofErr w:type="gramStart"/>
      <w:r w:rsidR="00573CDE" w:rsidRPr="00F943E2">
        <w:rPr>
          <w:rFonts w:ascii="Sakkal Majalla" w:eastAsia="Simplified Arabic" w:hAnsi="Sakkal Majalla" w:cs="Sakkal Majalla"/>
          <w:sz w:val="28"/>
          <w:szCs w:val="28"/>
          <w:rtl/>
        </w:rPr>
        <w:t>والترديد</w:t>
      </w:r>
      <w:r w:rsidR="00EB5762" w:rsidRPr="00F943E2">
        <w:rPr>
          <w:rFonts w:ascii="Sakkal Majalla" w:eastAsia="Simplified Arabic" w:hAnsi="Sakkal Majalla" w:cs="Sakkal Majalla"/>
          <w:sz w:val="28"/>
          <w:szCs w:val="28"/>
          <w:vertAlign w:val="superscript"/>
          <w:rtl/>
        </w:rPr>
        <w:t>(</w:t>
      </w:r>
      <w:proofErr w:type="gramEnd"/>
      <w:r w:rsidR="000E6B09" w:rsidRPr="00F943E2">
        <w:rPr>
          <w:rStyle w:val="a7"/>
          <w:rFonts w:ascii="Sakkal Majalla" w:eastAsia="Simplified Arabic" w:hAnsi="Sakkal Majalla" w:cs="Sakkal Majalla"/>
          <w:sz w:val="28"/>
          <w:szCs w:val="28"/>
          <w:rtl/>
        </w:rPr>
        <w:footnoteReference w:id="62"/>
      </w:r>
      <w:r w:rsidR="00EB5762" w:rsidRPr="00F943E2">
        <w:rPr>
          <w:rFonts w:ascii="Sakkal Majalla" w:eastAsia="Simplified Arabic" w:hAnsi="Sakkal Majalla" w:cs="Sakkal Majalla"/>
          <w:sz w:val="28"/>
          <w:szCs w:val="28"/>
          <w:vertAlign w:val="superscript"/>
          <w:rtl/>
        </w:rPr>
        <w:t>)</w:t>
      </w:r>
      <w:r w:rsidR="00573CDE" w:rsidRPr="00F943E2">
        <w:rPr>
          <w:rFonts w:ascii="Sakkal Majalla" w:eastAsia="Simplified Arabic" w:hAnsi="Sakkal Majalla" w:cs="Sakkal Majalla"/>
          <w:sz w:val="28"/>
          <w:szCs w:val="28"/>
          <w:rtl/>
        </w:rPr>
        <w:t>، وهي ترتبط بالقضايا الاجتماع</w:t>
      </w:r>
      <w:r w:rsidR="00D87EDE" w:rsidRPr="00F943E2">
        <w:rPr>
          <w:rFonts w:ascii="Sakkal Majalla" w:eastAsia="Simplified Arabic" w:hAnsi="Sakkal Majalla" w:cs="Sakkal Majalla"/>
          <w:sz w:val="28"/>
          <w:szCs w:val="28"/>
          <w:rtl/>
        </w:rPr>
        <w:t>ية</w:t>
      </w:r>
      <w:r w:rsidR="00573CDE" w:rsidRPr="00F943E2">
        <w:rPr>
          <w:rFonts w:ascii="Sakkal Majalla" w:eastAsia="Simplified Arabic" w:hAnsi="Sakkal Majalla" w:cs="Sakkal Majalla"/>
          <w:sz w:val="28"/>
          <w:szCs w:val="28"/>
          <w:rtl/>
        </w:rPr>
        <w:t xml:space="preserve"> والسياس</w:t>
      </w:r>
      <w:r w:rsidR="00D87EDE" w:rsidRPr="00F943E2">
        <w:rPr>
          <w:rFonts w:ascii="Sakkal Majalla" w:eastAsia="Simplified Arabic" w:hAnsi="Sakkal Majalla" w:cs="Sakkal Majalla"/>
          <w:sz w:val="28"/>
          <w:szCs w:val="28"/>
          <w:rtl/>
        </w:rPr>
        <w:t>ية</w:t>
      </w:r>
      <w:r w:rsidR="00573CDE" w:rsidRPr="00F943E2">
        <w:rPr>
          <w:rFonts w:ascii="Sakkal Majalla" w:eastAsia="Simplified Arabic" w:hAnsi="Sakkal Majalla" w:cs="Sakkal Majalla"/>
          <w:sz w:val="28"/>
          <w:szCs w:val="28"/>
          <w:rtl/>
        </w:rPr>
        <w:t>، لذا</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قد تُثير الحماس، أو تبعث الفرح، أو الحزن، وقد تكون ساخرة</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فهي تلامس و</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جدان</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الإنسان العربي</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وتحفّ</w:t>
      </w:r>
      <w:r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ز في داخله الانتماء للتراث القومي</w:t>
      </w:r>
      <w:r w:rsidRPr="00F943E2">
        <w:rPr>
          <w:rFonts w:ascii="Sakkal Majalla" w:eastAsia="Simplified Arabic" w:hAnsi="Sakkal Majalla" w:cs="Sakkal Majalla"/>
          <w:sz w:val="28"/>
          <w:szCs w:val="28"/>
          <w:rtl/>
        </w:rPr>
        <w:t>ِّ</w:t>
      </w:r>
      <w:r w:rsidR="00EB5762" w:rsidRPr="00F943E2">
        <w:rPr>
          <w:rFonts w:ascii="Sakkal Majalla" w:eastAsia="Simplified Arabic" w:hAnsi="Sakkal Majalla" w:cs="Sakkal Majalla"/>
          <w:sz w:val="28"/>
          <w:szCs w:val="28"/>
          <w:vertAlign w:val="superscript"/>
          <w:rtl/>
        </w:rPr>
        <w:t>(</w:t>
      </w:r>
      <w:r w:rsidR="000E6B09" w:rsidRPr="00F943E2">
        <w:rPr>
          <w:rStyle w:val="a7"/>
          <w:rFonts w:ascii="Sakkal Majalla" w:eastAsia="Simplified Arabic" w:hAnsi="Sakkal Majalla" w:cs="Sakkal Majalla"/>
          <w:sz w:val="28"/>
          <w:szCs w:val="28"/>
          <w:rtl/>
        </w:rPr>
        <w:footnoteReference w:id="63"/>
      </w:r>
      <w:r w:rsidR="00EB5762" w:rsidRPr="00F943E2">
        <w:rPr>
          <w:rFonts w:ascii="Sakkal Majalla" w:eastAsia="Simplified Arabic" w:hAnsi="Sakkal Majalla" w:cs="Sakkal Majalla"/>
          <w:sz w:val="28"/>
          <w:szCs w:val="28"/>
          <w:vertAlign w:val="superscript"/>
          <w:rtl/>
        </w:rPr>
        <w:t>)</w:t>
      </w:r>
      <w:r w:rsidR="00573CDE" w:rsidRPr="00F943E2">
        <w:rPr>
          <w:rFonts w:ascii="Sakkal Majalla" w:eastAsia="Simplified Arabic" w:hAnsi="Sakkal Majalla" w:cs="Sakkal Majalla"/>
          <w:sz w:val="28"/>
          <w:szCs w:val="28"/>
          <w:rtl/>
        </w:rPr>
        <w:t>.</w:t>
      </w:r>
    </w:p>
    <w:p w14:paraId="10E9542E" w14:textId="59AB2093" w:rsidR="000E6B09" w:rsidRPr="00F943E2" w:rsidRDefault="00EB5762"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85454" w:rsidRPr="00F943E2">
        <w:rPr>
          <w:rFonts w:ascii="Sakkal Majalla" w:eastAsia="Simplified Arabic" w:hAnsi="Sakkal Majalla" w:cs="Sakkal Majalla"/>
          <w:sz w:val="28"/>
          <w:szCs w:val="28"/>
          <w:rtl/>
        </w:rPr>
        <w:t xml:space="preserve">وقد </w:t>
      </w:r>
      <w:r w:rsidR="00B84E18" w:rsidRPr="00F943E2">
        <w:rPr>
          <w:rFonts w:ascii="Sakkal Majalla" w:eastAsia="Simplified Arabic" w:hAnsi="Sakkal Majalla" w:cs="Sakkal Majalla"/>
          <w:sz w:val="28"/>
          <w:szCs w:val="28"/>
          <w:rtl/>
        </w:rPr>
        <w:t>سج</w:t>
      </w:r>
      <w:r w:rsidR="00085454" w:rsidRPr="00F943E2">
        <w:rPr>
          <w:rFonts w:ascii="Sakkal Majalla" w:eastAsia="Simplified Arabic" w:hAnsi="Sakkal Majalla" w:cs="Sakkal Majalla"/>
          <w:sz w:val="28"/>
          <w:szCs w:val="28"/>
          <w:rtl/>
        </w:rPr>
        <w:t>َّ</w:t>
      </w:r>
      <w:r w:rsidR="00B84E18" w:rsidRPr="00F943E2">
        <w:rPr>
          <w:rFonts w:ascii="Sakkal Majalla" w:eastAsia="Simplified Arabic" w:hAnsi="Sakkal Majalla" w:cs="Sakkal Majalla"/>
          <w:sz w:val="28"/>
          <w:szCs w:val="28"/>
          <w:rtl/>
        </w:rPr>
        <w:t>لت ا</w:t>
      </w:r>
      <w:r w:rsidR="00573CDE" w:rsidRPr="00F943E2">
        <w:rPr>
          <w:rFonts w:ascii="Sakkal Majalla" w:eastAsia="Simplified Arabic" w:hAnsi="Sakkal Majalla" w:cs="Sakkal Majalla"/>
          <w:sz w:val="28"/>
          <w:szCs w:val="28"/>
          <w:rtl/>
        </w:rPr>
        <w:t>لأهازيج حضور</w:t>
      </w:r>
      <w:r w:rsidR="002202EE" w:rsidRPr="00F943E2">
        <w:rPr>
          <w:rFonts w:ascii="Sakkal Majalla" w:eastAsia="Simplified Arabic" w:hAnsi="Sakkal Majalla" w:cs="Sakkal Majalla"/>
          <w:sz w:val="28"/>
          <w:szCs w:val="28"/>
          <w:rtl/>
        </w:rPr>
        <w:t>ًا</w:t>
      </w:r>
      <w:r w:rsidR="00573CDE" w:rsidRPr="00F943E2">
        <w:rPr>
          <w:rFonts w:ascii="Sakkal Majalla" w:eastAsia="Simplified Arabic" w:hAnsi="Sakkal Majalla" w:cs="Sakkal Majalla"/>
          <w:sz w:val="28"/>
          <w:szCs w:val="28"/>
          <w:rtl/>
        </w:rPr>
        <w:t xml:space="preserve"> بارز</w:t>
      </w:r>
      <w:r w:rsidR="002202EE" w:rsidRPr="00F943E2">
        <w:rPr>
          <w:rFonts w:ascii="Sakkal Majalla" w:eastAsia="Simplified Arabic" w:hAnsi="Sakkal Majalla" w:cs="Sakkal Majalla"/>
          <w:sz w:val="28"/>
          <w:szCs w:val="28"/>
          <w:rtl/>
        </w:rPr>
        <w:t>ًا</w:t>
      </w:r>
      <w:r w:rsidR="00573CDE" w:rsidRPr="00F943E2">
        <w:rPr>
          <w:rFonts w:ascii="Sakkal Majalla" w:eastAsia="Simplified Arabic" w:hAnsi="Sakkal Majalla" w:cs="Sakkal Majalla"/>
          <w:sz w:val="28"/>
          <w:szCs w:val="28"/>
          <w:rtl/>
        </w:rPr>
        <w:t xml:space="preserve"> في مسرحيات الأطفال، سواء</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أ</w:t>
      </w:r>
      <w:r w:rsidR="00573CDE" w:rsidRPr="00F943E2">
        <w:rPr>
          <w:rFonts w:ascii="Sakkal Majalla" w:eastAsia="Simplified Arabic" w:hAnsi="Sakkal Majalla" w:cs="Sakkal Majalla"/>
          <w:sz w:val="28"/>
          <w:szCs w:val="28"/>
          <w:rtl/>
        </w:rPr>
        <w:t>كان</w:t>
      </w:r>
      <w:r w:rsidRPr="00F943E2">
        <w:rPr>
          <w:rFonts w:ascii="Sakkal Majalla" w:eastAsia="Simplified Arabic" w:hAnsi="Sakkal Majalla" w:cs="Sakkal Majalla"/>
          <w:sz w:val="28"/>
          <w:szCs w:val="28"/>
          <w:rtl/>
        </w:rPr>
        <w:t>ت</w:t>
      </w:r>
      <w:r w:rsidR="00573CDE" w:rsidRPr="00F943E2">
        <w:rPr>
          <w:rFonts w:ascii="Sakkal Majalla" w:eastAsia="Simplified Arabic" w:hAnsi="Sakkal Majalla" w:cs="Sakkal Majalla"/>
          <w:sz w:val="28"/>
          <w:szCs w:val="28"/>
          <w:rtl/>
        </w:rPr>
        <w:t xml:space="preserve"> تحمل معاني</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الح</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زن </w:t>
      </w:r>
      <w:r w:rsidRPr="00F943E2">
        <w:rPr>
          <w:rFonts w:ascii="Sakkal Majalla" w:eastAsia="Simplified Arabic" w:hAnsi="Sakkal Majalla" w:cs="Sakkal Majalla"/>
          <w:sz w:val="28"/>
          <w:szCs w:val="28"/>
          <w:rtl/>
        </w:rPr>
        <w:t>أم</w:t>
      </w:r>
      <w:r w:rsidR="00573CDE" w:rsidRPr="00F943E2">
        <w:rPr>
          <w:rFonts w:ascii="Sakkal Majalla" w:eastAsia="Simplified Arabic" w:hAnsi="Sakkal Majalla" w:cs="Sakkal Majalla"/>
          <w:sz w:val="28"/>
          <w:szCs w:val="28"/>
          <w:rtl/>
        </w:rPr>
        <w:t xml:space="preserve"> الفرح، فكل</w:t>
      </w:r>
      <w:r w:rsidR="00085454" w:rsidRPr="00F943E2">
        <w:rPr>
          <w:rFonts w:ascii="Sakkal Majalla" w:eastAsia="Simplified Arabic" w:hAnsi="Sakkal Majalla" w:cs="Sakkal Majalla"/>
          <w:sz w:val="28"/>
          <w:szCs w:val="28"/>
          <w:rtl/>
        </w:rPr>
        <w:t>ُّ</w:t>
      </w:r>
      <w:r w:rsidR="00573CDE" w:rsidRPr="00F943E2">
        <w:rPr>
          <w:rFonts w:ascii="Sakkal Majalla" w:eastAsia="Simplified Arabic" w:hAnsi="Sakkal Majalla" w:cs="Sakkal Majalla"/>
          <w:sz w:val="28"/>
          <w:szCs w:val="28"/>
          <w:rtl/>
        </w:rPr>
        <w:t xml:space="preserve"> مسرحية</w:t>
      </w:r>
      <w:r w:rsidR="00C27CF9" w:rsidRPr="00F943E2">
        <w:rPr>
          <w:rFonts w:ascii="Sakkal Majalla" w:eastAsia="Simplified Arabic" w:hAnsi="Sakkal Majalla" w:cs="Sakkal Majalla"/>
          <w:sz w:val="28"/>
          <w:szCs w:val="28"/>
          <w:rtl/>
        </w:rPr>
        <w:t xml:space="preserve"> كانت تحتوي على مجموعة من الأهازيج</w:t>
      </w:r>
      <w:r w:rsidRPr="00F943E2">
        <w:rPr>
          <w:rFonts w:ascii="Sakkal Majalla" w:eastAsia="Simplified Arabic" w:hAnsi="Sakkal Majalla" w:cs="Sakkal Majalla"/>
          <w:sz w:val="28"/>
          <w:szCs w:val="28"/>
          <w:rtl/>
        </w:rPr>
        <w:t xml:space="preserve">، ومن الأمثلة ما جاء </w:t>
      </w:r>
      <w:r w:rsidR="000E6B09" w:rsidRPr="00F943E2">
        <w:rPr>
          <w:rFonts w:ascii="Sakkal Majalla" w:eastAsia="Simplified Arabic" w:hAnsi="Sakkal Majalla" w:cs="Sakkal Majalla"/>
          <w:sz w:val="28"/>
          <w:szCs w:val="28"/>
          <w:rtl/>
        </w:rPr>
        <w:t xml:space="preserve">في مسرحية </w:t>
      </w:r>
      <w:r w:rsidRPr="00F943E2">
        <w:rPr>
          <w:rFonts w:ascii="Sakkal Majalla" w:eastAsia="Simplified Arabic" w:hAnsi="Sakkal Majalla" w:cs="Sakkal Majalla"/>
          <w:sz w:val="28"/>
          <w:szCs w:val="28"/>
          <w:rtl/>
        </w:rPr>
        <w:t>"</w:t>
      </w:r>
      <w:r w:rsidR="000E6B09" w:rsidRPr="00F943E2">
        <w:rPr>
          <w:rFonts w:ascii="Sakkal Majalla" w:eastAsia="Simplified Arabic" w:hAnsi="Sakkal Majalla" w:cs="Sakkal Majalla"/>
          <w:sz w:val="28"/>
          <w:szCs w:val="28"/>
          <w:rtl/>
        </w:rPr>
        <w:t>قرية الأسماك</w:t>
      </w:r>
      <w:r w:rsidRPr="00F943E2">
        <w:rPr>
          <w:rFonts w:ascii="Sakkal Majalla" w:eastAsia="Simplified Arabic" w:hAnsi="Sakkal Majalla" w:cs="Sakkal Majalla"/>
          <w:sz w:val="28"/>
          <w:szCs w:val="28"/>
          <w:rtl/>
        </w:rPr>
        <w:t>"</w:t>
      </w:r>
      <w:r w:rsidR="00085454" w:rsidRPr="00F943E2">
        <w:rPr>
          <w:rFonts w:ascii="Sakkal Majalla" w:eastAsia="Simplified Arabic" w:hAnsi="Sakkal Majalla" w:cs="Sakkal Majalla"/>
          <w:sz w:val="28"/>
          <w:szCs w:val="28"/>
          <w:rtl/>
        </w:rPr>
        <w:t>،</w:t>
      </w:r>
      <w:r w:rsidR="000E6B09" w:rsidRPr="00F943E2">
        <w:rPr>
          <w:rFonts w:ascii="Sakkal Majalla" w:eastAsia="Simplified Arabic" w:hAnsi="Sakkal Majalla" w:cs="Sakkal Majalla"/>
          <w:sz w:val="28"/>
          <w:szCs w:val="28"/>
          <w:rtl/>
        </w:rPr>
        <w:t xml:space="preserve"> </w:t>
      </w:r>
      <w:r w:rsidR="00085454" w:rsidRPr="00F943E2">
        <w:rPr>
          <w:rFonts w:ascii="Sakkal Majalla" w:eastAsia="Simplified Arabic" w:hAnsi="Sakkal Majalla" w:cs="Sakkal Majalla"/>
          <w:sz w:val="28"/>
          <w:szCs w:val="28"/>
          <w:rtl/>
        </w:rPr>
        <w:t xml:space="preserve">حيث </w:t>
      </w:r>
      <w:r w:rsidR="000E6B09" w:rsidRPr="00F943E2">
        <w:rPr>
          <w:rFonts w:ascii="Sakkal Majalla" w:eastAsia="Simplified Arabic" w:hAnsi="Sakkal Majalla" w:cs="Sakkal Majalla"/>
          <w:sz w:val="28"/>
          <w:szCs w:val="28"/>
          <w:rtl/>
        </w:rPr>
        <w:t>تمث</w:t>
      </w:r>
      <w:r w:rsidR="00085454" w:rsidRPr="00F943E2">
        <w:rPr>
          <w:rFonts w:ascii="Sakkal Majalla" w:eastAsia="Simplified Arabic" w:hAnsi="Sakkal Majalla" w:cs="Sakkal Majalla"/>
          <w:sz w:val="28"/>
          <w:szCs w:val="28"/>
          <w:rtl/>
        </w:rPr>
        <w:t>َّ</w:t>
      </w:r>
      <w:r w:rsidR="000E6B09" w:rsidRPr="00F943E2">
        <w:rPr>
          <w:rFonts w:ascii="Sakkal Majalla" w:eastAsia="Simplified Arabic" w:hAnsi="Sakkal Majalla" w:cs="Sakkal Majalla"/>
          <w:sz w:val="28"/>
          <w:szCs w:val="28"/>
          <w:rtl/>
        </w:rPr>
        <w:t>لت الأناشيد في المشهد الثالث للحث</w:t>
      </w:r>
      <w:r w:rsidR="00085454" w:rsidRPr="00F943E2">
        <w:rPr>
          <w:rFonts w:ascii="Sakkal Majalla" w:eastAsia="Simplified Arabic" w:hAnsi="Sakkal Majalla" w:cs="Sakkal Majalla"/>
          <w:sz w:val="28"/>
          <w:szCs w:val="28"/>
          <w:rtl/>
        </w:rPr>
        <w:t>ِّ</w:t>
      </w:r>
      <w:r w:rsidR="000E6B09" w:rsidRPr="00F943E2">
        <w:rPr>
          <w:rFonts w:ascii="Sakkal Majalla" w:eastAsia="Simplified Arabic" w:hAnsi="Sakkal Majalla" w:cs="Sakkal Majalla"/>
          <w:sz w:val="28"/>
          <w:szCs w:val="28"/>
          <w:rtl/>
        </w:rPr>
        <w:t xml:space="preserve"> على العمل:</w:t>
      </w:r>
    </w:p>
    <w:p w14:paraId="624F3463" w14:textId="77777777" w:rsidR="000E6B09" w:rsidRPr="00F943E2" w:rsidRDefault="000E6B09"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 بالعمل تبنى الدروب       بالعمل تقوى القلوب</w:t>
      </w:r>
    </w:p>
    <w:p w14:paraId="1399A557" w14:textId="77777777" w:rsidR="000E6B09" w:rsidRPr="00F943E2" w:rsidRDefault="000E6B09"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بالعمل نبني المصانع        بالعمل تزهو المدارس</w:t>
      </w:r>
    </w:p>
    <w:p w14:paraId="150D87D7" w14:textId="4BDFC3D4" w:rsidR="00085454" w:rsidRPr="00F943E2" w:rsidRDefault="000E6B0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بالعمل نقوى وندافع        وأنا أهوى العمل..."</w:t>
      </w:r>
      <w:r w:rsidRPr="00F943E2">
        <w:rPr>
          <w:rStyle w:val="a7"/>
          <w:rFonts w:ascii="Sakkal Majalla" w:eastAsia="Simplified Arabic" w:hAnsi="Sakkal Majalla" w:cs="Sakkal Majalla"/>
          <w:sz w:val="28"/>
          <w:szCs w:val="28"/>
          <w:rtl/>
        </w:rPr>
        <w:footnoteReference w:id="64"/>
      </w:r>
    </w:p>
    <w:p w14:paraId="5B339F0F" w14:textId="19E4A9F7" w:rsidR="000E6B09" w:rsidRPr="00F943E2" w:rsidRDefault="000E6B0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w:t>
      </w:r>
      <w:r w:rsidR="00BF4A15" w:rsidRPr="00F943E2">
        <w:rPr>
          <w:rFonts w:ascii="Sakkal Majalla" w:eastAsia="Simplified Arabic" w:hAnsi="Sakkal Majalla" w:cs="Sakkal Majalla"/>
          <w:sz w:val="28"/>
          <w:szCs w:val="28"/>
          <w:rtl/>
        </w:rPr>
        <w:t xml:space="preserve">قد ظهر ذلك </w:t>
      </w:r>
      <w:r w:rsidRPr="00F943E2">
        <w:rPr>
          <w:rFonts w:ascii="Sakkal Majalla" w:eastAsia="Simplified Arabic" w:hAnsi="Sakkal Majalla" w:cs="Sakkal Majalla"/>
          <w:sz w:val="28"/>
          <w:szCs w:val="28"/>
          <w:rtl/>
        </w:rPr>
        <w:t xml:space="preserve">في مسرحية </w:t>
      </w:r>
      <w:r w:rsidR="0008545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بستان العم سعيد</w:t>
      </w:r>
      <w:r w:rsidR="00E6092E" w:rsidRPr="00F943E2">
        <w:rPr>
          <w:rFonts w:ascii="Sakkal Majalla" w:eastAsia="Simplified Arabic" w:hAnsi="Sakkal Majalla" w:cs="Sakkal Majalla"/>
          <w:sz w:val="28"/>
          <w:szCs w:val="28"/>
          <w:rtl/>
        </w:rPr>
        <w:t xml:space="preserve"> </w:t>
      </w:r>
      <w:r w:rsidR="00085454" w:rsidRPr="00F943E2">
        <w:rPr>
          <w:rFonts w:ascii="Sakkal Majalla" w:eastAsia="Simplified Arabic" w:hAnsi="Sakkal Majalla" w:cs="Sakkal Majalla"/>
          <w:sz w:val="28"/>
          <w:szCs w:val="28"/>
          <w:rtl/>
        </w:rPr>
        <w:t>"</w:t>
      </w:r>
      <w:r w:rsidR="00BF4A15" w:rsidRPr="00F943E2">
        <w:rPr>
          <w:rFonts w:ascii="Sakkal Majalla" w:eastAsia="Simplified Arabic" w:hAnsi="Sakkal Majalla" w:cs="Sakkal Majalla"/>
          <w:sz w:val="28"/>
          <w:szCs w:val="28"/>
          <w:rtl/>
        </w:rPr>
        <w:t>عندما</w:t>
      </w:r>
      <w:r w:rsidRPr="00F943E2">
        <w:rPr>
          <w:rFonts w:ascii="Sakkal Majalla" w:eastAsia="Simplified Arabic" w:hAnsi="Sakkal Majalla" w:cs="Sakkal Majalla"/>
          <w:sz w:val="28"/>
          <w:szCs w:val="28"/>
          <w:rtl/>
        </w:rPr>
        <w:t xml:space="preserve"> استدعى المؤل</w:t>
      </w:r>
      <w:r w:rsidR="0008545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أغنية من الأغاني الشعبية القديمة:</w:t>
      </w:r>
    </w:p>
    <w:p w14:paraId="4BD71B28" w14:textId="14597167" w:rsidR="0009735C" w:rsidRPr="00F943E2" w:rsidRDefault="000E6B09" w:rsidP="009C5470">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"يا مركب الهند يابو دجلين    يا </w:t>
      </w:r>
      <w:proofErr w:type="spellStart"/>
      <w:r w:rsidRPr="00F943E2">
        <w:rPr>
          <w:rFonts w:ascii="Sakkal Majalla" w:eastAsia="Simplified Arabic" w:hAnsi="Sakkal Majalla" w:cs="Sakkal Majalla"/>
          <w:sz w:val="28"/>
          <w:szCs w:val="28"/>
          <w:rtl/>
        </w:rPr>
        <w:t>ريتني</w:t>
      </w:r>
      <w:proofErr w:type="spellEnd"/>
      <w:r w:rsidRPr="00F943E2">
        <w:rPr>
          <w:rFonts w:ascii="Sakkal Majalla" w:eastAsia="Simplified Arabic" w:hAnsi="Sakkal Majalla" w:cs="Sakkal Majalla"/>
          <w:sz w:val="28"/>
          <w:szCs w:val="28"/>
          <w:rtl/>
        </w:rPr>
        <w:t xml:space="preserve"> من ربانك.." </w:t>
      </w:r>
      <w:r w:rsidR="006716F8"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65"/>
      </w:r>
      <w:r w:rsidR="006716F8" w:rsidRPr="00F943E2">
        <w:rPr>
          <w:rFonts w:ascii="Sakkal Majalla" w:eastAsia="Simplified Arabic" w:hAnsi="Sakkal Majalla" w:cs="Sakkal Majalla"/>
          <w:sz w:val="28"/>
          <w:szCs w:val="28"/>
          <w:vertAlign w:val="superscript"/>
          <w:rtl/>
        </w:rPr>
        <w:t>)</w:t>
      </w:r>
      <w:r w:rsidR="009C5470">
        <w:rPr>
          <w:rFonts w:ascii="Sakkal Majalla" w:eastAsia="Simplified Arabic" w:hAnsi="Sakkal Majalla" w:cs="Sakkal Majalla" w:hint="cs"/>
          <w:sz w:val="28"/>
          <w:szCs w:val="28"/>
          <w:rtl/>
        </w:rPr>
        <w:t xml:space="preserve">                                                                                                             </w:t>
      </w:r>
      <w:r w:rsidR="006716F8" w:rsidRPr="00F943E2">
        <w:rPr>
          <w:rFonts w:ascii="Sakkal Majalla" w:eastAsia="Simplified Arabic" w:hAnsi="Sakkal Majalla" w:cs="Sakkal Majalla"/>
          <w:sz w:val="28"/>
          <w:szCs w:val="28"/>
          <w:rtl/>
        </w:rPr>
        <w:t xml:space="preserve">بدأ </w:t>
      </w:r>
      <w:r w:rsidRPr="00F943E2">
        <w:rPr>
          <w:rFonts w:ascii="Sakkal Majalla" w:eastAsia="Simplified Arabic" w:hAnsi="Sakkal Majalla" w:cs="Sakkal Majalla"/>
          <w:sz w:val="28"/>
          <w:szCs w:val="28"/>
          <w:rtl/>
        </w:rPr>
        <w:t>الطفل عبادي يرد</w:t>
      </w:r>
      <w:r w:rsidR="0008545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دها عند أصدقائه </w:t>
      </w:r>
      <w:r w:rsidR="00E6092E" w:rsidRPr="00F943E2">
        <w:rPr>
          <w:rFonts w:ascii="Sakkal Majalla" w:eastAsia="Simplified Arabic" w:hAnsi="Sakkal Majalla" w:cs="Sakkal Majalla"/>
          <w:sz w:val="28"/>
          <w:szCs w:val="28"/>
          <w:rtl/>
        </w:rPr>
        <w:t>بكثرة</w:t>
      </w:r>
      <w:r w:rsidRPr="00F943E2">
        <w:rPr>
          <w:rFonts w:ascii="Sakkal Majalla" w:eastAsia="Simplified Arabic" w:hAnsi="Sakkal Majalla" w:cs="Sakkal Majalla"/>
          <w:sz w:val="28"/>
          <w:szCs w:val="28"/>
          <w:rtl/>
        </w:rPr>
        <w:t>،</w:t>
      </w:r>
      <w:r w:rsidR="00357BBA" w:rsidRPr="00F943E2">
        <w:rPr>
          <w:rFonts w:ascii="Sakkal Majalla" w:eastAsia="Simplified Arabic" w:hAnsi="Sakkal Majalla" w:cs="Sakkal Majalla"/>
          <w:sz w:val="28"/>
          <w:szCs w:val="28"/>
          <w:rtl/>
        </w:rPr>
        <w:t xml:space="preserve"> وهي من الأغاني </w:t>
      </w:r>
      <w:proofErr w:type="gramStart"/>
      <w:r w:rsidR="00357BBA" w:rsidRPr="00F943E2">
        <w:rPr>
          <w:rFonts w:ascii="Sakkal Majalla" w:eastAsia="Simplified Arabic" w:hAnsi="Sakkal Majalla" w:cs="Sakkal Majalla"/>
          <w:sz w:val="28"/>
          <w:szCs w:val="28"/>
          <w:rtl/>
        </w:rPr>
        <w:t>الشعبية</w:t>
      </w:r>
      <w:r w:rsidR="00286EC3" w:rsidRPr="00F943E2">
        <w:rPr>
          <w:rFonts w:ascii="Sakkal Majalla" w:eastAsia="Simplified Arabic" w:hAnsi="Sakkal Majalla" w:cs="Sakkal Majalla"/>
          <w:sz w:val="28"/>
          <w:szCs w:val="28"/>
          <w:vertAlign w:val="superscript"/>
          <w:rtl/>
        </w:rPr>
        <w:t>(</w:t>
      </w:r>
      <w:proofErr w:type="gramEnd"/>
      <w:r w:rsidR="00357BBA" w:rsidRPr="00F943E2">
        <w:rPr>
          <w:rStyle w:val="a7"/>
          <w:rFonts w:ascii="Sakkal Majalla" w:eastAsia="Simplified Arabic" w:hAnsi="Sakkal Majalla" w:cs="Sakkal Majalla"/>
          <w:sz w:val="28"/>
          <w:szCs w:val="28"/>
          <w:rtl/>
        </w:rPr>
        <w:footnoteReference w:id="66"/>
      </w:r>
      <w:r w:rsidR="00286EC3" w:rsidRPr="00F943E2">
        <w:rPr>
          <w:rFonts w:ascii="Sakkal Majalla" w:eastAsia="Simplified Arabic" w:hAnsi="Sakkal Majalla" w:cs="Sakkal Majalla"/>
          <w:sz w:val="28"/>
          <w:szCs w:val="28"/>
          <w:vertAlign w:val="superscript"/>
          <w:rtl/>
        </w:rPr>
        <w:t>)</w:t>
      </w:r>
      <w:r w:rsidR="00286EC3" w:rsidRPr="00F943E2">
        <w:rPr>
          <w:rFonts w:ascii="Sakkal Majalla" w:eastAsia="Simplified Arabic" w:hAnsi="Sakkal Majalla" w:cs="Sakkal Majalla"/>
          <w:sz w:val="28"/>
          <w:szCs w:val="28"/>
          <w:rtl/>
        </w:rPr>
        <w:t>، التي يتم</w:t>
      </w:r>
      <w:r w:rsidR="00085454" w:rsidRPr="00F943E2">
        <w:rPr>
          <w:rFonts w:ascii="Sakkal Majalla" w:eastAsia="Simplified Arabic" w:hAnsi="Sakkal Majalla" w:cs="Sakkal Majalla"/>
          <w:sz w:val="28"/>
          <w:szCs w:val="28"/>
          <w:rtl/>
        </w:rPr>
        <w:t>ُّ</w:t>
      </w:r>
      <w:r w:rsidR="00286EC3" w:rsidRPr="00F943E2">
        <w:rPr>
          <w:rFonts w:ascii="Sakkal Majalla" w:eastAsia="Simplified Arabic" w:hAnsi="Sakkal Majalla" w:cs="Sakkal Majalla"/>
          <w:sz w:val="28"/>
          <w:szCs w:val="28"/>
          <w:rtl/>
        </w:rPr>
        <w:t xml:space="preserve"> ترديدها بشكل دائم، وتوظيف هذه الأغنية يأتي لإضفاء شيء من المرح، والتغيير في نمط المسرحية، ومحاولة جذب الانتباه،</w:t>
      </w:r>
      <w:r w:rsidRPr="00F943E2">
        <w:rPr>
          <w:rFonts w:ascii="Sakkal Majalla" w:eastAsia="Simplified Arabic" w:hAnsi="Sakkal Majalla" w:cs="Sakkal Majalla"/>
          <w:sz w:val="28"/>
          <w:szCs w:val="28"/>
          <w:rtl/>
        </w:rPr>
        <w:t xml:space="preserve"> ويظهر هذا التوظيف مر</w:t>
      </w:r>
      <w:r w:rsidR="0008545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00085454" w:rsidRPr="00F943E2">
        <w:rPr>
          <w:rFonts w:ascii="Sakkal Majalla" w:eastAsia="Simplified Arabic" w:hAnsi="Sakkal Majalla" w:cs="Sakkal Majalla"/>
          <w:sz w:val="28"/>
          <w:szCs w:val="28"/>
          <w:rtl/>
        </w:rPr>
        <w:t>ً أخرى عندما أراد</w:t>
      </w:r>
      <w:r w:rsidRPr="00F943E2">
        <w:rPr>
          <w:rFonts w:ascii="Sakkal Majalla" w:eastAsia="Simplified Arabic" w:hAnsi="Sakkal Majalla" w:cs="Sakkal Majalla"/>
          <w:sz w:val="28"/>
          <w:szCs w:val="28"/>
          <w:rtl/>
        </w:rPr>
        <w:t xml:space="preserve"> الأطفال اللعب:</w:t>
      </w:r>
      <w:r w:rsidR="009C5470">
        <w:rPr>
          <w:rFonts w:ascii="Sakkal Majalla" w:eastAsia="Simplified Arabic" w:hAnsi="Sakkal Majalla" w:cs="Sakkal Majalla" w:hint="cs"/>
          <w:sz w:val="28"/>
          <w:szCs w:val="28"/>
          <w:rtl/>
        </w:rPr>
        <w:t xml:space="preserve"> </w:t>
      </w:r>
      <w:r w:rsidR="00F910D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منصور: ما رأيكم في لعبة شد</w:t>
      </w:r>
      <w:r w:rsidR="00085454"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الحبل.</w:t>
      </w:r>
    </w:p>
    <w:p w14:paraId="387A5078" w14:textId="77777777" w:rsidR="000E6B09" w:rsidRPr="00F943E2" w:rsidRDefault="000E6B09"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الجميع: لعبة مسلية، دعونا نلعبها، وها هو الحبل معنا.</w:t>
      </w:r>
    </w:p>
    <w:p w14:paraId="476DCD62" w14:textId="50C135B1" w:rsidR="000E6B09" w:rsidRPr="00F943E2" w:rsidRDefault="000E6B09" w:rsidP="00314821">
      <w:pPr>
        <w:spacing w:after="0" w:line="360" w:lineRule="auto"/>
        <w:rPr>
          <w:rFonts w:ascii="Sakkal Majalla" w:eastAsia="Simplified Arabic" w:hAnsi="Sakkal Majalla" w:cs="Sakkal Majalla"/>
          <w:sz w:val="28"/>
          <w:szCs w:val="28"/>
          <w:rtl/>
        </w:rPr>
      </w:pPr>
      <w:proofErr w:type="gramStart"/>
      <w:r w:rsidRPr="00F943E2">
        <w:rPr>
          <w:rFonts w:ascii="Sakkal Majalla" w:eastAsia="Simplified Arabic" w:hAnsi="Sakkal Majalla" w:cs="Sakkal Majalla"/>
          <w:sz w:val="28"/>
          <w:szCs w:val="28"/>
          <w:rtl/>
        </w:rPr>
        <w:t xml:space="preserve">منصور:   </w:t>
      </w:r>
      <w:proofErr w:type="gramEnd"/>
      <w:r w:rsidRPr="00F943E2">
        <w:rPr>
          <w:rFonts w:ascii="Sakkal Majalla" w:eastAsia="Simplified Arabic" w:hAnsi="Sakkal Majalla" w:cs="Sakkal Majalla"/>
          <w:sz w:val="28"/>
          <w:szCs w:val="28"/>
          <w:rtl/>
        </w:rPr>
        <w:t xml:space="preserve"> شدوا </w:t>
      </w:r>
      <w:proofErr w:type="spellStart"/>
      <w:r w:rsidRPr="00F943E2">
        <w:rPr>
          <w:rFonts w:ascii="Sakkal Majalla" w:eastAsia="Simplified Arabic" w:hAnsi="Sakkal Majalla" w:cs="Sakkal Majalla"/>
          <w:sz w:val="28"/>
          <w:szCs w:val="28"/>
          <w:rtl/>
        </w:rPr>
        <w:t>شدوا</w:t>
      </w:r>
      <w:proofErr w:type="spellEnd"/>
      <w:r w:rsidRPr="00F943E2">
        <w:rPr>
          <w:rFonts w:ascii="Sakkal Majalla" w:eastAsia="Simplified Arabic" w:hAnsi="Sakkal Majalla" w:cs="Sakkal Majalla"/>
          <w:sz w:val="28"/>
          <w:szCs w:val="28"/>
          <w:rtl/>
        </w:rPr>
        <w:t xml:space="preserve"> </w:t>
      </w:r>
      <w:proofErr w:type="spellStart"/>
      <w:r w:rsidRPr="00F943E2">
        <w:rPr>
          <w:rFonts w:ascii="Sakkal Majalla" w:eastAsia="Simplified Arabic" w:hAnsi="Sakkal Majalla" w:cs="Sakkal Majalla"/>
          <w:sz w:val="28"/>
          <w:szCs w:val="28"/>
          <w:rtl/>
        </w:rPr>
        <w:t>شدوا</w:t>
      </w:r>
      <w:proofErr w:type="spellEnd"/>
      <w:r w:rsidRPr="00F943E2">
        <w:rPr>
          <w:rFonts w:ascii="Sakkal Majalla" w:eastAsia="Simplified Arabic" w:hAnsi="Sakkal Majalla" w:cs="Sakkal Majalla"/>
          <w:sz w:val="28"/>
          <w:szCs w:val="28"/>
          <w:rtl/>
        </w:rPr>
        <w:t xml:space="preserve">          ومعي عدوا </w:t>
      </w:r>
      <w:proofErr w:type="spellStart"/>
      <w:r w:rsidRPr="00F943E2">
        <w:rPr>
          <w:rFonts w:ascii="Sakkal Majalla" w:eastAsia="Simplified Arabic" w:hAnsi="Sakkal Majalla" w:cs="Sakkal Majalla"/>
          <w:sz w:val="28"/>
          <w:szCs w:val="28"/>
          <w:rtl/>
        </w:rPr>
        <w:t>عدوا</w:t>
      </w:r>
      <w:proofErr w:type="spellEnd"/>
    </w:p>
    <w:p w14:paraId="5A6CF9F9" w14:textId="54E098A5" w:rsidR="000E6B09" w:rsidRPr="00F943E2" w:rsidRDefault="000E6B09"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525E11" w:rsidRPr="00F943E2">
        <w:rPr>
          <w:rFonts w:ascii="Sakkal Majalla" w:eastAsia="Simplified Arabic" w:hAnsi="Sakkal Majalla" w:cs="Sakkal Majalla"/>
          <w:sz w:val="28"/>
          <w:szCs w:val="28"/>
          <w:rtl/>
        </w:rPr>
        <w:t xml:space="preserve">   ومن سيغلب ويفوز         أمنحه</w:t>
      </w:r>
      <w:r w:rsidRPr="00F943E2">
        <w:rPr>
          <w:rFonts w:ascii="Sakkal Majalla" w:eastAsia="Simplified Arabic" w:hAnsi="Sakkal Majalla" w:cs="Sakkal Majalla"/>
          <w:sz w:val="28"/>
          <w:szCs w:val="28"/>
          <w:rtl/>
        </w:rPr>
        <w:t xml:space="preserve"> قطعة لدو</w:t>
      </w:r>
    </w:p>
    <w:p w14:paraId="474CC6E9" w14:textId="7E4A914C" w:rsidR="00525E11" w:rsidRPr="00F943E2" w:rsidRDefault="000E6B0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انتبهوا يا أصدقاء             وبقوة تحدوا"</w:t>
      </w:r>
      <w:r w:rsidR="00F910D4"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67"/>
      </w:r>
      <w:r w:rsidR="00F910D4"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 xml:space="preserve">  </w:t>
      </w:r>
    </w:p>
    <w:p w14:paraId="75DACAAC" w14:textId="4A8A4514" w:rsidR="00CB2819" w:rsidRPr="00F943E2" w:rsidRDefault="00CB281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ي</w:t>
      </w:r>
      <w:r w:rsidR="00525E1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كم</w:t>
      </w:r>
      <w:r w:rsidR="00525E1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 التوظيف في طريقة الن</w:t>
      </w:r>
      <w:r w:rsidR="00525E1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ظم على نهج الأغاني الشعبية، وهذا النظم استدعى أكلة ش</w:t>
      </w:r>
      <w:r w:rsidR="00380CE8" w:rsidRPr="00F943E2">
        <w:rPr>
          <w:rFonts w:ascii="Sakkal Majalla" w:eastAsia="Simplified Arabic" w:hAnsi="Sakkal Majalla" w:cs="Sakkal Majalla"/>
          <w:sz w:val="28"/>
          <w:szCs w:val="28"/>
          <w:rtl/>
        </w:rPr>
        <w:t xml:space="preserve">عبية من أطباق الحلويات، وهي الحلوى المعروفة في الحجاز بمسمّى </w:t>
      </w:r>
      <w:r w:rsidR="00EE51F6" w:rsidRPr="00F943E2">
        <w:rPr>
          <w:rFonts w:ascii="Sakkal Majalla" w:eastAsia="Simplified Arabic" w:hAnsi="Sakkal Majalla" w:cs="Sakkal Majalla"/>
          <w:sz w:val="28"/>
          <w:szCs w:val="28"/>
          <w:rtl/>
        </w:rPr>
        <w:t>(</w:t>
      </w:r>
      <w:proofErr w:type="spellStart"/>
      <w:r w:rsidR="00EE51F6" w:rsidRPr="00F943E2">
        <w:rPr>
          <w:rFonts w:ascii="Sakkal Majalla" w:eastAsia="Simplified Arabic" w:hAnsi="Sakkal Majalla" w:cs="Sakkal Majalla"/>
          <w:sz w:val="28"/>
          <w:szCs w:val="28"/>
          <w:rtl/>
        </w:rPr>
        <w:t>اللَّدُّو</w:t>
      </w:r>
      <w:proofErr w:type="spellEnd"/>
      <w:r w:rsidR="00380CE8" w:rsidRPr="00F943E2">
        <w:rPr>
          <w:rFonts w:ascii="Sakkal Majalla" w:eastAsia="Simplified Arabic" w:hAnsi="Sakkal Majalla" w:cs="Sakkal Majalla"/>
          <w:sz w:val="28"/>
          <w:szCs w:val="28"/>
          <w:rtl/>
        </w:rPr>
        <w:t>)</w:t>
      </w:r>
      <w:r w:rsidR="00380CE8" w:rsidRPr="00F943E2">
        <w:rPr>
          <w:rFonts w:ascii="Sakkal Majalla" w:eastAsia="Simplified Arabic" w:hAnsi="Sakkal Majalla" w:cs="Sakkal Majalla"/>
          <w:sz w:val="28"/>
          <w:szCs w:val="28"/>
          <w:vertAlign w:val="superscript"/>
          <w:rtl/>
        </w:rPr>
        <w:t>(</w:t>
      </w:r>
      <w:r w:rsidR="00380CE8" w:rsidRPr="00F943E2">
        <w:rPr>
          <w:rStyle w:val="a7"/>
          <w:rFonts w:ascii="Sakkal Majalla" w:eastAsia="Simplified Arabic" w:hAnsi="Sakkal Majalla" w:cs="Sakkal Majalla"/>
          <w:sz w:val="28"/>
          <w:szCs w:val="28"/>
          <w:rtl/>
        </w:rPr>
        <w:footnoteReference w:id="68"/>
      </w:r>
      <w:r w:rsidR="00380CE8" w:rsidRPr="00F943E2">
        <w:rPr>
          <w:rFonts w:ascii="Sakkal Majalla" w:eastAsia="Simplified Arabic" w:hAnsi="Sakkal Majalla" w:cs="Sakkal Majalla"/>
          <w:sz w:val="28"/>
          <w:szCs w:val="28"/>
          <w:vertAlign w:val="superscript"/>
          <w:rtl/>
        </w:rPr>
        <w:t>)</w:t>
      </w:r>
      <w:r w:rsidR="00380CE8" w:rsidRPr="00F943E2">
        <w:rPr>
          <w:rFonts w:ascii="Sakkal Majalla" w:eastAsia="Simplified Arabic" w:hAnsi="Sakkal Majalla" w:cs="Sakkal Majalla"/>
          <w:sz w:val="28"/>
          <w:szCs w:val="28"/>
          <w:rtl/>
        </w:rPr>
        <w:t>، وترتبط</w:t>
      </w:r>
      <w:r w:rsidR="00525E11" w:rsidRPr="00F943E2">
        <w:rPr>
          <w:rFonts w:ascii="Sakkal Majalla" w:eastAsia="Simplified Arabic" w:hAnsi="Sakkal Majalla" w:cs="Sakkal Majalla"/>
          <w:sz w:val="28"/>
          <w:szCs w:val="28"/>
          <w:rtl/>
        </w:rPr>
        <w:t xml:space="preserve"> </w:t>
      </w:r>
      <w:r w:rsidR="00235403" w:rsidRPr="00F943E2">
        <w:rPr>
          <w:rFonts w:ascii="Sakkal Majalla" w:eastAsia="Simplified Arabic" w:hAnsi="Sakkal Majalla" w:cs="Sakkal Majalla"/>
          <w:sz w:val="28"/>
          <w:szCs w:val="28"/>
          <w:rtl/>
        </w:rPr>
        <w:t>-</w:t>
      </w:r>
      <w:r w:rsidR="00525E11" w:rsidRPr="00F943E2">
        <w:rPr>
          <w:rFonts w:ascii="Sakkal Majalla" w:eastAsia="Simplified Arabic" w:hAnsi="Sakkal Majalla" w:cs="Sakkal Majalla"/>
          <w:sz w:val="28"/>
          <w:szCs w:val="28"/>
          <w:rtl/>
        </w:rPr>
        <w:t xml:space="preserve"> </w:t>
      </w:r>
      <w:r w:rsidR="00235403" w:rsidRPr="00F943E2">
        <w:rPr>
          <w:rFonts w:ascii="Sakkal Majalla" w:eastAsia="Simplified Arabic" w:hAnsi="Sakkal Majalla" w:cs="Sakkal Majalla"/>
          <w:sz w:val="28"/>
          <w:szCs w:val="28"/>
          <w:rtl/>
        </w:rPr>
        <w:t>عند بعض الناس</w:t>
      </w:r>
      <w:r w:rsidR="00525E11" w:rsidRPr="00F943E2">
        <w:rPr>
          <w:rFonts w:ascii="Sakkal Majalla" w:eastAsia="Simplified Arabic" w:hAnsi="Sakkal Majalla" w:cs="Sakkal Majalla"/>
          <w:sz w:val="28"/>
          <w:szCs w:val="28"/>
          <w:rtl/>
        </w:rPr>
        <w:t xml:space="preserve"> </w:t>
      </w:r>
      <w:r w:rsidR="00235403" w:rsidRPr="00F943E2">
        <w:rPr>
          <w:rFonts w:ascii="Sakkal Majalla" w:eastAsia="Simplified Arabic" w:hAnsi="Sakkal Majalla" w:cs="Sakkal Majalla"/>
          <w:sz w:val="28"/>
          <w:szCs w:val="28"/>
          <w:rtl/>
        </w:rPr>
        <w:t>-</w:t>
      </w:r>
      <w:r w:rsidR="00525E11" w:rsidRPr="00F943E2">
        <w:rPr>
          <w:rFonts w:ascii="Sakkal Majalla" w:eastAsia="Simplified Arabic" w:hAnsi="Sakkal Majalla" w:cs="Sakkal Majalla"/>
          <w:sz w:val="28"/>
          <w:szCs w:val="28"/>
          <w:rtl/>
        </w:rPr>
        <w:t xml:space="preserve"> </w:t>
      </w:r>
      <w:r w:rsidR="00380CE8" w:rsidRPr="00F943E2">
        <w:rPr>
          <w:rFonts w:ascii="Sakkal Majalla" w:eastAsia="Simplified Arabic" w:hAnsi="Sakkal Majalla" w:cs="Sakkal Majalla"/>
          <w:sz w:val="28"/>
          <w:szCs w:val="28"/>
          <w:rtl/>
        </w:rPr>
        <w:t>بطبق شعبي</w:t>
      </w:r>
      <w:r w:rsidR="00525E11" w:rsidRPr="00F943E2">
        <w:rPr>
          <w:rFonts w:ascii="Sakkal Majalla" w:eastAsia="Simplified Arabic" w:hAnsi="Sakkal Majalla" w:cs="Sakkal Majalla"/>
          <w:sz w:val="28"/>
          <w:szCs w:val="28"/>
          <w:rtl/>
        </w:rPr>
        <w:t>ٍّ</w:t>
      </w:r>
      <w:r w:rsidR="00380CE8" w:rsidRPr="00F943E2">
        <w:rPr>
          <w:rFonts w:ascii="Sakkal Majalla" w:eastAsia="Simplified Arabic" w:hAnsi="Sakkal Majalla" w:cs="Sakkal Majalla"/>
          <w:sz w:val="28"/>
          <w:szCs w:val="28"/>
          <w:rtl/>
        </w:rPr>
        <w:t xml:space="preserve"> يُطلق عليه (</w:t>
      </w:r>
      <w:proofErr w:type="spellStart"/>
      <w:r w:rsidR="00380CE8" w:rsidRPr="00F943E2">
        <w:rPr>
          <w:rFonts w:ascii="Sakkal Majalla" w:eastAsia="Simplified Arabic" w:hAnsi="Sakkal Majalla" w:cs="Sakkal Majalla"/>
          <w:sz w:val="28"/>
          <w:szCs w:val="28"/>
          <w:rtl/>
        </w:rPr>
        <w:t>التعتيمة</w:t>
      </w:r>
      <w:proofErr w:type="spellEnd"/>
      <w:r w:rsidR="00380CE8" w:rsidRPr="00F943E2">
        <w:rPr>
          <w:rFonts w:ascii="Sakkal Majalla" w:eastAsia="Simplified Arabic" w:hAnsi="Sakkal Majalla" w:cs="Sakkal Majalla"/>
          <w:sz w:val="28"/>
          <w:szCs w:val="28"/>
          <w:rtl/>
        </w:rPr>
        <w:t>)</w:t>
      </w:r>
      <w:r w:rsidR="00235403" w:rsidRPr="00F943E2">
        <w:rPr>
          <w:rFonts w:ascii="Sakkal Majalla" w:eastAsia="Simplified Arabic" w:hAnsi="Sakkal Majalla" w:cs="Sakkal Majalla"/>
          <w:sz w:val="28"/>
          <w:szCs w:val="28"/>
          <w:vertAlign w:val="superscript"/>
          <w:rtl/>
        </w:rPr>
        <w:t>(</w:t>
      </w:r>
      <w:r w:rsidR="00380CE8" w:rsidRPr="00F943E2">
        <w:rPr>
          <w:rStyle w:val="a7"/>
          <w:rFonts w:ascii="Sakkal Majalla" w:eastAsia="Simplified Arabic" w:hAnsi="Sakkal Majalla" w:cs="Sakkal Majalla"/>
          <w:sz w:val="28"/>
          <w:szCs w:val="28"/>
          <w:rtl/>
        </w:rPr>
        <w:footnoteReference w:id="69"/>
      </w:r>
      <w:r w:rsidR="00235403" w:rsidRPr="00F943E2">
        <w:rPr>
          <w:rFonts w:ascii="Sakkal Majalla" w:eastAsia="Simplified Arabic" w:hAnsi="Sakkal Majalla" w:cs="Sakkal Majalla"/>
          <w:sz w:val="28"/>
          <w:szCs w:val="28"/>
          <w:vertAlign w:val="superscript"/>
          <w:rtl/>
        </w:rPr>
        <w:t>)</w:t>
      </w:r>
      <w:r w:rsidR="00235403" w:rsidRPr="00F943E2">
        <w:rPr>
          <w:rFonts w:ascii="Sakkal Majalla" w:eastAsia="Simplified Arabic" w:hAnsi="Sakkal Majalla" w:cs="Sakkal Majalla"/>
          <w:sz w:val="28"/>
          <w:szCs w:val="28"/>
          <w:rtl/>
        </w:rPr>
        <w:t xml:space="preserve">، </w:t>
      </w:r>
      <w:r w:rsidR="00F910D4" w:rsidRPr="00F943E2">
        <w:rPr>
          <w:rFonts w:ascii="Sakkal Majalla" w:eastAsia="Simplified Arabic" w:hAnsi="Sakkal Majalla" w:cs="Sakkal Majalla"/>
          <w:sz w:val="28"/>
          <w:szCs w:val="28"/>
          <w:rtl/>
        </w:rPr>
        <w:t>وحضور الحلوى ذات العلاقة بالعادات الشعبية المرتبطة بالطعام في الحجاز، يُحفّ</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ز الطفل للتركيز من جانبين: الأول يتمثّ</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ل في الأهزوجة</w:t>
      </w:r>
      <w:r w:rsidR="00BF4A15" w:rsidRPr="00F943E2">
        <w:rPr>
          <w:rFonts w:ascii="Sakkal Majalla" w:eastAsia="Simplified Arabic" w:hAnsi="Sakkal Majalla" w:cs="Sakkal Majalla"/>
          <w:sz w:val="28"/>
          <w:szCs w:val="28"/>
          <w:rtl/>
        </w:rPr>
        <w:t xml:space="preserve"> وسماعها </w:t>
      </w:r>
      <w:r w:rsidR="00E6092E" w:rsidRPr="00F943E2">
        <w:rPr>
          <w:rFonts w:ascii="Sakkal Majalla" w:eastAsia="Simplified Arabic" w:hAnsi="Sakkal Majalla" w:cs="Sakkal Majalla"/>
          <w:sz w:val="28"/>
          <w:szCs w:val="28"/>
          <w:rtl/>
        </w:rPr>
        <w:t>والاستمتاع</w:t>
      </w:r>
      <w:r w:rsidR="00BF4A15" w:rsidRPr="00F943E2">
        <w:rPr>
          <w:rFonts w:ascii="Sakkal Majalla" w:eastAsia="Simplified Arabic" w:hAnsi="Sakkal Majalla" w:cs="Sakkal Majalla"/>
          <w:sz w:val="28"/>
          <w:szCs w:val="28"/>
          <w:rtl/>
        </w:rPr>
        <w:t xml:space="preserve"> بها</w:t>
      </w:r>
      <w:r w:rsidR="00F910D4" w:rsidRPr="00F943E2">
        <w:rPr>
          <w:rFonts w:ascii="Sakkal Majalla" w:eastAsia="Simplified Arabic" w:hAnsi="Sakkal Majalla" w:cs="Sakkal Majalla"/>
          <w:sz w:val="28"/>
          <w:szCs w:val="28"/>
          <w:rtl/>
        </w:rPr>
        <w:t>، والآخر: يتجلّ</w:t>
      </w:r>
      <w:r w:rsidR="00525E11" w:rsidRPr="00F943E2">
        <w:rPr>
          <w:rFonts w:ascii="Sakkal Majalla" w:eastAsia="Simplified Arabic" w:hAnsi="Sakkal Majalla" w:cs="Sakkal Majalla"/>
          <w:sz w:val="28"/>
          <w:szCs w:val="28"/>
          <w:rtl/>
        </w:rPr>
        <w:t>َى في جائزة الانتصار؛</w:t>
      </w:r>
      <w:r w:rsidR="00F910D4" w:rsidRPr="00F943E2">
        <w:rPr>
          <w:rFonts w:ascii="Sakkal Majalla" w:eastAsia="Simplified Arabic" w:hAnsi="Sakkal Majalla" w:cs="Sakkal Majalla"/>
          <w:sz w:val="28"/>
          <w:szCs w:val="28"/>
          <w:rtl/>
        </w:rPr>
        <w:t xml:space="preserve"> لكن</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 xml:space="preserve"> ث</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م</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ة</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 xml:space="preserve"> إشكال</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 xml:space="preserve"> في هذا الحضور يتبدّ</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ى في اختلاف الثقافة بين الأطفال، فمن لا ينتمي لمنطقة ت</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عر</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ف هذه الحلوى، قد يؤد</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ي إلى إثارة الأسئلة لديه، إلّا أنّ التساؤل بحد</w:t>
      </w:r>
      <w:r w:rsidR="00525E11" w:rsidRPr="00F943E2">
        <w:rPr>
          <w:rFonts w:ascii="Sakkal Majalla" w:eastAsia="Simplified Arabic" w:hAnsi="Sakkal Majalla" w:cs="Sakkal Majalla"/>
          <w:sz w:val="28"/>
          <w:szCs w:val="28"/>
          <w:rtl/>
        </w:rPr>
        <w:t>ِّ</w:t>
      </w:r>
      <w:r w:rsidR="00F910D4" w:rsidRPr="00F943E2">
        <w:rPr>
          <w:rFonts w:ascii="Sakkal Majalla" w:eastAsia="Simplified Arabic" w:hAnsi="Sakkal Majalla" w:cs="Sakkal Majalla"/>
          <w:sz w:val="28"/>
          <w:szCs w:val="28"/>
          <w:rtl/>
        </w:rPr>
        <w:t xml:space="preserve"> ذاته نجاح في المسرحية.</w:t>
      </w:r>
    </w:p>
    <w:p w14:paraId="57C5EB42" w14:textId="3C5B97A3" w:rsidR="00BB1DFF" w:rsidRPr="00F943E2" w:rsidRDefault="00286EC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BB1DFF" w:rsidRPr="00F943E2">
        <w:rPr>
          <w:rFonts w:ascii="Sakkal Majalla" w:eastAsia="Simplified Arabic" w:hAnsi="Sakkal Majalla" w:cs="Sakkal Majalla"/>
          <w:sz w:val="28"/>
          <w:szCs w:val="28"/>
          <w:rtl/>
        </w:rPr>
        <w:t>وت</w:t>
      </w:r>
      <w:r w:rsidR="00525E11" w:rsidRPr="00F943E2">
        <w:rPr>
          <w:rFonts w:ascii="Sakkal Majalla" w:eastAsia="Simplified Arabic" w:hAnsi="Sakkal Majalla" w:cs="Sakkal Majalla"/>
          <w:sz w:val="28"/>
          <w:szCs w:val="28"/>
          <w:rtl/>
        </w:rPr>
        <w:t>َ</w:t>
      </w:r>
      <w:r w:rsidR="00BB1DFF" w:rsidRPr="00F943E2">
        <w:rPr>
          <w:rFonts w:ascii="Sakkal Majalla" w:eastAsia="Simplified Arabic" w:hAnsi="Sakkal Majalla" w:cs="Sakkal Majalla"/>
          <w:sz w:val="28"/>
          <w:szCs w:val="28"/>
          <w:rtl/>
        </w:rPr>
        <w:t>حض</w:t>
      </w:r>
      <w:r w:rsidR="00525E11" w:rsidRPr="00F943E2">
        <w:rPr>
          <w:rFonts w:ascii="Sakkal Majalla" w:eastAsia="Simplified Arabic" w:hAnsi="Sakkal Majalla" w:cs="Sakkal Majalla"/>
          <w:sz w:val="28"/>
          <w:szCs w:val="28"/>
          <w:rtl/>
        </w:rPr>
        <w:t>ُ</w:t>
      </w:r>
      <w:r w:rsidR="00BB1DFF" w:rsidRPr="00F943E2">
        <w:rPr>
          <w:rFonts w:ascii="Sakkal Majalla" w:eastAsia="Simplified Arabic" w:hAnsi="Sakkal Majalla" w:cs="Sakkal Majalla"/>
          <w:sz w:val="28"/>
          <w:szCs w:val="28"/>
          <w:rtl/>
        </w:rPr>
        <w:t>ر</w:t>
      </w:r>
      <w:r w:rsidR="00DA1C3C" w:rsidRPr="00F943E2">
        <w:rPr>
          <w:rFonts w:ascii="Sakkal Majalla" w:eastAsia="Simplified Arabic" w:hAnsi="Sakkal Majalla" w:cs="Sakkal Majalla"/>
          <w:sz w:val="28"/>
          <w:szCs w:val="28"/>
          <w:rtl/>
        </w:rPr>
        <w:t xml:space="preserve"> الأهزوجة الشعبية في مسرحية </w:t>
      </w:r>
      <w:r w:rsidRPr="00F943E2">
        <w:rPr>
          <w:rFonts w:ascii="Sakkal Majalla" w:eastAsia="Simplified Arabic" w:hAnsi="Sakkal Majalla" w:cs="Sakkal Majalla"/>
          <w:sz w:val="28"/>
          <w:szCs w:val="28"/>
          <w:rtl/>
        </w:rPr>
        <w:t>"</w:t>
      </w:r>
      <w:r w:rsidR="00DA1C3C" w:rsidRPr="00F943E2">
        <w:rPr>
          <w:rFonts w:ascii="Sakkal Majalla" w:eastAsia="Simplified Arabic" w:hAnsi="Sakkal Majalla" w:cs="Sakkal Majalla"/>
          <w:sz w:val="28"/>
          <w:szCs w:val="28"/>
          <w:rtl/>
        </w:rPr>
        <w:t>لص فوق العادة</w:t>
      </w:r>
      <w:r w:rsidRPr="00F943E2">
        <w:rPr>
          <w:rFonts w:ascii="Sakkal Majalla" w:eastAsia="Simplified Arabic" w:hAnsi="Sakkal Majalla" w:cs="Sakkal Majalla"/>
          <w:sz w:val="28"/>
          <w:szCs w:val="28"/>
          <w:rtl/>
        </w:rPr>
        <w:t>"</w:t>
      </w:r>
      <w:r w:rsidR="00DA1C3C" w:rsidRPr="00F943E2">
        <w:rPr>
          <w:rFonts w:ascii="Sakkal Majalla" w:eastAsia="Simplified Arabic" w:hAnsi="Sakkal Majalla" w:cs="Sakkal Majalla"/>
          <w:sz w:val="28"/>
          <w:szCs w:val="28"/>
          <w:rtl/>
        </w:rPr>
        <w:t xml:space="preserve">، </w:t>
      </w:r>
      <w:r w:rsidR="00BB1DFF" w:rsidRPr="00F943E2">
        <w:rPr>
          <w:rFonts w:ascii="Sakkal Majalla" w:eastAsia="Simplified Arabic" w:hAnsi="Sakkal Majalla" w:cs="Sakkal Majalla"/>
          <w:sz w:val="28"/>
          <w:szCs w:val="28"/>
          <w:rtl/>
        </w:rPr>
        <w:t xml:space="preserve">تحديدًا في </w:t>
      </w:r>
      <w:r w:rsidR="00DA1C3C" w:rsidRPr="00F943E2">
        <w:rPr>
          <w:rFonts w:ascii="Sakkal Majalla" w:eastAsia="Simplified Arabic" w:hAnsi="Sakkal Majalla" w:cs="Sakkal Majalla"/>
          <w:sz w:val="28"/>
          <w:szCs w:val="28"/>
          <w:rtl/>
        </w:rPr>
        <w:t>المشهد الخامس عندما وصل اللص لمنزل الحد</w:t>
      </w:r>
      <w:r w:rsidR="00EE51F6" w:rsidRPr="00F943E2">
        <w:rPr>
          <w:rFonts w:ascii="Sakkal Majalla" w:eastAsia="Simplified Arabic" w:hAnsi="Sakkal Majalla" w:cs="Sakkal Majalla"/>
          <w:sz w:val="28"/>
          <w:szCs w:val="28"/>
          <w:rtl/>
        </w:rPr>
        <w:t>َّ</w:t>
      </w:r>
      <w:r w:rsidR="00DA1C3C" w:rsidRPr="00F943E2">
        <w:rPr>
          <w:rFonts w:ascii="Sakkal Majalla" w:eastAsia="Simplified Arabic" w:hAnsi="Sakkal Majalla" w:cs="Sakkal Majalla"/>
          <w:sz w:val="28"/>
          <w:szCs w:val="28"/>
          <w:rtl/>
        </w:rPr>
        <w:t>اد</w:t>
      </w:r>
      <w:r w:rsidR="00BB1DFF" w:rsidRPr="00F943E2">
        <w:rPr>
          <w:rFonts w:ascii="Sakkal Majalla" w:eastAsia="Simplified Arabic" w:hAnsi="Sakkal Majalla" w:cs="Sakkal Majalla"/>
          <w:sz w:val="28"/>
          <w:szCs w:val="28"/>
          <w:rtl/>
        </w:rPr>
        <w:t>،</w:t>
      </w:r>
      <w:r w:rsidR="00DA1C3C" w:rsidRPr="00F943E2">
        <w:rPr>
          <w:rFonts w:ascii="Sakkal Majalla" w:eastAsia="Simplified Arabic" w:hAnsi="Sakkal Majalla" w:cs="Sakkal Majalla"/>
          <w:sz w:val="28"/>
          <w:szCs w:val="28"/>
          <w:rtl/>
        </w:rPr>
        <w:t xml:space="preserve"> وبدأ يتأم</w:t>
      </w:r>
      <w:r w:rsidR="00525E11" w:rsidRPr="00F943E2">
        <w:rPr>
          <w:rFonts w:ascii="Sakkal Majalla" w:eastAsia="Simplified Arabic" w:hAnsi="Sakkal Majalla" w:cs="Sakkal Majalla"/>
          <w:sz w:val="28"/>
          <w:szCs w:val="28"/>
          <w:rtl/>
        </w:rPr>
        <w:t>َّ</w:t>
      </w:r>
      <w:r w:rsidR="00DA1C3C" w:rsidRPr="00F943E2">
        <w:rPr>
          <w:rFonts w:ascii="Sakkal Majalla" w:eastAsia="Simplified Arabic" w:hAnsi="Sakkal Majalla" w:cs="Sakkal Majalla"/>
          <w:sz w:val="28"/>
          <w:szCs w:val="28"/>
          <w:rtl/>
        </w:rPr>
        <w:t>ل الأدوات</w:t>
      </w:r>
      <w:r w:rsidR="00525E11" w:rsidRPr="00F943E2">
        <w:rPr>
          <w:rFonts w:ascii="Sakkal Majalla" w:eastAsia="Simplified Arabic" w:hAnsi="Sakkal Majalla" w:cs="Sakkal Majalla"/>
          <w:sz w:val="28"/>
          <w:szCs w:val="28"/>
          <w:rtl/>
        </w:rPr>
        <w:t>ِ</w:t>
      </w:r>
      <w:r w:rsidR="00DA1C3C" w:rsidRPr="00F943E2">
        <w:rPr>
          <w:rFonts w:ascii="Sakkal Majalla" w:eastAsia="Simplified Arabic" w:hAnsi="Sakkal Majalla" w:cs="Sakkal Majalla"/>
          <w:sz w:val="28"/>
          <w:szCs w:val="28"/>
          <w:rtl/>
        </w:rPr>
        <w:t xml:space="preserve"> الموجودة</w:t>
      </w:r>
      <w:r w:rsidR="00525E11" w:rsidRPr="00F943E2">
        <w:rPr>
          <w:rFonts w:ascii="Sakkal Majalla" w:eastAsia="Simplified Arabic" w:hAnsi="Sakkal Majalla" w:cs="Sakkal Majalla"/>
          <w:sz w:val="28"/>
          <w:szCs w:val="28"/>
          <w:rtl/>
        </w:rPr>
        <w:t>َ</w:t>
      </w:r>
      <w:r w:rsidR="00BB1DFF" w:rsidRPr="00F943E2">
        <w:rPr>
          <w:rFonts w:ascii="Sakkal Majalla" w:eastAsia="Simplified Arabic" w:hAnsi="Sakkal Majalla" w:cs="Sakkal Majalla"/>
          <w:sz w:val="28"/>
          <w:szCs w:val="28"/>
          <w:rtl/>
        </w:rPr>
        <w:t>:</w:t>
      </w:r>
    </w:p>
    <w:p w14:paraId="0B18716E" w14:textId="56A98751" w:rsidR="00DA1C3C" w:rsidRPr="00F943E2" w:rsidRDefault="00DA1C3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 ما هذه الأدوات المعل</w:t>
      </w:r>
      <w:r w:rsidR="00525E1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قة</w:t>
      </w:r>
      <w:r w:rsidR="00525E11" w:rsidRPr="00F943E2">
        <w:rPr>
          <w:rFonts w:ascii="Sakkal Majalla" w:eastAsia="Simplified Arabic" w:hAnsi="Sakkal Majalla" w:cs="Sakkal Majalla"/>
          <w:sz w:val="28"/>
          <w:szCs w:val="28"/>
          <w:rtl/>
        </w:rPr>
        <w:t>؟ مطارق،</w:t>
      </w:r>
      <w:r w:rsidRPr="00F943E2">
        <w:rPr>
          <w:rFonts w:ascii="Sakkal Majalla" w:eastAsia="Simplified Arabic" w:hAnsi="Sakkal Majalla" w:cs="Sakkal Majalla"/>
          <w:sz w:val="28"/>
          <w:szCs w:val="28"/>
          <w:rtl/>
        </w:rPr>
        <w:t xml:space="preserve"> وقطع من الحديد.. لقد تذك</w:t>
      </w:r>
      <w:r w:rsidR="00525E1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رت الآن الحكاية الشعبية القديمة التي تقول:</w:t>
      </w:r>
    </w:p>
    <w:p w14:paraId="43C451DE" w14:textId="40B90318" w:rsidR="00DA1C3C" w:rsidRPr="00F943E2" w:rsidRDefault="00DA1C3C"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يا خشيبه نودي </w:t>
      </w:r>
      <w:proofErr w:type="spellStart"/>
      <w:r w:rsidRPr="00F943E2">
        <w:rPr>
          <w:rFonts w:ascii="Sakkal Majalla" w:eastAsia="Simplified Arabic" w:hAnsi="Sakkal Majalla" w:cs="Sakkal Majalla"/>
          <w:sz w:val="28"/>
          <w:szCs w:val="28"/>
          <w:rtl/>
        </w:rPr>
        <w:t>نودي</w:t>
      </w:r>
      <w:proofErr w:type="spellEnd"/>
      <w:r w:rsidRPr="00F943E2">
        <w:rPr>
          <w:rFonts w:ascii="Sakkal Majalla" w:eastAsia="Simplified Arabic" w:hAnsi="Sakkal Majalla" w:cs="Sakkal Majalla"/>
          <w:sz w:val="28"/>
          <w:szCs w:val="28"/>
          <w:rtl/>
        </w:rPr>
        <w:t xml:space="preserve">     سلمي على سيودي</w:t>
      </w:r>
    </w:p>
    <w:p w14:paraId="5D85815F" w14:textId="07F7B3D0" w:rsidR="00DA1C3C" w:rsidRPr="00F943E2" w:rsidRDefault="00DA1C3C"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سيودي راح مكة       يجيب ثويب </w:t>
      </w:r>
      <w:proofErr w:type="spellStart"/>
      <w:r w:rsidRPr="00F943E2">
        <w:rPr>
          <w:rFonts w:ascii="Sakkal Majalla" w:eastAsia="Simplified Arabic" w:hAnsi="Sakkal Majalla" w:cs="Sakkal Majalla"/>
          <w:sz w:val="28"/>
          <w:szCs w:val="28"/>
          <w:rtl/>
        </w:rPr>
        <w:t>العكة</w:t>
      </w:r>
      <w:proofErr w:type="spellEnd"/>
    </w:p>
    <w:p w14:paraId="65C0FD8A" w14:textId="44B9E6F0" w:rsidR="00DA1C3C" w:rsidRPr="00F943E2" w:rsidRDefault="00DA1C3C" w:rsidP="00314821">
      <w:pPr>
        <w:spacing w:after="0" w:line="360" w:lineRule="auto"/>
        <w:jc w:val="center"/>
        <w:rPr>
          <w:rFonts w:ascii="Sakkal Majalla" w:eastAsia="Simplified Arabic" w:hAnsi="Sakkal Majalla" w:cs="Sakkal Majalla"/>
          <w:sz w:val="28"/>
          <w:szCs w:val="28"/>
          <w:rtl/>
        </w:rPr>
      </w:pPr>
      <w:proofErr w:type="spellStart"/>
      <w:r w:rsidRPr="00F943E2">
        <w:rPr>
          <w:rFonts w:ascii="Sakkal Majalla" w:eastAsia="Simplified Arabic" w:hAnsi="Sakkal Majalla" w:cs="Sakkal Majalla"/>
          <w:sz w:val="28"/>
          <w:szCs w:val="28"/>
          <w:rtl/>
        </w:rPr>
        <w:t>حطيته</w:t>
      </w:r>
      <w:proofErr w:type="spellEnd"/>
      <w:r w:rsidRPr="00F943E2">
        <w:rPr>
          <w:rFonts w:ascii="Sakkal Majalla" w:eastAsia="Simplified Arabic" w:hAnsi="Sakkal Majalla" w:cs="Sakkal Majalla"/>
          <w:sz w:val="28"/>
          <w:szCs w:val="28"/>
          <w:rtl/>
        </w:rPr>
        <w:t xml:space="preserve"> في صندوقي     صندوق ماله مفتاح</w:t>
      </w:r>
    </w:p>
    <w:p w14:paraId="60842197" w14:textId="00917FDA" w:rsidR="000E6B09" w:rsidRPr="00F943E2" w:rsidRDefault="00DA1C3C"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والمفتاح عند الحداد     والحداد يبغى فلوس"</w:t>
      </w:r>
      <w:r w:rsidR="00EB3B24"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70"/>
      </w:r>
      <w:r w:rsidR="00EB3B24" w:rsidRPr="00F943E2">
        <w:rPr>
          <w:rFonts w:ascii="Sakkal Majalla" w:eastAsia="Simplified Arabic" w:hAnsi="Sakkal Majalla" w:cs="Sakkal Majalla"/>
          <w:sz w:val="28"/>
          <w:szCs w:val="28"/>
          <w:vertAlign w:val="superscript"/>
          <w:rtl/>
        </w:rPr>
        <w:t>)</w:t>
      </w:r>
    </w:p>
    <w:p w14:paraId="756CE56E" w14:textId="60BEE6CD" w:rsidR="00277871" w:rsidRPr="00F943E2" w:rsidRDefault="00277871"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B3B24" w:rsidRPr="00F943E2">
        <w:rPr>
          <w:rFonts w:ascii="Sakkal Majalla" w:eastAsia="Simplified Arabic" w:hAnsi="Sakkal Majalla" w:cs="Sakkal Majalla"/>
          <w:sz w:val="28"/>
          <w:szCs w:val="28"/>
          <w:rtl/>
        </w:rPr>
        <w:t>يُمثّ</w:t>
      </w:r>
      <w:r w:rsidR="00525E11" w:rsidRPr="00F943E2">
        <w:rPr>
          <w:rFonts w:ascii="Sakkal Majalla" w:eastAsia="Simplified Arabic" w:hAnsi="Sakkal Majalla" w:cs="Sakkal Majalla"/>
          <w:sz w:val="28"/>
          <w:szCs w:val="28"/>
          <w:rtl/>
        </w:rPr>
        <w:t>ِ</w:t>
      </w:r>
      <w:r w:rsidR="00EB3B24" w:rsidRPr="00F943E2">
        <w:rPr>
          <w:rFonts w:ascii="Sakkal Majalla" w:eastAsia="Simplified Arabic" w:hAnsi="Sakkal Majalla" w:cs="Sakkal Majalla"/>
          <w:sz w:val="28"/>
          <w:szCs w:val="28"/>
          <w:rtl/>
        </w:rPr>
        <w:t>ل توظيف الأهزوجة الشعبية ش</w:t>
      </w:r>
      <w:r w:rsidR="00525E11" w:rsidRPr="00F943E2">
        <w:rPr>
          <w:rFonts w:ascii="Sakkal Majalla" w:eastAsia="Simplified Arabic" w:hAnsi="Sakkal Majalla" w:cs="Sakkal Majalla"/>
          <w:sz w:val="28"/>
          <w:szCs w:val="28"/>
          <w:rtl/>
        </w:rPr>
        <w:t>َحذًا لخيال الطفل؛</w:t>
      </w:r>
      <w:r w:rsidR="00EB3B24" w:rsidRPr="00F943E2">
        <w:rPr>
          <w:rFonts w:ascii="Sakkal Majalla" w:eastAsia="Simplified Arabic" w:hAnsi="Sakkal Majalla" w:cs="Sakkal Majalla"/>
          <w:sz w:val="28"/>
          <w:szCs w:val="28"/>
          <w:rtl/>
        </w:rPr>
        <w:t xml:space="preserve"> ممّا يُحفّ</w:t>
      </w:r>
      <w:r w:rsidR="00525E11" w:rsidRPr="00F943E2">
        <w:rPr>
          <w:rFonts w:ascii="Sakkal Majalla" w:eastAsia="Simplified Arabic" w:hAnsi="Sakkal Majalla" w:cs="Sakkal Majalla"/>
          <w:sz w:val="28"/>
          <w:szCs w:val="28"/>
          <w:rtl/>
        </w:rPr>
        <w:t>ِ</w:t>
      </w:r>
      <w:r w:rsidR="00EB3B24" w:rsidRPr="00F943E2">
        <w:rPr>
          <w:rFonts w:ascii="Sakkal Majalla" w:eastAsia="Simplified Arabic" w:hAnsi="Sakkal Majalla" w:cs="Sakkal Majalla"/>
          <w:sz w:val="28"/>
          <w:szCs w:val="28"/>
          <w:rtl/>
        </w:rPr>
        <w:t>ز ذهنه</w:t>
      </w:r>
      <w:r w:rsidR="00BF4A15" w:rsidRPr="00F943E2">
        <w:rPr>
          <w:rFonts w:ascii="Sakkal Majalla" w:eastAsia="Simplified Arabic" w:hAnsi="Sakkal Majalla" w:cs="Sakkal Majalla"/>
          <w:sz w:val="28"/>
          <w:szCs w:val="28"/>
          <w:rtl/>
        </w:rPr>
        <w:t xml:space="preserve"> على عمليات التفكير المختلفة</w:t>
      </w:r>
      <w:r w:rsidR="00EB3B24" w:rsidRPr="00F943E2">
        <w:rPr>
          <w:rFonts w:ascii="Sakkal Majalla" w:eastAsia="Simplified Arabic" w:hAnsi="Sakkal Majalla" w:cs="Sakkal Majalla"/>
          <w:sz w:val="28"/>
          <w:szCs w:val="28"/>
          <w:rtl/>
        </w:rPr>
        <w:t>، ولقد وردت هذه الأغنية بأنماط مختلفة، لذا</w:t>
      </w:r>
      <w:r w:rsidR="00525E11" w:rsidRPr="00F943E2">
        <w:rPr>
          <w:rFonts w:ascii="Sakkal Majalla" w:eastAsia="Simplified Arabic" w:hAnsi="Sakkal Majalla" w:cs="Sakkal Majalla"/>
          <w:sz w:val="28"/>
          <w:szCs w:val="28"/>
          <w:rtl/>
        </w:rPr>
        <w:t>؛</w:t>
      </w:r>
      <w:r w:rsidR="00EB3B24" w:rsidRPr="00F943E2">
        <w:rPr>
          <w:rFonts w:ascii="Sakkal Majalla" w:eastAsia="Simplified Arabic" w:hAnsi="Sakkal Majalla" w:cs="Sakkal Majalla"/>
          <w:sz w:val="28"/>
          <w:szCs w:val="28"/>
          <w:rtl/>
        </w:rPr>
        <w:t xml:space="preserve"> يقول </w:t>
      </w:r>
      <w:r w:rsidR="00E6092E" w:rsidRPr="00F943E2">
        <w:rPr>
          <w:rFonts w:ascii="Sakkal Majalla" w:eastAsia="Simplified Arabic" w:hAnsi="Sakkal Majalla" w:cs="Sakkal Majalla"/>
          <w:sz w:val="28"/>
          <w:szCs w:val="28"/>
          <w:rtl/>
        </w:rPr>
        <w:t>عبد الله</w:t>
      </w:r>
      <w:r w:rsidR="00EB3B24" w:rsidRPr="00F943E2">
        <w:rPr>
          <w:rFonts w:ascii="Sakkal Majalla" w:eastAsia="Simplified Arabic" w:hAnsi="Sakkal Majalla" w:cs="Sakkal Majalla"/>
          <w:sz w:val="28"/>
          <w:szCs w:val="28"/>
          <w:rtl/>
        </w:rPr>
        <w:t xml:space="preserve"> المرزوقي: "إنّ الأغنية بنمطي</w:t>
      </w:r>
      <w:r w:rsidR="00525E11" w:rsidRPr="00F943E2">
        <w:rPr>
          <w:rFonts w:ascii="Sakkal Majalla" w:eastAsia="Simplified Arabic" w:hAnsi="Sakkal Majalla" w:cs="Sakkal Majalla"/>
          <w:sz w:val="28"/>
          <w:szCs w:val="28"/>
          <w:rtl/>
        </w:rPr>
        <w:t>َّ</w:t>
      </w:r>
      <w:r w:rsidR="00EB3B24" w:rsidRPr="00F943E2">
        <w:rPr>
          <w:rFonts w:ascii="Sakkal Majalla" w:eastAsia="Simplified Arabic" w:hAnsi="Sakkal Majalla" w:cs="Sakkal Majalla"/>
          <w:sz w:val="28"/>
          <w:szCs w:val="28"/>
          <w:rtl/>
        </w:rPr>
        <w:t xml:space="preserve">تها المختلفة في الشكل </w:t>
      </w:r>
      <w:r w:rsidR="0004016B" w:rsidRPr="00F943E2">
        <w:rPr>
          <w:rFonts w:ascii="Sakkal Majalla" w:eastAsia="Simplified Arabic" w:hAnsi="Sakkal Majalla" w:cs="Sakkal Majalla"/>
          <w:sz w:val="28"/>
          <w:szCs w:val="28"/>
          <w:rtl/>
        </w:rPr>
        <w:t>تمثّ</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 xml:space="preserve">ل شكلًا من أشكال </w:t>
      </w:r>
      <w:proofErr w:type="spellStart"/>
      <w:r w:rsidR="0004016B" w:rsidRPr="00F943E2">
        <w:rPr>
          <w:rFonts w:ascii="Sakkal Majalla" w:eastAsia="Simplified Arabic" w:hAnsi="Sakkal Majalla" w:cs="Sakkal Majalla"/>
          <w:sz w:val="28"/>
          <w:szCs w:val="28"/>
          <w:rtl/>
        </w:rPr>
        <w:t>التناص</w:t>
      </w:r>
      <w:proofErr w:type="spellEnd"/>
      <w:r w:rsidR="0004016B" w:rsidRPr="00F943E2">
        <w:rPr>
          <w:rFonts w:ascii="Sakkal Majalla" w:eastAsia="Simplified Arabic" w:hAnsi="Sakkal Majalla" w:cs="Sakkal Majalla"/>
          <w:sz w:val="28"/>
          <w:szCs w:val="28"/>
          <w:rtl/>
        </w:rPr>
        <w:t xml:space="preserve"> النّصي</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 xml:space="preserve"> من حيث ب</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ن</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يت</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ها اللغوية</w:t>
      </w:r>
      <w:r w:rsidR="00EE51F6"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 ودلالت</w:t>
      </w:r>
      <w:r w:rsidR="00EE51F6"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ها المعنوية، كما ي</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بر</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ز التواصل الحواري</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 xml:space="preserve"> ج</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لي</w:t>
      </w:r>
      <w:r w:rsidR="00525E11" w:rsidRPr="00F943E2">
        <w:rPr>
          <w:rFonts w:ascii="Sakkal Majalla" w:eastAsia="Simplified Arabic" w:hAnsi="Sakkal Majalla" w:cs="Sakkal Majalla"/>
          <w:sz w:val="28"/>
          <w:szCs w:val="28"/>
          <w:rtl/>
        </w:rPr>
        <w:t>ًّ</w:t>
      </w:r>
      <w:r w:rsidR="0004016B"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vertAlign w:val="superscript"/>
          <w:rtl/>
        </w:rPr>
        <w:t>(</w:t>
      </w:r>
      <w:r w:rsidR="0004016B" w:rsidRPr="00F943E2">
        <w:rPr>
          <w:rStyle w:val="a7"/>
          <w:rFonts w:ascii="Sakkal Majalla" w:eastAsia="Simplified Arabic" w:hAnsi="Sakkal Majalla" w:cs="Sakkal Majalla"/>
          <w:sz w:val="28"/>
          <w:szCs w:val="28"/>
          <w:rtl/>
        </w:rPr>
        <w:footnoteReference w:id="71"/>
      </w:r>
      <w:r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w:t>
      </w:r>
      <w:r w:rsidR="006A6799" w:rsidRPr="00F943E2">
        <w:rPr>
          <w:rFonts w:ascii="Sakkal Majalla" w:eastAsia="Simplified Arabic" w:hAnsi="Sakkal Majalla" w:cs="Sakkal Majalla"/>
          <w:sz w:val="28"/>
          <w:szCs w:val="28"/>
          <w:rtl/>
        </w:rPr>
        <w:t xml:space="preserve"> وتحقق الأهزوجة أهدافها التعليمية عندما تتصف ألفاظها</w:t>
      </w:r>
      <w:r w:rsidRPr="00F943E2">
        <w:rPr>
          <w:rFonts w:ascii="Sakkal Majalla" w:eastAsia="Simplified Arabic" w:hAnsi="Sakkal Majalla" w:cs="Sakkal Majalla"/>
          <w:sz w:val="28"/>
          <w:szCs w:val="28"/>
          <w:rtl/>
        </w:rPr>
        <w:t xml:space="preserve"> </w:t>
      </w:r>
      <w:r w:rsidR="006A6799" w:rsidRPr="00F943E2">
        <w:rPr>
          <w:rFonts w:ascii="Sakkal Majalla" w:eastAsia="Simplified Arabic" w:hAnsi="Sakkal Majalla" w:cs="Sakkal Majalla"/>
          <w:sz w:val="28"/>
          <w:szCs w:val="28"/>
          <w:rtl/>
        </w:rPr>
        <w:t>بال</w:t>
      </w:r>
      <w:r w:rsidRPr="00F943E2">
        <w:rPr>
          <w:rFonts w:ascii="Sakkal Majalla" w:eastAsia="Simplified Arabic" w:hAnsi="Sakkal Majalla" w:cs="Sakkal Majalla"/>
          <w:sz w:val="28"/>
          <w:szCs w:val="28"/>
          <w:rtl/>
        </w:rPr>
        <w:t>بساطة</w:t>
      </w:r>
      <w:r w:rsidR="006A6799" w:rsidRPr="00F943E2">
        <w:rPr>
          <w:rFonts w:ascii="Sakkal Majalla" w:eastAsia="Simplified Arabic" w:hAnsi="Sakkal Majalla" w:cs="Sakkal Majalla"/>
          <w:sz w:val="28"/>
          <w:szCs w:val="28"/>
          <w:rtl/>
        </w:rPr>
        <w:t xml:space="preserve"> والسهولة</w:t>
      </w:r>
      <w:r w:rsidRPr="00F943E2">
        <w:rPr>
          <w:rFonts w:ascii="Sakkal Majalla" w:eastAsia="Simplified Arabic" w:hAnsi="Sakkal Majalla" w:cs="Sakkal Majalla"/>
          <w:sz w:val="28"/>
          <w:szCs w:val="28"/>
          <w:rtl/>
        </w:rPr>
        <w:t xml:space="preserve">، </w:t>
      </w:r>
      <w:r w:rsidR="006A6799" w:rsidRPr="00F943E2">
        <w:rPr>
          <w:rFonts w:ascii="Sakkal Majalla" w:eastAsia="Simplified Arabic" w:hAnsi="Sakkal Majalla" w:cs="Sakkal Majalla"/>
          <w:sz w:val="28"/>
          <w:szCs w:val="28"/>
          <w:rtl/>
        </w:rPr>
        <w:t>فإن ذلك ولا شك</w:t>
      </w:r>
      <w:r w:rsidR="00EB5762" w:rsidRPr="00F943E2">
        <w:rPr>
          <w:rFonts w:ascii="Sakkal Majalla" w:eastAsia="Simplified Arabic" w:hAnsi="Sakkal Majalla" w:cs="Sakkal Majalla"/>
          <w:sz w:val="28"/>
          <w:szCs w:val="28"/>
          <w:rtl/>
        </w:rPr>
        <w:t xml:space="preserve"> </w:t>
      </w:r>
      <w:r w:rsidR="006A6799" w:rsidRPr="00F943E2">
        <w:rPr>
          <w:rFonts w:ascii="Sakkal Majalla" w:eastAsia="Simplified Arabic" w:hAnsi="Sakkal Majalla" w:cs="Sakkal Majalla"/>
          <w:sz w:val="28"/>
          <w:szCs w:val="28"/>
          <w:rtl/>
        </w:rPr>
        <w:t>ي</w:t>
      </w:r>
      <w:r w:rsidR="00EB5762" w:rsidRPr="00F943E2">
        <w:rPr>
          <w:rFonts w:ascii="Sakkal Majalla" w:eastAsia="Simplified Arabic" w:hAnsi="Sakkal Majalla" w:cs="Sakkal Majalla"/>
          <w:sz w:val="28"/>
          <w:szCs w:val="28"/>
          <w:rtl/>
        </w:rPr>
        <w:t>ؤد</w:t>
      </w:r>
      <w:r w:rsidR="00525E11" w:rsidRPr="00F943E2">
        <w:rPr>
          <w:rFonts w:ascii="Sakkal Majalla" w:eastAsia="Simplified Arabic" w:hAnsi="Sakkal Majalla" w:cs="Sakkal Majalla"/>
          <w:sz w:val="28"/>
          <w:szCs w:val="28"/>
          <w:rtl/>
        </w:rPr>
        <w:t>ِّ</w:t>
      </w:r>
      <w:r w:rsidR="00EB5762" w:rsidRPr="00F943E2">
        <w:rPr>
          <w:rFonts w:ascii="Sakkal Majalla" w:eastAsia="Simplified Arabic" w:hAnsi="Sakkal Majalla" w:cs="Sakkal Majalla"/>
          <w:sz w:val="28"/>
          <w:szCs w:val="28"/>
          <w:rtl/>
        </w:rPr>
        <w:t xml:space="preserve">ي إلى </w:t>
      </w:r>
      <w:r w:rsidR="006A6799" w:rsidRPr="00F943E2">
        <w:rPr>
          <w:rFonts w:ascii="Sakkal Majalla" w:eastAsia="Simplified Arabic" w:hAnsi="Sakkal Majalla" w:cs="Sakkal Majalla"/>
          <w:sz w:val="28"/>
          <w:szCs w:val="28"/>
          <w:rtl/>
        </w:rPr>
        <w:t>وصول معانيها</w:t>
      </w:r>
      <w:r w:rsidR="00EB5762" w:rsidRPr="00F943E2">
        <w:rPr>
          <w:rFonts w:ascii="Sakkal Majalla" w:eastAsia="Simplified Arabic" w:hAnsi="Sakkal Majalla" w:cs="Sakkal Majalla"/>
          <w:sz w:val="28"/>
          <w:szCs w:val="28"/>
          <w:rtl/>
        </w:rPr>
        <w:t xml:space="preserve"> إلى </w:t>
      </w:r>
      <w:r w:rsidR="006A6799" w:rsidRPr="00F943E2">
        <w:rPr>
          <w:rFonts w:ascii="Sakkal Majalla" w:eastAsia="Simplified Arabic" w:hAnsi="Sakkal Majalla" w:cs="Sakkal Majalla"/>
          <w:sz w:val="28"/>
          <w:szCs w:val="28"/>
          <w:rtl/>
        </w:rPr>
        <w:t>الطفل وادراكه لمراميها</w:t>
      </w:r>
      <w:r w:rsidR="00EB5762" w:rsidRPr="00F943E2">
        <w:rPr>
          <w:rFonts w:ascii="Sakkal Majalla" w:eastAsia="Simplified Arabic" w:hAnsi="Sakkal Majalla" w:cs="Sakkal Majalla"/>
          <w:sz w:val="28"/>
          <w:szCs w:val="28"/>
          <w:rtl/>
        </w:rPr>
        <w:t>.</w:t>
      </w:r>
    </w:p>
    <w:p w14:paraId="10959932" w14:textId="16A93F56" w:rsidR="00374635" w:rsidRPr="00F943E2" w:rsidRDefault="001C13B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E6092E" w:rsidRPr="00F943E2">
        <w:rPr>
          <w:rFonts w:ascii="Sakkal Majalla" w:eastAsia="Simplified Arabic" w:hAnsi="Sakkal Majalla" w:cs="Sakkal Majalla"/>
          <w:sz w:val="28"/>
          <w:szCs w:val="28"/>
          <w:rtl/>
        </w:rPr>
        <w:tab/>
      </w:r>
      <w:r w:rsidR="007335E3" w:rsidRPr="00F943E2">
        <w:rPr>
          <w:rFonts w:ascii="Sakkal Majalla" w:eastAsia="Simplified Arabic" w:hAnsi="Sakkal Majalla" w:cs="Sakkal Majalla"/>
          <w:sz w:val="28"/>
          <w:szCs w:val="28"/>
          <w:rtl/>
        </w:rPr>
        <w:t>يتبيّ</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ن ممّ</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ا سبق أنّ أدباء المسرح اهتم</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وا بالتراث الشعبي</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 xml:space="preserve"> بشت</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ى أشكاله</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 xml:space="preserve"> من خلال الاستدعاء</w:t>
      </w:r>
      <w:r w:rsidR="00525E11" w:rsidRPr="00F943E2">
        <w:rPr>
          <w:rFonts w:ascii="Sakkal Majalla" w:eastAsia="Simplified Arabic" w:hAnsi="Sakkal Majalla" w:cs="Sakkal Majalla"/>
          <w:sz w:val="28"/>
          <w:szCs w:val="28"/>
          <w:rtl/>
        </w:rPr>
        <w:t>؛</w:t>
      </w:r>
      <w:r w:rsidR="00374635" w:rsidRPr="00F943E2">
        <w:rPr>
          <w:rFonts w:ascii="Sakkal Majalla" w:eastAsia="Simplified Arabic" w:hAnsi="Sakkal Majalla" w:cs="Sakkal Majalla"/>
          <w:sz w:val="28"/>
          <w:szCs w:val="28"/>
          <w:rtl/>
        </w:rPr>
        <w:t xml:space="preserve"> مما </w:t>
      </w:r>
      <w:r w:rsidR="007335E3" w:rsidRPr="00F943E2">
        <w:rPr>
          <w:rFonts w:ascii="Sakkal Majalla" w:eastAsia="Simplified Arabic" w:hAnsi="Sakkal Majalla" w:cs="Sakkal Majalla"/>
          <w:sz w:val="28"/>
          <w:szCs w:val="28"/>
          <w:rtl/>
        </w:rPr>
        <w:t>أدّ</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ى إلى</w:t>
      </w:r>
      <w:r w:rsidR="00374635" w:rsidRPr="00F943E2">
        <w:rPr>
          <w:rFonts w:ascii="Sakkal Majalla" w:eastAsia="Simplified Arabic" w:hAnsi="Sakkal Majalla" w:cs="Sakkal Majalla"/>
          <w:sz w:val="28"/>
          <w:szCs w:val="28"/>
          <w:rtl/>
        </w:rPr>
        <w:t xml:space="preserve"> </w:t>
      </w:r>
      <w:r w:rsidR="007335E3" w:rsidRPr="00F943E2">
        <w:rPr>
          <w:rFonts w:ascii="Sakkal Majalla" w:eastAsia="Simplified Arabic" w:hAnsi="Sakkal Majalla" w:cs="Sakkal Majalla"/>
          <w:sz w:val="28"/>
          <w:szCs w:val="28"/>
          <w:rtl/>
        </w:rPr>
        <w:t>توظيفه</w:t>
      </w:r>
      <w:r w:rsidR="00374635" w:rsidRPr="00F943E2">
        <w:rPr>
          <w:rFonts w:ascii="Sakkal Majalla" w:eastAsia="Simplified Arabic" w:hAnsi="Sakkal Majalla" w:cs="Sakkal Majalla"/>
          <w:sz w:val="28"/>
          <w:szCs w:val="28"/>
          <w:rtl/>
        </w:rPr>
        <w:t xml:space="preserve"> </w:t>
      </w:r>
      <w:r w:rsidR="007335E3" w:rsidRPr="00F943E2">
        <w:rPr>
          <w:rFonts w:ascii="Sakkal Majalla" w:eastAsia="Simplified Arabic" w:hAnsi="Sakkal Majalla" w:cs="Sakkal Majalla"/>
          <w:sz w:val="28"/>
          <w:szCs w:val="28"/>
          <w:rtl/>
        </w:rPr>
        <w:t>في</w:t>
      </w:r>
      <w:r w:rsidR="00374635" w:rsidRPr="00F943E2">
        <w:rPr>
          <w:rFonts w:ascii="Sakkal Majalla" w:eastAsia="Simplified Arabic" w:hAnsi="Sakkal Majalla" w:cs="Sakkal Majalla"/>
          <w:sz w:val="28"/>
          <w:szCs w:val="28"/>
          <w:rtl/>
        </w:rPr>
        <w:t xml:space="preserve"> مسرحيات الأطفال، بشكل </w:t>
      </w:r>
      <w:r w:rsidR="007335E3" w:rsidRPr="00F943E2">
        <w:rPr>
          <w:rFonts w:ascii="Sakkal Majalla" w:eastAsia="Simplified Arabic" w:hAnsi="Sakkal Majalla" w:cs="Sakkal Majalla"/>
          <w:sz w:val="28"/>
          <w:szCs w:val="28"/>
          <w:rtl/>
        </w:rPr>
        <w:t>مبسّ</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ط</w:t>
      </w:r>
      <w:r w:rsidR="00525E11" w:rsidRPr="00F943E2">
        <w:rPr>
          <w:rFonts w:ascii="Sakkal Majalla" w:eastAsia="Simplified Arabic" w:hAnsi="Sakkal Majalla" w:cs="Sakkal Majalla"/>
          <w:sz w:val="28"/>
          <w:szCs w:val="28"/>
          <w:rtl/>
        </w:rPr>
        <w:t>،</w:t>
      </w:r>
      <w:r w:rsidR="00374635" w:rsidRPr="00F943E2">
        <w:rPr>
          <w:rFonts w:ascii="Sakkal Majalla" w:eastAsia="Simplified Arabic" w:hAnsi="Sakkal Majalla" w:cs="Sakkal Majalla"/>
          <w:sz w:val="28"/>
          <w:szCs w:val="28"/>
          <w:rtl/>
        </w:rPr>
        <w:t xml:space="preserve"> وأسلوب درامي</w:t>
      </w:r>
      <w:r w:rsidR="00525E11" w:rsidRPr="00F943E2">
        <w:rPr>
          <w:rFonts w:ascii="Sakkal Majalla" w:eastAsia="Simplified Arabic" w:hAnsi="Sakkal Majalla" w:cs="Sakkal Majalla"/>
          <w:sz w:val="28"/>
          <w:szCs w:val="28"/>
          <w:rtl/>
        </w:rPr>
        <w:t>ٍّ</w:t>
      </w:r>
      <w:r w:rsidR="00374635" w:rsidRPr="00F943E2">
        <w:rPr>
          <w:rFonts w:ascii="Sakkal Majalla" w:eastAsia="Simplified Arabic" w:hAnsi="Sakkal Majalla" w:cs="Sakkal Majalla"/>
          <w:sz w:val="28"/>
          <w:szCs w:val="28"/>
          <w:rtl/>
        </w:rPr>
        <w:t xml:space="preserve"> ش</w:t>
      </w:r>
      <w:r w:rsidR="00525E11" w:rsidRPr="00F943E2">
        <w:rPr>
          <w:rFonts w:ascii="Sakkal Majalla" w:eastAsia="Simplified Arabic" w:hAnsi="Sakkal Majalla" w:cs="Sakkal Majalla"/>
          <w:sz w:val="28"/>
          <w:szCs w:val="28"/>
          <w:rtl/>
        </w:rPr>
        <w:t>ائ</w:t>
      </w:r>
      <w:r w:rsidR="00374635" w:rsidRPr="00F943E2">
        <w:rPr>
          <w:rFonts w:ascii="Sakkal Majalla" w:eastAsia="Simplified Arabic" w:hAnsi="Sakkal Majalla" w:cs="Sakkal Majalla"/>
          <w:sz w:val="28"/>
          <w:szCs w:val="28"/>
          <w:rtl/>
        </w:rPr>
        <w:t xml:space="preserve">ق، </w:t>
      </w:r>
      <w:r w:rsidR="006A6799" w:rsidRPr="00F943E2">
        <w:rPr>
          <w:rFonts w:ascii="Sakkal Majalla" w:eastAsia="Simplified Arabic" w:hAnsi="Sakkal Majalla" w:cs="Sakkal Majalla"/>
          <w:sz w:val="28"/>
          <w:szCs w:val="28"/>
          <w:rtl/>
        </w:rPr>
        <w:t>مما</w:t>
      </w:r>
      <w:r w:rsidR="00374635" w:rsidRPr="00F943E2">
        <w:rPr>
          <w:rFonts w:ascii="Sakkal Majalla" w:eastAsia="Simplified Arabic" w:hAnsi="Sakkal Majalla" w:cs="Sakkal Majalla"/>
          <w:sz w:val="28"/>
          <w:szCs w:val="28"/>
          <w:rtl/>
        </w:rPr>
        <w:t xml:space="preserve"> ساعد في</w:t>
      </w:r>
      <w:r w:rsidR="007335E3" w:rsidRPr="00F943E2">
        <w:rPr>
          <w:rFonts w:ascii="Sakkal Majalla" w:eastAsia="Simplified Arabic" w:hAnsi="Sakkal Majalla" w:cs="Sakkal Majalla"/>
          <w:sz w:val="28"/>
          <w:szCs w:val="28"/>
          <w:rtl/>
        </w:rPr>
        <w:t xml:space="preserve"> تقديم التراث للطفل، </w:t>
      </w:r>
      <w:r w:rsidR="006A6799" w:rsidRPr="00F943E2">
        <w:rPr>
          <w:rFonts w:ascii="Sakkal Majalla" w:eastAsia="Simplified Arabic" w:hAnsi="Sakkal Majalla" w:cs="Sakkal Majalla"/>
          <w:sz w:val="28"/>
          <w:szCs w:val="28"/>
          <w:rtl/>
        </w:rPr>
        <w:t>وتكوين</w:t>
      </w:r>
      <w:r w:rsidR="007335E3" w:rsidRPr="00F943E2">
        <w:rPr>
          <w:rFonts w:ascii="Sakkal Majalla" w:eastAsia="Simplified Arabic" w:hAnsi="Sakkal Majalla" w:cs="Sakkal Majalla"/>
          <w:sz w:val="28"/>
          <w:szCs w:val="28"/>
          <w:rtl/>
        </w:rPr>
        <w:t xml:space="preserve"> فكرة عن </w:t>
      </w:r>
      <w:r w:rsidR="00374635" w:rsidRPr="00F943E2">
        <w:rPr>
          <w:rFonts w:ascii="Sakkal Majalla" w:eastAsia="Simplified Arabic" w:hAnsi="Sakkal Majalla" w:cs="Sakkal Majalla"/>
          <w:sz w:val="28"/>
          <w:szCs w:val="28"/>
          <w:rtl/>
        </w:rPr>
        <w:t xml:space="preserve">التراث </w:t>
      </w:r>
      <w:r w:rsidR="006A6799" w:rsidRPr="00F943E2">
        <w:rPr>
          <w:rFonts w:ascii="Sakkal Majalla" w:eastAsia="Simplified Arabic" w:hAnsi="Sakkal Majalla" w:cs="Sakkal Majalla"/>
          <w:sz w:val="28"/>
          <w:szCs w:val="28"/>
          <w:rtl/>
        </w:rPr>
        <w:t>الشعبي الموروث</w:t>
      </w:r>
      <w:r w:rsidR="007335E3" w:rsidRPr="00F943E2">
        <w:rPr>
          <w:rFonts w:ascii="Sakkal Majalla" w:eastAsia="Simplified Arabic" w:hAnsi="Sakkal Majalla" w:cs="Sakkal Majalla"/>
          <w:sz w:val="28"/>
          <w:szCs w:val="28"/>
          <w:rtl/>
        </w:rPr>
        <w:t>، المتمثّ</w:t>
      </w:r>
      <w:r w:rsidR="00525E1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ل أمامه في المسرحيات بشكل جميل</w:t>
      </w:r>
      <w:r w:rsidR="006A6799" w:rsidRPr="00F943E2">
        <w:rPr>
          <w:rFonts w:ascii="Sakkal Majalla" w:eastAsia="Simplified Arabic" w:hAnsi="Sakkal Majalla" w:cs="Sakkal Majalla"/>
          <w:sz w:val="28"/>
          <w:szCs w:val="28"/>
          <w:rtl/>
        </w:rPr>
        <w:t xml:space="preserve"> وحبكة منظمة</w:t>
      </w:r>
      <w:r w:rsidR="00374635" w:rsidRPr="00F943E2">
        <w:rPr>
          <w:rFonts w:ascii="Sakkal Majalla" w:eastAsia="Simplified Arabic" w:hAnsi="Sakkal Majalla" w:cs="Sakkal Majalla"/>
          <w:sz w:val="28"/>
          <w:szCs w:val="28"/>
          <w:rtl/>
        </w:rPr>
        <w:t xml:space="preserve">. </w:t>
      </w:r>
    </w:p>
    <w:p w14:paraId="4C0F51B4" w14:textId="77777777" w:rsidR="00E6092E" w:rsidRPr="00F943E2" w:rsidRDefault="00E6092E" w:rsidP="00E6092E">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9C4100" w:rsidRPr="00F943E2">
        <w:rPr>
          <w:rFonts w:ascii="Sakkal Majalla" w:eastAsia="Simplified Arabic" w:hAnsi="Sakkal Majalla" w:cs="Sakkal Majalla"/>
          <w:sz w:val="28"/>
          <w:szCs w:val="28"/>
          <w:rtl/>
        </w:rPr>
        <w:t>كما يمث</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ل توظيف التراث الشعبي</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في مسرح الطفل "مصدر</w:t>
      </w:r>
      <w:r w:rsidR="002202EE" w:rsidRPr="00F943E2">
        <w:rPr>
          <w:rFonts w:ascii="Sakkal Majalla" w:eastAsia="Simplified Arabic" w:hAnsi="Sakkal Majalla" w:cs="Sakkal Majalla"/>
          <w:sz w:val="28"/>
          <w:szCs w:val="28"/>
          <w:rtl/>
        </w:rPr>
        <w:t>ًا</w:t>
      </w:r>
      <w:r w:rsidR="009C4100" w:rsidRPr="00F943E2">
        <w:rPr>
          <w:rFonts w:ascii="Sakkal Majalla" w:eastAsia="Simplified Arabic" w:hAnsi="Sakkal Majalla" w:cs="Sakkal Majalla"/>
          <w:sz w:val="28"/>
          <w:szCs w:val="28"/>
          <w:rtl/>
        </w:rPr>
        <w:t xml:space="preserve"> واسع</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الثراء بالنسبة للأدباء أو الكت</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اب الذين يوج</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هون أعمالهم للأطفال عبر الوسائط المختلفة</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سواء كانت م</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رئية</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أو مسموعة</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أو مقروءة</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فهذه الحكايات مشحونة بالأجواء التي ت</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جذ</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ب الأطفال، بفئاتهم العمرية المختلفة، ومن ناحية أخرى يتوف</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ر فيها الجانب التعليمي</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التربوي</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أي</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أنها تحوي الم</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تعة</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والفائدة في آن</w:t>
      </w:r>
      <w:r w:rsidR="00C06E41" w:rsidRPr="00F943E2">
        <w:rPr>
          <w:rFonts w:ascii="Sakkal Majalla" w:eastAsia="Simplified Arabic" w:hAnsi="Sakkal Majalla" w:cs="Sakkal Majalla"/>
          <w:sz w:val="28"/>
          <w:szCs w:val="28"/>
          <w:rtl/>
        </w:rPr>
        <w:t>ٍ</w:t>
      </w:r>
      <w:r w:rsidR="009C4100" w:rsidRPr="00F943E2">
        <w:rPr>
          <w:rFonts w:ascii="Sakkal Majalla" w:eastAsia="Simplified Arabic" w:hAnsi="Sakkal Majalla" w:cs="Sakkal Majalla"/>
          <w:sz w:val="28"/>
          <w:szCs w:val="28"/>
          <w:rtl/>
        </w:rPr>
        <w:t xml:space="preserve"> مع</w:t>
      </w:r>
      <w:r w:rsidR="002202EE" w:rsidRPr="00F943E2">
        <w:rPr>
          <w:rFonts w:ascii="Sakkal Majalla" w:eastAsia="Simplified Arabic" w:hAnsi="Sakkal Majalla" w:cs="Sakkal Majalla"/>
          <w:sz w:val="28"/>
          <w:szCs w:val="28"/>
          <w:rtl/>
        </w:rPr>
        <w:t>ًا</w:t>
      </w:r>
      <w:r w:rsidR="009C4100" w:rsidRPr="00F943E2">
        <w:rPr>
          <w:rFonts w:ascii="Sakkal Majalla" w:eastAsia="Simplified Arabic" w:hAnsi="Sakkal Majalla" w:cs="Sakkal Majalla"/>
          <w:sz w:val="28"/>
          <w:szCs w:val="28"/>
          <w:rtl/>
        </w:rPr>
        <w:t>"</w:t>
      </w:r>
      <w:r w:rsidR="009C4100" w:rsidRPr="00F943E2">
        <w:rPr>
          <w:rStyle w:val="a7"/>
          <w:rFonts w:ascii="Sakkal Majalla" w:eastAsia="Simplified Arabic" w:hAnsi="Sakkal Majalla" w:cs="Sakkal Majalla"/>
          <w:sz w:val="28"/>
          <w:szCs w:val="28"/>
          <w:rtl/>
        </w:rPr>
        <w:footnoteReference w:id="72"/>
      </w:r>
      <w:r w:rsidR="009C4100" w:rsidRPr="00F943E2">
        <w:rPr>
          <w:rFonts w:ascii="Sakkal Majalla" w:eastAsia="Simplified Arabic" w:hAnsi="Sakkal Majalla" w:cs="Sakkal Majalla"/>
          <w:sz w:val="28"/>
          <w:szCs w:val="28"/>
          <w:rtl/>
        </w:rPr>
        <w:t>.</w:t>
      </w:r>
    </w:p>
    <w:p w14:paraId="048F33D3" w14:textId="3C5BD946" w:rsidR="00EF3E8B" w:rsidRPr="00F943E2" w:rsidRDefault="00E6092E" w:rsidP="00E6092E">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6C5C62" w:rsidRPr="00F943E2">
        <w:rPr>
          <w:rFonts w:ascii="Sakkal Majalla" w:eastAsia="Simplified Arabic" w:hAnsi="Sakkal Majalla" w:cs="Sakkal Majalla"/>
          <w:sz w:val="28"/>
          <w:szCs w:val="28"/>
          <w:rtl/>
        </w:rPr>
        <w:t xml:space="preserve">كما </w:t>
      </w:r>
      <w:r w:rsidR="0077661D" w:rsidRPr="00F943E2">
        <w:rPr>
          <w:rFonts w:ascii="Sakkal Majalla" w:eastAsia="Simplified Arabic" w:hAnsi="Sakkal Majalla" w:cs="Sakkal Majalla"/>
          <w:sz w:val="28"/>
          <w:szCs w:val="28"/>
          <w:rtl/>
        </w:rPr>
        <w:t>يتضح لنا من خلال استعراض الأمثلة السابقة</w:t>
      </w:r>
      <w:r w:rsidR="006C5C62" w:rsidRPr="00F943E2">
        <w:rPr>
          <w:rFonts w:ascii="Sakkal Majalla" w:eastAsia="Simplified Arabic" w:hAnsi="Sakkal Majalla" w:cs="Sakkal Majalla"/>
          <w:sz w:val="28"/>
          <w:szCs w:val="28"/>
          <w:rtl/>
        </w:rPr>
        <w:t xml:space="preserve"> أن </w:t>
      </w:r>
      <w:r w:rsidR="00C06E41" w:rsidRPr="00F943E2">
        <w:rPr>
          <w:rFonts w:ascii="Sakkal Majalla" w:eastAsia="Simplified Arabic" w:hAnsi="Sakkal Majalla" w:cs="Sakkal Majalla"/>
          <w:sz w:val="28"/>
          <w:szCs w:val="28"/>
          <w:rtl/>
        </w:rPr>
        <w:t>ثَمَّةَ</w:t>
      </w:r>
      <w:r w:rsidR="006C5C62" w:rsidRPr="00F943E2">
        <w:rPr>
          <w:rFonts w:ascii="Sakkal Majalla" w:eastAsia="Simplified Arabic" w:hAnsi="Sakkal Majalla" w:cs="Sakkal Majalla"/>
          <w:sz w:val="28"/>
          <w:szCs w:val="28"/>
          <w:rtl/>
        </w:rPr>
        <w:t xml:space="preserve"> تنو</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ع</w:t>
      </w:r>
      <w:r w:rsidR="00C06E41" w:rsidRPr="00F943E2">
        <w:rPr>
          <w:rFonts w:ascii="Sakkal Majalla" w:eastAsia="Simplified Arabic" w:hAnsi="Sakkal Majalla" w:cs="Sakkal Majalla"/>
          <w:sz w:val="28"/>
          <w:szCs w:val="28"/>
          <w:rtl/>
        </w:rPr>
        <w:t>ًا</w:t>
      </w:r>
      <w:r w:rsidR="006C5C62" w:rsidRPr="00F943E2">
        <w:rPr>
          <w:rFonts w:ascii="Sakkal Majalla" w:eastAsia="Simplified Arabic" w:hAnsi="Sakkal Majalla" w:cs="Sakkal Majalla"/>
          <w:sz w:val="28"/>
          <w:szCs w:val="28"/>
          <w:rtl/>
        </w:rPr>
        <w:t xml:space="preserve"> في حضور التراث الشعبي</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 من خلال الحكا</w:t>
      </w:r>
      <w:r w:rsidR="007335E3" w:rsidRPr="00F943E2">
        <w:rPr>
          <w:rFonts w:ascii="Sakkal Majalla" w:eastAsia="Simplified Arabic" w:hAnsi="Sakkal Majalla" w:cs="Sakkal Majalla"/>
          <w:sz w:val="28"/>
          <w:szCs w:val="28"/>
          <w:rtl/>
        </w:rPr>
        <w:t>يات القديمة الشعبية ومقد</w:t>
      </w:r>
      <w:r w:rsidR="00C06E4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ماتها، و</w:t>
      </w:r>
      <w:r w:rsidR="006C5C62" w:rsidRPr="00F943E2">
        <w:rPr>
          <w:rFonts w:ascii="Sakkal Majalla" w:eastAsia="Simplified Arabic" w:hAnsi="Sakkal Majalla" w:cs="Sakkal Majalla"/>
          <w:sz w:val="28"/>
          <w:szCs w:val="28"/>
          <w:rtl/>
        </w:rPr>
        <w:t xml:space="preserve">قصص الخرافات والأساطير، </w:t>
      </w:r>
      <w:r w:rsidR="007335E3" w:rsidRPr="00F943E2">
        <w:rPr>
          <w:rFonts w:ascii="Sakkal Majalla" w:eastAsia="Simplified Arabic" w:hAnsi="Sakkal Majalla" w:cs="Sakkal Majalla"/>
          <w:sz w:val="28"/>
          <w:szCs w:val="28"/>
          <w:rtl/>
        </w:rPr>
        <w:t>و</w:t>
      </w:r>
      <w:r w:rsidR="006C5C62" w:rsidRPr="00F943E2">
        <w:rPr>
          <w:rFonts w:ascii="Sakkal Majalla" w:eastAsia="Simplified Arabic" w:hAnsi="Sakkal Majalla" w:cs="Sakkal Majalla"/>
          <w:sz w:val="28"/>
          <w:szCs w:val="28"/>
          <w:rtl/>
        </w:rPr>
        <w:t>الأمثال</w:t>
      </w:r>
      <w:r w:rsidR="007335E3" w:rsidRPr="00F943E2">
        <w:rPr>
          <w:rFonts w:ascii="Sakkal Majalla" w:eastAsia="Simplified Arabic" w:hAnsi="Sakkal Majalla" w:cs="Sakkal Majalla"/>
          <w:sz w:val="28"/>
          <w:szCs w:val="28"/>
          <w:rtl/>
        </w:rPr>
        <w:t xml:space="preserve"> العامية التي تحمل دلالات</w:t>
      </w:r>
      <w:r w:rsidR="00C06E41" w:rsidRPr="00F943E2">
        <w:rPr>
          <w:rFonts w:ascii="Sakkal Majalla" w:eastAsia="Simplified Arabic" w:hAnsi="Sakkal Majalla" w:cs="Sakkal Majalla"/>
          <w:sz w:val="28"/>
          <w:szCs w:val="28"/>
          <w:rtl/>
        </w:rPr>
        <w:t>ٍ</w:t>
      </w:r>
      <w:r w:rsidR="007335E3" w:rsidRPr="00F943E2">
        <w:rPr>
          <w:rFonts w:ascii="Sakkal Majalla" w:eastAsia="Simplified Arabic" w:hAnsi="Sakkal Majalla" w:cs="Sakkal Majalla"/>
          <w:sz w:val="28"/>
          <w:szCs w:val="28"/>
          <w:rtl/>
        </w:rPr>
        <w:t xml:space="preserve"> ومعان</w:t>
      </w:r>
      <w:r w:rsidR="00C06E41" w:rsidRPr="00F943E2">
        <w:rPr>
          <w:rFonts w:ascii="Sakkal Majalla" w:eastAsia="Simplified Arabic" w:hAnsi="Sakkal Majalla" w:cs="Sakkal Majalla"/>
          <w:sz w:val="28"/>
          <w:szCs w:val="28"/>
          <w:rtl/>
        </w:rPr>
        <w:t>يَ</w:t>
      </w:r>
      <w:r w:rsidR="006C5C62" w:rsidRPr="00F943E2">
        <w:rPr>
          <w:rFonts w:ascii="Sakkal Majalla" w:eastAsia="Simplified Arabic" w:hAnsi="Sakkal Majalla" w:cs="Sakkal Majalla"/>
          <w:sz w:val="28"/>
          <w:szCs w:val="28"/>
          <w:rtl/>
        </w:rPr>
        <w:t xml:space="preserve"> موج</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زة، وت</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ظه</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ر بطريقة ع</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ف</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وية</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 xml:space="preserve"> وسهلة الحفظ والاستيعاب</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 xml:space="preserve"> من خلال الحدث </w:t>
      </w:r>
      <w:r w:rsidR="001C13B6" w:rsidRPr="00F943E2">
        <w:rPr>
          <w:rFonts w:ascii="Sakkal Majalla" w:eastAsia="Simplified Arabic" w:hAnsi="Sakkal Majalla" w:cs="Sakkal Majalla"/>
          <w:sz w:val="28"/>
          <w:szCs w:val="28"/>
          <w:rtl/>
        </w:rPr>
        <w:t>الذي أمامهم، إضافة</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 xml:space="preserve"> إلى</w:t>
      </w:r>
      <w:r w:rsidR="001C13B6" w:rsidRPr="00F943E2">
        <w:rPr>
          <w:rFonts w:ascii="Sakkal Majalla" w:eastAsia="Simplified Arabic" w:hAnsi="Sakkal Majalla" w:cs="Sakkal Majalla"/>
          <w:sz w:val="28"/>
          <w:szCs w:val="28"/>
          <w:rtl/>
        </w:rPr>
        <w:t xml:space="preserve"> حضور </w:t>
      </w:r>
      <w:r w:rsidR="006C5C62" w:rsidRPr="00F943E2">
        <w:rPr>
          <w:rFonts w:ascii="Sakkal Majalla" w:eastAsia="Simplified Arabic" w:hAnsi="Sakkal Majalla" w:cs="Sakkal Majalla"/>
          <w:sz w:val="28"/>
          <w:szCs w:val="28"/>
          <w:rtl/>
        </w:rPr>
        <w:t>الأهازيج</w:t>
      </w:r>
      <w:r w:rsidR="001C13B6" w:rsidRPr="00F943E2">
        <w:rPr>
          <w:rFonts w:ascii="Sakkal Majalla" w:eastAsia="Simplified Arabic" w:hAnsi="Sakkal Majalla" w:cs="Sakkal Majalla"/>
          <w:sz w:val="28"/>
          <w:szCs w:val="28"/>
          <w:rtl/>
        </w:rPr>
        <w:t>، التي</w:t>
      </w:r>
      <w:r w:rsidR="006C5C62" w:rsidRPr="00F943E2">
        <w:rPr>
          <w:rFonts w:ascii="Sakkal Majalla" w:eastAsia="Simplified Arabic" w:hAnsi="Sakkal Majalla" w:cs="Sakkal Majalla"/>
          <w:sz w:val="28"/>
          <w:szCs w:val="28"/>
          <w:rtl/>
        </w:rPr>
        <w:t xml:space="preserve"> ت</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ع</w:t>
      </w:r>
      <w:r w:rsidR="00C06E41" w:rsidRPr="00F943E2">
        <w:rPr>
          <w:rFonts w:ascii="Sakkal Majalla" w:eastAsia="Simplified Arabic" w:hAnsi="Sakkal Majalla" w:cs="Sakkal Majalla"/>
          <w:sz w:val="28"/>
          <w:szCs w:val="28"/>
          <w:rtl/>
        </w:rPr>
        <w:t>َ</w:t>
      </w:r>
      <w:r w:rsidR="006C5C62" w:rsidRPr="00F943E2">
        <w:rPr>
          <w:rFonts w:ascii="Sakkal Majalla" w:eastAsia="Simplified Arabic" w:hAnsi="Sakkal Majalla" w:cs="Sakkal Majalla"/>
          <w:sz w:val="28"/>
          <w:szCs w:val="28"/>
          <w:rtl/>
        </w:rPr>
        <w:t>د</w:t>
      </w:r>
      <w:r w:rsidR="001C13B6" w:rsidRPr="00F943E2">
        <w:rPr>
          <w:rFonts w:ascii="Sakkal Majalla" w:eastAsia="Simplified Arabic" w:hAnsi="Sakkal Majalla" w:cs="Sakkal Majalla"/>
          <w:sz w:val="28"/>
          <w:szCs w:val="28"/>
          <w:rtl/>
        </w:rPr>
        <w:t>ُّ روح</w:t>
      </w:r>
      <w:r w:rsidR="00C06E41"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 xml:space="preserve"> المسرحية؛ لأنّها</w:t>
      </w:r>
      <w:r w:rsidR="006C5C62"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rtl/>
        </w:rPr>
        <w:t>تُسهم في تفاعل الأطفال مع اللحن والموسيقى</w:t>
      </w:r>
      <w:r w:rsidR="006C5C62" w:rsidRPr="00F943E2">
        <w:rPr>
          <w:rFonts w:ascii="Sakkal Majalla" w:eastAsia="Simplified Arabic" w:hAnsi="Sakkal Majalla" w:cs="Sakkal Majalla"/>
          <w:sz w:val="28"/>
          <w:szCs w:val="28"/>
          <w:rtl/>
        </w:rPr>
        <w:t>.</w:t>
      </w:r>
    </w:p>
    <w:p w14:paraId="64B80FEC" w14:textId="0FA17854" w:rsidR="00913D99" w:rsidRPr="00F943E2" w:rsidRDefault="00F70F3C" w:rsidP="00314821">
      <w:pPr>
        <w:spacing w:after="0" w:line="360" w:lineRule="auto"/>
        <w:rPr>
          <w:rFonts w:ascii="Sakkal Majalla" w:eastAsia="Simplified Arabic" w:hAnsi="Sakkal Majalla" w:cs="Sakkal Majalla"/>
          <w:bCs/>
          <w:color w:val="000000" w:themeColor="text1"/>
          <w:sz w:val="28"/>
          <w:szCs w:val="28"/>
        </w:rPr>
      </w:pPr>
      <w:r w:rsidRPr="00F943E2">
        <w:rPr>
          <w:rFonts w:ascii="Sakkal Majalla" w:eastAsia="Simplified Arabic" w:hAnsi="Sakkal Majalla" w:cs="Sakkal Majalla"/>
          <w:bCs/>
          <w:color w:val="000000" w:themeColor="text1"/>
          <w:sz w:val="28"/>
          <w:szCs w:val="28"/>
          <w:rtl/>
        </w:rPr>
        <w:t>المبحث الثاني: التراث الدينيُّ:</w:t>
      </w:r>
    </w:p>
    <w:p w14:paraId="6E132017" w14:textId="7A3D8F79" w:rsidR="003159FE" w:rsidRPr="00F943E2" w:rsidRDefault="001C13B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6092E" w:rsidRPr="00F943E2">
        <w:rPr>
          <w:rFonts w:ascii="Sakkal Majalla" w:eastAsia="Simplified Arabic" w:hAnsi="Sakkal Majalla" w:cs="Sakkal Majalla"/>
          <w:sz w:val="28"/>
          <w:szCs w:val="28"/>
          <w:rtl/>
        </w:rPr>
        <w:tab/>
      </w:r>
      <w:r w:rsidR="003159FE" w:rsidRPr="00F943E2">
        <w:rPr>
          <w:rFonts w:ascii="Sakkal Majalla" w:eastAsia="Simplified Arabic" w:hAnsi="Sakkal Majalla" w:cs="Sakkal Majalla"/>
          <w:sz w:val="28"/>
          <w:szCs w:val="28"/>
          <w:rtl/>
        </w:rPr>
        <w:t>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ع</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د</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الدين الإسلامي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w:t>
      </w:r>
      <w:r w:rsidR="0077661D" w:rsidRPr="00F943E2">
        <w:rPr>
          <w:rFonts w:ascii="Sakkal Majalla" w:eastAsia="Simplified Arabic" w:hAnsi="Sakkal Majalla" w:cs="Sakkal Majalla"/>
          <w:sz w:val="28"/>
          <w:szCs w:val="28"/>
          <w:rtl/>
        </w:rPr>
        <w:t>من الركائز</w:t>
      </w:r>
      <w:r w:rsidR="003159FE" w:rsidRPr="00F943E2">
        <w:rPr>
          <w:rFonts w:ascii="Sakkal Majalla" w:eastAsia="Simplified Arabic" w:hAnsi="Sakkal Majalla" w:cs="Sakkal Majalla"/>
          <w:sz w:val="28"/>
          <w:szCs w:val="28"/>
          <w:rtl/>
        </w:rPr>
        <w:t xml:space="preserve"> الأساسية التي 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ستن</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د عليها الأدباء، حيث </w:t>
      </w:r>
      <w:r w:rsidR="0077661D" w:rsidRPr="00F943E2">
        <w:rPr>
          <w:rFonts w:ascii="Sakkal Majalla" w:eastAsia="Simplified Arabic" w:hAnsi="Sakkal Majalla" w:cs="Sakkal Majalla"/>
          <w:sz w:val="28"/>
          <w:szCs w:val="28"/>
          <w:rtl/>
        </w:rPr>
        <w:t>أنه غني</w:t>
      </w:r>
      <w:r w:rsidR="003159FE" w:rsidRPr="00F943E2">
        <w:rPr>
          <w:rFonts w:ascii="Sakkal Majalla" w:eastAsia="Simplified Arabic" w:hAnsi="Sakkal Majalla" w:cs="Sakkal Majalla"/>
          <w:sz w:val="28"/>
          <w:szCs w:val="28"/>
          <w:rtl/>
        </w:rPr>
        <w:t xml:space="preserve"> بالعديد من الألفاظ والج</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مل والمعاني والقصص التي تتمي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ز بالبلاغة والفصاحة</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مما جعل الأدباء 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ستن</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دون عليه</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w:t>
      </w:r>
      <w:r w:rsidR="0077661D" w:rsidRPr="00F943E2">
        <w:rPr>
          <w:rFonts w:ascii="Sakkal Majalla" w:eastAsia="Simplified Arabic" w:hAnsi="Sakkal Majalla" w:cs="Sakkal Majalla"/>
          <w:sz w:val="28"/>
          <w:szCs w:val="28"/>
          <w:rtl/>
        </w:rPr>
        <w:t>ويعتمدونه من أهم المراجع لديهم في أعمالهم الأدبية</w:t>
      </w:r>
      <w:r w:rsidR="003159FE" w:rsidRPr="00F943E2">
        <w:rPr>
          <w:rFonts w:ascii="Sakkal Majalla" w:eastAsia="Simplified Arabic" w:hAnsi="Sakkal Majalla" w:cs="Sakkal Majalla"/>
          <w:sz w:val="28"/>
          <w:szCs w:val="28"/>
          <w:rtl/>
        </w:rPr>
        <w:t>.</w:t>
      </w:r>
    </w:p>
    <w:p w14:paraId="1BE1BAD9" w14:textId="378BAC41" w:rsidR="00587B44" w:rsidRPr="00F943E2" w:rsidRDefault="00E6092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3159FE" w:rsidRPr="00F943E2">
        <w:rPr>
          <w:rFonts w:ascii="Sakkal Majalla" w:eastAsia="Simplified Arabic" w:hAnsi="Sakkal Majalla" w:cs="Sakkal Majalla"/>
          <w:sz w:val="28"/>
          <w:szCs w:val="28"/>
          <w:rtl/>
        </w:rPr>
        <w:t>و</w:t>
      </w:r>
      <w:r w:rsidR="006D4C7B" w:rsidRPr="00F943E2">
        <w:rPr>
          <w:rFonts w:ascii="Sakkal Majalla" w:eastAsia="Simplified Arabic" w:hAnsi="Sakkal Majalla" w:cs="Sakkal Majalla"/>
          <w:sz w:val="28"/>
          <w:szCs w:val="28"/>
          <w:rtl/>
        </w:rPr>
        <w:t xml:space="preserve">توظيف </w:t>
      </w:r>
      <w:r w:rsidR="003159FE" w:rsidRPr="00F943E2">
        <w:rPr>
          <w:rFonts w:ascii="Sakkal Majalla" w:eastAsia="Simplified Arabic" w:hAnsi="Sakkal Majalla" w:cs="Sakkal Majalla"/>
          <w:sz w:val="28"/>
          <w:szCs w:val="28"/>
          <w:rtl/>
        </w:rPr>
        <w:t>التراث الديني</w:t>
      </w:r>
      <w:r w:rsidR="00373F0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 xml:space="preserve"> ي</w:t>
      </w:r>
      <w:r w:rsidR="00373F0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ظه</w:t>
      </w:r>
      <w:r w:rsidR="00373F0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ر في صور شت</w:t>
      </w:r>
      <w:r w:rsidR="00373F0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ى،</w:t>
      </w:r>
      <w:r w:rsidR="003159FE" w:rsidRPr="00F943E2">
        <w:rPr>
          <w:rFonts w:ascii="Sakkal Majalla" w:eastAsia="Simplified Arabic" w:hAnsi="Sakkal Majalla" w:cs="Sakkal Majalla"/>
          <w:sz w:val="28"/>
          <w:szCs w:val="28"/>
          <w:rtl/>
        </w:rPr>
        <w:t xml:space="preserve"> </w:t>
      </w:r>
      <w:r w:rsidR="006D4C7B"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سم</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اه البلاغيون الاقتباس</w:t>
      </w:r>
      <w:r w:rsidR="00373F0E" w:rsidRPr="00F943E2">
        <w:rPr>
          <w:rFonts w:ascii="Sakkal Majalla" w:eastAsia="Simplified Arabic" w:hAnsi="Sakkal Majalla" w:cs="Sakkal Majalla"/>
          <w:sz w:val="28"/>
          <w:szCs w:val="28"/>
          <w:rtl/>
        </w:rPr>
        <w:t>،</w:t>
      </w:r>
      <w:r w:rsidR="006D4C7B" w:rsidRPr="00F943E2">
        <w:rPr>
          <w:rFonts w:ascii="Sakkal Majalla" w:eastAsia="Simplified Arabic" w:hAnsi="Sakkal Majalla" w:cs="Sakkal Majalla"/>
          <w:sz w:val="28"/>
          <w:szCs w:val="28"/>
          <w:rtl/>
        </w:rPr>
        <w:t xml:space="preserve"> </w:t>
      </w:r>
      <w:r w:rsidR="003159FE" w:rsidRPr="00F943E2">
        <w:rPr>
          <w:rFonts w:ascii="Sakkal Majalla" w:eastAsia="Simplified Arabic" w:hAnsi="Sakkal Majalla" w:cs="Sakkal Majalla"/>
          <w:sz w:val="28"/>
          <w:szCs w:val="28"/>
          <w:rtl/>
        </w:rPr>
        <w:t>وهو أن 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ضم</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ن المتكل</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م كلامه كلمة</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من آية</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أو آية من كتاب الله، وقد يتقي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د الأديب بنفس كلمات القرآن</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أو يحو</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ر فيها تحوير</w:t>
      </w:r>
      <w:r w:rsidR="002202EE" w:rsidRPr="00F943E2">
        <w:rPr>
          <w:rFonts w:ascii="Sakkal Majalla" w:eastAsia="Simplified Arabic" w:hAnsi="Sakkal Majalla" w:cs="Sakkal Majalla"/>
          <w:sz w:val="28"/>
          <w:szCs w:val="28"/>
          <w:rtl/>
        </w:rPr>
        <w:t>ًا</w:t>
      </w:r>
      <w:r w:rsidR="003159FE" w:rsidRPr="00F943E2">
        <w:rPr>
          <w:rFonts w:ascii="Sakkal Majalla" w:eastAsia="Simplified Arabic" w:hAnsi="Sakkal Majalla" w:cs="Sakkal Majalla"/>
          <w:sz w:val="28"/>
          <w:szCs w:val="28"/>
          <w:rtl/>
        </w:rPr>
        <w:t xml:space="preserve"> بسيط</w:t>
      </w:r>
      <w:r w:rsidR="002202EE" w:rsidRPr="00F943E2">
        <w:rPr>
          <w:rFonts w:ascii="Sakkal Majalla" w:eastAsia="Simplified Arabic" w:hAnsi="Sakkal Majalla" w:cs="Sakkal Majalla"/>
          <w:sz w:val="28"/>
          <w:szCs w:val="28"/>
          <w:rtl/>
        </w:rPr>
        <w:t>ًا</w:t>
      </w:r>
      <w:r w:rsidR="003159FE" w:rsidRPr="00F943E2">
        <w:rPr>
          <w:rFonts w:ascii="Sakkal Majalla" w:eastAsia="Simplified Arabic" w:hAnsi="Sakkal Majalla" w:cs="Sakkal Majalla"/>
          <w:sz w:val="28"/>
          <w:szCs w:val="28"/>
          <w:rtl/>
        </w:rPr>
        <w:t>، ويتعامل مع نص</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القرآن تعامل</w:t>
      </w:r>
      <w:r w:rsidR="002202EE" w:rsidRPr="00F943E2">
        <w:rPr>
          <w:rFonts w:ascii="Sakkal Majalla" w:eastAsia="Simplified Arabic" w:hAnsi="Sakkal Majalla" w:cs="Sakkal Majalla"/>
          <w:sz w:val="28"/>
          <w:szCs w:val="28"/>
          <w:rtl/>
        </w:rPr>
        <w:t>ًا</w:t>
      </w:r>
      <w:r w:rsidR="003159FE" w:rsidRPr="00F943E2">
        <w:rPr>
          <w:rFonts w:ascii="Sakkal Majalla" w:eastAsia="Simplified Arabic" w:hAnsi="Sakkal Majalla" w:cs="Sakkal Majalla"/>
          <w:sz w:val="28"/>
          <w:szCs w:val="28"/>
          <w:rtl/>
        </w:rPr>
        <w:t xml:space="preserve"> صريح</w:t>
      </w:r>
      <w:r w:rsidR="002202EE" w:rsidRPr="00F943E2">
        <w:rPr>
          <w:rFonts w:ascii="Sakkal Majalla" w:eastAsia="Simplified Arabic" w:hAnsi="Sakkal Majalla" w:cs="Sakkal Majalla"/>
          <w:sz w:val="28"/>
          <w:szCs w:val="28"/>
          <w:rtl/>
        </w:rPr>
        <w:t>ًا</w:t>
      </w:r>
      <w:r w:rsidR="003159FE" w:rsidRPr="00F943E2">
        <w:rPr>
          <w:rFonts w:ascii="Sakkal Majalla" w:eastAsia="Simplified Arabic" w:hAnsi="Sakkal Majalla" w:cs="Sakkal Majalla"/>
          <w:sz w:val="28"/>
          <w:szCs w:val="28"/>
          <w:rtl/>
        </w:rPr>
        <w:t xml:space="preserve"> أو مباشر</w:t>
      </w:r>
      <w:r w:rsidR="00373F0E" w:rsidRPr="00F943E2">
        <w:rPr>
          <w:rFonts w:ascii="Sakkal Majalla" w:eastAsia="Simplified Arabic" w:hAnsi="Sakkal Majalla" w:cs="Sakkal Majalla"/>
          <w:sz w:val="28"/>
          <w:szCs w:val="28"/>
          <w:rtl/>
        </w:rPr>
        <w:t>ًا</w:t>
      </w:r>
      <w:r w:rsidR="006D4C7B" w:rsidRPr="00F943E2">
        <w:rPr>
          <w:rFonts w:ascii="Sakkal Majalla" w:eastAsia="Simplified Arabic" w:hAnsi="Sakkal Majalla" w:cs="Sakkal Majalla"/>
          <w:sz w:val="28"/>
          <w:szCs w:val="28"/>
          <w:rtl/>
        </w:rPr>
        <w:t>"</w:t>
      </w:r>
      <w:r w:rsidR="00EB5762" w:rsidRPr="00F943E2">
        <w:rPr>
          <w:rFonts w:ascii="Sakkal Majalla" w:eastAsia="Simplified Arabic" w:hAnsi="Sakkal Majalla" w:cs="Sakkal Majalla"/>
          <w:sz w:val="28"/>
          <w:szCs w:val="28"/>
          <w:vertAlign w:val="superscript"/>
          <w:rtl/>
        </w:rPr>
        <w:t>(</w:t>
      </w:r>
      <w:r w:rsidR="00A41047" w:rsidRPr="00F943E2">
        <w:rPr>
          <w:rStyle w:val="a7"/>
          <w:rFonts w:ascii="Sakkal Majalla" w:eastAsia="Simplified Arabic" w:hAnsi="Sakkal Majalla" w:cs="Sakkal Majalla"/>
          <w:sz w:val="28"/>
          <w:szCs w:val="28"/>
          <w:rtl/>
        </w:rPr>
        <w:footnoteReference w:id="73"/>
      </w:r>
      <w:r w:rsidR="00EB5762" w:rsidRPr="00F943E2">
        <w:rPr>
          <w:rFonts w:ascii="Sakkal Majalla" w:eastAsia="Simplified Arabic" w:hAnsi="Sakkal Majalla" w:cs="Sakkal Majalla"/>
          <w:sz w:val="28"/>
          <w:szCs w:val="28"/>
          <w:vertAlign w:val="superscript"/>
          <w:rtl/>
        </w:rPr>
        <w:t>)</w:t>
      </w:r>
      <w:r w:rsidR="003159FE" w:rsidRPr="00F943E2">
        <w:rPr>
          <w:rFonts w:ascii="Sakkal Majalla" w:eastAsia="Simplified Arabic" w:hAnsi="Sakkal Majalla" w:cs="Sakkal Majalla"/>
          <w:sz w:val="28"/>
          <w:szCs w:val="28"/>
          <w:rtl/>
        </w:rPr>
        <w:t xml:space="preserve">.   </w:t>
      </w:r>
    </w:p>
    <w:p w14:paraId="76AA452D" w14:textId="5C2B9905" w:rsidR="007514F4" w:rsidRPr="00F943E2" w:rsidRDefault="00E32A7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rtl/>
        </w:rPr>
        <w:t xml:space="preserve">   </w:t>
      </w:r>
      <w:r w:rsidR="008513C6" w:rsidRPr="00F943E2">
        <w:rPr>
          <w:rFonts w:ascii="Sakkal Majalla" w:eastAsia="Simplified Arabic" w:hAnsi="Sakkal Majalla" w:cs="Sakkal Majalla"/>
          <w:sz w:val="28"/>
          <w:szCs w:val="28"/>
          <w:rtl/>
        </w:rPr>
        <w:t xml:space="preserve">   </w:t>
      </w:r>
      <w:r w:rsidR="009B05D9" w:rsidRPr="00F943E2">
        <w:rPr>
          <w:rFonts w:ascii="Sakkal Majalla" w:eastAsia="Simplified Arabic" w:hAnsi="Sakkal Majalla" w:cs="Sakkal Majalla"/>
          <w:sz w:val="28"/>
          <w:szCs w:val="28"/>
          <w:rtl/>
        </w:rPr>
        <w:t xml:space="preserve">وقد </w:t>
      </w:r>
      <w:r w:rsidR="003159FE" w:rsidRPr="00F943E2">
        <w:rPr>
          <w:rFonts w:ascii="Sakkal Majalla" w:eastAsia="Simplified Arabic" w:hAnsi="Sakkal Majalla" w:cs="Sakkal Majalla"/>
          <w:sz w:val="28"/>
          <w:szCs w:val="28"/>
          <w:rtl/>
        </w:rPr>
        <w:t>استند الكثير من الشعراء والكُت</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اب في نصوصهم بأنواعها على التراث الديني</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ولم ت</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خ</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ل</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النصوص المسرحية من ذلك التراث</w:t>
      </w:r>
      <w:r w:rsidR="00373F0E" w:rsidRPr="00F943E2">
        <w:rPr>
          <w:rFonts w:ascii="Sakkal Majalla" w:eastAsia="Simplified Arabic" w:hAnsi="Sakkal Majalla" w:cs="Sakkal Majalla"/>
          <w:sz w:val="28"/>
          <w:szCs w:val="28"/>
          <w:rtl/>
        </w:rPr>
        <w:t>؛</w:t>
      </w:r>
      <w:r w:rsidR="003159FE" w:rsidRPr="00F943E2">
        <w:rPr>
          <w:rFonts w:ascii="Sakkal Majalla" w:eastAsia="Simplified Arabic" w:hAnsi="Sakkal Majalla" w:cs="Sakkal Majalla"/>
          <w:sz w:val="28"/>
          <w:szCs w:val="28"/>
          <w:rtl/>
        </w:rPr>
        <w:t xml:space="preserve"> بل استثمر الأدباء من خلال توظيفهم لآيات ال</w:t>
      </w:r>
      <w:r w:rsidRPr="00F943E2">
        <w:rPr>
          <w:rFonts w:ascii="Sakkal Majalla" w:eastAsia="Simplified Arabic" w:hAnsi="Sakkal Majalla" w:cs="Sakkal Majalla"/>
          <w:sz w:val="28"/>
          <w:szCs w:val="28"/>
          <w:rtl/>
        </w:rPr>
        <w:t>قرآن الكريم</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والأحاديث الشريفة</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w:t>
      </w:r>
      <w:r w:rsidR="003159FE" w:rsidRPr="00F943E2">
        <w:rPr>
          <w:rFonts w:ascii="Sakkal Majalla" w:eastAsia="Simplified Arabic" w:hAnsi="Sakkal Majalla" w:cs="Sakkal Majalla"/>
          <w:sz w:val="28"/>
          <w:szCs w:val="28"/>
          <w:rtl/>
        </w:rPr>
        <w:t>القصص الدينية</w:t>
      </w:r>
      <w:r w:rsidR="00373F0E" w:rsidRPr="00F943E2">
        <w:rPr>
          <w:rFonts w:ascii="Sakkal Majalla" w:eastAsia="Simplified Arabic" w:hAnsi="Sakkal Majalla" w:cs="Sakkal Majalla"/>
          <w:sz w:val="28"/>
          <w:szCs w:val="28"/>
          <w:rtl/>
        </w:rPr>
        <w:t>،</w:t>
      </w:r>
      <w:r w:rsidR="00A41047" w:rsidRPr="00F943E2">
        <w:rPr>
          <w:rFonts w:ascii="Sakkal Majalla" w:eastAsia="Simplified Arabic" w:hAnsi="Sakkal Majalla" w:cs="Sakkal Majalla"/>
          <w:sz w:val="28"/>
          <w:szCs w:val="28"/>
          <w:rtl/>
        </w:rPr>
        <w:t xml:space="preserve"> ويمك</w:t>
      </w:r>
      <w:r w:rsidR="00373F0E" w:rsidRPr="00F943E2">
        <w:rPr>
          <w:rFonts w:ascii="Sakkal Majalla" w:eastAsia="Simplified Arabic" w:hAnsi="Sakkal Majalla" w:cs="Sakkal Majalla"/>
          <w:sz w:val="28"/>
          <w:szCs w:val="28"/>
          <w:rtl/>
        </w:rPr>
        <w:t>ِ</w:t>
      </w:r>
      <w:r w:rsidR="00A41047" w:rsidRPr="00F943E2">
        <w:rPr>
          <w:rFonts w:ascii="Sakkal Majalla" w:eastAsia="Simplified Arabic" w:hAnsi="Sakkal Majalla" w:cs="Sakkal Majalla"/>
          <w:sz w:val="28"/>
          <w:szCs w:val="28"/>
          <w:rtl/>
        </w:rPr>
        <w:t>ن حصر</w:t>
      </w:r>
      <w:r w:rsidR="006A0A61" w:rsidRPr="00F943E2">
        <w:rPr>
          <w:rFonts w:ascii="Sakkal Majalla" w:eastAsia="Simplified Arabic" w:hAnsi="Sakkal Majalla" w:cs="Sakkal Majalla"/>
          <w:color w:val="C00000"/>
          <w:sz w:val="28"/>
          <w:szCs w:val="28"/>
          <w:rtl/>
        </w:rPr>
        <w:t xml:space="preserve"> </w:t>
      </w:r>
      <w:r w:rsidR="006A0A61" w:rsidRPr="00F943E2">
        <w:rPr>
          <w:rFonts w:ascii="Sakkal Majalla" w:eastAsia="Simplified Arabic" w:hAnsi="Sakkal Majalla" w:cs="Sakkal Majalla"/>
          <w:sz w:val="28"/>
          <w:szCs w:val="28"/>
          <w:rtl/>
        </w:rPr>
        <w:t>ذلك</w:t>
      </w:r>
      <w:r w:rsidR="00A41047" w:rsidRPr="00F943E2">
        <w:rPr>
          <w:rFonts w:ascii="Sakkal Majalla" w:eastAsia="Simplified Arabic" w:hAnsi="Sakkal Majalla" w:cs="Sakkal Majalla"/>
          <w:sz w:val="28"/>
          <w:szCs w:val="28"/>
          <w:rtl/>
        </w:rPr>
        <w:t xml:space="preserve"> في ثلاثة</w:t>
      </w:r>
      <w:r w:rsidR="00373F0E" w:rsidRPr="00F943E2">
        <w:rPr>
          <w:rFonts w:ascii="Sakkal Majalla" w:eastAsia="Simplified Arabic" w:hAnsi="Sakkal Majalla" w:cs="Sakkal Majalla"/>
          <w:sz w:val="28"/>
          <w:szCs w:val="28"/>
          <w:rtl/>
        </w:rPr>
        <w:t>ِ</w:t>
      </w:r>
      <w:r w:rsidR="00A41047" w:rsidRPr="00F943E2">
        <w:rPr>
          <w:rFonts w:ascii="Sakkal Majalla" w:eastAsia="Simplified Arabic" w:hAnsi="Sakkal Majalla" w:cs="Sakkal Majalla"/>
          <w:sz w:val="28"/>
          <w:szCs w:val="28"/>
          <w:rtl/>
        </w:rPr>
        <w:t xml:space="preserve"> جوانب</w:t>
      </w:r>
      <w:r w:rsidR="00373F0E" w:rsidRPr="00F943E2">
        <w:rPr>
          <w:rFonts w:ascii="Sakkal Majalla" w:eastAsia="Simplified Arabic" w:hAnsi="Sakkal Majalla" w:cs="Sakkal Majalla"/>
          <w:sz w:val="28"/>
          <w:szCs w:val="28"/>
          <w:rtl/>
        </w:rPr>
        <w:t>َ، هي</w:t>
      </w:r>
      <w:r w:rsidR="00A41047" w:rsidRPr="00F943E2">
        <w:rPr>
          <w:rFonts w:ascii="Sakkal Majalla" w:eastAsia="Simplified Arabic" w:hAnsi="Sakkal Majalla" w:cs="Sakkal Majalla"/>
          <w:sz w:val="28"/>
          <w:szCs w:val="28"/>
          <w:rtl/>
        </w:rPr>
        <w:t>:</w:t>
      </w:r>
    </w:p>
    <w:p w14:paraId="4FCBB404" w14:textId="5888AEB1" w:rsidR="00913D99" w:rsidRPr="00F943E2" w:rsidRDefault="00F70F3C" w:rsidP="00314821">
      <w:pPr>
        <w:spacing w:after="0" w:line="360" w:lineRule="auto"/>
        <w:jc w:val="both"/>
        <w:rPr>
          <w:rFonts w:ascii="Sakkal Majalla" w:eastAsia="Simplified Arabic" w:hAnsi="Sakkal Majalla" w:cs="Sakkal Majalla"/>
          <w:bCs/>
          <w:sz w:val="28"/>
          <w:szCs w:val="28"/>
          <w:rtl/>
        </w:rPr>
      </w:pPr>
      <w:r w:rsidRPr="00F943E2">
        <w:rPr>
          <w:rFonts w:ascii="Sakkal Majalla" w:eastAsia="Simplified Arabic" w:hAnsi="Sakkal Majalla" w:cs="Sakkal Majalla"/>
          <w:bCs/>
          <w:sz w:val="28"/>
          <w:szCs w:val="28"/>
          <w:rtl/>
        </w:rPr>
        <w:lastRenderedPageBreak/>
        <w:t>أ-القرآن الكريم:</w:t>
      </w:r>
    </w:p>
    <w:p w14:paraId="0A73476D" w14:textId="0C80F6C6" w:rsidR="00C409AB" w:rsidRPr="00F943E2" w:rsidRDefault="003159FE"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w:t>
      </w:r>
      <w:r w:rsidR="008513C6"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ي</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عتب</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القرآن الكريم بألفاظه المصدر</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الأول لإلهام الكاتب، </w:t>
      </w:r>
      <w:r w:rsidR="006A0A61" w:rsidRPr="00F943E2">
        <w:rPr>
          <w:rFonts w:ascii="Sakkal Majalla" w:eastAsia="Simplified Arabic" w:hAnsi="Sakkal Majalla" w:cs="Sakkal Majalla"/>
          <w:sz w:val="28"/>
          <w:szCs w:val="28"/>
          <w:rtl/>
        </w:rPr>
        <w:t>و</w:t>
      </w:r>
      <w:r w:rsidR="006519CF" w:rsidRPr="00F943E2">
        <w:rPr>
          <w:rFonts w:ascii="Sakkal Majalla" w:eastAsia="Simplified Arabic" w:hAnsi="Sakkal Majalla" w:cs="Sakkal Majalla"/>
          <w:sz w:val="28"/>
          <w:szCs w:val="28"/>
          <w:rtl/>
        </w:rPr>
        <w:t>ي</w:t>
      </w:r>
      <w:r w:rsidR="00373F0E" w:rsidRPr="00F943E2">
        <w:rPr>
          <w:rFonts w:ascii="Sakkal Majalla" w:eastAsia="Simplified Arabic" w:hAnsi="Sakkal Majalla" w:cs="Sakkal Majalla"/>
          <w:sz w:val="28"/>
          <w:szCs w:val="28"/>
          <w:rtl/>
        </w:rPr>
        <w:t>َ</w:t>
      </w:r>
      <w:r w:rsidR="006519CF" w:rsidRPr="00F943E2">
        <w:rPr>
          <w:rFonts w:ascii="Sakkal Majalla" w:eastAsia="Simplified Arabic" w:hAnsi="Sakkal Majalla" w:cs="Sakkal Majalla"/>
          <w:sz w:val="28"/>
          <w:szCs w:val="28"/>
          <w:rtl/>
        </w:rPr>
        <w:t>شغ</w:t>
      </w:r>
      <w:r w:rsidR="00373F0E" w:rsidRPr="00F943E2">
        <w:rPr>
          <w:rFonts w:ascii="Sakkal Majalla" w:eastAsia="Simplified Arabic" w:hAnsi="Sakkal Majalla" w:cs="Sakkal Majalla"/>
          <w:sz w:val="28"/>
          <w:szCs w:val="28"/>
          <w:rtl/>
        </w:rPr>
        <w:t>َ</w:t>
      </w:r>
      <w:r w:rsidR="006519CF" w:rsidRPr="00F943E2">
        <w:rPr>
          <w:rFonts w:ascii="Sakkal Majalla" w:eastAsia="Simplified Arabic" w:hAnsi="Sakkal Majalla" w:cs="Sakkal Majalla"/>
          <w:sz w:val="28"/>
          <w:szCs w:val="28"/>
          <w:rtl/>
        </w:rPr>
        <w:t>ل</w:t>
      </w:r>
      <w:r w:rsidR="006A0A61" w:rsidRPr="00F943E2">
        <w:rPr>
          <w:rFonts w:ascii="Sakkal Majalla" w:eastAsia="Simplified Arabic" w:hAnsi="Sakkal Majalla" w:cs="Sakkal Majalla"/>
          <w:sz w:val="28"/>
          <w:szCs w:val="28"/>
          <w:rtl/>
        </w:rPr>
        <w:t xml:space="preserve"> الاقتباس من الفاظه</w:t>
      </w:r>
      <w:r w:rsidR="006519CF" w:rsidRPr="00F943E2">
        <w:rPr>
          <w:rFonts w:ascii="Sakkal Majalla" w:eastAsia="Simplified Arabic" w:hAnsi="Sakkal Majalla" w:cs="Sakkal Majalla"/>
          <w:sz w:val="28"/>
          <w:szCs w:val="28"/>
          <w:rtl/>
        </w:rPr>
        <w:t xml:space="preserve"> حي</w:t>
      </w:r>
      <w:r w:rsidR="00373F0E" w:rsidRPr="00F943E2">
        <w:rPr>
          <w:rFonts w:ascii="Sakkal Majalla" w:eastAsia="Simplified Arabic" w:hAnsi="Sakkal Majalla" w:cs="Sakkal Majalla"/>
          <w:sz w:val="28"/>
          <w:szCs w:val="28"/>
          <w:rtl/>
        </w:rPr>
        <w:t>ِّ</w:t>
      </w:r>
      <w:r w:rsidR="006519CF" w:rsidRPr="00F943E2">
        <w:rPr>
          <w:rFonts w:ascii="Sakkal Majalla" w:eastAsia="Simplified Arabic" w:hAnsi="Sakkal Majalla" w:cs="Sakkal Majalla"/>
          <w:sz w:val="28"/>
          <w:szCs w:val="28"/>
          <w:rtl/>
        </w:rPr>
        <w:t>ز</w:t>
      </w:r>
      <w:r w:rsidR="002202EE" w:rsidRPr="00F943E2">
        <w:rPr>
          <w:rFonts w:ascii="Sakkal Majalla" w:eastAsia="Simplified Arabic" w:hAnsi="Sakkal Majalla" w:cs="Sakkal Majalla"/>
          <w:sz w:val="28"/>
          <w:szCs w:val="28"/>
          <w:rtl/>
        </w:rPr>
        <w:t>ًا</w:t>
      </w:r>
      <w:r w:rsidR="006519CF" w:rsidRPr="00F943E2">
        <w:rPr>
          <w:rFonts w:ascii="Sakkal Majalla" w:eastAsia="Simplified Arabic" w:hAnsi="Sakkal Majalla" w:cs="Sakkal Majalla"/>
          <w:sz w:val="28"/>
          <w:szCs w:val="28"/>
          <w:rtl/>
        </w:rPr>
        <w:t xml:space="preserve"> مهم</w:t>
      </w:r>
      <w:r w:rsidR="00373F0E" w:rsidRPr="00F943E2">
        <w:rPr>
          <w:rFonts w:ascii="Sakkal Majalla" w:eastAsia="Simplified Arabic" w:hAnsi="Sakkal Majalla" w:cs="Sakkal Majalla"/>
          <w:sz w:val="28"/>
          <w:szCs w:val="28"/>
          <w:rtl/>
        </w:rPr>
        <w:t>ّ</w:t>
      </w:r>
      <w:r w:rsidR="002202EE" w:rsidRPr="00F943E2">
        <w:rPr>
          <w:rFonts w:ascii="Sakkal Majalla" w:eastAsia="Simplified Arabic" w:hAnsi="Sakkal Majalla" w:cs="Sakkal Majalla"/>
          <w:sz w:val="28"/>
          <w:szCs w:val="28"/>
          <w:rtl/>
        </w:rPr>
        <w:t>ًا</w:t>
      </w:r>
      <w:r w:rsidR="00E32A7D" w:rsidRPr="00F943E2">
        <w:rPr>
          <w:rFonts w:ascii="Sakkal Majalla" w:eastAsia="Simplified Arabic" w:hAnsi="Sakkal Majalla" w:cs="Sakkal Majalla"/>
          <w:sz w:val="28"/>
          <w:szCs w:val="28"/>
          <w:rtl/>
        </w:rPr>
        <w:t>،</w:t>
      </w:r>
      <w:r w:rsidR="006519CF"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و</w:t>
      </w:r>
      <w:r w:rsidR="00F70F3C" w:rsidRPr="00F943E2">
        <w:rPr>
          <w:rFonts w:ascii="Sakkal Majalla" w:eastAsia="Simplified Arabic" w:hAnsi="Sakkal Majalla" w:cs="Sakkal Majalla"/>
          <w:sz w:val="28"/>
          <w:szCs w:val="28"/>
          <w:rtl/>
        </w:rPr>
        <w:t>يتجلّ</w:t>
      </w:r>
      <w:r w:rsidR="00373F0E"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ى </w:t>
      </w:r>
      <w:r w:rsidRPr="00F943E2">
        <w:rPr>
          <w:rFonts w:ascii="Sakkal Majalla" w:eastAsia="Simplified Arabic" w:hAnsi="Sakkal Majalla" w:cs="Sakkal Majalla"/>
          <w:sz w:val="28"/>
          <w:szCs w:val="28"/>
          <w:rtl/>
        </w:rPr>
        <w:t xml:space="preserve">ذلك </w:t>
      </w:r>
      <w:r w:rsidR="00F70F3C" w:rsidRPr="00F943E2">
        <w:rPr>
          <w:rFonts w:ascii="Sakkal Majalla" w:eastAsia="Simplified Arabic" w:hAnsi="Sakkal Majalla" w:cs="Sakkal Majalla"/>
          <w:sz w:val="28"/>
          <w:szCs w:val="28"/>
          <w:rtl/>
        </w:rPr>
        <w:t xml:space="preserve">في </w:t>
      </w:r>
      <w:r w:rsidRPr="00F943E2">
        <w:rPr>
          <w:rFonts w:ascii="Sakkal Majalla" w:eastAsia="Simplified Arabic" w:hAnsi="Sakkal Majalla" w:cs="Sakkal Majalla"/>
          <w:sz w:val="28"/>
          <w:szCs w:val="28"/>
          <w:rtl/>
        </w:rPr>
        <w:t xml:space="preserve">توظيف </w:t>
      </w:r>
      <w:r w:rsidR="00F70F3C" w:rsidRPr="00F943E2">
        <w:rPr>
          <w:rFonts w:ascii="Sakkal Majalla" w:eastAsia="Simplified Arabic" w:hAnsi="Sakkal Majalla" w:cs="Sakkal Majalla"/>
          <w:sz w:val="28"/>
          <w:szCs w:val="28"/>
          <w:rtl/>
        </w:rPr>
        <w:t>الآيات القرآن</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في المسرحيات،</w:t>
      </w:r>
      <w:r w:rsidR="00587B44" w:rsidRPr="00F943E2">
        <w:rPr>
          <w:rFonts w:ascii="Sakkal Majalla" w:eastAsia="Simplified Arabic" w:hAnsi="Sakkal Majalla" w:cs="Sakkal Majalla"/>
          <w:sz w:val="28"/>
          <w:szCs w:val="28"/>
          <w:rtl/>
        </w:rPr>
        <w:t xml:space="preserve"> </w:t>
      </w:r>
      <w:r w:rsidR="00EF3E8B" w:rsidRPr="00F943E2">
        <w:rPr>
          <w:rFonts w:ascii="Sakkal Majalla" w:eastAsia="Simplified Arabic" w:hAnsi="Sakkal Majalla" w:cs="Sakkal Majalla"/>
          <w:sz w:val="28"/>
          <w:szCs w:val="28"/>
          <w:rtl/>
        </w:rPr>
        <w:t xml:space="preserve">سواء </w:t>
      </w:r>
      <w:r w:rsidR="00DE4D0A" w:rsidRPr="00F943E2">
        <w:rPr>
          <w:rFonts w:ascii="Sakkal Majalla" w:eastAsia="Simplified Arabic" w:hAnsi="Sakkal Majalla" w:cs="Sakkal Majalla"/>
          <w:sz w:val="28"/>
          <w:szCs w:val="28"/>
          <w:rtl/>
        </w:rPr>
        <w:t>وردت</w:t>
      </w:r>
      <w:r w:rsidR="00792BBB" w:rsidRPr="00F943E2">
        <w:rPr>
          <w:rFonts w:ascii="Sakkal Majalla" w:eastAsia="Simplified Arabic" w:hAnsi="Sakkal Majalla" w:cs="Sakkal Majalla"/>
          <w:sz w:val="28"/>
          <w:szCs w:val="28"/>
          <w:rtl/>
        </w:rPr>
        <w:t xml:space="preserve"> نص</w:t>
      </w:r>
      <w:r w:rsidR="00373F0E" w:rsidRPr="00F943E2">
        <w:rPr>
          <w:rFonts w:ascii="Sakkal Majalla" w:eastAsia="Simplified Arabic" w:hAnsi="Sakkal Majalla" w:cs="Sakkal Majalla"/>
          <w:sz w:val="28"/>
          <w:szCs w:val="28"/>
          <w:rtl/>
        </w:rPr>
        <w:t>ّ</w:t>
      </w:r>
      <w:r w:rsidR="002202EE" w:rsidRPr="00F943E2">
        <w:rPr>
          <w:rFonts w:ascii="Sakkal Majalla" w:eastAsia="Simplified Arabic" w:hAnsi="Sakkal Majalla" w:cs="Sakkal Majalla"/>
          <w:sz w:val="28"/>
          <w:szCs w:val="28"/>
          <w:rtl/>
        </w:rPr>
        <w:t>ًا</w:t>
      </w:r>
      <w:r w:rsidR="00792BBB" w:rsidRPr="00F943E2">
        <w:rPr>
          <w:rFonts w:ascii="Sakkal Majalla" w:eastAsia="Simplified Arabic" w:hAnsi="Sakkal Majalla" w:cs="Sakkal Majalla"/>
          <w:sz w:val="28"/>
          <w:szCs w:val="28"/>
          <w:rtl/>
        </w:rPr>
        <w:t xml:space="preserve"> من القرآن</w:t>
      </w:r>
      <w:r w:rsidR="00373F0E" w:rsidRPr="00F943E2">
        <w:rPr>
          <w:rFonts w:ascii="Sakkal Majalla" w:eastAsia="Simplified Arabic" w:hAnsi="Sakkal Majalla" w:cs="Sakkal Majalla"/>
          <w:sz w:val="28"/>
          <w:szCs w:val="28"/>
          <w:rtl/>
        </w:rPr>
        <w:t>،</w:t>
      </w:r>
      <w:r w:rsidR="00792BBB" w:rsidRPr="00F943E2">
        <w:rPr>
          <w:rFonts w:ascii="Sakkal Majalla" w:eastAsia="Simplified Arabic" w:hAnsi="Sakkal Majalla" w:cs="Sakkal Majalla"/>
          <w:sz w:val="28"/>
          <w:szCs w:val="28"/>
          <w:rtl/>
        </w:rPr>
        <w:t xml:space="preserve"> أو استدعى جزء</w:t>
      </w:r>
      <w:r w:rsidR="00373F0E" w:rsidRPr="00F943E2">
        <w:rPr>
          <w:rFonts w:ascii="Sakkal Majalla" w:eastAsia="Simplified Arabic" w:hAnsi="Sakkal Majalla" w:cs="Sakkal Majalla"/>
          <w:sz w:val="28"/>
          <w:szCs w:val="28"/>
          <w:rtl/>
        </w:rPr>
        <w:t>ًا</w:t>
      </w:r>
      <w:r w:rsidR="00792BBB" w:rsidRPr="00F943E2">
        <w:rPr>
          <w:rFonts w:ascii="Sakkal Majalla" w:eastAsia="Simplified Arabic" w:hAnsi="Sakkal Majalla" w:cs="Sakkal Majalla"/>
          <w:sz w:val="28"/>
          <w:szCs w:val="28"/>
          <w:rtl/>
        </w:rPr>
        <w:t xml:space="preserve"> من الآيات، </w:t>
      </w:r>
      <w:r w:rsidR="00587B44" w:rsidRPr="00F943E2">
        <w:rPr>
          <w:rFonts w:ascii="Sakkal Majalla" w:eastAsia="Simplified Arabic" w:hAnsi="Sakkal Majalla" w:cs="Sakkal Majalla"/>
          <w:sz w:val="28"/>
          <w:szCs w:val="28"/>
          <w:rtl/>
        </w:rPr>
        <w:t xml:space="preserve">من أمثلة </w:t>
      </w:r>
      <w:r w:rsidR="00630DC3" w:rsidRPr="00F943E2">
        <w:rPr>
          <w:rFonts w:ascii="Sakkal Majalla" w:eastAsia="Simplified Arabic" w:hAnsi="Sakkal Majalla" w:cs="Sakkal Majalla"/>
          <w:sz w:val="28"/>
          <w:szCs w:val="28"/>
          <w:rtl/>
        </w:rPr>
        <w:t>توظيف</w:t>
      </w:r>
      <w:r w:rsidR="00CC336E" w:rsidRPr="00F943E2">
        <w:rPr>
          <w:rFonts w:ascii="Sakkal Majalla" w:eastAsia="Simplified Arabic" w:hAnsi="Sakkal Majalla" w:cs="Sakkal Majalla"/>
          <w:sz w:val="28"/>
          <w:szCs w:val="28"/>
          <w:rtl/>
        </w:rPr>
        <w:t xml:space="preserve"> القرآن الكريم</w:t>
      </w:r>
      <w:r w:rsidR="00630DC3" w:rsidRPr="00F943E2">
        <w:rPr>
          <w:rFonts w:ascii="Sakkal Majalla" w:eastAsia="Simplified Arabic" w:hAnsi="Sakkal Majalla" w:cs="Sakkal Majalla"/>
          <w:sz w:val="28"/>
          <w:szCs w:val="28"/>
          <w:rtl/>
        </w:rPr>
        <w:t xml:space="preserve"> </w:t>
      </w:r>
      <w:r w:rsidR="00587B44" w:rsidRPr="00F943E2">
        <w:rPr>
          <w:rFonts w:ascii="Sakkal Majalla" w:eastAsia="Simplified Arabic" w:hAnsi="Sakkal Majalla" w:cs="Sakkal Majalla"/>
          <w:sz w:val="28"/>
          <w:szCs w:val="28"/>
          <w:rtl/>
        </w:rPr>
        <w:t xml:space="preserve">ما جاء </w:t>
      </w:r>
      <w:r w:rsidR="00630DC3" w:rsidRPr="00F943E2">
        <w:rPr>
          <w:rFonts w:ascii="Sakkal Majalla" w:eastAsia="Simplified Arabic" w:hAnsi="Sakkal Majalla" w:cs="Sakkal Majalla"/>
          <w:sz w:val="28"/>
          <w:szCs w:val="28"/>
          <w:rtl/>
        </w:rPr>
        <w:t xml:space="preserve">في مسرحية </w:t>
      </w:r>
      <w:r w:rsidR="008513C6" w:rsidRPr="00F943E2">
        <w:rPr>
          <w:rFonts w:ascii="Sakkal Majalla" w:eastAsia="Simplified Arabic" w:hAnsi="Sakkal Majalla" w:cs="Sakkal Majalla"/>
          <w:sz w:val="28"/>
          <w:szCs w:val="28"/>
          <w:rtl/>
        </w:rPr>
        <w:t>(</w:t>
      </w:r>
      <w:r w:rsidR="00630DC3" w:rsidRPr="00F943E2">
        <w:rPr>
          <w:rFonts w:ascii="Sakkal Majalla" w:eastAsia="Simplified Arabic" w:hAnsi="Sakkal Majalla" w:cs="Sakkal Majalla"/>
          <w:sz w:val="28"/>
          <w:szCs w:val="28"/>
          <w:rtl/>
        </w:rPr>
        <w:t>وسواس</w:t>
      </w:r>
      <w:proofErr w:type="gramStart"/>
      <w:r w:rsidR="008513C6" w:rsidRPr="00F943E2">
        <w:rPr>
          <w:rFonts w:ascii="Sakkal Majalla" w:eastAsia="Simplified Arabic" w:hAnsi="Sakkal Majalla" w:cs="Sakkal Majalla"/>
          <w:sz w:val="28"/>
          <w:szCs w:val="28"/>
          <w:rtl/>
        </w:rPr>
        <w:t>)</w:t>
      </w:r>
      <w:r w:rsidR="00CC336E" w:rsidRPr="00F943E2">
        <w:rPr>
          <w:rFonts w:ascii="Sakkal Majalla" w:eastAsia="Simplified Arabic" w:hAnsi="Sakkal Majalla" w:cs="Sakkal Majalla"/>
          <w:sz w:val="28"/>
          <w:szCs w:val="28"/>
          <w:vertAlign w:val="superscript"/>
          <w:rtl/>
        </w:rPr>
        <w:t>(</w:t>
      </w:r>
      <w:proofErr w:type="gramEnd"/>
      <w:r w:rsidR="00CC336E" w:rsidRPr="00F943E2">
        <w:rPr>
          <w:rStyle w:val="a7"/>
          <w:rFonts w:ascii="Sakkal Majalla" w:eastAsia="Simplified Arabic" w:hAnsi="Sakkal Majalla" w:cs="Sakkal Majalla"/>
          <w:sz w:val="28"/>
          <w:szCs w:val="28"/>
          <w:rtl/>
        </w:rPr>
        <w:footnoteReference w:id="74"/>
      </w:r>
      <w:r w:rsidR="00CC336E" w:rsidRPr="00F943E2">
        <w:rPr>
          <w:rFonts w:ascii="Sakkal Majalla" w:eastAsia="Simplified Arabic" w:hAnsi="Sakkal Majalla" w:cs="Sakkal Majalla"/>
          <w:sz w:val="28"/>
          <w:szCs w:val="28"/>
          <w:vertAlign w:val="superscript"/>
          <w:rtl/>
        </w:rPr>
        <w:t>)</w:t>
      </w:r>
      <w:r w:rsidR="00CC336E" w:rsidRPr="00F943E2">
        <w:rPr>
          <w:rFonts w:ascii="Sakkal Majalla" w:eastAsia="Simplified Arabic" w:hAnsi="Sakkal Majalla" w:cs="Sakkal Majalla"/>
          <w:sz w:val="28"/>
          <w:szCs w:val="28"/>
          <w:rtl/>
        </w:rPr>
        <w:t xml:space="preserve">، التي </w:t>
      </w:r>
      <w:r w:rsidR="008D0FA9" w:rsidRPr="00F943E2">
        <w:rPr>
          <w:rFonts w:ascii="Sakkal Majalla" w:eastAsia="Simplified Arabic" w:hAnsi="Sakkal Majalla" w:cs="Sakkal Majalla"/>
          <w:sz w:val="28"/>
          <w:szCs w:val="28"/>
          <w:rtl/>
        </w:rPr>
        <w:t>تدور أحداث</w:t>
      </w:r>
      <w:r w:rsidR="00CC336E" w:rsidRPr="00F943E2">
        <w:rPr>
          <w:rFonts w:ascii="Sakkal Majalla" w:eastAsia="Simplified Arabic" w:hAnsi="Sakkal Majalla" w:cs="Sakkal Majalla"/>
          <w:sz w:val="28"/>
          <w:szCs w:val="28"/>
          <w:rtl/>
        </w:rPr>
        <w:t xml:space="preserve">ها </w:t>
      </w:r>
      <w:r w:rsidR="008D0FA9" w:rsidRPr="00F943E2">
        <w:rPr>
          <w:rFonts w:ascii="Sakkal Majalla" w:eastAsia="Simplified Arabic" w:hAnsi="Sakkal Majalla" w:cs="Sakkal Majalla"/>
          <w:sz w:val="28"/>
          <w:szCs w:val="28"/>
          <w:rtl/>
        </w:rPr>
        <w:t xml:space="preserve">حول الشياطين </w:t>
      </w:r>
      <w:r w:rsidR="00CC336E" w:rsidRPr="00F943E2">
        <w:rPr>
          <w:rFonts w:ascii="Sakkal Majalla" w:eastAsia="Simplified Arabic" w:hAnsi="Sakkal Majalla" w:cs="Sakkal Majalla"/>
          <w:sz w:val="28"/>
          <w:szCs w:val="28"/>
          <w:rtl/>
        </w:rPr>
        <w:t>و</w:t>
      </w:r>
      <w:r w:rsidR="008D0FA9" w:rsidRPr="00F943E2">
        <w:rPr>
          <w:rFonts w:ascii="Sakkal Majalla" w:eastAsia="Simplified Arabic" w:hAnsi="Sakkal Majalla" w:cs="Sakkal Majalla"/>
          <w:sz w:val="28"/>
          <w:szCs w:val="28"/>
          <w:rtl/>
        </w:rPr>
        <w:t xml:space="preserve">وسوستهم للإنسان، </w:t>
      </w:r>
      <w:r w:rsidR="00CC336E" w:rsidRPr="00F943E2">
        <w:rPr>
          <w:rFonts w:ascii="Sakkal Majalla" w:eastAsia="Simplified Arabic" w:hAnsi="Sakkal Majalla" w:cs="Sakkal Majalla"/>
          <w:sz w:val="28"/>
          <w:szCs w:val="28"/>
          <w:rtl/>
        </w:rPr>
        <w:t>فاسم</w:t>
      </w:r>
      <w:r w:rsidR="00373F0E" w:rsidRPr="00F943E2">
        <w:rPr>
          <w:rFonts w:ascii="Sakkal Majalla" w:eastAsia="Simplified Arabic" w:hAnsi="Sakkal Majalla" w:cs="Sakkal Majalla"/>
          <w:sz w:val="28"/>
          <w:szCs w:val="28"/>
          <w:rtl/>
        </w:rPr>
        <w:t>ُ</w:t>
      </w:r>
      <w:r w:rsidR="00CC336E" w:rsidRPr="00F943E2">
        <w:rPr>
          <w:rFonts w:ascii="Sakkal Majalla" w:eastAsia="Simplified Arabic" w:hAnsi="Sakkal Majalla" w:cs="Sakkal Majalla"/>
          <w:sz w:val="28"/>
          <w:szCs w:val="28"/>
          <w:rtl/>
        </w:rPr>
        <w:t xml:space="preserve"> المسرحية يس</w:t>
      </w:r>
      <w:r w:rsidR="00A85D8D" w:rsidRPr="00F943E2">
        <w:rPr>
          <w:rFonts w:ascii="Sakkal Majalla" w:eastAsia="Simplified Arabic" w:hAnsi="Sakkal Majalla" w:cs="Sakkal Majalla"/>
          <w:sz w:val="28"/>
          <w:szCs w:val="28"/>
          <w:rtl/>
        </w:rPr>
        <w:t xml:space="preserve">تدعي </w:t>
      </w:r>
      <w:r w:rsidR="00CC336E" w:rsidRPr="00F943E2">
        <w:rPr>
          <w:rFonts w:ascii="Sakkal Majalla" w:eastAsia="Simplified Arabic" w:hAnsi="Sakkal Majalla" w:cs="Sakkal Majalla"/>
          <w:sz w:val="28"/>
          <w:szCs w:val="28"/>
          <w:rtl/>
        </w:rPr>
        <w:t xml:space="preserve">صفة </w:t>
      </w:r>
      <w:r w:rsidR="00A85D8D" w:rsidRPr="00F943E2">
        <w:rPr>
          <w:rFonts w:ascii="Sakkal Majalla" w:eastAsia="Simplified Arabic" w:hAnsi="Sakkal Majalla" w:cs="Sakkal Majalla"/>
          <w:sz w:val="28"/>
          <w:szCs w:val="28"/>
          <w:rtl/>
        </w:rPr>
        <w:t xml:space="preserve">الوسوسة </w:t>
      </w:r>
      <w:r w:rsidR="00CC336E" w:rsidRPr="00F943E2">
        <w:rPr>
          <w:rFonts w:ascii="Sakkal Majalla" w:eastAsia="Simplified Arabic" w:hAnsi="Sakkal Majalla" w:cs="Sakkal Majalla"/>
          <w:sz w:val="28"/>
          <w:szCs w:val="28"/>
          <w:rtl/>
        </w:rPr>
        <w:t>الملتص</w:t>
      </w:r>
      <w:r w:rsidR="00373F0E" w:rsidRPr="00F943E2">
        <w:rPr>
          <w:rFonts w:ascii="Sakkal Majalla" w:eastAsia="Simplified Arabic" w:hAnsi="Sakkal Majalla" w:cs="Sakkal Majalla"/>
          <w:sz w:val="28"/>
          <w:szCs w:val="28"/>
          <w:rtl/>
        </w:rPr>
        <w:t>ِ</w:t>
      </w:r>
      <w:r w:rsidR="00CC336E" w:rsidRPr="00F943E2">
        <w:rPr>
          <w:rFonts w:ascii="Sakkal Majalla" w:eastAsia="Simplified Arabic" w:hAnsi="Sakkal Majalla" w:cs="Sakkal Majalla"/>
          <w:sz w:val="28"/>
          <w:szCs w:val="28"/>
          <w:rtl/>
        </w:rPr>
        <w:t>قة</w:t>
      </w:r>
      <w:r w:rsidR="00A85D8D" w:rsidRPr="00F943E2">
        <w:rPr>
          <w:rFonts w:ascii="Sakkal Majalla" w:eastAsia="Simplified Arabic" w:hAnsi="Sakkal Majalla" w:cs="Sakkal Majalla"/>
          <w:sz w:val="28"/>
          <w:szCs w:val="28"/>
          <w:rtl/>
        </w:rPr>
        <w:t xml:space="preserve"> بالشيطان</w:t>
      </w:r>
      <w:r w:rsidR="00CC336E" w:rsidRPr="00F943E2">
        <w:rPr>
          <w:rFonts w:ascii="Sakkal Majalla" w:eastAsia="Simplified Arabic" w:hAnsi="Sakkal Majalla" w:cs="Sakkal Majalla"/>
          <w:sz w:val="28"/>
          <w:szCs w:val="28"/>
          <w:rtl/>
        </w:rPr>
        <w:t xml:space="preserve">، </w:t>
      </w:r>
      <w:r w:rsidR="00A85D8D" w:rsidRPr="00F943E2">
        <w:rPr>
          <w:rFonts w:ascii="Sakkal Majalla" w:eastAsia="Simplified Arabic" w:hAnsi="Sakkal Majalla" w:cs="Sakkal Majalla"/>
          <w:sz w:val="28"/>
          <w:szCs w:val="28"/>
          <w:rtl/>
        </w:rPr>
        <w:t xml:space="preserve">وهذا العنوان </w:t>
      </w:r>
      <w:r w:rsidR="006A0A61" w:rsidRPr="00F943E2">
        <w:rPr>
          <w:rFonts w:ascii="Sakkal Majalla" w:eastAsia="Simplified Arabic" w:hAnsi="Sakkal Majalla" w:cs="Sakkal Majalla"/>
          <w:sz w:val="28"/>
          <w:szCs w:val="28"/>
          <w:rtl/>
        </w:rPr>
        <w:t>يناسبه</w:t>
      </w:r>
      <w:r w:rsidR="00A85D8D" w:rsidRPr="00F943E2">
        <w:rPr>
          <w:rFonts w:ascii="Sakkal Majalla" w:eastAsia="Simplified Arabic" w:hAnsi="Sakkal Majalla" w:cs="Sakkal Majalla"/>
          <w:sz w:val="28"/>
          <w:szCs w:val="28"/>
          <w:rtl/>
        </w:rPr>
        <w:t xml:space="preserve"> </w:t>
      </w:r>
      <w:r w:rsidR="00CC336E" w:rsidRPr="00F943E2">
        <w:rPr>
          <w:rFonts w:ascii="Sakkal Majalla" w:eastAsia="Simplified Arabic" w:hAnsi="Sakkal Majalla" w:cs="Sakkal Majalla"/>
          <w:sz w:val="28"/>
          <w:szCs w:val="28"/>
          <w:rtl/>
        </w:rPr>
        <w:t xml:space="preserve">ما جاء في قوله تعالى: </w:t>
      </w:r>
    </w:p>
    <w:p w14:paraId="3D203E46" w14:textId="41A43990" w:rsidR="00C409AB" w:rsidRPr="00F943E2" w:rsidRDefault="00C409AB" w:rsidP="00314821">
      <w:pPr>
        <w:pStyle w:val="a8"/>
        <w:numPr>
          <w:ilvl w:val="0"/>
          <w:numId w:val="2"/>
        </w:num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w:t>
      </w:r>
      <w:r w:rsidR="005C136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مِنْ شَرِّ الْوَسْوَاسِ الْخَنَّاسِ*</w:t>
      </w:r>
      <w:r w:rsidR="00373F0E"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الَّذِي يُوَسْوِسُ فِي صُدُورِ </w:t>
      </w:r>
      <w:r w:rsidR="008513C6" w:rsidRPr="00F943E2">
        <w:rPr>
          <w:rFonts w:ascii="Sakkal Majalla" w:eastAsia="Simplified Arabic" w:hAnsi="Sakkal Majalla" w:cs="Sakkal Majalla"/>
          <w:sz w:val="28"/>
          <w:szCs w:val="28"/>
          <w:rtl/>
        </w:rPr>
        <w:t>النَّاسِ}</w:t>
      </w:r>
      <w:r w:rsidR="008513C6" w:rsidRPr="00F943E2">
        <w:rPr>
          <w:rFonts w:ascii="Sakkal Majalla" w:eastAsia="Simplified Arabic" w:hAnsi="Sakkal Majalla" w:cs="Sakkal Majalla"/>
          <w:sz w:val="28"/>
          <w:szCs w:val="28"/>
          <w:vertAlign w:val="superscript"/>
          <w:rtl/>
        </w:rPr>
        <w:t xml:space="preserve"> (</w:t>
      </w:r>
      <w:r w:rsidRPr="00F943E2">
        <w:rPr>
          <w:rStyle w:val="a7"/>
          <w:rFonts w:ascii="Sakkal Majalla" w:eastAsia="Simplified Arabic" w:hAnsi="Sakkal Majalla" w:cs="Sakkal Majalla"/>
          <w:sz w:val="28"/>
          <w:szCs w:val="28"/>
          <w:rtl/>
        </w:rPr>
        <w:footnoteReference w:id="75"/>
      </w:r>
      <w:r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w:t>
      </w:r>
    </w:p>
    <w:p w14:paraId="1901D002" w14:textId="5E1AE364" w:rsidR="00C409AB" w:rsidRPr="00F943E2" w:rsidRDefault="005C1363" w:rsidP="00314821">
      <w:pPr>
        <w:pStyle w:val="a8"/>
        <w:numPr>
          <w:ilvl w:val="0"/>
          <w:numId w:val="2"/>
        </w:num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w:t>
      </w:r>
      <w:r w:rsidR="00C409AB" w:rsidRPr="00F943E2">
        <w:rPr>
          <w:rFonts w:ascii="Sakkal Majalla" w:eastAsia="Simplified Arabic" w:hAnsi="Sakkal Majalla" w:cs="Sakkal Majalla"/>
          <w:sz w:val="28"/>
          <w:szCs w:val="28"/>
          <w:rtl/>
        </w:rPr>
        <w:t>فَوَسْوَسَ لَهُمَا الشَّيْطَانُ لِيُبْدِيَ لَهُمَا مَا وُورِيَ </w:t>
      </w:r>
      <w:r w:rsidR="008513C6" w:rsidRPr="00F943E2">
        <w:rPr>
          <w:rFonts w:ascii="Sakkal Majalla" w:eastAsia="Simplified Arabic" w:hAnsi="Sakkal Majalla" w:cs="Sakkal Majalla"/>
          <w:sz w:val="28"/>
          <w:szCs w:val="28"/>
          <w:rtl/>
        </w:rPr>
        <w:t>عَنْهُمَا}</w:t>
      </w:r>
      <w:r w:rsidR="008513C6" w:rsidRPr="00F943E2">
        <w:rPr>
          <w:rFonts w:ascii="Sakkal Majalla" w:eastAsia="Simplified Arabic" w:hAnsi="Sakkal Majalla" w:cs="Sakkal Majalla"/>
          <w:sz w:val="28"/>
          <w:szCs w:val="28"/>
          <w:vertAlign w:val="superscript"/>
          <w:rtl/>
        </w:rPr>
        <w:t xml:space="preserve"> (</w:t>
      </w:r>
      <w:r w:rsidR="00C409AB" w:rsidRPr="00F943E2">
        <w:rPr>
          <w:rStyle w:val="a7"/>
          <w:rFonts w:ascii="Sakkal Majalla" w:eastAsia="Simplified Arabic" w:hAnsi="Sakkal Majalla" w:cs="Sakkal Majalla"/>
          <w:sz w:val="28"/>
          <w:szCs w:val="28"/>
          <w:rtl/>
        </w:rPr>
        <w:footnoteReference w:id="76"/>
      </w:r>
      <w:r w:rsidR="00C409AB" w:rsidRPr="00F943E2">
        <w:rPr>
          <w:rFonts w:ascii="Sakkal Majalla" w:eastAsia="Simplified Arabic" w:hAnsi="Sakkal Majalla" w:cs="Sakkal Majalla"/>
          <w:sz w:val="28"/>
          <w:szCs w:val="28"/>
          <w:vertAlign w:val="superscript"/>
          <w:rtl/>
        </w:rPr>
        <w:t>)</w:t>
      </w:r>
      <w:r w:rsidR="00C409AB" w:rsidRPr="00F943E2">
        <w:rPr>
          <w:rFonts w:ascii="Sakkal Majalla" w:eastAsia="Simplified Arabic" w:hAnsi="Sakkal Majalla" w:cs="Sakkal Majalla"/>
          <w:sz w:val="28"/>
          <w:szCs w:val="28"/>
          <w:rtl/>
        </w:rPr>
        <w:t>.</w:t>
      </w:r>
      <w:r w:rsidR="00C409AB" w:rsidRPr="00F943E2">
        <w:rPr>
          <w:rFonts w:ascii="Sakkal Majalla" w:eastAsia="Simplified Arabic" w:hAnsi="Sakkal Majalla" w:cs="Sakkal Majalla"/>
          <w:sz w:val="28"/>
          <w:szCs w:val="28"/>
        </w:rPr>
        <w:t xml:space="preserve"> </w:t>
      </w:r>
    </w:p>
    <w:p w14:paraId="7595A8A0" w14:textId="6137B286" w:rsidR="00C409AB" w:rsidRPr="00F943E2" w:rsidRDefault="005C1363" w:rsidP="00314821">
      <w:pPr>
        <w:pStyle w:val="a8"/>
        <w:numPr>
          <w:ilvl w:val="0"/>
          <w:numId w:val="2"/>
        </w:num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w:t>
      </w:r>
      <w:r w:rsidR="00C409AB" w:rsidRPr="00F943E2">
        <w:rPr>
          <w:rFonts w:ascii="Sakkal Majalla" w:eastAsia="Simplified Arabic" w:hAnsi="Sakkal Majalla" w:cs="Sakkal Majalla"/>
          <w:sz w:val="28"/>
          <w:szCs w:val="28"/>
          <w:rtl/>
        </w:rPr>
        <w:t>فَوَسْوَسَ إِلَيْهِ الشَّيْطَانُ قَالَ يَا آدَمُ هَلْ أَدُلُّكَ </w:t>
      </w:r>
      <w:r w:rsidR="008513C6" w:rsidRPr="00F943E2">
        <w:rPr>
          <w:rFonts w:ascii="Sakkal Majalla" w:eastAsia="Simplified Arabic" w:hAnsi="Sakkal Majalla" w:cs="Sakkal Majalla"/>
          <w:sz w:val="28"/>
          <w:szCs w:val="28"/>
          <w:rtl/>
        </w:rPr>
        <w:t>على</w:t>
      </w:r>
      <w:r w:rsidR="00C409AB" w:rsidRPr="00F943E2">
        <w:rPr>
          <w:rFonts w:ascii="Sakkal Majalla" w:eastAsia="Simplified Arabic" w:hAnsi="Sakkal Majalla" w:cs="Sakkal Majalla"/>
          <w:sz w:val="28"/>
          <w:szCs w:val="28"/>
          <w:rtl/>
        </w:rPr>
        <w:t> شَجَرَةِ </w:t>
      </w:r>
      <w:r w:rsidR="008513C6" w:rsidRPr="00F943E2">
        <w:rPr>
          <w:rFonts w:ascii="Sakkal Majalla" w:eastAsia="Simplified Arabic" w:hAnsi="Sakkal Majalla" w:cs="Sakkal Majalla"/>
          <w:sz w:val="28"/>
          <w:szCs w:val="28"/>
          <w:rtl/>
        </w:rPr>
        <w:t>الْخُلْدِ}</w:t>
      </w:r>
      <w:r w:rsidR="008513C6" w:rsidRPr="00F943E2">
        <w:rPr>
          <w:rFonts w:ascii="Sakkal Majalla" w:eastAsia="Simplified Arabic" w:hAnsi="Sakkal Majalla" w:cs="Sakkal Majalla"/>
          <w:sz w:val="28"/>
          <w:szCs w:val="28"/>
          <w:vertAlign w:val="superscript"/>
          <w:rtl/>
        </w:rPr>
        <w:t xml:space="preserve"> (</w:t>
      </w:r>
      <w:r w:rsidR="00C409AB" w:rsidRPr="00F943E2">
        <w:rPr>
          <w:rStyle w:val="a7"/>
          <w:rFonts w:ascii="Sakkal Majalla" w:eastAsia="Simplified Arabic" w:hAnsi="Sakkal Majalla" w:cs="Sakkal Majalla"/>
          <w:sz w:val="28"/>
          <w:szCs w:val="28"/>
          <w:rtl/>
        </w:rPr>
        <w:footnoteReference w:id="77"/>
      </w:r>
      <w:r w:rsidR="00C409AB" w:rsidRPr="00F943E2">
        <w:rPr>
          <w:rFonts w:ascii="Sakkal Majalla" w:eastAsia="Simplified Arabic" w:hAnsi="Sakkal Majalla" w:cs="Sakkal Majalla"/>
          <w:sz w:val="28"/>
          <w:szCs w:val="28"/>
          <w:vertAlign w:val="superscript"/>
          <w:rtl/>
        </w:rPr>
        <w:t>)</w:t>
      </w:r>
      <w:r w:rsidR="00C409AB" w:rsidRPr="00F943E2">
        <w:rPr>
          <w:rFonts w:ascii="Sakkal Majalla" w:eastAsia="Simplified Arabic" w:hAnsi="Sakkal Majalla" w:cs="Sakkal Majalla"/>
          <w:sz w:val="28"/>
          <w:szCs w:val="28"/>
          <w:rtl/>
        </w:rPr>
        <w:t>.</w:t>
      </w:r>
    </w:p>
    <w:p w14:paraId="7BC97607" w14:textId="63FE2749" w:rsidR="008D0FA9" w:rsidRPr="00F943E2" w:rsidRDefault="00830D50" w:rsidP="00314821">
      <w:pPr>
        <w:spacing w:after="0" w:line="360" w:lineRule="auto"/>
        <w:rPr>
          <w:rFonts w:ascii="Sakkal Majalla" w:eastAsia="Simplified Arabic" w:hAnsi="Sakkal Majalla" w:cs="Sakkal Majalla"/>
          <w:sz w:val="28"/>
          <w:szCs w:val="28"/>
          <w:rtl/>
          <w:lang w:val="en-GB"/>
        </w:rPr>
      </w:pPr>
      <w:r w:rsidRPr="00F943E2">
        <w:rPr>
          <w:rFonts w:ascii="Sakkal Majalla" w:eastAsia="Simplified Arabic" w:hAnsi="Sakkal Majalla" w:cs="Sakkal Majalla"/>
          <w:sz w:val="28"/>
          <w:szCs w:val="28"/>
          <w:rtl/>
        </w:rPr>
        <w:t>فالوسو</w:t>
      </w:r>
      <w:r w:rsidR="00BC5913" w:rsidRPr="00F943E2">
        <w:rPr>
          <w:rFonts w:ascii="Sakkal Majalla" w:eastAsia="Simplified Arabic" w:hAnsi="Sakkal Majalla" w:cs="Sakkal Majalla"/>
          <w:sz w:val="28"/>
          <w:szCs w:val="28"/>
          <w:rtl/>
        </w:rPr>
        <w:t>اس</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لسان العرب</w:t>
      </w:r>
      <w:r w:rsidR="00373F0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الجذر (</w:t>
      </w:r>
      <w:proofErr w:type="spellStart"/>
      <w:r w:rsidRPr="00F943E2">
        <w:rPr>
          <w:rFonts w:ascii="Sakkal Majalla" w:eastAsia="Simplified Arabic" w:hAnsi="Sakkal Majalla" w:cs="Sakkal Majalla"/>
          <w:sz w:val="28"/>
          <w:szCs w:val="28"/>
          <w:rtl/>
        </w:rPr>
        <w:t>وسس</w:t>
      </w:r>
      <w:proofErr w:type="spellEnd"/>
      <w:r w:rsidRPr="00F943E2">
        <w:rPr>
          <w:rFonts w:ascii="Sakkal Majalla" w:eastAsia="Simplified Arabic" w:hAnsi="Sakkal Majalla" w:cs="Sakkal Majalla"/>
          <w:sz w:val="28"/>
          <w:szCs w:val="28"/>
          <w:rtl/>
        </w:rPr>
        <w:t xml:space="preserve">):" </w:t>
      </w:r>
      <w:r w:rsidR="00BC5913" w:rsidRPr="00F943E2">
        <w:rPr>
          <w:rFonts w:ascii="Sakkal Majalla" w:eastAsia="Simplified Arabic" w:hAnsi="Sakkal Majalla" w:cs="Sakkal Majalla"/>
          <w:sz w:val="28"/>
          <w:szCs w:val="28"/>
          <w:rtl/>
        </w:rPr>
        <w:t>وهو الصوت الخفي</w:t>
      </w:r>
      <w:r w:rsidR="00373F0E" w:rsidRPr="00F943E2">
        <w:rPr>
          <w:rFonts w:ascii="Sakkal Majalla" w:eastAsia="Simplified Arabic" w:hAnsi="Sakkal Majalla" w:cs="Sakkal Majalla"/>
          <w:sz w:val="28"/>
          <w:szCs w:val="28"/>
          <w:rtl/>
        </w:rPr>
        <w:t>ُّ</w:t>
      </w:r>
      <w:r w:rsidR="00BC5913" w:rsidRPr="00F943E2">
        <w:rPr>
          <w:rFonts w:ascii="Sakkal Majalla" w:eastAsia="Simplified Arabic" w:hAnsi="Sakkal Majalla" w:cs="Sakkal Majalla"/>
          <w:sz w:val="28"/>
          <w:szCs w:val="28"/>
          <w:rtl/>
        </w:rPr>
        <w:t xml:space="preserve"> من ريح...، </w:t>
      </w:r>
      <w:r w:rsidRPr="00F943E2">
        <w:rPr>
          <w:rFonts w:ascii="Sakkal Majalla" w:eastAsia="Simplified Arabic" w:hAnsi="Sakkal Majalla" w:cs="Sakkal Majalla"/>
          <w:sz w:val="28"/>
          <w:szCs w:val="28"/>
          <w:rtl/>
        </w:rPr>
        <w:t>والوِسْواس: حديث النفس</w:t>
      </w:r>
      <w:r w:rsidR="00BC5913" w:rsidRPr="00F943E2">
        <w:rPr>
          <w:rFonts w:ascii="Sakkal Majalla" w:eastAsia="Simplified Arabic" w:hAnsi="Sakkal Majalla" w:cs="Sakkal Majalla"/>
          <w:sz w:val="28"/>
          <w:szCs w:val="28"/>
          <w:rtl/>
          <w:lang w:val="en-GB"/>
        </w:rPr>
        <w:t xml:space="preserve">، </w:t>
      </w:r>
      <w:r w:rsidR="00BC5913" w:rsidRPr="00F943E2">
        <w:rPr>
          <w:rFonts w:ascii="Sakkal Majalla" w:eastAsia="Simplified Arabic" w:hAnsi="Sakkal Majalla" w:cs="Sakkal Majalla"/>
          <w:sz w:val="28"/>
          <w:szCs w:val="28"/>
          <w:rtl/>
        </w:rPr>
        <w:t>و</w:t>
      </w:r>
      <w:r w:rsidRPr="00F943E2">
        <w:rPr>
          <w:rFonts w:ascii="Sakkal Majalla" w:eastAsia="Simplified Arabic" w:hAnsi="Sakkal Majalla" w:cs="Sakkal Majalla"/>
          <w:sz w:val="28"/>
          <w:szCs w:val="28"/>
          <w:rtl/>
        </w:rPr>
        <w:t>الوَسْواس، بالفتح: هو الشيطان</w:t>
      </w:r>
      <w:r w:rsidR="00BC5913" w:rsidRPr="00F943E2">
        <w:rPr>
          <w:rFonts w:ascii="Sakkal Majalla" w:eastAsia="Simplified Arabic" w:hAnsi="Sakkal Majalla" w:cs="Sakkal Majalla"/>
          <w:sz w:val="28"/>
          <w:szCs w:val="28"/>
          <w:rtl/>
          <w:lang w:val="en-GB"/>
        </w:rPr>
        <w:t>، و</w:t>
      </w:r>
      <w:r w:rsidRPr="00F943E2">
        <w:rPr>
          <w:rFonts w:ascii="Sakkal Majalla" w:eastAsia="Simplified Arabic" w:hAnsi="Sakkal Majalla" w:cs="Sakkal Majalla"/>
          <w:sz w:val="28"/>
          <w:szCs w:val="28"/>
          <w:rtl/>
        </w:rPr>
        <w:t>كلُّ ما حدَّثك و</w:t>
      </w:r>
      <w:r w:rsidR="00BC5913" w:rsidRPr="00F943E2">
        <w:rPr>
          <w:rFonts w:ascii="Sakkal Majalla" w:eastAsia="Simplified Arabic" w:hAnsi="Sakkal Majalla" w:cs="Sakkal Majalla"/>
          <w:sz w:val="28"/>
          <w:szCs w:val="28"/>
          <w:rtl/>
        </w:rPr>
        <w:t>وَسْوس إِليك</w:t>
      </w:r>
      <w:r w:rsidR="00BC5913" w:rsidRPr="00F943E2">
        <w:rPr>
          <w:rFonts w:ascii="Sakkal Majalla" w:eastAsia="Simplified Arabic" w:hAnsi="Sakkal Majalla" w:cs="Sakkal Majalla"/>
          <w:sz w:val="28"/>
          <w:szCs w:val="28"/>
          <w:rtl/>
          <w:lang w:val="en-GB"/>
        </w:rPr>
        <w:t>"</w:t>
      </w:r>
      <w:r w:rsidR="00BC5913" w:rsidRPr="00F943E2">
        <w:rPr>
          <w:rFonts w:ascii="Sakkal Majalla" w:eastAsia="Simplified Arabic" w:hAnsi="Sakkal Majalla" w:cs="Sakkal Majalla"/>
          <w:sz w:val="28"/>
          <w:szCs w:val="28"/>
          <w:vertAlign w:val="superscript"/>
          <w:rtl/>
          <w:lang w:val="en-GB"/>
        </w:rPr>
        <w:t>(</w:t>
      </w:r>
      <w:r w:rsidR="00BC5913" w:rsidRPr="00F943E2">
        <w:rPr>
          <w:rStyle w:val="a7"/>
          <w:rFonts w:ascii="Sakkal Majalla" w:eastAsia="Simplified Arabic" w:hAnsi="Sakkal Majalla" w:cs="Sakkal Majalla"/>
          <w:sz w:val="28"/>
          <w:szCs w:val="28"/>
          <w:rtl/>
          <w:lang w:val="en-GB"/>
        </w:rPr>
        <w:footnoteReference w:id="78"/>
      </w:r>
      <w:r w:rsidR="00BC5913" w:rsidRPr="00F943E2">
        <w:rPr>
          <w:rFonts w:ascii="Sakkal Majalla" w:eastAsia="Simplified Arabic" w:hAnsi="Sakkal Majalla" w:cs="Sakkal Majalla"/>
          <w:sz w:val="28"/>
          <w:szCs w:val="28"/>
          <w:vertAlign w:val="superscript"/>
          <w:rtl/>
          <w:lang w:val="en-GB"/>
        </w:rPr>
        <w:t>)</w:t>
      </w:r>
      <w:r w:rsidR="00373F0E" w:rsidRPr="00F943E2">
        <w:rPr>
          <w:rFonts w:ascii="Sakkal Majalla" w:eastAsia="Simplified Arabic" w:hAnsi="Sakkal Majalla" w:cs="Sakkal Majalla"/>
          <w:sz w:val="28"/>
          <w:szCs w:val="28"/>
          <w:rtl/>
          <w:lang w:val="en-GB"/>
        </w:rPr>
        <w:t>؛</w:t>
      </w:r>
      <w:r w:rsidR="00BC5913" w:rsidRPr="00F943E2">
        <w:rPr>
          <w:rFonts w:ascii="Sakkal Majalla" w:eastAsia="Simplified Arabic" w:hAnsi="Sakkal Majalla" w:cs="Sakkal Majalla"/>
          <w:sz w:val="28"/>
          <w:szCs w:val="28"/>
          <w:rtl/>
          <w:lang w:val="en-GB"/>
        </w:rPr>
        <w:t xml:space="preserve"> </w:t>
      </w:r>
      <w:r w:rsidR="00A85D8D" w:rsidRPr="00F943E2">
        <w:rPr>
          <w:rFonts w:ascii="Sakkal Majalla" w:eastAsia="Simplified Arabic" w:hAnsi="Sakkal Majalla" w:cs="Sakkal Majalla"/>
          <w:sz w:val="28"/>
          <w:szCs w:val="28"/>
          <w:rtl/>
          <w:lang w:val="en-GB"/>
        </w:rPr>
        <w:t>ممّا يؤكّ</w:t>
      </w:r>
      <w:r w:rsidR="00373F0E" w:rsidRPr="00F943E2">
        <w:rPr>
          <w:rFonts w:ascii="Sakkal Majalla" w:eastAsia="Simplified Arabic" w:hAnsi="Sakkal Majalla" w:cs="Sakkal Majalla"/>
          <w:sz w:val="28"/>
          <w:szCs w:val="28"/>
          <w:rtl/>
          <w:lang w:val="en-GB"/>
        </w:rPr>
        <w:t>ِ</w:t>
      </w:r>
      <w:r w:rsidR="00A85D8D" w:rsidRPr="00F943E2">
        <w:rPr>
          <w:rFonts w:ascii="Sakkal Majalla" w:eastAsia="Simplified Arabic" w:hAnsi="Sakkal Majalla" w:cs="Sakkal Majalla"/>
          <w:sz w:val="28"/>
          <w:szCs w:val="28"/>
          <w:rtl/>
          <w:lang w:val="en-GB"/>
        </w:rPr>
        <w:t>د أنّ</w:t>
      </w:r>
      <w:r w:rsidR="00C409AB" w:rsidRPr="00F943E2">
        <w:rPr>
          <w:rFonts w:ascii="Sakkal Majalla" w:eastAsia="Simplified Arabic" w:hAnsi="Sakkal Majalla" w:cs="Sakkal Majalla"/>
          <w:sz w:val="28"/>
          <w:szCs w:val="28"/>
        </w:rPr>
        <w:t xml:space="preserve"> </w:t>
      </w:r>
      <w:r w:rsidR="00A85D8D" w:rsidRPr="00F943E2">
        <w:rPr>
          <w:rFonts w:ascii="Sakkal Majalla" w:eastAsia="Simplified Arabic" w:hAnsi="Sakkal Majalla" w:cs="Sakkal Majalla"/>
          <w:sz w:val="28"/>
          <w:szCs w:val="28"/>
          <w:rtl/>
          <w:lang w:val="en-GB"/>
        </w:rPr>
        <w:t xml:space="preserve"> المسرحية تقوم على </w:t>
      </w:r>
      <w:r w:rsidR="00A85D8D" w:rsidRPr="00F943E2">
        <w:rPr>
          <w:rFonts w:ascii="Sakkal Majalla" w:eastAsia="Simplified Arabic" w:hAnsi="Sakkal Majalla" w:cs="Sakkal Majalla"/>
          <w:sz w:val="28"/>
          <w:szCs w:val="28"/>
          <w:rtl/>
        </w:rPr>
        <w:t>فكرة</w:t>
      </w:r>
      <w:r w:rsidR="008D0FA9" w:rsidRPr="00F943E2">
        <w:rPr>
          <w:rFonts w:ascii="Sakkal Majalla" w:eastAsia="Simplified Arabic" w:hAnsi="Sakkal Majalla" w:cs="Sakkal Majalla"/>
          <w:sz w:val="28"/>
          <w:szCs w:val="28"/>
          <w:rtl/>
        </w:rPr>
        <w:t xml:space="preserve"> دخول الشيطان بين الأصدقاء من خلال حيلته وخ</w:t>
      </w:r>
      <w:r w:rsidR="005B6988"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بثة</w:t>
      </w:r>
      <w:r w:rsidR="005B6988"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 xml:space="preserve"> والمقدرة </w:t>
      </w:r>
      <w:r w:rsidR="005B6988" w:rsidRPr="00F943E2">
        <w:rPr>
          <w:rFonts w:ascii="Sakkal Majalla" w:eastAsia="Simplified Arabic" w:hAnsi="Sakkal Majalla" w:cs="Sakkal Majalla"/>
          <w:sz w:val="28"/>
          <w:szCs w:val="28"/>
          <w:rtl/>
        </w:rPr>
        <w:t>على</w:t>
      </w:r>
      <w:r w:rsidR="008D0FA9" w:rsidRPr="00F943E2">
        <w:rPr>
          <w:rFonts w:ascii="Sakkal Majalla" w:eastAsia="Simplified Arabic" w:hAnsi="Sakkal Majalla" w:cs="Sakkal Majalla"/>
          <w:sz w:val="28"/>
          <w:szCs w:val="28"/>
          <w:rtl/>
        </w:rPr>
        <w:t xml:space="preserve"> إقن</w:t>
      </w:r>
      <w:r w:rsidR="005B6988" w:rsidRPr="00F943E2">
        <w:rPr>
          <w:rFonts w:ascii="Sakkal Majalla" w:eastAsia="Simplified Arabic" w:hAnsi="Sakkal Majalla" w:cs="Sakkal Majalla"/>
          <w:sz w:val="28"/>
          <w:szCs w:val="28"/>
          <w:rtl/>
        </w:rPr>
        <w:t>اع الإنسان، حيث كان ناصر وأصدقاؤ</w:t>
      </w:r>
      <w:r w:rsidR="008D0FA9" w:rsidRPr="00F943E2">
        <w:rPr>
          <w:rFonts w:ascii="Sakkal Majalla" w:eastAsia="Simplified Arabic" w:hAnsi="Sakkal Majalla" w:cs="Sakkal Majalla"/>
          <w:sz w:val="28"/>
          <w:szCs w:val="28"/>
          <w:rtl/>
        </w:rPr>
        <w:t>ه منشغلين بكرة القدم</w:t>
      </w:r>
      <w:r w:rsidR="005B6988"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 xml:space="preserve"> استعد</w:t>
      </w:r>
      <w:r w:rsidR="00A85D8D" w:rsidRPr="00F943E2">
        <w:rPr>
          <w:rFonts w:ascii="Sakkal Majalla" w:eastAsia="Simplified Arabic" w:hAnsi="Sakkal Majalla" w:cs="Sakkal Majalla"/>
          <w:sz w:val="28"/>
          <w:szCs w:val="28"/>
          <w:rtl/>
        </w:rPr>
        <w:t>اد</w:t>
      </w:r>
      <w:r w:rsidR="002202EE" w:rsidRPr="00F943E2">
        <w:rPr>
          <w:rFonts w:ascii="Sakkal Majalla" w:eastAsia="Simplified Arabic" w:hAnsi="Sakkal Majalla" w:cs="Sakkal Majalla"/>
          <w:sz w:val="28"/>
          <w:szCs w:val="28"/>
          <w:rtl/>
        </w:rPr>
        <w:t>ًا</w:t>
      </w:r>
      <w:r w:rsidR="00A85D8D" w:rsidRPr="00F943E2">
        <w:rPr>
          <w:rFonts w:ascii="Sakkal Majalla" w:eastAsia="Simplified Arabic" w:hAnsi="Sakkal Majalla" w:cs="Sakkal Majalla"/>
          <w:sz w:val="28"/>
          <w:szCs w:val="28"/>
          <w:rtl/>
        </w:rPr>
        <w:t xml:space="preserve"> للمباراة</w:t>
      </w:r>
      <w:r w:rsidR="005B6988" w:rsidRPr="00F943E2">
        <w:rPr>
          <w:rFonts w:ascii="Sakkal Majalla" w:eastAsia="Simplified Arabic" w:hAnsi="Sakkal Majalla" w:cs="Sakkal Majalla"/>
          <w:sz w:val="28"/>
          <w:szCs w:val="28"/>
          <w:rtl/>
        </w:rPr>
        <w:t>،</w:t>
      </w:r>
      <w:r w:rsidR="00A85D8D" w:rsidRPr="00F943E2">
        <w:rPr>
          <w:rFonts w:ascii="Sakkal Majalla" w:eastAsia="Simplified Arabic" w:hAnsi="Sakkal Majalla" w:cs="Sakkal Majalla"/>
          <w:sz w:val="28"/>
          <w:szCs w:val="28"/>
          <w:rtl/>
        </w:rPr>
        <w:t xml:space="preserve"> والفوز بها، ويعم</w:t>
      </w:r>
      <w:r w:rsidR="005B6988" w:rsidRPr="00F943E2">
        <w:rPr>
          <w:rFonts w:ascii="Sakkal Majalla" w:eastAsia="Simplified Arabic" w:hAnsi="Sakkal Majalla" w:cs="Sakkal Majalla"/>
          <w:sz w:val="28"/>
          <w:szCs w:val="28"/>
          <w:rtl/>
        </w:rPr>
        <w:t>ِّ</w:t>
      </w:r>
      <w:r w:rsidR="00A85D8D" w:rsidRPr="00F943E2">
        <w:rPr>
          <w:rFonts w:ascii="Sakkal Majalla" w:eastAsia="Simplified Arabic" w:hAnsi="Sakkal Majalla" w:cs="Sakkal Majalla"/>
          <w:sz w:val="28"/>
          <w:szCs w:val="28"/>
          <w:rtl/>
        </w:rPr>
        <w:t>ق الكاتب علاقة الوسوسة بالشيطان، في</w:t>
      </w:r>
      <w:r w:rsidR="005B6988" w:rsidRPr="00F943E2">
        <w:rPr>
          <w:rFonts w:ascii="Sakkal Majalla" w:eastAsia="Simplified Arabic" w:hAnsi="Sakkal Majalla" w:cs="Sakkal Majalla"/>
          <w:sz w:val="28"/>
          <w:szCs w:val="28"/>
          <w:rtl/>
        </w:rPr>
        <w:t>َ</w:t>
      </w:r>
      <w:r w:rsidR="00A85D8D" w:rsidRPr="00F943E2">
        <w:rPr>
          <w:rFonts w:ascii="Sakkal Majalla" w:eastAsia="Simplified Arabic" w:hAnsi="Sakkal Majalla" w:cs="Sakkal Majalla"/>
          <w:sz w:val="28"/>
          <w:szCs w:val="28"/>
          <w:rtl/>
        </w:rPr>
        <w:t>عم</w:t>
      </w:r>
      <w:r w:rsidR="005B6988" w:rsidRPr="00F943E2">
        <w:rPr>
          <w:rFonts w:ascii="Sakkal Majalla" w:eastAsia="Simplified Arabic" w:hAnsi="Sakkal Majalla" w:cs="Sakkal Majalla"/>
          <w:sz w:val="28"/>
          <w:szCs w:val="28"/>
          <w:rtl/>
        </w:rPr>
        <w:t>ِ</w:t>
      </w:r>
      <w:r w:rsidR="00A85D8D" w:rsidRPr="00F943E2">
        <w:rPr>
          <w:rFonts w:ascii="Sakkal Majalla" w:eastAsia="Simplified Arabic" w:hAnsi="Sakkal Majalla" w:cs="Sakkal Majalla"/>
          <w:sz w:val="28"/>
          <w:szCs w:val="28"/>
          <w:rtl/>
        </w:rPr>
        <w:t>د إلى تحويل هذا الفعل</w:t>
      </w:r>
      <w:r w:rsidR="00403A19" w:rsidRPr="00F943E2">
        <w:rPr>
          <w:rFonts w:ascii="Sakkal Majalla" w:eastAsia="Simplified Arabic" w:hAnsi="Sakkal Majalla" w:cs="Sakkal Majalla"/>
          <w:sz w:val="28"/>
          <w:szCs w:val="28"/>
          <w:rtl/>
        </w:rPr>
        <w:t xml:space="preserve"> المرتبط بالشيطان</w:t>
      </w:r>
      <w:r w:rsidR="00A85D8D" w:rsidRPr="00F943E2">
        <w:rPr>
          <w:rFonts w:ascii="Sakkal Majalla" w:eastAsia="Simplified Arabic" w:hAnsi="Sakkal Majalla" w:cs="Sakkal Majalla"/>
          <w:sz w:val="28"/>
          <w:szCs w:val="28"/>
          <w:rtl/>
        </w:rPr>
        <w:t>، إلى</w:t>
      </w:r>
      <w:r w:rsidR="00403A19" w:rsidRPr="00F943E2">
        <w:rPr>
          <w:rFonts w:ascii="Sakkal Majalla" w:eastAsia="Simplified Arabic" w:hAnsi="Sakkal Majalla" w:cs="Sakkal Majalla"/>
          <w:sz w:val="28"/>
          <w:szCs w:val="28"/>
          <w:rtl/>
        </w:rPr>
        <w:t xml:space="preserve"> فرد ينتمي للشيطان، فيظهر ابن للشيطان اسمه</w:t>
      </w:r>
      <w:r w:rsidR="00A85D8D" w:rsidRPr="00F943E2">
        <w:rPr>
          <w:rFonts w:ascii="Sakkal Majalla" w:eastAsia="Simplified Arabic" w:hAnsi="Sakkal Majalla" w:cs="Sakkal Majalla"/>
          <w:sz w:val="28"/>
          <w:szCs w:val="28"/>
          <w:rtl/>
        </w:rPr>
        <w:t xml:space="preserve"> </w:t>
      </w:r>
      <w:r w:rsidR="00403A19"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وسواس</w:t>
      </w:r>
      <w:r w:rsidR="00403A19" w:rsidRPr="00F943E2">
        <w:rPr>
          <w:rFonts w:ascii="Sakkal Majalla" w:eastAsia="Simplified Arabic" w:hAnsi="Sakkal Majalla" w:cs="Sakkal Majalla"/>
          <w:sz w:val="28"/>
          <w:szCs w:val="28"/>
          <w:rtl/>
        </w:rPr>
        <w:t xml:space="preserve">)، يقوم بدوره في </w:t>
      </w:r>
      <w:r w:rsidR="00403A19" w:rsidRPr="00F943E2">
        <w:rPr>
          <w:rFonts w:ascii="Sakkal Majalla" w:eastAsia="Simplified Arabic" w:hAnsi="Sakkal Majalla" w:cs="Sakkal Majalla"/>
          <w:color w:val="000000" w:themeColor="text1"/>
          <w:sz w:val="28"/>
          <w:szCs w:val="28"/>
          <w:rtl/>
        </w:rPr>
        <w:t xml:space="preserve">إلحاق الضرر </w:t>
      </w:r>
      <w:r w:rsidR="005B6988" w:rsidRPr="00F943E2">
        <w:rPr>
          <w:rFonts w:ascii="Sakkal Majalla" w:eastAsia="Simplified Arabic" w:hAnsi="Sakkal Majalla" w:cs="Sakkal Majalla"/>
          <w:color w:val="000000" w:themeColor="text1"/>
          <w:sz w:val="28"/>
          <w:szCs w:val="28"/>
          <w:rtl/>
        </w:rPr>
        <w:t>ببَثِّ الفتنة</w:t>
      </w:r>
      <w:r w:rsidR="00CC4EA1" w:rsidRPr="00F943E2">
        <w:rPr>
          <w:rFonts w:ascii="Sakkal Majalla" w:eastAsia="Simplified Arabic" w:hAnsi="Sakkal Majalla" w:cs="Sakkal Majalla"/>
          <w:color w:val="000000" w:themeColor="text1"/>
          <w:sz w:val="28"/>
          <w:szCs w:val="28"/>
          <w:rtl/>
        </w:rPr>
        <w:t xml:space="preserve"> </w:t>
      </w:r>
      <w:r w:rsidR="005B6988" w:rsidRPr="00F943E2">
        <w:rPr>
          <w:rFonts w:ascii="Sakkal Majalla" w:eastAsia="Simplified Arabic" w:hAnsi="Sakkal Majalla" w:cs="Sakkal Majalla"/>
          <w:color w:val="000000" w:themeColor="text1"/>
          <w:sz w:val="28"/>
          <w:szCs w:val="28"/>
          <w:rtl/>
        </w:rPr>
        <w:t xml:space="preserve">التنازع </w:t>
      </w:r>
      <w:r w:rsidR="00403A19" w:rsidRPr="00F943E2">
        <w:rPr>
          <w:rFonts w:ascii="Sakkal Majalla" w:eastAsia="Simplified Arabic" w:hAnsi="Sakkal Majalla" w:cs="Sakkal Majalla"/>
          <w:sz w:val="28"/>
          <w:szCs w:val="28"/>
          <w:rtl/>
        </w:rPr>
        <w:t xml:space="preserve">بين الأصدقاء، من خلال </w:t>
      </w:r>
      <w:r w:rsidR="008D0FA9" w:rsidRPr="00F943E2">
        <w:rPr>
          <w:rFonts w:ascii="Sakkal Majalla" w:eastAsia="Simplified Arabic" w:hAnsi="Sakkal Majalla" w:cs="Sakkal Majalla"/>
          <w:sz w:val="28"/>
          <w:szCs w:val="28"/>
          <w:rtl/>
        </w:rPr>
        <w:t>وصول</w:t>
      </w:r>
      <w:r w:rsidR="00403A19" w:rsidRPr="00F943E2">
        <w:rPr>
          <w:rFonts w:ascii="Sakkal Majalla" w:eastAsia="Simplified Arabic" w:hAnsi="Sakkal Majalla" w:cs="Sakkal Majalla"/>
          <w:sz w:val="28"/>
          <w:szCs w:val="28"/>
          <w:rtl/>
        </w:rPr>
        <w:t>ه</w:t>
      </w:r>
      <w:r w:rsidR="008D0FA9" w:rsidRPr="00F943E2">
        <w:rPr>
          <w:rFonts w:ascii="Sakkal Majalla" w:eastAsia="Simplified Arabic" w:hAnsi="Sakkal Majalla" w:cs="Sakkal Majalla"/>
          <w:sz w:val="28"/>
          <w:szCs w:val="28"/>
          <w:rtl/>
        </w:rPr>
        <w:t xml:space="preserve"> لحسام (الحارس الأمين)، </w:t>
      </w:r>
      <w:r w:rsidR="00403A19" w:rsidRPr="00F943E2">
        <w:rPr>
          <w:rFonts w:ascii="Sakkal Majalla" w:eastAsia="Simplified Arabic" w:hAnsi="Sakkal Majalla" w:cs="Sakkal Majalla"/>
          <w:sz w:val="28"/>
          <w:szCs w:val="28"/>
          <w:rtl/>
        </w:rPr>
        <w:t>فيهمس له بقوله:</w:t>
      </w:r>
      <w:r w:rsidR="005B6988" w:rsidRPr="00F943E2">
        <w:rPr>
          <w:rFonts w:ascii="Sakkal Majalla" w:eastAsia="Simplified Arabic" w:hAnsi="Sakkal Majalla" w:cs="Sakkal Majalla"/>
          <w:sz w:val="28"/>
          <w:szCs w:val="28"/>
          <w:rtl/>
        </w:rPr>
        <w:t xml:space="preserve"> </w:t>
      </w:r>
      <w:r w:rsidR="008D0FA9" w:rsidRPr="00F943E2">
        <w:rPr>
          <w:rFonts w:ascii="Sakkal Majalla" w:eastAsia="Simplified Arabic" w:hAnsi="Sakkal Majalla" w:cs="Sakkal Majalla"/>
          <w:sz w:val="28"/>
          <w:szCs w:val="28"/>
          <w:rtl/>
        </w:rPr>
        <w:t>"إنك تفك</w:t>
      </w:r>
      <w:r w:rsidR="005B6988"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ر في شيء ي</w:t>
      </w:r>
      <w:r w:rsidR="005B6988"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دخ</w:t>
      </w:r>
      <w:r w:rsidR="005B6988" w:rsidRPr="00F943E2">
        <w:rPr>
          <w:rFonts w:ascii="Sakkal Majalla" w:eastAsia="Simplified Arabic" w:hAnsi="Sakkal Majalla" w:cs="Sakkal Majalla"/>
          <w:sz w:val="28"/>
          <w:szCs w:val="28"/>
          <w:rtl/>
        </w:rPr>
        <w:t>ِ</w:t>
      </w:r>
      <w:r w:rsidR="008D0FA9" w:rsidRPr="00F943E2">
        <w:rPr>
          <w:rFonts w:ascii="Sakkal Majalla" w:eastAsia="Simplified Arabic" w:hAnsi="Sakkal Majalla" w:cs="Sakkal Majalla"/>
          <w:sz w:val="28"/>
          <w:szCs w:val="28"/>
          <w:rtl/>
        </w:rPr>
        <w:t xml:space="preserve">ل السرور </w:t>
      </w:r>
      <w:r w:rsidR="005B6988" w:rsidRPr="00F943E2">
        <w:rPr>
          <w:rFonts w:ascii="Sakkal Majalla" w:eastAsia="Simplified Arabic" w:hAnsi="Sakkal Majalla" w:cs="Sakkal Majalla"/>
          <w:sz w:val="28"/>
          <w:szCs w:val="28"/>
          <w:rtl/>
        </w:rPr>
        <w:t>على أصدقائك بعد المباراة.</w:t>
      </w:r>
      <w:r w:rsidR="008D0FA9" w:rsidRPr="00F943E2">
        <w:rPr>
          <w:rFonts w:ascii="Sakkal Majalla" w:eastAsia="Simplified Arabic" w:hAnsi="Sakkal Majalla" w:cs="Sakkal Majalla"/>
          <w:sz w:val="28"/>
          <w:szCs w:val="28"/>
          <w:rtl/>
        </w:rPr>
        <w:t xml:space="preserve"> حسام: صحيح</w:t>
      </w:r>
      <w:r w:rsidR="00867123" w:rsidRPr="00F943E2">
        <w:rPr>
          <w:rFonts w:ascii="Sakkal Majalla" w:eastAsia="Simplified Arabic" w:hAnsi="Sakkal Majalla" w:cs="Sakkal Majalla"/>
          <w:sz w:val="28"/>
          <w:szCs w:val="28"/>
          <w:rtl/>
        </w:rPr>
        <w:t>."</w:t>
      </w:r>
      <w:r w:rsidR="00CC336E" w:rsidRPr="00F943E2">
        <w:rPr>
          <w:rFonts w:ascii="Sakkal Majalla" w:eastAsia="Simplified Arabic" w:hAnsi="Sakkal Majalla" w:cs="Sakkal Majalla"/>
          <w:sz w:val="28"/>
          <w:szCs w:val="28"/>
          <w:vertAlign w:val="superscript"/>
          <w:rtl/>
        </w:rPr>
        <w:t>(</w:t>
      </w:r>
      <w:r w:rsidR="00CC336E" w:rsidRPr="00F943E2">
        <w:rPr>
          <w:rStyle w:val="a7"/>
          <w:rFonts w:ascii="Sakkal Majalla" w:eastAsia="Simplified Arabic" w:hAnsi="Sakkal Majalla" w:cs="Sakkal Majalla"/>
          <w:sz w:val="28"/>
          <w:szCs w:val="28"/>
          <w:rtl/>
        </w:rPr>
        <w:footnoteReference w:id="79"/>
      </w:r>
      <w:r w:rsidR="00CC336E" w:rsidRPr="00F943E2">
        <w:rPr>
          <w:rFonts w:ascii="Sakkal Majalla" w:eastAsia="Simplified Arabic" w:hAnsi="Sakkal Majalla" w:cs="Sakkal Majalla"/>
          <w:sz w:val="28"/>
          <w:szCs w:val="28"/>
          <w:vertAlign w:val="superscript"/>
          <w:rtl/>
        </w:rPr>
        <w:t>)</w:t>
      </w:r>
      <w:r w:rsidR="00CC336E" w:rsidRPr="00F943E2">
        <w:rPr>
          <w:rFonts w:ascii="Sakkal Majalla" w:eastAsia="Simplified Arabic" w:hAnsi="Sakkal Majalla" w:cs="Sakkal Majalla"/>
          <w:sz w:val="28"/>
          <w:szCs w:val="28"/>
          <w:rtl/>
        </w:rPr>
        <w:t>،</w:t>
      </w:r>
      <w:r w:rsidR="00403A19" w:rsidRPr="00F943E2">
        <w:rPr>
          <w:rFonts w:ascii="Sakkal Majalla" w:eastAsia="Simplified Arabic" w:hAnsi="Sakkal Majalla" w:cs="Sakkal Majalla"/>
          <w:sz w:val="28"/>
          <w:szCs w:val="28"/>
          <w:rtl/>
        </w:rPr>
        <w:t xml:space="preserve"> فيبدأ </w:t>
      </w:r>
      <w:r w:rsidR="00867123" w:rsidRPr="00F943E2">
        <w:rPr>
          <w:rFonts w:ascii="Sakkal Majalla" w:eastAsia="Simplified Arabic" w:hAnsi="Sakkal Majalla" w:cs="Sakkal Majalla"/>
          <w:sz w:val="28"/>
          <w:szCs w:val="28"/>
          <w:rtl/>
        </w:rPr>
        <w:t xml:space="preserve">وسواس </w:t>
      </w:r>
      <w:r w:rsidR="00403A19" w:rsidRPr="00F943E2">
        <w:rPr>
          <w:rFonts w:ascii="Sakkal Majalla" w:eastAsia="Simplified Arabic" w:hAnsi="Sakkal Majalla" w:cs="Sakkal Majalla"/>
          <w:sz w:val="28"/>
          <w:szCs w:val="28"/>
          <w:rtl/>
        </w:rPr>
        <w:t>ب</w:t>
      </w:r>
      <w:r w:rsidR="00867123" w:rsidRPr="00F943E2">
        <w:rPr>
          <w:rFonts w:ascii="Sakkal Majalla" w:eastAsia="Simplified Arabic" w:hAnsi="Sakkal Majalla" w:cs="Sakkal Majalla"/>
          <w:sz w:val="28"/>
          <w:szCs w:val="28"/>
          <w:rtl/>
        </w:rPr>
        <w:t xml:space="preserve">السيطرة على حسام وإقناعه </w:t>
      </w:r>
      <w:r w:rsidR="00403A19" w:rsidRPr="00F943E2">
        <w:rPr>
          <w:rFonts w:ascii="Sakkal Majalla" w:eastAsia="Simplified Arabic" w:hAnsi="Sakkal Majalla" w:cs="Sakkal Majalla"/>
          <w:sz w:val="28"/>
          <w:szCs w:val="28"/>
          <w:rtl/>
        </w:rPr>
        <w:t>بعمل</w:t>
      </w:r>
      <w:r w:rsidR="00587B44" w:rsidRPr="00F943E2">
        <w:rPr>
          <w:rFonts w:ascii="Sakkal Majalla" w:eastAsia="Simplified Arabic" w:hAnsi="Sakkal Majalla" w:cs="Sakkal Majalla"/>
          <w:sz w:val="28"/>
          <w:szCs w:val="28"/>
          <w:rtl/>
        </w:rPr>
        <w:t xml:space="preserve"> خدعة </w:t>
      </w:r>
      <w:r w:rsidR="005B6988" w:rsidRPr="00F943E2">
        <w:rPr>
          <w:rFonts w:ascii="Sakkal Majalla" w:eastAsia="Simplified Arabic" w:hAnsi="Sakkal Majalla" w:cs="Sakkal Majalla"/>
          <w:sz w:val="28"/>
          <w:szCs w:val="28"/>
          <w:rtl/>
        </w:rPr>
        <w:t>في</w:t>
      </w:r>
      <w:r w:rsidR="00587B44" w:rsidRPr="00F943E2">
        <w:rPr>
          <w:rFonts w:ascii="Sakkal Majalla" w:eastAsia="Simplified Arabic" w:hAnsi="Sakkal Majalla" w:cs="Sakkal Majalla"/>
          <w:sz w:val="28"/>
          <w:szCs w:val="28"/>
          <w:rtl/>
        </w:rPr>
        <w:t xml:space="preserve"> أصدقائه</w:t>
      </w:r>
      <w:r w:rsidR="00867123" w:rsidRPr="00F943E2">
        <w:rPr>
          <w:rFonts w:ascii="Sakkal Majalla" w:eastAsia="Simplified Arabic" w:hAnsi="Sakkal Majalla" w:cs="Sakkal Majalla"/>
          <w:sz w:val="28"/>
          <w:szCs w:val="28"/>
          <w:rtl/>
        </w:rPr>
        <w:t xml:space="preserve">، </w:t>
      </w:r>
      <w:r w:rsidR="00403A19" w:rsidRPr="00F943E2">
        <w:rPr>
          <w:rFonts w:ascii="Sakkal Majalla" w:eastAsia="Simplified Arabic" w:hAnsi="Sakkal Majalla" w:cs="Sakkal Majalla"/>
          <w:sz w:val="28"/>
          <w:szCs w:val="28"/>
          <w:rtl/>
        </w:rPr>
        <w:t>فتمك</w:t>
      </w:r>
      <w:r w:rsidR="005B6988" w:rsidRPr="00F943E2">
        <w:rPr>
          <w:rFonts w:ascii="Sakkal Majalla" w:eastAsia="Simplified Arabic" w:hAnsi="Sakkal Majalla" w:cs="Sakkal Majalla"/>
          <w:sz w:val="28"/>
          <w:szCs w:val="28"/>
          <w:rtl/>
        </w:rPr>
        <w:t>َّ</w:t>
      </w:r>
      <w:r w:rsidR="00403A19" w:rsidRPr="00F943E2">
        <w:rPr>
          <w:rFonts w:ascii="Sakkal Majalla" w:eastAsia="Simplified Arabic" w:hAnsi="Sakkal Majalla" w:cs="Sakkal Majalla"/>
          <w:sz w:val="28"/>
          <w:szCs w:val="28"/>
          <w:rtl/>
        </w:rPr>
        <w:t>ن</w:t>
      </w:r>
      <w:r w:rsidR="00867123" w:rsidRPr="00F943E2">
        <w:rPr>
          <w:rFonts w:ascii="Sakkal Majalla" w:eastAsia="Simplified Arabic" w:hAnsi="Sakkal Majalla" w:cs="Sakkal Majalla"/>
          <w:sz w:val="28"/>
          <w:szCs w:val="28"/>
          <w:rtl/>
        </w:rPr>
        <w:t xml:space="preserve"> </w:t>
      </w:r>
      <w:r w:rsidR="00403A19" w:rsidRPr="00F943E2">
        <w:rPr>
          <w:rFonts w:ascii="Sakkal Majalla" w:eastAsia="Simplified Arabic" w:hAnsi="Sakkal Majalla" w:cs="Sakkal Majalla"/>
          <w:sz w:val="28"/>
          <w:szCs w:val="28"/>
          <w:rtl/>
        </w:rPr>
        <w:t>وسواس من</w:t>
      </w:r>
      <w:r w:rsidR="00867123" w:rsidRPr="00F943E2">
        <w:rPr>
          <w:rFonts w:ascii="Sakkal Majalla" w:eastAsia="Simplified Arabic" w:hAnsi="Sakkal Majalla" w:cs="Sakkal Majalla"/>
          <w:sz w:val="28"/>
          <w:szCs w:val="28"/>
          <w:rtl/>
        </w:rPr>
        <w:t xml:space="preserve"> </w:t>
      </w:r>
      <w:r w:rsidR="005B45EA" w:rsidRPr="00F943E2">
        <w:rPr>
          <w:rFonts w:ascii="Sakkal Majalla" w:eastAsia="Simplified Arabic" w:hAnsi="Sakkal Majalla" w:cs="Sakkal Majalla"/>
          <w:sz w:val="28"/>
          <w:szCs w:val="28"/>
          <w:rtl/>
        </w:rPr>
        <w:t>الدخول بينهم</w:t>
      </w:r>
      <w:r w:rsidR="00403A19" w:rsidRPr="00F943E2">
        <w:rPr>
          <w:rFonts w:ascii="Sakkal Majalla" w:eastAsia="Simplified Arabic" w:hAnsi="Sakkal Majalla" w:cs="Sakkal Majalla"/>
          <w:sz w:val="28"/>
          <w:szCs w:val="28"/>
          <w:rtl/>
        </w:rPr>
        <w:t>،</w:t>
      </w:r>
      <w:r w:rsidR="00867123" w:rsidRPr="00F943E2">
        <w:rPr>
          <w:rFonts w:ascii="Sakkal Majalla" w:eastAsia="Simplified Arabic" w:hAnsi="Sakkal Majalla" w:cs="Sakkal Majalla"/>
          <w:sz w:val="28"/>
          <w:szCs w:val="28"/>
          <w:rtl/>
        </w:rPr>
        <w:t xml:space="preserve"> </w:t>
      </w:r>
      <w:r w:rsidR="00403A19" w:rsidRPr="00F943E2">
        <w:rPr>
          <w:rFonts w:ascii="Sakkal Majalla" w:eastAsia="Simplified Arabic" w:hAnsi="Sakkal Majalla" w:cs="Sakkal Majalla"/>
          <w:sz w:val="28"/>
          <w:szCs w:val="28"/>
          <w:rtl/>
        </w:rPr>
        <w:t xml:space="preserve">فكانت النتيجة </w:t>
      </w:r>
      <w:r w:rsidR="00867123" w:rsidRPr="00F943E2">
        <w:rPr>
          <w:rFonts w:ascii="Sakkal Majalla" w:eastAsia="Simplified Arabic" w:hAnsi="Sakkal Majalla" w:cs="Sakkal Majalla"/>
          <w:sz w:val="28"/>
          <w:szCs w:val="28"/>
          <w:rtl/>
        </w:rPr>
        <w:t>خسارت</w:t>
      </w:r>
      <w:r w:rsidR="005B6988" w:rsidRPr="00F943E2">
        <w:rPr>
          <w:rFonts w:ascii="Sakkal Majalla" w:eastAsia="Simplified Arabic" w:hAnsi="Sakkal Majalla" w:cs="Sakkal Majalla"/>
          <w:sz w:val="28"/>
          <w:szCs w:val="28"/>
          <w:rtl/>
        </w:rPr>
        <w:t>َ</w:t>
      </w:r>
      <w:r w:rsidR="00867123" w:rsidRPr="00F943E2">
        <w:rPr>
          <w:rFonts w:ascii="Sakkal Majalla" w:eastAsia="Simplified Arabic" w:hAnsi="Sakkal Majalla" w:cs="Sakkal Majalla"/>
          <w:sz w:val="28"/>
          <w:szCs w:val="28"/>
          <w:rtl/>
        </w:rPr>
        <w:t>هم</w:t>
      </w:r>
      <w:r w:rsidR="005B6988" w:rsidRPr="00F943E2">
        <w:rPr>
          <w:rFonts w:ascii="Sakkal Majalla" w:eastAsia="Simplified Arabic" w:hAnsi="Sakkal Majalla" w:cs="Sakkal Majalla"/>
          <w:sz w:val="28"/>
          <w:szCs w:val="28"/>
          <w:rtl/>
        </w:rPr>
        <w:t>؛</w:t>
      </w:r>
      <w:r w:rsidR="00867123" w:rsidRPr="00F943E2">
        <w:rPr>
          <w:rFonts w:ascii="Sakkal Majalla" w:eastAsia="Simplified Arabic" w:hAnsi="Sakkal Majalla" w:cs="Sakkal Majalla"/>
          <w:sz w:val="28"/>
          <w:szCs w:val="28"/>
          <w:rtl/>
        </w:rPr>
        <w:t xml:space="preserve"> </w:t>
      </w:r>
      <w:r w:rsidR="005B45EA" w:rsidRPr="00F943E2">
        <w:rPr>
          <w:rFonts w:ascii="Sakkal Majalla" w:eastAsia="Simplified Arabic" w:hAnsi="Sakkal Majalla" w:cs="Sakkal Majalla"/>
          <w:sz w:val="28"/>
          <w:szCs w:val="28"/>
          <w:rtl/>
        </w:rPr>
        <w:t>ممّا أدّ</w:t>
      </w:r>
      <w:r w:rsidR="005B6988" w:rsidRPr="00F943E2">
        <w:rPr>
          <w:rFonts w:ascii="Sakkal Majalla" w:eastAsia="Simplified Arabic" w:hAnsi="Sakkal Majalla" w:cs="Sakkal Majalla"/>
          <w:sz w:val="28"/>
          <w:szCs w:val="28"/>
          <w:rtl/>
        </w:rPr>
        <w:t>َ</w:t>
      </w:r>
      <w:r w:rsidR="005B45EA" w:rsidRPr="00F943E2">
        <w:rPr>
          <w:rFonts w:ascii="Sakkal Majalla" w:eastAsia="Simplified Arabic" w:hAnsi="Sakkal Majalla" w:cs="Sakkal Majalla"/>
          <w:sz w:val="28"/>
          <w:szCs w:val="28"/>
          <w:rtl/>
        </w:rPr>
        <w:t xml:space="preserve">ى إلى </w:t>
      </w:r>
      <w:r w:rsidR="00867123" w:rsidRPr="00F943E2">
        <w:rPr>
          <w:rFonts w:ascii="Sakkal Majalla" w:eastAsia="Simplified Arabic" w:hAnsi="Sakkal Majalla" w:cs="Sakkal Majalla"/>
          <w:sz w:val="28"/>
          <w:szCs w:val="28"/>
          <w:rtl/>
        </w:rPr>
        <w:t>ش</w:t>
      </w:r>
      <w:r w:rsidR="005B45EA" w:rsidRPr="00F943E2">
        <w:rPr>
          <w:rFonts w:ascii="Sakkal Majalla" w:eastAsia="Simplified Arabic" w:hAnsi="Sakkal Majalla" w:cs="Sakkal Majalla"/>
          <w:sz w:val="28"/>
          <w:szCs w:val="28"/>
          <w:rtl/>
        </w:rPr>
        <w:t>جار بين الأصدقاء، ف</w:t>
      </w:r>
      <w:r w:rsidR="00867123" w:rsidRPr="00F943E2">
        <w:rPr>
          <w:rFonts w:ascii="Sakkal Majalla" w:eastAsia="Simplified Arabic" w:hAnsi="Sakkal Majalla" w:cs="Sakkal Majalla"/>
          <w:sz w:val="28"/>
          <w:szCs w:val="28"/>
          <w:rtl/>
        </w:rPr>
        <w:t>جاء المعل</w:t>
      </w:r>
      <w:r w:rsidR="005B6988" w:rsidRPr="00F943E2">
        <w:rPr>
          <w:rFonts w:ascii="Sakkal Majalla" w:eastAsia="Simplified Arabic" w:hAnsi="Sakkal Majalla" w:cs="Sakkal Majalla"/>
          <w:sz w:val="28"/>
          <w:szCs w:val="28"/>
          <w:rtl/>
        </w:rPr>
        <w:t>ِّ</w:t>
      </w:r>
      <w:r w:rsidR="00867123" w:rsidRPr="00F943E2">
        <w:rPr>
          <w:rFonts w:ascii="Sakkal Majalla" w:eastAsia="Simplified Arabic" w:hAnsi="Sakkal Majalla" w:cs="Sakkal Majalla"/>
          <w:sz w:val="28"/>
          <w:szCs w:val="28"/>
          <w:rtl/>
        </w:rPr>
        <w:t>م</w:t>
      </w:r>
      <w:r w:rsidR="005B45EA" w:rsidRPr="00F943E2">
        <w:rPr>
          <w:rFonts w:ascii="Sakkal Majalla" w:eastAsia="Simplified Arabic" w:hAnsi="Sakkal Majalla" w:cs="Sakkal Majalla"/>
          <w:sz w:val="28"/>
          <w:szCs w:val="28"/>
          <w:rtl/>
        </w:rPr>
        <w:t xml:space="preserve"> لي</w:t>
      </w:r>
      <w:r w:rsidR="00867123" w:rsidRPr="00F943E2">
        <w:rPr>
          <w:rFonts w:ascii="Sakkal Majalla" w:eastAsia="Simplified Arabic" w:hAnsi="Sakkal Majalla" w:cs="Sakkal Majalla"/>
          <w:sz w:val="28"/>
          <w:szCs w:val="28"/>
          <w:rtl/>
        </w:rPr>
        <w:t>حكم بينهم</w:t>
      </w:r>
      <w:r w:rsidR="005B45EA" w:rsidRPr="00F943E2">
        <w:rPr>
          <w:rFonts w:ascii="Sakkal Majalla" w:eastAsia="Simplified Arabic" w:hAnsi="Sakkal Majalla" w:cs="Sakkal Majalla"/>
          <w:sz w:val="28"/>
          <w:szCs w:val="28"/>
          <w:rtl/>
        </w:rPr>
        <w:t>،</w:t>
      </w:r>
      <w:r w:rsidR="00DD08A4" w:rsidRPr="00F943E2">
        <w:rPr>
          <w:rFonts w:ascii="Sakkal Majalla" w:eastAsia="Simplified Arabic" w:hAnsi="Sakkal Majalla" w:cs="Sakkal Majalla"/>
          <w:sz w:val="28"/>
          <w:szCs w:val="28"/>
          <w:rtl/>
        </w:rPr>
        <w:t xml:space="preserve"> ويُقد</w:t>
      </w:r>
      <w:r w:rsidR="005B6988" w:rsidRPr="00F943E2">
        <w:rPr>
          <w:rFonts w:ascii="Sakkal Majalla" w:eastAsia="Simplified Arabic" w:hAnsi="Sakkal Majalla" w:cs="Sakkal Majalla"/>
          <w:sz w:val="28"/>
          <w:szCs w:val="28"/>
          <w:rtl/>
        </w:rPr>
        <w:t>ِ</w:t>
      </w:r>
      <w:r w:rsidR="00DD08A4" w:rsidRPr="00F943E2">
        <w:rPr>
          <w:rFonts w:ascii="Sakkal Majalla" w:eastAsia="Simplified Arabic" w:hAnsi="Sakkal Majalla" w:cs="Sakkal Majalla"/>
          <w:sz w:val="28"/>
          <w:szCs w:val="28"/>
          <w:rtl/>
        </w:rPr>
        <w:t>ّم لهم النصيحة</w:t>
      </w:r>
      <w:r w:rsidR="005B6988" w:rsidRPr="00F943E2">
        <w:rPr>
          <w:rFonts w:ascii="Sakkal Majalla" w:eastAsia="Simplified Arabic" w:hAnsi="Sakkal Majalla" w:cs="Sakkal Majalla"/>
          <w:sz w:val="28"/>
          <w:szCs w:val="28"/>
          <w:rtl/>
        </w:rPr>
        <w:t>، وهذا مبرِّر</w:t>
      </w:r>
      <w:r w:rsidR="005B45EA" w:rsidRPr="00F943E2">
        <w:rPr>
          <w:rFonts w:ascii="Sakkal Majalla" w:eastAsia="Simplified Arabic" w:hAnsi="Sakkal Majalla" w:cs="Sakkal Majalla"/>
          <w:sz w:val="28"/>
          <w:szCs w:val="28"/>
          <w:rtl/>
        </w:rPr>
        <w:t xml:space="preserve"> لحضور التراث الديني</w:t>
      </w:r>
      <w:r w:rsidR="005B6988" w:rsidRPr="00F943E2">
        <w:rPr>
          <w:rFonts w:ascii="Sakkal Majalla" w:eastAsia="Simplified Arabic" w:hAnsi="Sakkal Majalla" w:cs="Sakkal Majalla"/>
          <w:sz w:val="28"/>
          <w:szCs w:val="28"/>
          <w:rtl/>
        </w:rPr>
        <w:t>ِّ</w:t>
      </w:r>
      <w:r w:rsidR="005B45EA" w:rsidRPr="00F943E2">
        <w:rPr>
          <w:rFonts w:ascii="Sakkal Majalla" w:eastAsia="Simplified Arabic" w:hAnsi="Sakkal Majalla" w:cs="Sakkal Majalla"/>
          <w:sz w:val="28"/>
          <w:szCs w:val="28"/>
          <w:rtl/>
        </w:rPr>
        <w:t xml:space="preserve"> من خلال الاستعانة</w:t>
      </w:r>
      <w:r w:rsidR="00C11539" w:rsidRPr="00F943E2">
        <w:rPr>
          <w:rFonts w:ascii="Sakkal Majalla" w:eastAsia="Simplified Arabic" w:hAnsi="Sakkal Majalla" w:cs="Sakkal Majalla"/>
          <w:sz w:val="28"/>
          <w:szCs w:val="28"/>
          <w:rtl/>
        </w:rPr>
        <w:t xml:space="preserve"> بآيات </w:t>
      </w:r>
      <w:r w:rsidR="005B45EA" w:rsidRPr="00F943E2">
        <w:rPr>
          <w:rFonts w:ascii="Sakkal Majalla" w:eastAsia="Simplified Arabic" w:hAnsi="Sakkal Majalla" w:cs="Sakkal Majalla"/>
          <w:sz w:val="28"/>
          <w:szCs w:val="28"/>
          <w:rtl/>
        </w:rPr>
        <w:t xml:space="preserve">من </w:t>
      </w:r>
      <w:r w:rsidR="00C11539" w:rsidRPr="00F943E2">
        <w:rPr>
          <w:rFonts w:ascii="Sakkal Majalla" w:eastAsia="Simplified Arabic" w:hAnsi="Sakkal Majalla" w:cs="Sakkal Majalla"/>
          <w:sz w:val="28"/>
          <w:szCs w:val="28"/>
          <w:rtl/>
        </w:rPr>
        <w:t>القرآن الكريم</w:t>
      </w:r>
      <w:r w:rsidR="005B6988" w:rsidRPr="00F943E2">
        <w:rPr>
          <w:rFonts w:ascii="Sakkal Majalla" w:eastAsia="Simplified Arabic" w:hAnsi="Sakkal Majalla" w:cs="Sakkal Majalla"/>
          <w:sz w:val="28"/>
          <w:szCs w:val="28"/>
          <w:rtl/>
        </w:rPr>
        <w:t>؛</w:t>
      </w:r>
      <w:r w:rsidR="005B45EA" w:rsidRPr="00F943E2">
        <w:rPr>
          <w:rFonts w:ascii="Sakkal Majalla" w:eastAsia="Simplified Arabic" w:hAnsi="Sakkal Majalla" w:cs="Sakkal Majalla"/>
          <w:sz w:val="28"/>
          <w:szCs w:val="28"/>
          <w:rtl/>
        </w:rPr>
        <w:t xml:space="preserve"> إذ جاء قوله تعالى: </w:t>
      </w:r>
      <w:r w:rsidR="005C1363" w:rsidRPr="00F943E2">
        <w:rPr>
          <w:rFonts w:ascii="Sakkal Majalla" w:eastAsia="Simplified Arabic" w:hAnsi="Sakkal Majalla" w:cs="Sakkal Majalla"/>
          <w:sz w:val="28"/>
          <w:szCs w:val="28"/>
          <w:rtl/>
        </w:rPr>
        <w:t>{</w:t>
      </w:r>
      <w:r w:rsidR="005B45EA" w:rsidRPr="00F943E2">
        <w:rPr>
          <w:rFonts w:ascii="Sakkal Majalla" w:eastAsia="Simplified Arabic" w:hAnsi="Sakkal Majalla" w:cs="Sakkal Majalla"/>
          <w:sz w:val="28"/>
          <w:szCs w:val="28"/>
          <w:rtl/>
        </w:rPr>
        <w:t xml:space="preserve">يَا أَيُّهَا الَّذِينَ آمَنُوا إِن جَاءَكُمْ فَاسِقٌ بِنَبَإٍ فَتَبَيَّنُوا أَن تُصِيبُوا قَوْمًا </w:t>
      </w:r>
      <w:r w:rsidR="005B45EA" w:rsidRPr="00F943E2">
        <w:rPr>
          <w:rFonts w:ascii="Sakkal Majalla" w:eastAsia="Simplified Arabic" w:hAnsi="Sakkal Majalla" w:cs="Sakkal Majalla"/>
          <w:sz w:val="28"/>
          <w:szCs w:val="28"/>
          <w:rtl/>
        </w:rPr>
        <w:lastRenderedPageBreak/>
        <w:t>بِجَهَالَةٍ فَتُصْبِحُوا عَلَىٰ مَا فَعَلْتُمْ نَادِمِينَ</w:t>
      </w:r>
      <w:r w:rsidR="005C1363" w:rsidRPr="00F943E2">
        <w:rPr>
          <w:rFonts w:ascii="Sakkal Majalla" w:eastAsia="Simplified Arabic" w:hAnsi="Sakkal Majalla" w:cs="Sakkal Majalla"/>
          <w:sz w:val="28"/>
          <w:szCs w:val="28"/>
          <w:rtl/>
        </w:rPr>
        <w:t>}</w:t>
      </w:r>
      <w:r w:rsidR="005B45EA" w:rsidRPr="00F943E2">
        <w:rPr>
          <w:rFonts w:ascii="Sakkal Majalla" w:eastAsia="Simplified Arabic" w:hAnsi="Sakkal Majalla" w:cs="Sakkal Majalla"/>
          <w:sz w:val="28"/>
          <w:szCs w:val="28"/>
          <w:vertAlign w:val="superscript"/>
          <w:rtl/>
        </w:rPr>
        <w:t>(</w:t>
      </w:r>
      <w:r w:rsidR="005B45EA" w:rsidRPr="00F943E2">
        <w:rPr>
          <w:rStyle w:val="a7"/>
          <w:rFonts w:ascii="Sakkal Majalla" w:eastAsia="Simplified Arabic" w:hAnsi="Sakkal Majalla" w:cs="Sakkal Majalla"/>
          <w:sz w:val="28"/>
          <w:szCs w:val="28"/>
          <w:rtl/>
        </w:rPr>
        <w:footnoteReference w:id="80"/>
      </w:r>
      <w:r w:rsidR="005B45EA" w:rsidRPr="00F943E2">
        <w:rPr>
          <w:rFonts w:ascii="Sakkal Majalla" w:eastAsia="Simplified Arabic" w:hAnsi="Sakkal Majalla" w:cs="Sakkal Majalla"/>
          <w:sz w:val="28"/>
          <w:szCs w:val="28"/>
          <w:vertAlign w:val="superscript"/>
          <w:rtl/>
        </w:rPr>
        <w:t>)</w:t>
      </w:r>
      <w:r w:rsidR="00867123" w:rsidRPr="00F943E2">
        <w:rPr>
          <w:rFonts w:ascii="Sakkal Majalla" w:eastAsia="Simplified Arabic" w:hAnsi="Sakkal Majalla" w:cs="Sakkal Majalla"/>
          <w:sz w:val="28"/>
          <w:szCs w:val="28"/>
          <w:rtl/>
        </w:rPr>
        <w:t xml:space="preserve">، </w:t>
      </w:r>
      <w:r w:rsidR="005B45EA" w:rsidRPr="00F943E2">
        <w:rPr>
          <w:rFonts w:ascii="Sakkal Majalla" w:eastAsia="Simplified Arabic" w:hAnsi="Sakkal Majalla" w:cs="Sakkal Majalla"/>
          <w:sz w:val="28"/>
          <w:szCs w:val="28"/>
          <w:rtl/>
        </w:rPr>
        <w:t>ف</w:t>
      </w:r>
      <w:r w:rsidR="00400228" w:rsidRPr="00F943E2">
        <w:rPr>
          <w:rFonts w:ascii="Sakkal Majalla" w:eastAsia="Simplified Arabic" w:hAnsi="Sakkal Majalla" w:cs="Sakkal Majalla"/>
          <w:sz w:val="28"/>
          <w:szCs w:val="28"/>
          <w:rtl/>
        </w:rPr>
        <w:t>شج</w:t>
      </w:r>
      <w:r w:rsidR="005B6988" w:rsidRPr="00F943E2">
        <w:rPr>
          <w:rFonts w:ascii="Sakkal Majalla" w:eastAsia="Simplified Arabic" w:hAnsi="Sakkal Majalla" w:cs="Sakkal Majalla"/>
          <w:sz w:val="28"/>
          <w:szCs w:val="28"/>
          <w:rtl/>
        </w:rPr>
        <w:t>َّ</w:t>
      </w:r>
      <w:r w:rsidR="00400228" w:rsidRPr="00F943E2">
        <w:rPr>
          <w:rFonts w:ascii="Sakkal Majalla" w:eastAsia="Simplified Arabic" w:hAnsi="Sakkal Majalla" w:cs="Sakkal Majalla"/>
          <w:sz w:val="28"/>
          <w:szCs w:val="28"/>
          <w:rtl/>
        </w:rPr>
        <w:t>عهم المعل</w:t>
      </w:r>
      <w:r w:rsidR="005B6988" w:rsidRPr="00F943E2">
        <w:rPr>
          <w:rFonts w:ascii="Sakkal Majalla" w:eastAsia="Simplified Arabic" w:hAnsi="Sakkal Majalla" w:cs="Sakkal Majalla"/>
          <w:sz w:val="28"/>
          <w:szCs w:val="28"/>
          <w:rtl/>
        </w:rPr>
        <w:t>ِّ</w:t>
      </w:r>
      <w:r w:rsidR="00400228" w:rsidRPr="00F943E2">
        <w:rPr>
          <w:rFonts w:ascii="Sakkal Majalla" w:eastAsia="Simplified Arabic" w:hAnsi="Sakkal Majalla" w:cs="Sakkal Majalla"/>
          <w:sz w:val="28"/>
          <w:szCs w:val="28"/>
          <w:rtl/>
        </w:rPr>
        <w:t xml:space="preserve">م على </w:t>
      </w:r>
      <w:r w:rsidRPr="00F943E2">
        <w:rPr>
          <w:rFonts w:ascii="Sakkal Majalla" w:eastAsia="Simplified Arabic" w:hAnsi="Sakkal Majalla" w:cs="Sakkal Majalla"/>
          <w:sz w:val="28"/>
          <w:szCs w:val="28"/>
          <w:rtl/>
        </w:rPr>
        <w:t>التعوّ</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ذ من الشيطان من خلال تذكيرهم بسؤال لا يحتمل إلّا إجابة واحدة</w:t>
      </w:r>
      <w:r w:rsidR="00400228" w:rsidRPr="00F943E2">
        <w:rPr>
          <w:rFonts w:ascii="Sakkal Majalla" w:eastAsia="Simplified Arabic" w:hAnsi="Sakkal Majalla" w:cs="Sakkal Majalla"/>
          <w:sz w:val="28"/>
          <w:szCs w:val="28"/>
          <w:rtl/>
        </w:rPr>
        <w:t>:</w:t>
      </w:r>
      <w:r w:rsidR="005B6988" w:rsidRPr="00F943E2">
        <w:rPr>
          <w:rFonts w:ascii="Sakkal Majalla" w:eastAsia="Simplified Arabic" w:hAnsi="Sakkal Majalla" w:cs="Sakkal Majalla"/>
          <w:sz w:val="28"/>
          <w:szCs w:val="28"/>
          <w:rtl/>
        </w:rPr>
        <w:t xml:space="preserve"> </w:t>
      </w:r>
      <w:r w:rsidR="00400228" w:rsidRPr="00F943E2">
        <w:rPr>
          <w:rFonts w:ascii="Sakkal Majalla" w:eastAsia="Simplified Arabic" w:hAnsi="Sakkal Majalla" w:cs="Sakkal Majalla"/>
          <w:sz w:val="28"/>
          <w:szCs w:val="28"/>
          <w:rtl/>
        </w:rPr>
        <w:t>"ماذا نفعل لكي ننتصر على إبليس</w:t>
      </w:r>
      <w:r w:rsidR="005B6988" w:rsidRPr="00F943E2">
        <w:rPr>
          <w:rFonts w:ascii="Sakkal Majalla" w:eastAsia="Simplified Arabic" w:hAnsi="Sakkal Majalla" w:cs="Sakkal Majalla"/>
          <w:sz w:val="28"/>
          <w:szCs w:val="28"/>
          <w:rtl/>
        </w:rPr>
        <w:t>َ</w:t>
      </w:r>
      <w:r w:rsidR="00400228" w:rsidRPr="00F943E2">
        <w:rPr>
          <w:rFonts w:ascii="Sakkal Majalla" w:eastAsia="Simplified Arabic" w:hAnsi="Sakkal Majalla" w:cs="Sakkal Majalla"/>
          <w:sz w:val="28"/>
          <w:szCs w:val="28"/>
          <w:rtl/>
        </w:rPr>
        <w:t xml:space="preserve"> وأولاده؟ الجميع:</w:t>
      </w:r>
    </w:p>
    <w:p w14:paraId="4C43F3DD" w14:textId="7B1773D9" w:rsidR="00400228" w:rsidRPr="00F943E2" w:rsidRDefault="00400228"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أعوذ</w:t>
      </w:r>
      <w:r w:rsidR="005B698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بالله من كل شيطان     </w:t>
      </w:r>
      <w:r w:rsidR="00B84E1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عد</w:t>
      </w:r>
      <w:r w:rsidR="005B6988"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ؤه دوم</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لكل إنسان</w:t>
      </w:r>
    </w:p>
    <w:p w14:paraId="1AE066DC" w14:textId="1DC05E4F" w:rsidR="00400228" w:rsidRPr="00F943E2" w:rsidRDefault="00400228"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وسوف يحميني          </w:t>
      </w:r>
      <w:r w:rsidR="00C42F0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صدقي وإيماني</w:t>
      </w:r>
    </w:p>
    <w:p w14:paraId="29541831" w14:textId="77EEBBDC" w:rsidR="00400228" w:rsidRPr="00F943E2" w:rsidRDefault="00400228"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لن تخدعني       </w:t>
      </w:r>
      <w:r w:rsidR="00C42F0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لن </w:t>
      </w:r>
      <w:proofErr w:type="spellStart"/>
      <w:r w:rsidRPr="00F943E2">
        <w:rPr>
          <w:rFonts w:ascii="Sakkal Majalla" w:eastAsia="Simplified Arabic" w:hAnsi="Sakkal Majalla" w:cs="Sakkal Majalla"/>
          <w:sz w:val="28"/>
          <w:szCs w:val="28"/>
          <w:rtl/>
        </w:rPr>
        <w:t>أنخدعا</w:t>
      </w:r>
      <w:proofErr w:type="spellEnd"/>
    </w:p>
    <w:p w14:paraId="7F35808C" w14:textId="5EF25880" w:rsidR="005B6988" w:rsidRPr="00F943E2" w:rsidRDefault="00400228"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حبل الوسواس قد انقطعا</w:t>
      </w:r>
      <w:r w:rsidR="00C11539"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vertAlign w:val="superscript"/>
          <w:rtl/>
        </w:rPr>
        <w:t>(</w:t>
      </w:r>
      <w:r w:rsidR="00CB7BA7" w:rsidRPr="00F943E2">
        <w:rPr>
          <w:rStyle w:val="a7"/>
          <w:rFonts w:ascii="Sakkal Majalla" w:eastAsia="Simplified Arabic" w:hAnsi="Sakkal Majalla" w:cs="Sakkal Majalla"/>
          <w:sz w:val="28"/>
          <w:szCs w:val="28"/>
          <w:rtl/>
        </w:rPr>
        <w:footnoteReference w:id="81"/>
      </w:r>
      <w:r w:rsidR="001C13B6" w:rsidRPr="00F943E2">
        <w:rPr>
          <w:rFonts w:ascii="Sakkal Majalla" w:eastAsia="Simplified Arabic" w:hAnsi="Sakkal Majalla" w:cs="Sakkal Majalla"/>
          <w:sz w:val="28"/>
          <w:szCs w:val="28"/>
          <w:vertAlign w:val="superscript"/>
          <w:rtl/>
        </w:rPr>
        <w:t>)</w:t>
      </w:r>
      <w:r w:rsidR="00BC5913" w:rsidRPr="00F943E2">
        <w:rPr>
          <w:rFonts w:ascii="Sakkal Majalla" w:eastAsia="Simplified Arabic" w:hAnsi="Sakkal Majalla" w:cs="Sakkal Majalla"/>
          <w:sz w:val="28"/>
          <w:szCs w:val="28"/>
          <w:rtl/>
        </w:rPr>
        <w:t xml:space="preserve">  </w:t>
      </w:r>
    </w:p>
    <w:p w14:paraId="16F4607F" w14:textId="790DB792" w:rsidR="00CB7BA7" w:rsidRPr="00F943E2" w:rsidRDefault="00BC591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يتبيّ</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ن أنّ </w:t>
      </w:r>
      <w:r w:rsidR="00400228" w:rsidRPr="00F943E2">
        <w:rPr>
          <w:rFonts w:ascii="Sakkal Majalla" w:eastAsia="Simplified Arabic" w:hAnsi="Sakkal Majalla" w:cs="Sakkal Majalla"/>
          <w:sz w:val="28"/>
          <w:szCs w:val="28"/>
          <w:rtl/>
        </w:rPr>
        <w:t xml:space="preserve">المسرحية </w:t>
      </w:r>
      <w:r w:rsidRPr="00F943E2">
        <w:rPr>
          <w:rFonts w:ascii="Sakkal Majalla" w:eastAsia="Simplified Arabic" w:hAnsi="Sakkal Majalla" w:cs="Sakkal Majalla"/>
          <w:sz w:val="28"/>
          <w:szCs w:val="28"/>
          <w:rtl/>
        </w:rPr>
        <w:t>تنتهي ب</w:t>
      </w:r>
      <w:r w:rsidR="00400228" w:rsidRPr="00F943E2">
        <w:rPr>
          <w:rFonts w:ascii="Sakkal Majalla" w:eastAsia="Simplified Arabic" w:hAnsi="Sakkal Majalla" w:cs="Sakkal Majalla"/>
          <w:sz w:val="28"/>
          <w:szCs w:val="28"/>
          <w:rtl/>
        </w:rPr>
        <w:t xml:space="preserve">انتصار الخير، </w:t>
      </w:r>
      <w:r w:rsidRPr="00F943E2">
        <w:rPr>
          <w:rFonts w:ascii="Sakkal Majalla" w:eastAsia="Simplified Arabic" w:hAnsi="Sakkal Majalla" w:cs="Sakkal Majalla"/>
          <w:sz w:val="28"/>
          <w:szCs w:val="28"/>
          <w:rtl/>
        </w:rPr>
        <w:t>الذي يتطلّب التوك</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ل </w:t>
      </w:r>
      <w:r w:rsidR="00D977AD" w:rsidRPr="00F943E2">
        <w:rPr>
          <w:rFonts w:ascii="Sakkal Majalla" w:eastAsia="Simplified Arabic" w:hAnsi="Sakkal Majalla" w:cs="Sakkal Majalla"/>
          <w:sz w:val="28"/>
          <w:szCs w:val="28"/>
          <w:rtl/>
        </w:rPr>
        <w:t>على الله، والتع</w:t>
      </w:r>
      <w:r w:rsidR="005B6988" w:rsidRPr="00F943E2">
        <w:rPr>
          <w:rFonts w:ascii="Sakkal Majalla" w:eastAsia="Simplified Arabic" w:hAnsi="Sakkal Majalla" w:cs="Sakkal Majalla"/>
          <w:sz w:val="28"/>
          <w:szCs w:val="28"/>
          <w:rtl/>
        </w:rPr>
        <w:t>ُّ</w:t>
      </w:r>
      <w:r w:rsidR="00D977AD" w:rsidRPr="00F943E2">
        <w:rPr>
          <w:rFonts w:ascii="Sakkal Majalla" w:eastAsia="Simplified Arabic" w:hAnsi="Sakkal Majalla" w:cs="Sakkal Majalla"/>
          <w:sz w:val="28"/>
          <w:szCs w:val="28"/>
          <w:rtl/>
        </w:rPr>
        <w:t>وذ به من الشيطان</w:t>
      </w:r>
      <w:r w:rsidRPr="00F943E2">
        <w:rPr>
          <w:rFonts w:ascii="Sakkal Majalla" w:eastAsia="Simplified Arabic" w:hAnsi="Sakkal Majalla" w:cs="Sakkal Majalla"/>
          <w:sz w:val="28"/>
          <w:szCs w:val="28"/>
          <w:rtl/>
        </w:rPr>
        <w:t>،</w:t>
      </w:r>
      <w:r w:rsidR="00D977AD"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ف</w:t>
      </w:r>
      <w:r w:rsidR="00D977AD" w:rsidRPr="00F943E2">
        <w:rPr>
          <w:rFonts w:ascii="Sakkal Majalla" w:eastAsia="Simplified Arabic" w:hAnsi="Sakkal Majalla" w:cs="Sakkal Majalla"/>
          <w:sz w:val="28"/>
          <w:szCs w:val="28"/>
          <w:rtl/>
        </w:rPr>
        <w:t>كان توظيف</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التراث الديني</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أجل تقديم الن</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صح للن</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شء، لذا</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وقع</w:t>
      </w:r>
      <w:r w:rsidR="00C11539" w:rsidRPr="00F943E2">
        <w:rPr>
          <w:rFonts w:ascii="Sakkal Majalla" w:eastAsia="Simplified Arabic" w:hAnsi="Sakkal Majalla" w:cs="Sakkal Majalla"/>
          <w:sz w:val="28"/>
          <w:szCs w:val="28"/>
          <w:rtl/>
        </w:rPr>
        <w:t xml:space="preserve"> اختيار المؤل</w:t>
      </w:r>
      <w:r w:rsidR="005B6988" w:rsidRPr="00F943E2">
        <w:rPr>
          <w:rFonts w:ascii="Sakkal Majalla" w:eastAsia="Simplified Arabic" w:hAnsi="Sakkal Majalla" w:cs="Sakkal Majalla"/>
          <w:sz w:val="28"/>
          <w:szCs w:val="28"/>
          <w:rtl/>
        </w:rPr>
        <w:t>ِّ</w:t>
      </w:r>
      <w:r w:rsidR="00C11539" w:rsidRPr="00F943E2">
        <w:rPr>
          <w:rFonts w:ascii="Sakkal Majalla" w:eastAsia="Simplified Arabic" w:hAnsi="Sakkal Majalla" w:cs="Sakkal Majalla"/>
          <w:sz w:val="28"/>
          <w:szCs w:val="28"/>
          <w:rtl/>
        </w:rPr>
        <w:t xml:space="preserve">ف على لعبة </w:t>
      </w:r>
      <w:r w:rsidR="00D977AD" w:rsidRPr="00F943E2">
        <w:rPr>
          <w:rFonts w:ascii="Sakkal Majalla" w:eastAsia="Simplified Arabic" w:hAnsi="Sakkal Majalla" w:cs="Sakkal Majalla"/>
          <w:sz w:val="28"/>
          <w:szCs w:val="28"/>
          <w:rtl/>
        </w:rPr>
        <w:t>مفض</w:t>
      </w:r>
      <w:r w:rsidR="005B6988" w:rsidRPr="00F943E2">
        <w:rPr>
          <w:rFonts w:ascii="Sakkal Majalla" w:eastAsia="Simplified Arabic" w:hAnsi="Sakkal Majalla" w:cs="Sakkal Majalla"/>
          <w:sz w:val="28"/>
          <w:szCs w:val="28"/>
          <w:rtl/>
        </w:rPr>
        <w:t>َّ</w:t>
      </w:r>
      <w:r w:rsidR="00D977AD" w:rsidRPr="00F943E2">
        <w:rPr>
          <w:rFonts w:ascii="Sakkal Majalla" w:eastAsia="Simplified Arabic" w:hAnsi="Sakkal Majalla" w:cs="Sakkal Majalla"/>
          <w:sz w:val="28"/>
          <w:szCs w:val="28"/>
          <w:rtl/>
        </w:rPr>
        <w:t>لة عند الأطفال، وهي كرة القدم</w:t>
      </w:r>
      <w:r w:rsidR="005B6988" w:rsidRPr="00F943E2">
        <w:rPr>
          <w:rFonts w:ascii="Sakkal Majalla" w:eastAsia="Simplified Arabic" w:hAnsi="Sakkal Majalla" w:cs="Sakkal Majalla"/>
          <w:sz w:val="28"/>
          <w:szCs w:val="28"/>
          <w:rtl/>
        </w:rPr>
        <w:t>؛</w:t>
      </w:r>
      <w:r w:rsidR="00D977AD" w:rsidRPr="00F943E2">
        <w:rPr>
          <w:rFonts w:ascii="Sakkal Majalla" w:eastAsia="Simplified Arabic" w:hAnsi="Sakkal Majalla" w:cs="Sakkal Majalla"/>
          <w:sz w:val="28"/>
          <w:szCs w:val="28"/>
          <w:rtl/>
        </w:rPr>
        <w:t xml:space="preserve"> لت</w:t>
      </w:r>
      <w:r w:rsidR="00C11539" w:rsidRPr="00F943E2">
        <w:rPr>
          <w:rFonts w:ascii="Sakkal Majalla" w:eastAsia="Simplified Arabic" w:hAnsi="Sakkal Majalla" w:cs="Sakkal Majalla"/>
          <w:sz w:val="28"/>
          <w:szCs w:val="28"/>
          <w:rtl/>
        </w:rPr>
        <w:t xml:space="preserve">ساعده </w:t>
      </w:r>
      <w:r w:rsidR="00D977AD" w:rsidRPr="00F943E2">
        <w:rPr>
          <w:rFonts w:ascii="Sakkal Majalla" w:eastAsia="Simplified Arabic" w:hAnsi="Sakkal Majalla" w:cs="Sakkal Majalla"/>
          <w:sz w:val="28"/>
          <w:szCs w:val="28"/>
          <w:rtl/>
        </w:rPr>
        <w:t>على ن</w:t>
      </w:r>
      <w:r w:rsidR="005B6988" w:rsidRPr="00F943E2">
        <w:rPr>
          <w:rFonts w:ascii="Sakkal Majalla" w:eastAsia="Simplified Arabic" w:hAnsi="Sakkal Majalla" w:cs="Sakkal Majalla"/>
          <w:sz w:val="28"/>
          <w:szCs w:val="28"/>
          <w:rtl/>
        </w:rPr>
        <w:t>ُصحهم</w:t>
      </w:r>
      <w:r w:rsidR="006A0A61" w:rsidRPr="00F943E2">
        <w:rPr>
          <w:rFonts w:ascii="Sakkal Majalla" w:eastAsia="Simplified Arabic" w:hAnsi="Sakkal Majalla" w:cs="Sakkal Majalla"/>
          <w:sz w:val="28"/>
          <w:szCs w:val="28"/>
          <w:rtl/>
        </w:rPr>
        <w:t>، ومحاولة اشغالهم</w:t>
      </w:r>
      <w:r w:rsidR="005B6988" w:rsidRPr="00F943E2">
        <w:rPr>
          <w:rFonts w:ascii="Sakkal Majalla" w:eastAsia="Simplified Arabic" w:hAnsi="Sakkal Majalla" w:cs="Sakkal Majalla"/>
          <w:sz w:val="28"/>
          <w:szCs w:val="28"/>
          <w:rtl/>
        </w:rPr>
        <w:t xml:space="preserve"> </w:t>
      </w:r>
      <w:r w:rsidR="00C11539" w:rsidRPr="00F943E2">
        <w:rPr>
          <w:rFonts w:ascii="Sakkal Majalla" w:eastAsia="Simplified Arabic" w:hAnsi="Sakkal Majalla" w:cs="Sakkal Majalla"/>
          <w:sz w:val="28"/>
          <w:szCs w:val="28"/>
          <w:rtl/>
        </w:rPr>
        <w:t>عن النميمة</w:t>
      </w:r>
      <w:r w:rsidR="005B6988" w:rsidRPr="00F943E2">
        <w:rPr>
          <w:rFonts w:ascii="Sakkal Majalla" w:eastAsia="Simplified Arabic" w:hAnsi="Sakkal Majalla" w:cs="Sakkal Majalla"/>
          <w:sz w:val="28"/>
          <w:szCs w:val="28"/>
          <w:rtl/>
        </w:rPr>
        <w:t>،</w:t>
      </w:r>
      <w:r w:rsidR="00C11539" w:rsidRPr="00F943E2">
        <w:rPr>
          <w:rFonts w:ascii="Sakkal Majalla" w:eastAsia="Simplified Arabic" w:hAnsi="Sakkal Majalla" w:cs="Sakkal Majalla"/>
          <w:sz w:val="28"/>
          <w:szCs w:val="28"/>
          <w:rtl/>
        </w:rPr>
        <w:t xml:space="preserve"> وعدم الاستماع لها، وذكر الله دوم</w:t>
      </w:r>
      <w:r w:rsidR="002202EE" w:rsidRPr="00F943E2">
        <w:rPr>
          <w:rFonts w:ascii="Sakkal Majalla" w:eastAsia="Simplified Arabic" w:hAnsi="Sakkal Majalla" w:cs="Sakkal Majalla"/>
          <w:sz w:val="28"/>
          <w:szCs w:val="28"/>
          <w:rtl/>
        </w:rPr>
        <w:t>ًا</w:t>
      </w:r>
      <w:r w:rsidR="005B6988" w:rsidRPr="00F943E2">
        <w:rPr>
          <w:rFonts w:ascii="Sakkal Majalla" w:eastAsia="Simplified Arabic" w:hAnsi="Sakkal Majalla" w:cs="Sakkal Majalla"/>
          <w:sz w:val="28"/>
          <w:szCs w:val="28"/>
          <w:rtl/>
        </w:rPr>
        <w:t>،</w:t>
      </w:r>
      <w:r w:rsidR="00C11539"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rtl/>
        </w:rPr>
        <w:t>والتعو</w:t>
      </w:r>
      <w:r w:rsidR="005B6988"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ّذ</w:t>
      </w:r>
      <w:r w:rsidR="00D977AD" w:rsidRPr="00F943E2">
        <w:rPr>
          <w:rFonts w:ascii="Sakkal Majalla" w:eastAsia="Simplified Arabic" w:hAnsi="Sakkal Majalla" w:cs="Sakkal Majalla"/>
          <w:sz w:val="28"/>
          <w:szCs w:val="28"/>
          <w:rtl/>
        </w:rPr>
        <w:t xml:space="preserve"> من الشيطان.</w:t>
      </w:r>
    </w:p>
    <w:p w14:paraId="1DC7D9D9" w14:textId="72B76955" w:rsidR="005B6988" w:rsidRPr="00F943E2" w:rsidRDefault="00C42F08"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8513C6" w:rsidRPr="00F943E2">
        <w:rPr>
          <w:rFonts w:ascii="Sakkal Majalla" w:eastAsia="Simplified Arabic" w:hAnsi="Sakkal Majalla" w:cs="Sakkal Majalla"/>
          <w:sz w:val="28"/>
          <w:szCs w:val="28"/>
          <w:rtl/>
        </w:rPr>
        <w:tab/>
      </w:r>
      <w:r w:rsidR="00CB7BA7" w:rsidRPr="00F943E2">
        <w:rPr>
          <w:rFonts w:ascii="Sakkal Majalla" w:eastAsia="Simplified Arabic" w:hAnsi="Sakkal Majalla" w:cs="Sakkal Majalla"/>
          <w:sz w:val="28"/>
          <w:szCs w:val="28"/>
          <w:rtl/>
        </w:rPr>
        <w:t>وي</w:t>
      </w:r>
      <w:r w:rsidR="005B6988" w:rsidRPr="00F943E2">
        <w:rPr>
          <w:rFonts w:ascii="Sakkal Majalla" w:eastAsia="Simplified Arabic" w:hAnsi="Sakkal Majalla" w:cs="Sakkal Majalla"/>
          <w:sz w:val="28"/>
          <w:szCs w:val="28"/>
          <w:rtl/>
        </w:rPr>
        <w:t>َ</w:t>
      </w:r>
      <w:r w:rsidR="00CB7BA7" w:rsidRPr="00F943E2">
        <w:rPr>
          <w:rFonts w:ascii="Sakkal Majalla" w:eastAsia="Simplified Arabic" w:hAnsi="Sakkal Majalla" w:cs="Sakkal Majalla"/>
          <w:sz w:val="28"/>
          <w:szCs w:val="28"/>
          <w:rtl/>
        </w:rPr>
        <w:t>ظه</w:t>
      </w:r>
      <w:r w:rsidR="005B6988" w:rsidRPr="00F943E2">
        <w:rPr>
          <w:rFonts w:ascii="Sakkal Majalla" w:eastAsia="Simplified Arabic" w:hAnsi="Sakkal Majalla" w:cs="Sakkal Majalla"/>
          <w:sz w:val="28"/>
          <w:szCs w:val="28"/>
          <w:rtl/>
        </w:rPr>
        <w:t>َ</w:t>
      </w:r>
      <w:r w:rsidR="00CB7BA7" w:rsidRPr="00F943E2">
        <w:rPr>
          <w:rFonts w:ascii="Sakkal Majalla" w:eastAsia="Simplified Arabic" w:hAnsi="Sakkal Majalla" w:cs="Sakkal Majalla"/>
          <w:sz w:val="28"/>
          <w:szCs w:val="28"/>
          <w:rtl/>
        </w:rPr>
        <w:t xml:space="preserve">ر التراث في مسرحية </w:t>
      </w:r>
      <w:r w:rsidR="008513C6" w:rsidRPr="00F943E2">
        <w:rPr>
          <w:rFonts w:ascii="Sakkal Majalla" w:eastAsia="Simplified Arabic" w:hAnsi="Sakkal Majalla" w:cs="Sakkal Majalla"/>
          <w:sz w:val="28"/>
          <w:szCs w:val="28"/>
          <w:rtl/>
        </w:rPr>
        <w:t>(</w:t>
      </w:r>
      <w:r w:rsidR="00CB7BA7" w:rsidRPr="00F943E2">
        <w:rPr>
          <w:rFonts w:ascii="Sakkal Majalla" w:eastAsia="Simplified Arabic" w:hAnsi="Sakkal Majalla" w:cs="Sakkal Majalla"/>
          <w:sz w:val="28"/>
          <w:szCs w:val="28"/>
          <w:rtl/>
        </w:rPr>
        <w:t xml:space="preserve">صابر ابن </w:t>
      </w:r>
      <w:proofErr w:type="gramStart"/>
      <w:r w:rsidR="00CB7BA7" w:rsidRPr="00F943E2">
        <w:rPr>
          <w:rFonts w:ascii="Sakkal Majalla" w:eastAsia="Simplified Arabic" w:hAnsi="Sakkal Majalla" w:cs="Sakkal Majalla"/>
          <w:sz w:val="28"/>
          <w:szCs w:val="28"/>
          <w:rtl/>
        </w:rPr>
        <w:t>الصي</w:t>
      </w:r>
      <w:r w:rsidR="005B6988" w:rsidRPr="00F943E2">
        <w:rPr>
          <w:rFonts w:ascii="Sakkal Majalla" w:eastAsia="Simplified Arabic" w:hAnsi="Sakkal Majalla" w:cs="Sakkal Majalla"/>
          <w:sz w:val="28"/>
          <w:szCs w:val="28"/>
          <w:rtl/>
        </w:rPr>
        <w:t>ّ</w:t>
      </w:r>
      <w:r w:rsidR="00CB7BA7" w:rsidRPr="00F943E2">
        <w:rPr>
          <w:rFonts w:ascii="Sakkal Majalla" w:eastAsia="Simplified Arabic" w:hAnsi="Sakkal Majalla" w:cs="Sakkal Majalla"/>
          <w:sz w:val="28"/>
          <w:szCs w:val="28"/>
          <w:rtl/>
        </w:rPr>
        <w:t>اد</w:t>
      </w:r>
      <w:r w:rsidR="008513C6" w:rsidRPr="00F943E2">
        <w:rPr>
          <w:rFonts w:ascii="Sakkal Majalla" w:eastAsia="Simplified Arabic" w:hAnsi="Sakkal Majalla" w:cs="Sakkal Majalla"/>
          <w:sz w:val="28"/>
          <w:szCs w:val="28"/>
          <w:rtl/>
        </w:rPr>
        <w:t>)</w:t>
      </w:r>
      <w:r w:rsidR="00EB5762" w:rsidRPr="00F943E2">
        <w:rPr>
          <w:rFonts w:ascii="Sakkal Majalla" w:eastAsia="Simplified Arabic" w:hAnsi="Sakkal Majalla" w:cs="Sakkal Majalla"/>
          <w:sz w:val="28"/>
          <w:szCs w:val="28"/>
          <w:vertAlign w:val="superscript"/>
          <w:rtl/>
        </w:rPr>
        <w:t>(</w:t>
      </w:r>
      <w:proofErr w:type="gramEnd"/>
      <w:r w:rsidR="00CB7BA7" w:rsidRPr="00F943E2">
        <w:rPr>
          <w:rStyle w:val="a7"/>
          <w:rFonts w:ascii="Sakkal Majalla" w:eastAsia="Simplified Arabic" w:hAnsi="Sakkal Majalla" w:cs="Sakkal Majalla"/>
          <w:sz w:val="28"/>
          <w:szCs w:val="28"/>
          <w:rtl/>
        </w:rPr>
        <w:footnoteReference w:id="82"/>
      </w:r>
      <w:r w:rsidR="00EB5762" w:rsidRPr="00F943E2">
        <w:rPr>
          <w:rFonts w:ascii="Sakkal Majalla" w:eastAsia="Simplified Arabic" w:hAnsi="Sakkal Majalla" w:cs="Sakkal Majalla"/>
          <w:sz w:val="28"/>
          <w:szCs w:val="28"/>
          <w:vertAlign w:val="superscript"/>
          <w:rtl/>
        </w:rPr>
        <w:t>)</w:t>
      </w:r>
      <w:r w:rsidR="00CB7BA7" w:rsidRPr="00F943E2">
        <w:rPr>
          <w:rFonts w:ascii="Sakkal Majalla" w:eastAsia="Simplified Arabic" w:hAnsi="Sakkal Majalla" w:cs="Sakkal Majalla"/>
          <w:sz w:val="28"/>
          <w:szCs w:val="28"/>
          <w:rtl/>
        </w:rPr>
        <w:t>، و</w:t>
      </w:r>
      <w:r w:rsidRPr="00F943E2">
        <w:rPr>
          <w:rFonts w:ascii="Sakkal Majalla" w:eastAsia="Simplified Arabic" w:hAnsi="Sakkal Majalla" w:cs="Sakkal Majalla"/>
          <w:sz w:val="28"/>
          <w:szCs w:val="28"/>
          <w:rtl/>
        </w:rPr>
        <w:t>يتمحور نص</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المسرحية حول صي</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ادين يذهبون بشباكهم كل</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صباح للشاطئ،</w:t>
      </w:r>
      <w:r w:rsidR="00C759E4" w:rsidRPr="00F943E2">
        <w:rPr>
          <w:rFonts w:ascii="Sakkal Majalla" w:eastAsia="Simplified Arabic" w:hAnsi="Sakkal Majalla" w:cs="Sakkal Majalla"/>
          <w:sz w:val="28"/>
          <w:szCs w:val="28"/>
          <w:rtl/>
        </w:rPr>
        <w:t xml:space="preserve"> باحثين عن رزقهم</w:t>
      </w:r>
      <w:r w:rsidR="005B6988"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 xml:space="preserve"> </w:t>
      </w:r>
      <w:r w:rsidR="001817A3" w:rsidRPr="00F943E2">
        <w:rPr>
          <w:rFonts w:ascii="Sakkal Majalla" w:eastAsia="Simplified Arabic" w:hAnsi="Sakkal Majalla" w:cs="Sakkal Majalla"/>
          <w:sz w:val="28"/>
          <w:szCs w:val="28"/>
          <w:rtl/>
        </w:rPr>
        <w:t>لإخراج ق</w:t>
      </w:r>
      <w:r w:rsidR="005B6988" w:rsidRPr="00F943E2">
        <w:rPr>
          <w:rFonts w:ascii="Sakkal Majalla" w:eastAsia="Simplified Arabic" w:hAnsi="Sakkal Majalla" w:cs="Sakkal Majalla"/>
          <w:sz w:val="28"/>
          <w:szCs w:val="28"/>
          <w:rtl/>
        </w:rPr>
        <w:t>ُ</w:t>
      </w:r>
      <w:r w:rsidR="001817A3" w:rsidRPr="00F943E2">
        <w:rPr>
          <w:rFonts w:ascii="Sakkal Majalla" w:eastAsia="Simplified Arabic" w:hAnsi="Sakkal Majalla" w:cs="Sakkal Majalla"/>
          <w:sz w:val="28"/>
          <w:szCs w:val="28"/>
          <w:rtl/>
        </w:rPr>
        <w:t>وت يومهم</w:t>
      </w:r>
      <w:r w:rsidRPr="00F943E2">
        <w:rPr>
          <w:rFonts w:ascii="Sakkal Majalla" w:eastAsia="Simplified Arabic" w:hAnsi="Sakkal Majalla" w:cs="Sakkal Majalla"/>
          <w:sz w:val="28"/>
          <w:szCs w:val="28"/>
          <w:rtl/>
        </w:rPr>
        <w:t>، ومن بينهم صابر ابن الصي</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اد الذي يظهر عليه الحزن واليأس من الفقر</w:t>
      </w:r>
      <w:r w:rsidR="005B6988" w:rsidRPr="00F943E2">
        <w:rPr>
          <w:rFonts w:ascii="Sakkal Majalla" w:eastAsia="Simplified Arabic" w:hAnsi="Sakkal Majalla" w:cs="Sakkal Majalla"/>
          <w:sz w:val="28"/>
          <w:szCs w:val="28"/>
          <w:rtl/>
        </w:rPr>
        <w:t>.</w:t>
      </w:r>
    </w:p>
    <w:p w14:paraId="7BA677E4" w14:textId="477DC220" w:rsidR="00C42F08" w:rsidRPr="00F943E2" w:rsidRDefault="00125A05"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"بائع الخبز: صباح الخير يا</w:t>
      </w:r>
      <w:r w:rsidR="00C759E4"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صابر.. ما</w:t>
      </w:r>
      <w:r w:rsidR="005B698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لك لم تمر</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علي</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لتأخذ العيش لإخوتك مثل كل يوم</w:t>
      </w:r>
      <w:r w:rsidR="005B6988" w:rsidRPr="00F943E2">
        <w:rPr>
          <w:rFonts w:ascii="Sakkal Majalla" w:eastAsia="Simplified Arabic" w:hAnsi="Sakkal Majalla" w:cs="Sakkal Majalla"/>
          <w:sz w:val="28"/>
          <w:szCs w:val="28"/>
          <w:rtl/>
        </w:rPr>
        <w:t>؟</w:t>
      </w:r>
    </w:p>
    <w:p w14:paraId="104DD78A" w14:textId="56503299" w:rsidR="00125A05" w:rsidRPr="00F943E2" w:rsidRDefault="00125A05"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صابر: إنني أشكر فضلك يا</w:t>
      </w:r>
      <w:r w:rsidR="00C759E4" w:rsidRPr="00F943E2">
        <w:rPr>
          <w:rFonts w:ascii="Sakkal Majalla" w:eastAsia="Simplified Arabic" w:hAnsi="Sakkal Majalla" w:cs="Sakkal Majalla"/>
          <w:sz w:val="28"/>
          <w:szCs w:val="28"/>
          <w:rtl/>
        </w:rPr>
        <w:t xml:space="preserve"> </w:t>
      </w:r>
      <w:r w:rsidR="009B05D9" w:rsidRPr="00F943E2">
        <w:rPr>
          <w:rFonts w:ascii="Sakkal Majalla" w:eastAsia="Simplified Arabic" w:hAnsi="Sakkal Majalla" w:cs="Sakkal Majalla"/>
          <w:sz w:val="28"/>
          <w:szCs w:val="28"/>
          <w:rtl/>
        </w:rPr>
        <w:t>سيدي،</w:t>
      </w:r>
      <w:r w:rsidRPr="00F943E2">
        <w:rPr>
          <w:rFonts w:ascii="Sakkal Majalla" w:eastAsia="Simplified Arabic" w:hAnsi="Sakkal Majalla" w:cs="Sakkal Majalla"/>
          <w:sz w:val="28"/>
          <w:szCs w:val="28"/>
          <w:rtl/>
        </w:rPr>
        <w:t xml:space="preserve"> وأدعو الله أن يخرجني من محنتي لأرد</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لك الد</w:t>
      </w:r>
      <w:r w:rsidR="005B698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ين. </w:t>
      </w:r>
    </w:p>
    <w:p w14:paraId="0E47D6AB" w14:textId="5DB1E8F4" w:rsidR="00125A05" w:rsidRPr="00F943E2" w:rsidRDefault="005B6988"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بائع الخبز: أتُسمِّيه</w:t>
      </w:r>
      <w:r w:rsidR="00125A05" w:rsidRPr="00F943E2">
        <w:rPr>
          <w:rFonts w:ascii="Sakkal Majalla" w:eastAsia="Simplified Arabic" w:hAnsi="Sakkal Majalla" w:cs="Sakkal Majalla"/>
          <w:sz w:val="28"/>
          <w:szCs w:val="28"/>
          <w:rtl/>
        </w:rPr>
        <w:t xml:space="preserve"> د</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ن</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ا يا</w:t>
      </w:r>
      <w:r w:rsidR="00C759E4" w:rsidRPr="00F943E2">
        <w:rPr>
          <w:rFonts w:ascii="Sakkal Majalla" w:eastAsia="Simplified Arabic" w:hAnsi="Sakkal Majalla" w:cs="Sakkal Majalla"/>
          <w:sz w:val="28"/>
          <w:szCs w:val="28"/>
          <w:rtl/>
        </w:rPr>
        <w:t xml:space="preserve"> </w:t>
      </w:r>
      <w:r w:rsidR="00125A05" w:rsidRPr="00F943E2">
        <w:rPr>
          <w:rFonts w:ascii="Sakkal Majalla" w:eastAsia="Simplified Arabic" w:hAnsi="Sakkal Majalla" w:cs="Sakkal Majalla"/>
          <w:sz w:val="28"/>
          <w:szCs w:val="28"/>
          <w:rtl/>
        </w:rPr>
        <w:t>صابر</w:t>
      </w:r>
      <w:r w:rsidRPr="00F943E2">
        <w:rPr>
          <w:rFonts w:ascii="Sakkal Majalla" w:eastAsia="Simplified Arabic" w:hAnsi="Sakkal Majalla" w:cs="Sakkal Majalla"/>
          <w:sz w:val="28"/>
          <w:szCs w:val="28"/>
          <w:rtl/>
        </w:rPr>
        <w:t>ُ؟</w:t>
      </w:r>
      <w:r w:rsidR="009B05D9"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 xml:space="preserve"> إنني جارك</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 xml:space="preserve"> وفي مقام والدك يرحمه الله.</w:t>
      </w:r>
    </w:p>
    <w:p w14:paraId="15332742" w14:textId="58A05DC2" w:rsidR="00125A05" w:rsidRPr="00F943E2" w:rsidRDefault="00125A05"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صابر: ولكن حالة الع</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سر قد طالت يا خال</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وكل</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يوم أذهب بشباكي</w:t>
      </w:r>
      <w:r w:rsidR="00281961" w:rsidRPr="00F943E2">
        <w:rPr>
          <w:rFonts w:ascii="Sakkal Majalla" w:eastAsia="Simplified Arabic" w:hAnsi="Sakkal Majalla" w:cs="Sakkal Majalla"/>
          <w:sz w:val="28"/>
          <w:szCs w:val="28"/>
          <w:rtl/>
        </w:rPr>
        <w:t xml:space="preserve"> إلى البحر من الصباح إلى المساء،</w:t>
      </w:r>
      <w:r w:rsidRPr="00F943E2">
        <w:rPr>
          <w:rFonts w:ascii="Sakkal Majalla" w:eastAsia="Simplified Arabic" w:hAnsi="Sakkal Majalla" w:cs="Sakkal Majalla"/>
          <w:sz w:val="28"/>
          <w:szCs w:val="28"/>
          <w:rtl/>
        </w:rPr>
        <w:t xml:space="preserve"> دون أن أجد من </w:t>
      </w:r>
      <w:r w:rsidR="009B05D9" w:rsidRPr="00F943E2">
        <w:rPr>
          <w:rFonts w:ascii="Sakkal Majalla" w:eastAsia="Simplified Arabic" w:hAnsi="Sakkal Majalla" w:cs="Sakkal Majalla"/>
          <w:color w:val="000000" w:themeColor="text1"/>
          <w:sz w:val="28"/>
          <w:szCs w:val="28"/>
          <w:rtl/>
        </w:rPr>
        <w:t>أحصِّل من</w:t>
      </w:r>
      <w:r w:rsidR="00CC4EA1" w:rsidRPr="00F943E2">
        <w:rPr>
          <w:rFonts w:ascii="Sakkal Majalla" w:eastAsia="Simplified Arabic" w:hAnsi="Sakkal Majalla" w:cs="Sakkal Majalla"/>
          <w:color w:val="000000" w:themeColor="text1"/>
          <w:sz w:val="28"/>
          <w:szCs w:val="28"/>
          <w:rtl/>
        </w:rPr>
        <w:t xml:space="preserve"> </w:t>
      </w:r>
      <w:r w:rsidRPr="00F943E2">
        <w:rPr>
          <w:rFonts w:ascii="Sakkal Majalla" w:eastAsia="Simplified Arabic" w:hAnsi="Sakkal Majalla" w:cs="Sakkal Majalla"/>
          <w:sz w:val="28"/>
          <w:szCs w:val="28"/>
          <w:rtl/>
        </w:rPr>
        <w:t>أعماقه شيئ</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w:t>
      </w:r>
    </w:p>
    <w:p w14:paraId="399AF1BB" w14:textId="217CB539" w:rsidR="000A5B4A" w:rsidRPr="00F943E2" w:rsidRDefault="00281961"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بائع الخبز: لا </w:t>
      </w:r>
      <w:proofErr w:type="spellStart"/>
      <w:r w:rsidRPr="00F943E2">
        <w:rPr>
          <w:rFonts w:ascii="Sakkal Majalla" w:eastAsia="Simplified Arabic" w:hAnsi="Sakkal Majalla" w:cs="Sakkal Majalla"/>
          <w:sz w:val="28"/>
          <w:szCs w:val="28"/>
          <w:rtl/>
        </w:rPr>
        <w:t>تَيْئَ</w:t>
      </w:r>
      <w:r w:rsidR="00125A05" w:rsidRPr="00F943E2">
        <w:rPr>
          <w:rFonts w:ascii="Sakkal Majalla" w:eastAsia="Simplified Arabic" w:hAnsi="Sakkal Majalla" w:cs="Sakkal Majalla"/>
          <w:sz w:val="28"/>
          <w:szCs w:val="28"/>
          <w:rtl/>
        </w:rPr>
        <w:t>س</w:t>
      </w:r>
      <w:r w:rsidRPr="00F943E2">
        <w:rPr>
          <w:rFonts w:ascii="Sakkal Majalla" w:eastAsia="Simplified Arabic" w:hAnsi="Sakkal Majalla" w:cs="Sakkal Majalla"/>
          <w:sz w:val="28"/>
          <w:szCs w:val="28"/>
          <w:rtl/>
        </w:rPr>
        <w:t>ْ</w:t>
      </w:r>
      <w:proofErr w:type="spellEnd"/>
      <w:r w:rsidRPr="00F943E2">
        <w:rPr>
          <w:rFonts w:ascii="Sakkal Majalla" w:eastAsia="Simplified Arabic" w:hAnsi="Sakkal Majalla" w:cs="Sakkal Majalla"/>
          <w:sz w:val="28"/>
          <w:szCs w:val="28"/>
          <w:rtl/>
        </w:rPr>
        <w:t xml:space="preserve"> من رحمة الله؛</w:t>
      </w:r>
      <w:r w:rsidR="00125A05" w:rsidRPr="00F943E2">
        <w:rPr>
          <w:rFonts w:ascii="Sakkal Majalla" w:eastAsia="Simplified Arabic" w:hAnsi="Sakkal Majalla" w:cs="Sakkal Majalla"/>
          <w:sz w:val="28"/>
          <w:szCs w:val="28"/>
          <w:rtl/>
        </w:rPr>
        <w:t xml:space="preserve"> فإن مع الع</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سر ي</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سر</w:t>
      </w:r>
      <w:r w:rsidRPr="00F943E2">
        <w:rPr>
          <w:rFonts w:ascii="Sakkal Majalla" w:eastAsia="Simplified Arabic" w:hAnsi="Sakkal Majalla" w:cs="Sakkal Majalla"/>
          <w:sz w:val="28"/>
          <w:szCs w:val="28"/>
          <w:rtl/>
        </w:rPr>
        <w:t>ً</w:t>
      </w:r>
      <w:r w:rsidR="00125A05" w:rsidRPr="00F943E2">
        <w:rPr>
          <w:rFonts w:ascii="Sakkal Majalla" w:eastAsia="Simplified Arabic" w:hAnsi="Sakkal Majalla" w:cs="Sakkal Majalla"/>
          <w:sz w:val="28"/>
          <w:szCs w:val="28"/>
          <w:rtl/>
        </w:rPr>
        <w:t>ا</w:t>
      </w:r>
      <w:r w:rsidR="00114664" w:rsidRPr="00F943E2">
        <w:rPr>
          <w:rFonts w:ascii="Sakkal Majalla" w:eastAsia="Simplified Arabic" w:hAnsi="Sakkal Majalla" w:cs="Sakkal Majalla"/>
          <w:sz w:val="28"/>
          <w:szCs w:val="28"/>
          <w:rtl/>
        </w:rPr>
        <w:t>"</w:t>
      </w:r>
      <w:r w:rsidR="00EB5762" w:rsidRPr="00F943E2">
        <w:rPr>
          <w:rFonts w:ascii="Sakkal Majalla" w:eastAsia="Simplified Arabic" w:hAnsi="Sakkal Majalla" w:cs="Sakkal Majalla"/>
          <w:sz w:val="28"/>
          <w:szCs w:val="28"/>
          <w:vertAlign w:val="superscript"/>
          <w:rtl/>
        </w:rPr>
        <w:t>(</w:t>
      </w:r>
      <w:r w:rsidR="00CB7BA7" w:rsidRPr="00F943E2">
        <w:rPr>
          <w:rStyle w:val="a7"/>
          <w:rFonts w:ascii="Sakkal Majalla" w:eastAsia="Simplified Arabic" w:hAnsi="Sakkal Majalla" w:cs="Sakkal Majalla"/>
          <w:sz w:val="28"/>
          <w:szCs w:val="28"/>
          <w:rtl/>
        </w:rPr>
        <w:footnoteReference w:id="83"/>
      </w:r>
      <w:r w:rsidR="00EB5762"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w:t>
      </w:r>
    </w:p>
    <w:p w14:paraId="41EC5419" w14:textId="670421E5" w:rsidR="00CB7BA7" w:rsidRPr="00F943E2" w:rsidRDefault="00EB5762"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3311C2" w:rsidRPr="00F943E2">
        <w:rPr>
          <w:rFonts w:ascii="Sakkal Majalla" w:eastAsia="Simplified Arabic" w:hAnsi="Sakkal Majalla" w:cs="Sakkal Majalla"/>
          <w:sz w:val="28"/>
          <w:szCs w:val="28"/>
          <w:rtl/>
        </w:rPr>
        <w:t>و</w:t>
      </w:r>
      <w:r w:rsidR="000A5B4A" w:rsidRPr="00F943E2">
        <w:rPr>
          <w:rFonts w:ascii="Sakkal Majalla" w:eastAsia="Simplified Arabic" w:hAnsi="Sakkal Majalla" w:cs="Sakkal Majalla"/>
          <w:sz w:val="28"/>
          <w:szCs w:val="28"/>
          <w:rtl/>
        </w:rPr>
        <w:t>من خلال المشهد الحواري</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 xml:space="preserve"> بين صابر وبائع الخبز،</w:t>
      </w:r>
      <w:r w:rsidR="00114664" w:rsidRPr="00F943E2">
        <w:rPr>
          <w:rFonts w:ascii="Sakkal Majalla" w:eastAsia="Simplified Arabic" w:hAnsi="Sakkal Majalla" w:cs="Sakkal Majalla"/>
          <w:sz w:val="28"/>
          <w:szCs w:val="28"/>
          <w:rtl/>
        </w:rPr>
        <w:t xml:space="preserve"> </w:t>
      </w:r>
      <w:r w:rsidR="000A5B4A" w:rsidRPr="00F943E2">
        <w:rPr>
          <w:rFonts w:ascii="Sakkal Majalla" w:eastAsia="Simplified Arabic" w:hAnsi="Sakkal Majalla" w:cs="Sakkal Majalla"/>
          <w:sz w:val="28"/>
          <w:szCs w:val="28"/>
          <w:rtl/>
        </w:rPr>
        <w:t>يتبدّ</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ى</w:t>
      </w:r>
      <w:r w:rsidR="00114664" w:rsidRPr="00F943E2">
        <w:rPr>
          <w:rFonts w:ascii="Sakkal Majalla" w:eastAsia="Simplified Arabic" w:hAnsi="Sakkal Majalla" w:cs="Sakkal Majalla"/>
          <w:sz w:val="28"/>
          <w:szCs w:val="28"/>
          <w:rtl/>
        </w:rPr>
        <w:t xml:space="preserve"> توظيف الكاتب لآيات القرآن</w:t>
      </w:r>
      <w:r w:rsidR="008C7C21" w:rsidRPr="00F943E2">
        <w:rPr>
          <w:rFonts w:ascii="Sakkal Majalla" w:eastAsia="Simplified Arabic" w:hAnsi="Sakkal Majalla" w:cs="Sakkal Majalla"/>
          <w:sz w:val="28"/>
          <w:szCs w:val="28"/>
          <w:rtl/>
        </w:rPr>
        <w:t xml:space="preserve"> بمعانيها</w:t>
      </w:r>
      <w:r w:rsidR="00114664" w:rsidRPr="00F943E2">
        <w:rPr>
          <w:rFonts w:ascii="Sakkal Majalla" w:eastAsia="Simplified Arabic" w:hAnsi="Sakkal Majalla" w:cs="Sakkal Majalla"/>
          <w:sz w:val="28"/>
          <w:szCs w:val="28"/>
          <w:rtl/>
        </w:rPr>
        <w:t xml:space="preserve">، </w:t>
      </w:r>
      <w:r w:rsidR="000A5B4A" w:rsidRPr="00F943E2">
        <w:rPr>
          <w:rFonts w:ascii="Sakkal Majalla" w:eastAsia="Simplified Arabic" w:hAnsi="Sakkal Majalla" w:cs="Sakkal Majalla"/>
          <w:sz w:val="28"/>
          <w:szCs w:val="28"/>
          <w:rtl/>
        </w:rPr>
        <w:t>فيستدعي هذا الحوار</w:t>
      </w:r>
      <w:r w:rsidR="00114664" w:rsidRPr="00F943E2">
        <w:rPr>
          <w:rFonts w:ascii="Sakkal Majalla" w:eastAsia="Simplified Arabic" w:hAnsi="Sakkal Majalla" w:cs="Sakkal Majalla"/>
          <w:sz w:val="28"/>
          <w:szCs w:val="28"/>
          <w:rtl/>
        </w:rPr>
        <w:t xml:space="preserve"> </w:t>
      </w:r>
      <w:r w:rsidR="000A5B4A" w:rsidRPr="00F943E2">
        <w:rPr>
          <w:rFonts w:ascii="Sakkal Majalla" w:eastAsia="Simplified Arabic" w:hAnsi="Sakkal Majalla" w:cs="Sakkal Majalla"/>
          <w:sz w:val="28"/>
          <w:szCs w:val="28"/>
          <w:rtl/>
        </w:rPr>
        <w:t>آي</w:t>
      </w:r>
      <w:r w:rsidR="00DE4D0A" w:rsidRPr="00F943E2">
        <w:rPr>
          <w:rFonts w:ascii="Sakkal Majalla" w:eastAsia="Simplified Arabic" w:hAnsi="Sakkal Majalla" w:cs="Sakkal Majalla"/>
          <w:sz w:val="28"/>
          <w:szCs w:val="28"/>
          <w:rtl/>
        </w:rPr>
        <w:t>ة</w:t>
      </w:r>
      <w:r w:rsidR="000A5B4A" w:rsidRPr="00F943E2">
        <w:rPr>
          <w:rFonts w:ascii="Sakkal Majalla" w:eastAsia="Simplified Arabic" w:hAnsi="Sakkal Majalla" w:cs="Sakkal Majalla"/>
          <w:sz w:val="28"/>
          <w:szCs w:val="28"/>
          <w:rtl/>
        </w:rPr>
        <w:t xml:space="preserve"> من القرآن الكريم،</w:t>
      </w:r>
      <w:r w:rsidR="00DA68E6" w:rsidRPr="00F943E2">
        <w:rPr>
          <w:rFonts w:ascii="Sakkal Majalla" w:eastAsia="Simplified Arabic" w:hAnsi="Sakkal Majalla" w:cs="Sakkal Majalla"/>
          <w:sz w:val="28"/>
          <w:szCs w:val="28"/>
          <w:rtl/>
        </w:rPr>
        <w:t xml:space="preserve"> </w:t>
      </w:r>
      <w:r w:rsidR="000A5B4A" w:rsidRPr="00F943E2">
        <w:rPr>
          <w:rFonts w:ascii="Sakkal Majalla" w:eastAsia="Simplified Arabic" w:hAnsi="Sakkal Majalla" w:cs="Sakkal Majalla"/>
          <w:sz w:val="28"/>
          <w:szCs w:val="28"/>
          <w:rtl/>
        </w:rPr>
        <w:t>تتجلّ</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ى في قوله تعالى:</w:t>
      </w:r>
      <w:r w:rsidR="00D977AD" w:rsidRPr="00F943E2">
        <w:rPr>
          <w:rFonts w:ascii="Sakkal Majalla" w:eastAsia="Simplified Arabic" w:hAnsi="Sakkal Majalla" w:cs="Sakkal Majalla"/>
          <w:sz w:val="28"/>
          <w:szCs w:val="28"/>
          <w:rtl/>
        </w:rPr>
        <w:t xml:space="preserve"> </w:t>
      </w:r>
      <w:r w:rsidR="00CB7BA7" w:rsidRPr="00F943E2">
        <w:rPr>
          <w:rFonts w:ascii="Sakkal Majalla" w:eastAsia="Simplified Arabic" w:hAnsi="Sakkal Majalla" w:cs="Sakkal Majalla"/>
          <w:sz w:val="28"/>
          <w:szCs w:val="28"/>
          <w:rtl/>
        </w:rPr>
        <w:t>{</w:t>
      </w:r>
      <w:r w:rsidR="00114664" w:rsidRPr="00F943E2">
        <w:rPr>
          <w:rFonts w:ascii="Sakkal Majalla" w:eastAsia="Simplified Arabic" w:hAnsi="Sakkal Majalla" w:cs="Sakkal Majalla"/>
          <w:sz w:val="28"/>
          <w:szCs w:val="28"/>
          <w:rtl/>
        </w:rPr>
        <w:t xml:space="preserve">فَإِنَّ مَعَ الْعُسْرِ يُسْرًا </w:t>
      </w:r>
      <w:r w:rsidR="00D977AD" w:rsidRPr="00F943E2">
        <w:rPr>
          <w:rFonts w:ascii="Sakkal Majalla" w:eastAsia="Simplified Arabic" w:hAnsi="Sakkal Majalla" w:cs="Sakkal Majalla"/>
          <w:sz w:val="28"/>
          <w:szCs w:val="28"/>
          <w:rtl/>
        </w:rPr>
        <w:t>*إِنَّ مَعَ الْعُسْرِ يُسْرًا</w:t>
      </w:r>
      <w:r w:rsidR="00CB7BA7"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vertAlign w:val="superscript"/>
          <w:rtl/>
        </w:rPr>
        <w:t>(</w:t>
      </w:r>
      <w:r w:rsidR="00D977AD" w:rsidRPr="00F943E2">
        <w:rPr>
          <w:rStyle w:val="a7"/>
          <w:rFonts w:ascii="Sakkal Majalla" w:eastAsia="Simplified Arabic" w:hAnsi="Sakkal Majalla" w:cs="Sakkal Majalla"/>
          <w:sz w:val="28"/>
          <w:szCs w:val="28"/>
          <w:rtl/>
        </w:rPr>
        <w:footnoteReference w:id="84"/>
      </w:r>
      <w:r w:rsidR="000A5B4A" w:rsidRPr="00F943E2">
        <w:rPr>
          <w:rFonts w:ascii="Sakkal Majalla" w:eastAsia="Simplified Arabic" w:hAnsi="Sakkal Majalla" w:cs="Sakkal Majalla"/>
          <w:sz w:val="28"/>
          <w:szCs w:val="28"/>
          <w:vertAlign w:val="superscript"/>
          <w:rtl/>
        </w:rPr>
        <w:t>)</w:t>
      </w:r>
      <w:r w:rsidR="00281961" w:rsidRPr="00F943E2">
        <w:rPr>
          <w:rFonts w:ascii="Sakkal Majalla" w:eastAsia="Simplified Arabic" w:hAnsi="Sakkal Majalla" w:cs="Sakkal Majalla"/>
          <w:sz w:val="28"/>
          <w:szCs w:val="28"/>
          <w:rtl/>
        </w:rPr>
        <w:t>؛ ممّا ي</w:t>
      </w:r>
      <w:r w:rsidR="000A5B4A" w:rsidRPr="00F943E2">
        <w:rPr>
          <w:rFonts w:ascii="Sakkal Majalla" w:eastAsia="Simplified Arabic" w:hAnsi="Sakkal Majalla" w:cs="Sakkal Majalla"/>
          <w:sz w:val="28"/>
          <w:szCs w:val="28"/>
          <w:rtl/>
        </w:rPr>
        <w:t>بيّ</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 xml:space="preserve">ن </w:t>
      </w:r>
      <w:r w:rsidR="00C759E4" w:rsidRPr="00F943E2">
        <w:rPr>
          <w:rFonts w:ascii="Sakkal Majalla" w:eastAsia="Simplified Arabic" w:hAnsi="Sakkal Majalla" w:cs="Sakkal Majalla"/>
          <w:sz w:val="28"/>
          <w:szCs w:val="28"/>
          <w:rtl/>
        </w:rPr>
        <w:t xml:space="preserve">أن الكاتب </w:t>
      </w:r>
      <w:r w:rsidR="00C759E4" w:rsidRPr="00F943E2">
        <w:rPr>
          <w:rFonts w:ascii="Sakkal Majalla" w:eastAsia="Simplified Arabic" w:hAnsi="Sakkal Majalla" w:cs="Sakkal Majalla"/>
          <w:sz w:val="28"/>
          <w:szCs w:val="28"/>
          <w:rtl/>
        </w:rPr>
        <w:lastRenderedPageBreak/>
        <w:t>استمد</w:t>
      </w:r>
      <w:r w:rsidR="0028196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 xml:space="preserve"> </w:t>
      </w:r>
      <w:r w:rsidR="008C7C21" w:rsidRPr="00F943E2">
        <w:rPr>
          <w:rFonts w:ascii="Sakkal Majalla" w:eastAsia="Simplified Arabic" w:hAnsi="Sakkal Majalla" w:cs="Sakkal Majalla"/>
          <w:sz w:val="28"/>
          <w:szCs w:val="28"/>
          <w:rtl/>
        </w:rPr>
        <w:t xml:space="preserve">فكرة </w:t>
      </w:r>
      <w:r w:rsidR="00C759E4" w:rsidRPr="00F943E2">
        <w:rPr>
          <w:rFonts w:ascii="Sakkal Majalla" w:eastAsia="Simplified Arabic" w:hAnsi="Sakkal Majalla" w:cs="Sakkal Majalla"/>
          <w:sz w:val="28"/>
          <w:szCs w:val="28"/>
          <w:rtl/>
        </w:rPr>
        <w:t>مسرحيته من القرآن الكريم</w:t>
      </w:r>
      <w:r w:rsidR="008C7C2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 xml:space="preserve"> حيث أمرنا الله</w:t>
      </w:r>
      <w:r w:rsidR="00281961" w:rsidRPr="00F943E2">
        <w:rPr>
          <w:rFonts w:ascii="Sakkal Majalla" w:eastAsia="Simplified Arabic" w:hAnsi="Sakkal Majalla" w:cs="Sakkal Majalla"/>
          <w:sz w:val="28"/>
          <w:szCs w:val="28"/>
          <w:rtl/>
        </w:rPr>
        <w:t xml:space="preserve"> -</w:t>
      </w:r>
      <w:r w:rsidR="00C759E4" w:rsidRPr="00F943E2">
        <w:rPr>
          <w:rFonts w:ascii="Sakkal Majalla" w:eastAsia="Simplified Arabic" w:hAnsi="Sakkal Majalla" w:cs="Sakkal Majalla"/>
          <w:sz w:val="28"/>
          <w:szCs w:val="28"/>
          <w:rtl/>
        </w:rPr>
        <w:t xml:space="preserve"> </w:t>
      </w:r>
      <w:r w:rsidR="008C7C21" w:rsidRPr="00F943E2">
        <w:rPr>
          <w:rFonts w:ascii="Sakkal Majalla" w:eastAsia="Simplified Arabic" w:hAnsi="Sakkal Majalla" w:cs="Sakkal Majalla"/>
          <w:sz w:val="28"/>
          <w:szCs w:val="28"/>
          <w:rtl/>
        </w:rPr>
        <w:t>سبحانه وتعالى</w:t>
      </w:r>
      <w:r w:rsidR="00281961" w:rsidRPr="00F943E2">
        <w:rPr>
          <w:rFonts w:ascii="Sakkal Majalla" w:eastAsia="Simplified Arabic" w:hAnsi="Sakkal Majalla" w:cs="Sakkal Majalla"/>
          <w:sz w:val="28"/>
          <w:szCs w:val="28"/>
          <w:rtl/>
        </w:rPr>
        <w:t xml:space="preserve"> -</w:t>
      </w:r>
      <w:r w:rsidR="008C7C21" w:rsidRPr="00F943E2">
        <w:rPr>
          <w:rFonts w:ascii="Sakkal Majalla" w:eastAsia="Simplified Arabic" w:hAnsi="Sakkal Majalla" w:cs="Sakkal Majalla"/>
          <w:sz w:val="28"/>
          <w:szCs w:val="28"/>
          <w:rtl/>
        </w:rPr>
        <w:t xml:space="preserve"> </w:t>
      </w:r>
      <w:r w:rsidR="00C759E4" w:rsidRPr="00F943E2">
        <w:rPr>
          <w:rFonts w:ascii="Sakkal Majalla" w:eastAsia="Simplified Arabic" w:hAnsi="Sakkal Majalla" w:cs="Sakkal Majalla"/>
          <w:sz w:val="28"/>
          <w:szCs w:val="28"/>
          <w:rtl/>
        </w:rPr>
        <w:t>بالصبر عند الض</w:t>
      </w:r>
      <w:r w:rsidR="0028196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يق</w:t>
      </w:r>
      <w:r w:rsidR="0028196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 xml:space="preserve"> وانتظار ف</w:t>
      </w:r>
      <w:r w:rsidR="0028196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ر</w:t>
      </w:r>
      <w:r w:rsidR="0028196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 xml:space="preserve">جه، </w:t>
      </w:r>
      <w:r w:rsidR="000A5B4A" w:rsidRPr="00F943E2">
        <w:rPr>
          <w:rFonts w:ascii="Sakkal Majalla" w:eastAsia="Simplified Arabic" w:hAnsi="Sakkal Majalla" w:cs="Sakkal Majalla"/>
          <w:sz w:val="28"/>
          <w:szCs w:val="28"/>
          <w:rtl/>
        </w:rPr>
        <w:t>فجاء المشهد يضمّ</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 xml:space="preserve"> م</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هنة صعبة</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 xml:space="preserve"> تتطلّ</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 xml:space="preserve">ب الصبر، </w:t>
      </w:r>
      <w:r w:rsidR="00C759E4" w:rsidRPr="00F943E2">
        <w:rPr>
          <w:rFonts w:ascii="Sakkal Majalla" w:eastAsia="Simplified Arabic" w:hAnsi="Sakkal Majalla" w:cs="Sakkal Majalla"/>
          <w:sz w:val="28"/>
          <w:szCs w:val="28"/>
          <w:rtl/>
        </w:rPr>
        <w:t>حتى تصل ال</w:t>
      </w:r>
      <w:r w:rsidR="000A5B4A" w:rsidRPr="00F943E2">
        <w:rPr>
          <w:rFonts w:ascii="Sakkal Majalla" w:eastAsia="Simplified Arabic" w:hAnsi="Sakkal Majalla" w:cs="Sakkal Majalla"/>
          <w:sz w:val="28"/>
          <w:szCs w:val="28"/>
          <w:rtl/>
        </w:rPr>
        <w:t>فكرة والم</w:t>
      </w:r>
      <w:r w:rsidR="00281961" w:rsidRPr="00F943E2">
        <w:rPr>
          <w:rFonts w:ascii="Sakkal Majalla" w:eastAsia="Simplified Arabic" w:hAnsi="Sakkal Majalla" w:cs="Sakkal Majalla"/>
          <w:sz w:val="28"/>
          <w:szCs w:val="28"/>
          <w:rtl/>
        </w:rPr>
        <w:t>َ</w:t>
      </w:r>
      <w:r w:rsidR="000A5B4A" w:rsidRPr="00F943E2">
        <w:rPr>
          <w:rFonts w:ascii="Sakkal Majalla" w:eastAsia="Simplified Arabic" w:hAnsi="Sakkal Majalla" w:cs="Sakkal Majalla"/>
          <w:sz w:val="28"/>
          <w:szCs w:val="28"/>
          <w:rtl/>
        </w:rPr>
        <w:t xml:space="preserve">غزى من المسرحية للطفل، ثمّ يأتي مشهد </w:t>
      </w:r>
      <w:r w:rsidR="00C759E4" w:rsidRPr="00F943E2">
        <w:rPr>
          <w:rFonts w:ascii="Sakkal Majalla" w:eastAsia="Simplified Arabic" w:hAnsi="Sakkal Majalla" w:cs="Sakkal Majalla"/>
          <w:sz w:val="28"/>
          <w:szCs w:val="28"/>
          <w:rtl/>
        </w:rPr>
        <w:t>يجس</w:t>
      </w:r>
      <w:r w:rsidR="00281961" w:rsidRPr="00F943E2">
        <w:rPr>
          <w:rFonts w:ascii="Sakkal Majalla" w:eastAsia="Simplified Arabic" w:hAnsi="Sakkal Majalla" w:cs="Sakkal Majalla"/>
          <w:sz w:val="28"/>
          <w:szCs w:val="28"/>
          <w:rtl/>
        </w:rPr>
        <w:t>ِّ</w:t>
      </w:r>
      <w:r w:rsidR="00C759E4" w:rsidRPr="00F943E2">
        <w:rPr>
          <w:rFonts w:ascii="Sakkal Majalla" w:eastAsia="Simplified Arabic" w:hAnsi="Sakkal Majalla" w:cs="Sakkal Majalla"/>
          <w:sz w:val="28"/>
          <w:szCs w:val="28"/>
          <w:rtl/>
        </w:rPr>
        <w:t xml:space="preserve">د </w:t>
      </w:r>
      <w:r w:rsidR="000A5B4A" w:rsidRPr="00F943E2">
        <w:rPr>
          <w:rFonts w:ascii="Sakkal Majalla" w:eastAsia="Simplified Arabic" w:hAnsi="Sakkal Majalla" w:cs="Sakkal Majalla"/>
          <w:sz w:val="28"/>
          <w:szCs w:val="28"/>
          <w:rtl/>
        </w:rPr>
        <w:t>ال</w:t>
      </w:r>
      <w:r w:rsidR="00C759E4" w:rsidRPr="00F943E2">
        <w:rPr>
          <w:rFonts w:ascii="Sakkal Majalla" w:eastAsia="Simplified Arabic" w:hAnsi="Sakkal Majalla" w:cs="Sakkal Majalla"/>
          <w:sz w:val="28"/>
          <w:szCs w:val="28"/>
          <w:rtl/>
        </w:rPr>
        <w:t>فرج</w:t>
      </w:r>
      <w:r w:rsidR="000A5B4A" w:rsidRPr="00F943E2">
        <w:rPr>
          <w:rFonts w:ascii="Sakkal Majalla" w:eastAsia="Simplified Arabic" w:hAnsi="Sakkal Majalla" w:cs="Sakkal Majalla"/>
          <w:sz w:val="28"/>
          <w:szCs w:val="28"/>
          <w:rtl/>
        </w:rPr>
        <w:t>، من خلال رحمة الله ب</w:t>
      </w:r>
      <w:r w:rsidR="00C759E4" w:rsidRPr="00F943E2">
        <w:rPr>
          <w:rFonts w:ascii="Sakkal Majalla" w:eastAsia="Simplified Arabic" w:hAnsi="Sakkal Majalla" w:cs="Sakkal Majalla"/>
          <w:sz w:val="28"/>
          <w:szCs w:val="28"/>
          <w:rtl/>
        </w:rPr>
        <w:t>صابر</w:t>
      </w:r>
      <w:r w:rsidR="000A5B4A" w:rsidRPr="00F943E2">
        <w:rPr>
          <w:rFonts w:ascii="Sakkal Majalla" w:eastAsia="Simplified Arabic" w:hAnsi="Sakkal Majalla" w:cs="Sakkal Majalla"/>
          <w:sz w:val="28"/>
          <w:szCs w:val="28"/>
          <w:rtl/>
        </w:rPr>
        <w:t>، وإخراجه</w:t>
      </w:r>
      <w:r w:rsidR="00C759E4" w:rsidRPr="00F943E2">
        <w:rPr>
          <w:rFonts w:ascii="Sakkal Majalla" w:eastAsia="Simplified Arabic" w:hAnsi="Sakkal Majalla" w:cs="Sakkal Majalla"/>
          <w:sz w:val="28"/>
          <w:szCs w:val="28"/>
          <w:rtl/>
        </w:rPr>
        <w:t xml:space="preserve"> من </w:t>
      </w:r>
      <w:r w:rsidR="000A5B4A" w:rsidRPr="00F943E2">
        <w:rPr>
          <w:rFonts w:ascii="Sakkal Majalla" w:eastAsia="Simplified Arabic" w:hAnsi="Sakkal Majalla" w:cs="Sakkal Majalla"/>
          <w:sz w:val="28"/>
          <w:szCs w:val="28"/>
          <w:rtl/>
        </w:rPr>
        <w:t>حالة العسر</w:t>
      </w:r>
      <w:r w:rsidR="00281961" w:rsidRPr="00F943E2">
        <w:rPr>
          <w:rFonts w:ascii="Sakkal Majalla" w:eastAsia="Simplified Arabic" w:hAnsi="Sakkal Majalla" w:cs="Sakkal Majalla"/>
          <w:sz w:val="28"/>
          <w:szCs w:val="28"/>
          <w:rtl/>
        </w:rPr>
        <w:t>،</w:t>
      </w:r>
      <w:r w:rsidR="00D61D0D" w:rsidRPr="00F943E2">
        <w:rPr>
          <w:rFonts w:ascii="Sakkal Majalla" w:eastAsia="Simplified Arabic" w:hAnsi="Sakkal Majalla" w:cs="Sakkal Majalla"/>
          <w:sz w:val="28"/>
          <w:szCs w:val="28"/>
          <w:rtl/>
          <w:lang w:val="en-GB"/>
        </w:rPr>
        <w:t xml:space="preserve">   فالعبارات مستم</w:t>
      </w:r>
      <w:r w:rsidR="00281961" w:rsidRPr="00F943E2">
        <w:rPr>
          <w:rFonts w:ascii="Sakkal Majalla" w:eastAsia="Simplified Arabic" w:hAnsi="Sakkal Majalla" w:cs="Sakkal Majalla"/>
          <w:sz w:val="28"/>
          <w:szCs w:val="28"/>
          <w:rtl/>
          <w:lang w:val="en-GB"/>
        </w:rPr>
        <w:t>َ</w:t>
      </w:r>
      <w:r w:rsidR="00D61D0D" w:rsidRPr="00F943E2">
        <w:rPr>
          <w:rFonts w:ascii="Sakkal Majalla" w:eastAsia="Simplified Arabic" w:hAnsi="Sakkal Majalla" w:cs="Sakkal Majalla"/>
          <w:sz w:val="28"/>
          <w:szCs w:val="28"/>
          <w:rtl/>
          <w:lang w:val="en-GB"/>
        </w:rPr>
        <w:t>د</w:t>
      </w:r>
      <w:r w:rsidR="00281961" w:rsidRPr="00F943E2">
        <w:rPr>
          <w:rFonts w:ascii="Sakkal Majalla" w:eastAsia="Simplified Arabic" w:hAnsi="Sakkal Majalla" w:cs="Sakkal Majalla"/>
          <w:sz w:val="28"/>
          <w:szCs w:val="28"/>
          <w:rtl/>
          <w:lang w:val="en-GB"/>
        </w:rPr>
        <w:t>َّ</w:t>
      </w:r>
      <w:r w:rsidR="00D61D0D" w:rsidRPr="00F943E2">
        <w:rPr>
          <w:rFonts w:ascii="Sakkal Majalla" w:eastAsia="Simplified Arabic" w:hAnsi="Sakkal Majalla" w:cs="Sakkal Majalla"/>
          <w:sz w:val="28"/>
          <w:szCs w:val="28"/>
          <w:rtl/>
          <w:lang w:val="en-GB"/>
        </w:rPr>
        <w:t>ة من ثقافة دينية</w:t>
      </w:r>
      <w:r w:rsidR="00281961" w:rsidRPr="00F943E2">
        <w:rPr>
          <w:rFonts w:ascii="Sakkal Majalla" w:eastAsia="Simplified Arabic" w:hAnsi="Sakkal Majalla" w:cs="Sakkal Majalla"/>
          <w:sz w:val="28"/>
          <w:szCs w:val="28"/>
          <w:rtl/>
          <w:lang w:val="en-GB"/>
        </w:rPr>
        <w:t>،</w:t>
      </w:r>
      <w:r w:rsidR="00D61D0D" w:rsidRPr="00F943E2">
        <w:rPr>
          <w:rFonts w:ascii="Sakkal Majalla" w:eastAsia="Simplified Arabic" w:hAnsi="Sakkal Majalla" w:cs="Sakkal Majalla"/>
          <w:sz w:val="28"/>
          <w:szCs w:val="28"/>
          <w:rtl/>
          <w:lang w:val="en-GB"/>
        </w:rPr>
        <w:t xml:space="preserve"> تمّ</w:t>
      </w:r>
      <w:r w:rsidR="00281961" w:rsidRPr="00F943E2">
        <w:rPr>
          <w:rFonts w:ascii="Sakkal Majalla" w:eastAsia="Simplified Arabic" w:hAnsi="Sakkal Majalla" w:cs="Sakkal Majalla"/>
          <w:sz w:val="28"/>
          <w:szCs w:val="28"/>
          <w:rtl/>
          <w:lang w:val="en-GB"/>
        </w:rPr>
        <w:t>َ</w:t>
      </w:r>
      <w:r w:rsidR="00D61D0D" w:rsidRPr="00F943E2">
        <w:rPr>
          <w:rFonts w:ascii="Sakkal Majalla" w:eastAsia="Simplified Arabic" w:hAnsi="Sakkal Majalla" w:cs="Sakkal Majalla"/>
          <w:sz w:val="28"/>
          <w:szCs w:val="28"/>
          <w:rtl/>
          <w:lang w:val="en-GB"/>
        </w:rPr>
        <w:t xml:space="preserve"> توظيفها للحثّ</w:t>
      </w:r>
      <w:r w:rsidR="00281961" w:rsidRPr="00F943E2">
        <w:rPr>
          <w:rFonts w:ascii="Sakkal Majalla" w:eastAsia="Simplified Arabic" w:hAnsi="Sakkal Majalla" w:cs="Sakkal Majalla"/>
          <w:sz w:val="28"/>
          <w:szCs w:val="28"/>
          <w:rtl/>
          <w:lang w:val="en-GB"/>
        </w:rPr>
        <w:t>ِ</w:t>
      </w:r>
      <w:r w:rsidR="00D61D0D" w:rsidRPr="00F943E2">
        <w:rPr>
          <w:rFonts w:ascii="Sakkal Majalla" w:eastAsia="Simplified Arabic" w:hAnsi="Sakkal Majalla" w:cs="Sakkal Majalla"/>
          <w:sz w:val="28"/>
          <w:szCs w:val="28"/>
          <w:rtl/>
          <w:lang w:val="en-GB"/>
        </w:rPr>
        <w:t xml:space="preserve"> على الصبر، فالت</w:t>
      </w:r>
      <w:r w:rsidR="00DD08A4" w:rsidRPr="00F943E2">
        <w:rPr>
          <w:rFonts w:ascii="Sakkal Majalla" w:eastAsia="Simplified Arabic" w:hAnsi="Sakkal Majalla" w:cs="Sakkal Majalla"/>
          <w:sz w:val="28"/>
          <w:szCs w:val="28"/>
          <w:rtl/>
          <w:lang w:val="en-GB"/>
        </w:rPr>
        <w:t>راث الديني</w:t>
      </w:r>
      <w:r w:rsidR="00281961" w:rsidRPr="00F943E2">
        <w:rPr>
          <w:rFonts w:ascii="Sakkal Majalla" w:eastAsia="Simplified Arabic" w:hAnsi="Sakkal Majalla" w:cs="Sakkal Majalla"/>
          <w:sz w:val="28"/>
          <w:szCs w:val="28"/>
          <w:rtl/>
          <w:lang w:val="en-GB"/>
        </w:rPr>
        <w:t>ُّ</w:t>
      </w:r>
      <w:r w:rsidR="00DD08A4" w:rsidRPr="00F943E2">
        <w:rPr>
          <w:rFonts w:ascii="Sakkal Majalla" w:eastAsia="Simplified Arabic" w:hAnsi="Sakkal Majalla" w:cs="Sakkal Majalla"/>
          <w:sz w:val="28"/>
          <w:szCs w:val="28"/>
          <w:rtl/>
          <w:lang w:val="en-GB"/>
        </w:rPr>
        <w:t xml:space="preserve"> بألفاظه يقود إلى فرج</w:t>
      </w:r>
      <w:r w:rsidR="00281961" w:rsidRPr="00F943E2">
        <w:rPr>
          <w:rFonts w:ascii="Sakkal Majalla" w:eastAsia="Simplified Arabic" w:hAnsi="Sakkal Majalla" w:cs="Sakkal Majalla"/>
          <w:sz w:val="28"/>
          <w:szCs w:val="28"/>
          <w:rtl/>
          <w:lang w:val="en-GB"/>
        </w:rPr>
        <w:t>،</w:t>
      </w:r>
      <w:r w:rsidR="00D61D0D" w:rsidRPr="00F943E2">
        <w:rPr>
          <w:rFonts w:ascii="Sakkal Majalla" w:eastAsia="Simplified Arabic" w:hAnsi="Sakkal Majalla" w:cs="Sakkal Majalla"/>
          <w:sz w:val="28"/>
          <w:szCs w:val="28"/>
          <w:rtl/>
          <w:lang w:val="en-GB"/>
        </w:rPr>
        <w:t xml:space="preserve"> </w:t>
      </w:r>
      <w:r w:rsidR="008C7C21" w:rsidRPr="00F943E2">
        <w:rPr>
          <w:rFonts w:ascii="Sakkal Majalla" w:eastAsia="Simplified Arabic" w:hAnsi="Sakkal Majalla" w:cs="Sakkal Majalla"/>
          <w:sz w:val="28"/>
          <w:szCs w:val="28"/>
          <w:rtl/>
        </w:rPr>
        <w:t>ع</w:t>
      </w:r>
      <w:r w:rsidR="00281961" w:rsidRPr="00F943E2">
        <w:rPr>
          <w:rFonts w:ascii="Sakkal Majalla" w:eastAsia="Simplified Arabic" w:hAnsi="Sakkal Majalla" w:cs="Sakkal Majalla"/>
          <w:sz w:val="28"/>
          <w:szCs w:val="28"/>
          <w:rtl/>
        </w:rPr>
        <w:t>َ</w:t>
      </w:r>
      <w:r w:rsidR="008C7C21" w:rsidRPr="00F943E2">
        <w:rPr>
          <w:rFonts w:ascii="Sakkal Majalla" w:eastAsia="Simplified Arabic" w:hAnsi="Sakkal Majalla" w:cs="Sakkal Majalla"/>
          <w:sz w:val="28"/>
          <w:szCs w:val="28"/>
          <w:rtl/>
        </w:rPr>
        <w:t>م</w:t>
      </w:r>
      <w:r w:rsidR="00281961" w:rsidRPr="00F943E2">
        <w:rPr>
          <w:rFonts w:ascii="Sakkal Majalla" w:eastAsia="Simplified Arabic" w:hAnsi="Sakkal Majalla" w:cs="Sakkal Majalla"/>
          <w:sz w:val="28"/>
          <w:szCs w:val="28"/>
          <w:rtl/>
        </w:rPr>
        <w:t>َ</w:t>
      </w:r>
      <w:r w:rsidR="008C7C21" w:rsidRPr="00F943E2">
        <w:rPr>
          <w:rFonts w:ascii="Sakkal Majalla" w:eastAsia="Simplified Arabic" w:hAnsi="Sakkal Majalla" w:cs="Sakkal Majalla"/>
          <w:sz w:val="28"/>
          <w:szCs w:val="28"/>
          <w:rtl/>
        </w:rPr>
        <w:t>د المؤل</w:t>
      </w:r>
      <w:r w:rsidR="00281961" w:rsidRPr="00F943E2">
        <w:rPr>
          <w:rFonts w:ascii="Sakkal Majalla" w:eastAsia="Simplified Arabic" w:hAnsi="Sakkal Majalla" w:cs="Sakkal Majalla"/>
          <w:sz w:val="28"/>
          <w:szCs w:val="28"/>
          <w:rtl/>
        </w:rPr>
        <w:t>ِّ</w:t>
      </w:r>
      <w:r w:rsidR="008C7C21" w:rsidRPr="00F943E2">
        <w:rPr>
          <w:rFonts w:ascii="Sakkal Majalla" w:eastAsia="Simplified Arabic" w:hAnsi="Sakkal Majalla" w:cs="Sakkal Majalla"/>
          <w:sz w:val="28"/>
          <w:szCs w:val="28"/>
          <w:rtl/>
        </w:rPr>
        <w:t>ف</w:t>
      </w:r>
      <w:r w:rsidR="00DD08A4" w:rsidRPr="00F943E2">
        <w:rPr>
          <w:rFonts w:ascii="Sakkal Majalla" w:eastAsia="Simplified Arabic" w:hAnsi="Sakkal Majalla" w:cs="Sakkal Majalla"/>
          <w:sz w:val="28"/>
          <w:szCs w:val="28"/>
          <w:rtl/>
        </w:rPr>
        <w:t xml:space="preserve"> من خلاله</w:t>
      </w:r>
      <w:r w:rsidR="008C7C21" w:rsidRPr="00F943E2">
        <w:rPr>
          <w:rFonts w:ascii="Sakkal Majalla" w:eastAsia="Simplified Arabic" w:hAnsi="Sakkal Majalla" w:cs="Sakkal Majalla"/>
          <w:sz w:val="28"/>
          <w:szCs w:val="28"/>
          <w:rtl/>
        </w:rPr>
        <w:t xml:space="preserve"> </w:t>
      </w:r>
      <w:r w:rsidR="00DD08A4" w:rsidRPr="00F943E2">
        <w:rPr>
          <w:rFonts w:ascii="Sakkal Majalla" w:eastAsia="Simplified Arabic" w:hAnsi="Sakkal Majalla" w:cs="Sakkal Majalla"/>
          <w:sz w:val="28"/>
          <w:szCs w:val="28"/>
          <w:rtl/>
        </w:rPr>
        <w:t>إلى بيان ارتباط هذه الألفاظ</w:t>
      </w:r>
      <w:r w:rsidR="00D61D0D" w:rsidRPr="00F943E2">
        <w:rPr>
          <w:rFonts w:ascii="Sakkal Majalla" w:eastAsia="Simplified Arabic" w:hAnsi="Sakkal Majalla" w:cs="Sakkal Majalla"/>
          <w:sz w:val="28"/>
          <w:szCs w:val="28"/>
          <w:rtl/>
        </w:rPr>
        <w:t xml:space="preserve"> بالفرح والسرور.</w:t>
      </w:r>
    </w:p>
    <w:p w14:paraId="7C268276" w14:textId="4F49B27C" w:rsidR="005048B5" w:rsidRPr="00F943E2" w:rsidRDefault="00EB5762"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و</w:t>
      </w:r>
      <w:r w:rsidR="005048B5" w:rsidRPr="00F943E2">
        <w:rPr>
          <w:rFonts w:ascii="Sakkal Majalla" w:eastAsia="Simplified Arabic" w:hAnsi="Sakkal Majalla" w:cs="Sakkal Majalla"/>
          <w:sz w:val="28"/>
          <w:szCs w:val="28"/>
          <w:rtl/>
        </w:rPr>
        <w:t>في مسرح</w:t>
      </w:r>
      <w:r w:rsidR="00D87EDE" w:rsidRPr="00F943E2">
        <w:rPr>
          <w:rFonts w:ascii="Sakkal Majalla" w:eastAsia="Simplified Arabic" w:hAnsi="Sakkal Majalla" w:cs="Sakkal Majalla"/>
          <w:sz w:val="28"/>
          <w:szCs w:val="28"/>
          <w:rtl/>
        </w:rPr>
        <w:t>ية</w:t>
      </w:r>
      <w:r w:rsidR="005048B5" w:rsidRPr="00F943E2">
        <w:rPr>
          <w:rFonts w:ascii="Sakkal Majalla" w:eastAsia="Simplified Arabic" w:hAnsi="Sakkal Majalla" w:cs="Sakkal Majalla"/>
          <w:sz w:val="28"/>
          <w:szCs w:val="28"/>
          <w:rtl/>
        </w:rPr>
        <w:t xml:space="preserve"> </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الش</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بل المغرور</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لسامي الجمعان، يتبيّ</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ن للقارئ من الوهلة الأولى أنّ المؤل</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ف اعتمد على مبدأ تفضيل الإنسان على سائر الخ</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لق</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في بناء هذه المسرحية، فذكر في مقد</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مته للمسرحية عبارة</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(ولقد خلقنا الإنسان في أحسن تقويم)</w:t>
      </w:r>
      <w:r w:rsidR="0091002A"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على أنّها الآية التي بنى عليها هذه المسرحية، ولابدّ</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من التنويه </w:t>
      </w:r>
      <w:r w:rsidR="00281961" w:rsidRPr="00F943E2">
        <w:rPr>
          <w:rFonts w:ascii="Sakkal Majalla" w:eastAsia="Simplified Arabic" w:hAnsi="Sakkal Majalla" w:cs="Sakkal Majalla"/>
          <w:sz w:val="28"/>
          <w:szCs w:val="28"/>
          <w:rtl/>
        </w:rPr>
        <w:t>ب</w:t>
      </w:r>
      <w:r w:rsidR="005048B5" w:rsidRPr="00F943E2">
        <w:rPr>
          <w:rFonts w:ascii="Sakkal Majalla" w:eastAsia="Simplified Arabic" w:hAnsi="Sakkal Majalla" w:cs="Sakkal Majalla"/>
          <w:sz w:val="28"/>
          <w:szCs w:val="28"/>
          <w:rtl/>
        </w:rPr>
        <w:t>أنّ الكاتب لم ي</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نق</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ل الآية بشكل دقيق</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إذ أضاف حرف (واو)، فنصُّ الآية كما جاء في قوله تعالى: </w:t>
      </w:r>
      <w:r w:rsidR="001A0C85" w:rsidRPr="00F943E2">
        <w:rPr>
          <w:rFonts w:ascii="Sakkal Majalla" w:eastAsia="Simplified Arabic" w:hAnsi="Sakkal Majalla" w:cs="Sakkal Majalla"/>
          <w:sz w:val="28"/>
          <w:szCs w:val="28"/>
          <w:rtl/>
        </w:rPr>
        <w:t>{</w:t>
      </w:r>
      <w:bookmarkStart w:id="4" w:name="_Hlk64848716"/>
      <w:r w:rsidR="001A0C85" w:rsidRPr="00F943E2">
        <w:rPr>
          <w:rFonts w:ascii="Sakkal Majalla" w:eastAsia="Simplified Arabic" w:hAnsi="Sakkal Majalla" w:cs="Sakkal Majalla"/>
          <w:sz w:val="28"/>
          <w:szCs w:val="28"/>
          <w:rtl/>
        </w:rPr>
        <w:t>لَقَدْ خَلَقْنَا الْإِنسَانَ فِي أَحْسَنِ تَقْوِيمٍ</w:t>
      </w:r>
      <w:bookmarkEnd w:id="4"/>
      <w:r w:rsidR="001A0C85"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vertAlign w:val="superscript"/>
          <w:rtl/>
        </w:rPr>
        <w:t>(</w:t>
      </w:r>
      <w:r w:rsidR="00A140CB" w:rsidRPr="00F943E2">
        <w:rPr>
          <w:rStyle w:val="a7"/>
          <w:rFonts w:ascii="Sakkal Majalla" w:eastAsia="Simplified Arabic" w:hAnsi="Sakkal Majalla" w:cs="Sakkal Majalla"/>
          <w:sz w:val="28"/>
          <w:szCs w:val="28"/>
          <w:rtl/>
        </w:rPr>
        <w:footnoteReference w:id="85"/>
      </w:r>
      <w:r w:rsidR="001C13B6" w:rsidRPr="00F943E2">
        <w:rPr>
          <w:rFonts w:ascii="Sakkal Majalla" w:eastAsia="Simplified Arabic" w:hAnsi="Sakkal Majalla" w:cs="Sakkal Majalla"/>
          <w:sz w:val="28"/>
          <w:szCs w:val="28"/>
          <w:vertAlign w:val="superscript"/>
          <w:rtl/>
        </w:rPr>
        <w:t>)</w:t>
      </w:r>
      <w:r w:rsidR="00A140CB"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ويتجل</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ّى للمتلق</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ي أنّ الآية هي جواب</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لق</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س</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م ورد في سورة التين</w:t>
      </w:r>
      <w:r w:rsidR="001C13B6" w:rsidRPr="00F943E2">
        <w:rPr>
          <w:rFonts w:ascii="Sakkal Majalla" w:eastAsia="Simplified Arabic" w:hAnsi="Sakkal Majalla" w:cs="Sakkal Majalla"/>
          <w:sz w:val="28"/>
          <w:szCs w:val="28"/>
          <w:vertAlign w:val="superscript"/>
          <w:rtl/>
        </w:rPr>
        <w:t>(</w:t>
      </w:r>
      <w:r w:rsidR="00A140CB" w:rsidRPr="00F943E2">
        <w:rPr>
          <w:rStyle w:val="a7"/>
          <w:rFonts w:ascii="Sakkal Majalla" w:eastAsia="Simplified Arabic" w:hAnsi="Sakkal Majalla" w:cs="Sakkal Majalla"/>
          <w:sz w:val="28"/>
          <w:szCs w:val="28"/>
          <w:rtl/>
        </w:rPr>
        <w:footnoteReference w:id="86"/>
      </w:r>
      <w:r w:rsidR="001C13B6" w:rsidRPr="00F943E2">
        <w:rPr>
          <w:rFonts w:ascii="Sakkal Majalla" w:eastAsia="Simplified Arabic" w:hAnsi="Sakkal Majalla" w:cs="Sakkal Majalla"/>
          <w:sz w:val="28"/>
          <w:szCs w:val="28"/>
          <w:vertAlign w:val="superscript"/>
          <w:rtl/>
        </w:rPr>
        <w:t>)</w:t>
      </w:r>
      <w:r w:rsidR="005048B5" w:rsidRPr="00F943E2">
        <w:rPr>
          <w:rFonts w:ascii="Sakkal Majalla" w:eastAsia="Simplified Arabic" w:hAnsi="Sakkal Majalla" w:cs="Sakkal Majalla"/>
          <w:sz w:val="28"/>
          <w:szCs w:val="28"/>
          <w:rtl/>
        </w:rPr>
        <w:t>، فالكاتب يُصرّ</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ح بقيمة الإنسان، وأنّه في أحسن صورة تتفو</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ق على غيره من المخلوقات، لذا</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ي</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ظه</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ر جل</w:t>
      </w:r>
      <w:r w:rsidR="00D32BB5" w:rsidRPr="00F943E2">
        <w:rPr>
          <w:rFonts w:ascii="Sakkal Majalla" w:eastAsia="Simplified Arabic" w:hAnsi="Sakkal Majalla" w:cs="Sakkal Majalla"/>
          <w:sz w:val="28"/>
          <w:szCs w:val="28"/>
          <w:rtl/>
        </w:rPr>
        <w:t>يًّا</w:t>
      </w:r>
      <w:r w:rsidR="005048B5" w:rsidRPr="00F943E2">
        <w:rPr>
          <w:rFonts w:ascii="Sakkal Majalla" w:eastAsia="Simplified Arabic" w:hAnsi="Sakkal Majalla" w:cs="Sakkal Majalla"/>
          <w:sz w:val="28"/>
          <w:szCs w:val="28"/>
          <w:rtl/>
        </w:rPr>
        <w:t xml:space="preserve"> أنّ الكاتب استند على التراث الديني</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في بناء هذه المسرح</w:t>
      </w:r>
      <w:r w:rsidR="00D87EDE" w:rsidRPr="00F943E2">
        <w:rPr>
          <w:rFonts w:ascii="Sakkal Majalla" w:eastAsia="Simplified Arabic" w:hAnsi="Sakkal Majalla" w:cs="Sakkal Majalla"/>
          <w:sz w:val="28"/>
          <w:szCs w:val="28"/>
          <w:rtl/>
        </w:rPr>
        <w:t>ية</w:t>
      </w:r>
      <w:r w:rsidR="005048B5" w:rsidRPr="00F943E2">
        <w:rPr>
          <w:rFonts w:ascii="Sakkal Majalla" w:eastAsia="Simplified Arabic" w:hAnsi="Sakkal Majalla" w:cs="Sakkal Majalla"/>
          <w:sz w:val="28"/>
          <w:szCs w:val="28"/>
          <w:rtl/>
        </w:rPr>
        <w:t>، فيقول</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"من هذا الم</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نطل</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ق وهذا المبدأ، وهذه الحكمة الإله</w:t>
      </w:r>
      <w:r w:rsidR="00D87EDE" w:rsidRPr="00F943E2">
        <w:rPr>
          <w:rFonts w:ascii="Sakkal Majalla" w:eastAsia="Simplified Arabic" w:hAnsi="Sakkal Majalla" w:cs="Sakkal Majalla"/>
          <w:sz w:val="28"/>
          <w:szCs w:val="28"/>
          <w:rtl/>
        </w:rPr>
        <w:t>ية</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اقتبست</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مسرحيتي"</w:t>
      </w:r>
      <w:r w:rsidR="001C13B6" w:rsidRPr="00F943E2">
        <w:rPr>
          <w:rFonts w:ascii="Sakkal Majalla" w:eastAsia="Simplified Arabic" w:hAnsi="Sakkal Majalla" w:cs="Sakkal Majalla"/>
          <w:sz w:val="28"/>
          <w:szCs w:val="28"/>
          <w:vertAlign w:val="superscript"/>
          <w:rtl/>
        </w:rPr>
        <w:t>(</w:t>
      </w:r>
      <w:r w:rsidR="00A140CB" w:rsidRPr="00F943E2">
        <w:rPr>
          <w:rStyle w:val="a7"/>
          <w:rFonts w:ascii="Sakkal Majalla" w:eastAsia="Simplified Arabic" w:hAnsi="Sakkal Majalla" w:cs="Sakkal Majalla"/>
          <w:sz w:val="28"/>
          <w:szCs w:val="28"/>
          <w:rtl/>
        </w:rPr>
        <w:footnoteReference w:id="87"/>
      </w:r>
      <w:r w:rsidR="001C13B6" w:rsidRPr="00F943E2">
        <w:rPr>
          <w:rFonts w:ascii="Sakkal Majalla" w:eastAsia="Simplified Arabic" w:hAnsi="Sakkal Majalla" w:cs="Sakkal Majalla"/>
          <w:sz w:val="28"/>
          <w:szCs w:val="28"/>
          <w:vertAlign w:val="superscript"/>
          <w:rtl/>
        </w:rPr>
        <w:t>)</w:t>
      </w:r>
      <w:r w:rsidR="005048B5" w:rsidRPr="00F943E2">
        <w:rPr>
          <w:rFonts w:ascii="Sakkal Majalla" w:eastAsia="Simplified Arabic" w:hAnsi="Sakkal Majalla" w:cs="Sakkal Majalla"/>
          <w:sz w:val="28"/>
          <w:szCs w:val="28"/>
          <w:rtl/>
        </w:rPr>
        <w:t>، هذا الحديث الذي أفصح عنه المؤلّف، وذكره في مقد</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مة المسرح</w:t>
      </w:r>
      <w:r w:rsidR="00D87EDE" w:rsidRPr="00F943E2">
        <w:rPr>
          <w:rFonts w:ascii="Sakkal Majalla" w:eastAsia="Simplified Arabic" w:hAnsi="Sakkal Majalla" w:cs="Sakkal Majalla"/>
          <w:sz w:val="28"/>
          <w:szCs w:val="28"/>
          <w:rtl/>
        </w:rPr>
        <w:t>ية</w:t>
      </w:r>
      <w:r w:rsidR="005048B5" w:rsidRPr="00F943E2">
        <w:rPr>
          <w:rFonts w:ascii="Sakkal Majalla" w:eastAsia="Simplified Arabic" w:hAnsi="Sakkal Majalla" w:cs="Sakkal Majalla"/>
          <w:sz w:val="28"/>
          <w:szCs w:val="28"/>
          <w:rtl/>
        </w:rPr>
        <w:t>، يُبيّ</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ن أنّ عماد المسرح</w:t>
      </w:r>
      <w:r w:rsidR="00D87EDE" w:rsidRPr="00F943E2">
        <w:rPr>
          <w:rFonts w:ascii="Sakkal Majalla" w:eastAsia="Simplified Arabic" w:hAnsi="Sakkal Majalla" w:cs="Sakkal Majalla"/>
          <w:sz w:val="28"/>
          <w:szCs w:val="28"/>
          <w:rtl/>
        </w:rPr>
        <w:t>ية</w:t>
      </w:r>
      <w:r w:rsidR="005048B5" w:rsidRPr="00F943E2">
        <w:rPr>
          <w:rFonts w:ascii="Sakkal Majalla" w:eastAsia="Simplified Arabic" w:hAnsi="Sakkal Majalla" w:cs="Sakkal Majalla"/>
          <w:sz w:val="28"/>
          <w:szCs w:val="28"/>
          <w:rtl/>
        </w:rPr>
        <w:t xml:space="preserve"> يقوم على نصّ</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ديني</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 xml:space="preserve"> يتجلّ</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ى في الآ</w:t>
      </w:r>
      <w:r w:rsidR="00D87EDE" w:rsidRPr="00F943E2">
        <w:rPr>
          <w:rFonts w:ascii="Sakkal Majalla" w:eastAsia="Simplified Arabic" w:hAnsi="Sakkal Majalla" w:cs="Sakkal Majalla"/>
          <w:sz w:val="28"/>
          <w:szCs w:val="28"/>
          <w:rtl/>
        </w:rPr>
        <w:t>ية</w:t>
      </w:r>
      <w:r w:rsidR="005048B5" w:rsidRPr="00F943E2">
        <w:rPr>
          <w:rFonts w:ascii="Sakkal Majalla" w:eastAsia="Simplified Arabic" w:hAnsi="Sakkal Majalla" w:cs="Sakkal Majalla"/>
          <w:sz w:val="28"/>
          <w:szCs w:val="28"/>
          <w:rtl/>
        </w:rPr>
        <w:t xml:space="preserve"> الكريمة التي تكشف عن خ</w:t>
      </w:r>
      <w:r w:rsidR="00281961" w:rsidRPr="00F943E2">
        <w:rPr>
          <w:rFonts w:ascii="Sakkal Majalla" w:eastAsia="Simplified Arabic" w:hAnsi="Sakkal Majalla" w:cs="Sakkal Majalla"/>
          <w:sz w:val="28"/>
          <w:szCs w:val="28"/>
          <w:rtl/>
        </w:rPr>
        <w:t>َ</w:t>
      </w:r>
      <w:r w:rsidR="005048B5" w:rsidRPr="00F943E2">
        <w:rPr>
          <w:rFonts w:ascii="Sakkal Majalla" w:eastAsia="Simplified Arabic" w:hAnsi="Sakkal Majalla" w:cs="Sakkal Majalla"/>
          <w:sz w:val="28"/>
          <w:szCs w:val="28"/>
          <w:rtl/>
        </w:rPr>
        <w:t>لق الإنسان في أحسن صورة.</w:t>
      </w:r>
    </w:p>
    <w:p w14:paraId="0E399C93" w14:textId="22A3ACEF" w:rsidR="00A140CB" w:rsidRPr="00F943E2" w:rsidRDefault="005048B5" w:rsidP="00C56310">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ويستمر</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الجمعان في استثمار النصوص القرآن</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في مسرحياته، إذ يت</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ض</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 أنّه في بداية 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أنا البحر</w:t>
      </w:r>
      <w:r w:rsidR="001C13B6"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vertAlign w:val="superscript"/>
          <w:rtl/>
        </w:rPr>
        <w:t>(</w:t>
      </w:r>
      <w:r w:rsidR="00A140CB" w:rsidRPr="00F943E2">
        <w:rPr>
          <w:rStyle w:val="a7"/>
          <w:rFonts w:ascii="Sakkal Majalla" w:eastAsia="Simplified Arabic" w:hAnsi="Sakkal Majalla" w:cs="Sakkal Majalla"/>
          <w:sz w:val="28"/>
          <w:szCs w:val="28"/>
          <w:rtl/>
        </w:rPr>
        <w:footnoteReference w:id="88"/>
      </w:r>
      <w:r w:rsidR="001C13B6"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 xml:space="preserve"> ي</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عم</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 إلى تجسيد مشهد ربّان سفينة يؤم</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مصل</w:t>
      </w:r>
      <w:r w:rsidR="00281961" w:rsidRPr="00F943E2">
        <w:rPr>
          <w:rFonts w:ascii="Sakkal Majalla" w:eastAsia="Simplified Arabic" w:hAnsi="Sakkal Majalla" w:cs="Sakkal Majalla"/>
          <w:sz w:val="28"/>
          <w:szCs w:val="28"/>
          <w:rtl/>
        </w:rPr>
        <w:t>ِّين</w:t>
      </w:r>
      <w:r w:rsidRPr="00F943E2">
        <w:rPr>
          <w:rFonts w:ascii="Sakkal Majalla" w:eastAsia="Simplified Arabic" w:hAnsi="Sakkal Majalla" w:cs="Sakkal Majalla"/>
          <w:sz w:val="28"/>
          <w:szCs w:val="28"/>
          <w:rtl/>
        </w:rPr>
        <w:t>، وفي الركعة الثانية، ت</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حض</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الآ</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الكريمة: </w:t>
      </w:r>
      <w:r w:rsidR="001A0C8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الر ۚ تِلْكَ آيَاتُ الْكِتَابِ الْمُبِينِ *إِنَّا أَنزَلْنَاهُ قُرْآنًا عَرَبِيًّا لَّعَلَّكُمْ تَعْقِلُونَ</w:t>
      </w:r>
      <w:r w:rsidR="001A0C85" w:rsidRPr="00F943E2">
        <w:rPr>
          <w:rFonts w:ascii="Sakkal Majalla" w:eastAsia="Simplified Arabic" w:hAnsi="Sakkal Majalla" w:cs="Sakkal Majalla"/>
          <w:sz w:val="28"/>
          <w:szCs w:val="28"/>
          <w:rtl/>
        </w:rPr>
        <w:t>}</w:t>
      </w:r>
      <w:r w:rsidR="00A140CB" w:rsidRPr="00F943E2">
        <w:rPr>
          <w:rStyle w:val="a7"/>
          <w:rFonts w:ascii="Sakkal Majalla" w:eastAsia="Simplified Arabic" w:hAnsi="Sakkal Majalla" w:cs="Sakkal Majalla"/>
          <w:sz w:val="28"/>
          <w:szCs w:val="28"/>
          <w:rtl/>
        </w:rPr>
        <w:footnoteReference w:id="89"/>
      </w:r>
      <w:r w:rsidRPr="00F943E2">
        <w:rPr>
          <w:rFonts w:ascii="Sakkal Majalla" w:eastAsia="Simplified Arabic" w:hAnsi="Sakkal Majalla" w:cs="Sakkal Majalla"/>
          <w:sz w:val="28"/>
          <w:szCs w:val="28"/>
          <w:rtl/>
        </w:rPr>
        <w:t>، في شكلين</w:t>
      </w:r>
      <w:r w:rsidR="00281961" w:rsidRPr="00F943E2">
        <w:rPr>
          <w:rFonts w:ascii="Sakkal Majalla" w:eastAsia="Simplified Arabic" w:hAnsi="Sakkal Majalla" w:cs="Sakkal Majalla"/>
          <w:sz w:val="28"/>
          <w:szCs w:val="28"/>
          <w:rtl/>
        </w:rPr>
        <w:t>ِ، هما</w:t>
      </w:r>
      <w:r w:rsidRPr="00F943E2">
        <w:rPr>
          <w:rFonts w:ascii="Sakkal Majalla" w:eastAsia="Simplified Arabic" w:hAnsi="Sakkal Majalla" w:cs="Sakkal Majalla"/>
          <w:sz w:val="28"/>
          <w:szCs w:val="28"/>
          <w:rtl/>
        </w:rPr>
        <w:t>: مشهدٌ مرئي</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خلال ظهور الآ</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على شاشة العرض، وصوت مسموع يتجل</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في ترتيلها، فالآ</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ت</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يطر على المشهد من جانبين</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الجانب البصري</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والجانب السمعي</w:t>
      </w:r>
      <w:r w:rsidR="00281961" w:rsidRPr="00F943E2">
        <w:rPr>
          <w:rFonts w:ascii="Sakkal Majalla" w:eastAsia="Simplified Arabic" w:hAnsi="Sakkal Majalla" w:cs="Sakkal Majalla"/>
          <w:sz w:val="28"/>
          <w:szCs w:val="28"/>
          <w:rtl/>
        </w:rPr>
        <w:t>ِّ، وهو محاولة من المؤلّف ل</w:t>
      </w:r>
      <w:r w:rsidRPr="00F943E2">
        <w:rPr>
          <w:rFonts w:ascii="Sakkal Majalla" w:eastAsia="Simplified Arabic" w:hAnsi="Sakkal Majalla" w:cs="Sakkal Majalla"/>
          <w:sz w:val="28"/>
          <w:szCs w:val="28"/>
          <w:rtl/>
        </w:rPr>
        <w:t>استثمار التراث الديني</w:t>
      </w:r>
      <w:r w:rsidR="0028196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المسرح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منذ البداية.</w:t>
      </w:r>
      <w:r w:rsidR="00A140CB" w:rsidRPr="00F943E2">
        <w:rPr>
          <w:rFonts w:ascii="Sakkal Majalla" w:eastAsia="Simplified Arabic" w:hAnsi="Sakkal Majalla" w:cs="Sakkal Majalla"/>
          <w:sz w:val="28"/>
          <w:szCs w:val="28"/>
          <w:rtl/>
        </w:rPr>
        <w:t xml:space="preserve"> </w:t>
      </w:r>
    </w:p>
    <w:p w14:paraId="0A860C88" w14:textId="4170542C" w:rsidR="00A140CB" w:rsidRPr="00F943E2" w:rsidRDefault="00CB34EF"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ab/>
      </w:r>
      <w:r w:rsidR="00A140CB" w:rsidRPr="00F943E2">
        <w:rPr>
          <w:rFonts w:ascii="Sakkal Majalla" w:eastAsia="Simplified Arabic" w:hAnsi="Sakkal Majalla" w:cs="Sakkal Majalla"/>
          <w:sz w:val="28"/>
          <w:szCs w:val="28"/>
          <w:rtl/>
        </w:rPr>
        <w:t>يعود الجمعان إلى ما ذكره في مقد</w:t>
      </w:r>
      <w:r w:rsidR="009E3C9C" w:rsidRPr="00F943E2">
        <w:rPr>
          <w:rFonts w:ascii="Sakkal Majalla" w:eastAsia="Simplified Arabic" w:hAnsi="Sakkal Majalla" w:cs="Sakkal Majalla"/>
          <w:sz w:val="28"/>
          <w:szCs w:val="28"/>
          <w:rtl/>
        </w:rPr>
        <w:t>ِّ</w:t>
      </w:r>
      <w:r w:rsidR="00A140CB" w:rsidRPr="00F943E2">
        <w:rPr>
          <w:rFonts w:ascii="Sakkal Majalla" w:eastAsia="Simplified Arabic" w:hAnsi="Sakkal Majalla" w:cs="Sakkal Majalla"/>
          <w:sz w:val="28"/>
          <w:szCs w:val="28"/>
          <w:rtl/>
        </w:rPr>
        <w:t>مته مستحضرًا ومؤك</w:t>
      </w:r>
      <w:r w:rsidR="009E3C9C" w:rsidRPr="00F943E2">
        <w:rPr>
          <w:rFonts w:ascii="Sakkal Majalla" w:eastAsia="Simplified Arabic" w:hAnsi="Sakkal Majalla" w:cs="Sakkal Majalla"/>
          <w:sz w:val="28"/>
          <w:szCs w:val="28"/>
          <w:rtl/>
        </w:rPr>
        <w:t>ِّ</w:t>
      </w:r>
      <w:r w:rsidR="00A140CB" w:rsidRPr="00F943E2">
        <w:rPr>
          <w:rFonts w:ascii="Sakkal Majalla" w:eastAsia="Simplified Arabic" w:hAnsi="Sakkal Majalla" w:cs="Sakkal Majalla"/>
          <w:sz w:val="28"/>
          <w:szCs w:val="28"/>
          <w:rtl/>
        </w:rPr>
        <w:t>دًا على ح</w:t>
      </w:r>
      <w:r w:rsidR="009E3C9C" w:rsidRPr="00F943E2">
        <w:rPr>
          <w:rFonts w:ascii="Sakkal Majalla" w:eastAsia="Simplified Arabic" w:hAnsi="Sakkal Majalla" w:cs="Sakkal Majalla"/>
          <w:sz w:val="28"/>
          <w:szCs w:val="28"/>
          <w:rtl/>
        </w:rPr>
        <w:t>ُ</w:t>
      </w:r>
      <w:r w:rsidR="00A140CB" w:rsidRPr="00F943E2">
        <w:rPr>
          <w:rFonts w:ascii="Sakkal Majalla" w:eastAsia="Simplified Arabic" w:hAnsi="Sakkal Majalla" w:cs="Sakkal Majalla"/>
          <w:sz w:val="28"/>
          <w:szCs w:val="28"/>
          <w:rtl/>
        </w:rPr>
        <w:t>سن خلق الإنسان</w:t>
      </w:r>
      <w:r w:rsidR="009E3C9C" w:rsidRPr="00F943E2">
        <w:rPr>
          <w:rFonts w:ascii="Sakkal Majalla" w:eastAsia="Simplified Arabic" w:hAnsi="Sakkal Majalla" w:cs="Sakkal Majalla"/>
          <w:sz w:val="28"/>
          <w:szCs w:val="28"/>
          <w:rtl/>
        </w:rPr>
        <w:t>،</w:t>
      </w:r>
      <w:r w:rsidR="00A140CB" w:rsidRPr="00F943E2">
        <w:rPr>
          <w:rFonts w:ascii="Sakkal Majalla" w:eastAsia="Simplified Arabic" w:hAnsi="Sakkal Majalla" w:cs="Sakkal Majalla"/>
          <w:sz w:val="28"/>
          <w:szCs w:val="28"/>
          <w:rtl/>
        </w:rPr>
        <w:t xml:space="preserve"> متوافقًا مع قوله تعالى</w:t>
      </w:r>
      <w:r w:rsidR="009E3C9C" w:rsidRPr="00F943E2">
        <w:rPr>
          <w:rFonts w:ascii="Sakkal Majalla" w:eastAsia="Simplified Arabic" w:hAnsi="Sakkal Majalla" w:cs="Sakkal Majalla"/>
          <w:sz w:val="28"/>
          <w:szCs w:val="28"/>
          <w:rtl/>
        </w:rPr>
        <w:t>:</w:t>
      </w:r>
      <w:r w:rsidR="00A140CB" w:rsidRPr="00F943E2">
        <w:rPr>
          <w:rFonts w:ascii="Sakkal Majalla" w:eastAsia="Simplified Arabic" w:hAnsi="Sakkal Majalla" w:cs="Sakkal Majalla"/>
          <w:sz w:val="28"/>
          <w:szCs w:val="28"/>
          <w:rtl/>
        </w:rPr>
        <w:t xml:space="preserve"> </w:t>
      </w:r>
      <w:r w:rsidR="001A0C85" w:rsidRPr="00F943E2">
        <w:rPr>
          <w:rFonts w:ascii="Sakkal Majalla" w:eastAsia="Simplified Arabic" w:hAnsi="Sakkal Majalla" w:cs="Sakkal Majalla"/>
          <w:sz w:val="28"/>
          <w:szCs w:val="28"/>
          <w:rtl/>
        </w:rPr>
        <w:t xml:space="preserve">{لَقَدْ خَلَقْنَا الْإِنسَانَ فِي أَحْسَنِ </w:t>
      </w:r>
      <w:proofErr w:type="gramStart"/>
      <w:r w:rsidR="001A0C85" w:rsidRPr="00F943E2">
        <w:rPr>
          <w:rFonts w:ascii="Sakkal Majalla" w:eastAsia="Simplified Arabic" w:hAnsi="Sakkal Majalla" w:cs="Sakkal Majalla"/>
          <w:sz w:val="28"/>
          <w:szCs w:val="28"/>
          <w:rtl/>
        </w:rPr>
        <w:t>تَقْوِيمٍ}</w:t>
      </w:r>
      <w:r w:rsidR="001C13B6" w:rsidRPr="00F943E2">
        <w:rPr>
          <w:rFonts w:ascii="Sakkal Majalla" w:eastAsia="Simplified Arabic" w:hAnsi="Sakkal Majalla" w:cs="Sakkal Majalla"/>
          <w:sz w:val="28"/>
          <w:szCs w:val="28"/>
          <w:vertAlign w:val="superscript"/>
          <w:rtl/>
        </w:rPr>
        <w:t>(</w:t>
      </w:r>
      <w:proofErr w:type="gramEnd"/>
      <w:r w:rsidR="00A140CB" w:rsidRPr="00F943E2">
        <w:rPr>
          <w:rStyle w:val="a7"/>
          <w:rFonts w:ascii="Sakkal Majalla" w:eastAsia="Simplified Arabic" w:hAnsi="Sakkal Majalla" w:cs="Sakkal Majalla"/>
          <w:sz w:val="28"/>
          <w:szCs w:val="28"/>
          <w:rtl/>
        </w:rPr>
        <w:footnoteReference w:id="90"/>
      </w:r>
      <w:r w:rsidR="001C13B6" w:rsidRPr="00F943E2">
        <w:rPr>
          <w:rFonts w:ascii="Sakkal Majalla" w:eastAsia="Simplified Arabic" w:hAnsi="Sakkal Majalla" w:cs="Sakkal Majalla"/>
          <w:sz w:val="28"/>
          <w:szCs w:val="28"/>
          <w:vertAlign w:val="superscript"/>
          <w:rtl/>
        </w:rPr>
        <w:t>)</w:t>
      </w:r>
      <w:r w:rsidR="00A140CB" w:rsidRPr="00F943E2">
        <w:rPr>
          <w:rFonts w:ascii="Sakkal Majalla" w:eastAsia="Simplified Arabic" w:hAnsi="Sakkal Majalla" w:cs="Sakkal Majalla"/>
          <w:sz w:val="28"/>
          <w:szCs w:val="28"/>
          <w:rtl/>
        </w:rPr>
        <w:t>، عندما يقول على لسان ابن آدم:</w:t>
      </w:r>
    </w:p>
    <w:p w14:paraId="539B67E4" w14:textId="25DDEE37" w:rsidR="00A140CB" w:rsidRPr="00F943E2" w:rsidRDefault="00A140CB"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لا يا</w:t>
      </w:r>
      <w:r w:rsidR="009E3C9C" w:rsidRPr="00F943E2">
        <w:rPr>
          <w:rFonts w:ascii="Sakkal Majalla" w:eastAsia="Simplified Arabic" w:hAnsi="Sakkal Majalla" w:cs="Sakkal Majalla"/>
          <w:sz w:val="28"/>
          <w:szCs w:val="28"/>
          <w:rtl/>
        </w:rPr>
        <w:t xml:space="preserve"> ا</w:t>
      </w:r>
      <w:r w:rsidRPr="00F943E2">
        <w:rPr>
          <w:rFonts w:ascii="Sakkal Majalla" w:eastAsia="Simplified Arabic" w:hAnsi="Sakkal Majalla" w:cs="Sakkal Majalla"/>
          <w:sz w:val="28"/>
          <w:szCs w:val="28"/>
          <w:rtl/>
        </w:rPr>
        <w:t>لشبل..</w:t>
      </w:r>
      <w:r w:rsidR="009E3C9C"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الله خلقني </w:t>
      </w:r>
      <w:proofErr w:type="spellStart"/>
      <w:r w:rsidRPr="00F943E2">
        <w:rPr>
          <w:rFonts w:ascii="Sakkal Majalla" w:eastAsia="Simplified Arabic" w:hAnsi="Sakkal Majalla" w:cs="Sakkal Majalla"/>
          <w:sz w:val="28"/>
          <w:szCs w:val="28"/>
          <w:rtl/>
        </w:rPr>
        <w:t>هالشكل</w:t>
      </w:r>
      <w:proofErr w:type="spellEnd"/>
    </w:p>
    <w:p w14:paraId="0BED6F4C" w14:textId="4BE300BD" w:rsidR="00A140CB" w:rsidRPr="00F943E2" w:rsidRDefault="00A140CB"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مثل العصا.. خالقني الله معتدل</w:t>
      </w:r>
      <w:r w:rsidRPr="00F943E2">
        <w:rPr>
          <w:rStyle w:val="a7"/>
          <w:rFonts w:ascii="Sakkal Majalla" w:eastAsia="Simplified Arabic" w:hAnsi="Sakkal Majalla" w:cs="Sakkal Majalla"/>
          <w:sz w:val="28"/>
          <w:szCs w:val="28"/>
          <w:rtl/>
        </w:rPr>
        <w:footnoteReference w:id="91"/>
      </w:r>
    </w:p>
    <w:p w14:paraId="1DE03824" w14:textId="029B4EB5" w:rsidR="00A140CB" w:rsidRPr="00F943E2" w:rsidRDefault="00A140CB"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هذا التوظيف</w:t>
      </w:r>
      <w:r w:rsidR="003311C2" w:rsidRPr="00F943E2">
        <w:rPr>
          <w:rFonts w:ascii="Sakkal Majalla" w:eastAsia="Simplified Arabic" w:hAnsi="Sakkal Majalla" w:cs="Sakkal Majalla"/>
          <w:sz w:val="28"/>
          <w:szCs w:val="28"/>
          <w:rtl/>
        </w:rPr>
        <w:t xml:space="preserve"> للتراث الديني</w:t>
      </w:r>
      <w:r w:rsidRPr="00F943E2">
        <w:rPr>
          <w:rFonts w:ascii="Sakkal Majalla" w:eastAsia="Simplified Arabic" w:hAnsi="Sakkal Majalla" w:cs="Sakkal Majalla"/>
          <w:sz w:val="28"/>
          <w:szCs w:val="28"/>
          <w:rtl/>
        </w:rPr>
        <w:t xml:space="preserve"> يؤكّ</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 فكرة المؤلّ</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التي يريد إيصالها من خلال الإفصاح عن خلق الإنسان بشكل لا تُضاهيه أيٌّ من الكائنات.</w:t>
      </w:r>
    </w:p>
    <w:p w14:paraId="13E0C6BA" w14:textId="68F62E1B" w:rsidR="00913D99" w:rsidRPr="00F943E2" w:rsidRDefault="00F70F3C" w:rsidP="00314821">
      <w:pPr>
        <w:spacing w:after="0" w:line="360" w:lineRule="auto"/>
        <w:jc w:val="both"/>
        <w:rPr>
          <w:rFonts w:ascii="Sakkal Majalla" w:eastAsia="Simplified Arabic" w:hAnsi="Sakkal Majalla" w:cs="Sakkal Majalla"/>
          <w:bCs/>
          <w:sz w:val="28"/>
          <w:szCs w:val="28"/>
        </w:rPr>
      </w:pPr>
      <w:r w:rsidRPr="00F943E2">
        <w:rPr>
          <w:rFonts w:ascii="Sakkal Majalla" w:eastAsia="Simplified Arabic" w:hAnsi="Sakkal Majalla" w:cs="Sakkal Majalla"/>
          <w:bCs/>
          <w:sz w:val="28"/>
          <w:szCs w:val="28"/>
          <w:rtl/>
        </w:rPr>
        <w:t>ب-الحديث:</w:t>
      </w:r>
    </w:p>
    <w:p w14:paraId="313498E0" w14:textId="2FDEF97A" w:rsidR="00913D99" w:rsidRPr="00F943E2" w:rsidRDefault="00AE7B8B"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CB34EF"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ي</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الحديث الشريف المصدر الثاني</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بعد القرآن الكريم للتراث الديني</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والذي ي</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زخ</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بالعديد من الأحاديث النبوية التي تحتوي على أحكام</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ونصائح</w:t>
      </w:r>
      <w:r w:rsidR="009E3C9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وإرشادات</w:t>
      </w:r>
      <w:r w:rsidR="009E3C9C" w:rsidRPr="00F943E2">
        <w:rPr>
          <w:rFonts w:ascii="Sakkal Majalla" w:eastAsia="Simplified Arabic" w:hAnsi="Sakkal Majalla" w:cs="Sakkal Majalla"/>
          <w:sz w:val="28"/>
          <w:szCs w:val="28"/>
          <w:rtl/>
        </w:rPr>
        <w:t>ٍ</w:t>
      </w:r>
      <w:r w:rsidR="008E66E3" w:rsidRPr="00F943E2">
        <w:rPr>
          <w:rFonts w:ascii="Sakkal Majalla" w:eastAsia="Simplified Arabic" w:hAnsi="Sakkal Majalla" w:cs="Sakkal Majalla"/>
          <w:sz w:val="28"/>
          <w:szCs w:val="28"/>
          <w:rtl/>
        </w:rPr>
        <w:t>.</w:t>
      </w:r>
    </w:p>
    <w:p w14:paraId="12116F21" w14:textId="4B3AE77C" w:rsidR="005029A0" w:rsidRPr="00F943E2" w:rsidRDefault="00AE7B8B"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442116" w:rsidRPr="00F943E2">
        <w:rPr>
          <w:rFonts w:ascii="Sakkal Majalla" w:eastAsia="Simplified Arabic" w:hAnsi="Sakkal Majalla" w:cs="Sakkal Majalla"/>
          <w:sz w:val="28"/>
          <w:szCs w:val="28"/>
          <w:rtl/>
        </w:rPr>
        <w:t>سعى المؤل</w:t>
      </w:r>
      <w:r w:rsidR="00957F3B" w:rsidRPr="00F943E2">
        <w:rPr>
          <w:rFonts w:ascii="Sakkal Majalla" w:eastAsia="Simplified Arabic" w:hAnsi="Sakkal Majalla" w:cs="Sakkal Majalla"/>
          <w:sz w:val="28"/>
          <w:szCs w:val="28"/>
          <w:rtl/>
        </w:rPr>
        <w:t>ِّ</w:t>
      </w:r>
      <w:r w:rsidR="00442116" w:rsidRPr="00F943E2">
        <w:rPr>
          <w:rFonts w:ascii="Sakkal Majalla" w:eastAsia="Simplified Arabic" w:hAnsi="Sakkal Majalla" w:cs="Sakkal Majalla"/>
          <w:sz w:val="28"/>
          <w:szCs w:val="28"/>
          <w:rtl/>
        </w:rPr>
        <w:t xml:space="preserve">ف إبراهيم العريني </w:t>
      </w:r>
      <w:r w:rsidR="001A0C85" w:rsidRPr="00F943E2">
        <w:rPr>
          <w:rFonts w:ascii="Sakkal Majalla" w:eastAsia="Simplified Arabic" w:hAnsi="Sakkal Majalla" w:cs="Sakkal Majalla"/>
          <w:sz w:val="28"/>
          <w:szCs w:val="28"/>
          <w:rtl/>
        </w:rPr>
        <w:t xml:space="preserve">في مسرحيته </w:t>
      </w:r>
      <w:r w:rsidR="00957F3B" w:rsidRPr="00F943E2">
        <w:rPr>
          <w:rFonts w:ascii="Sakkal Majalla" w:eastAsia="Simplified Arabic" w:hAnsi="Sakkal Majalla" w:cs="Sakkal Majalla"/>
          <w:sz w:val="28"/>
          <w:szCs w:val="28"/>
          <w:rtl/>
        </w:rPr>
        <w:t>(</w:t>
      </w:r>
      <w:r w:rsidR="001A0C85" w:rsidRPr="00F943E2">
        <w:rPr>
          <w:rFonts w:ascii="Sakkal Majalla" w:eastAsia="Simplified Arabic" w:hAnsi="Sakkal Majalla" w:cs="Sakkal Majalla"/>
          <w:sz w:val="28"/>
          <w:szCs w:val="28"/>
          <w:rtl/>
        </w:rPr>
        <w:t>قرية السعادة</w:t>
      </w:r>
      <w:r w:rsidR="00957F3B"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vertAlign w:val="superscript"/>
          <w:rtl/>
        </w:rPr>
        <w:t>(</w:t>
      </w:r>
      <w:r w:rsidR="001A0C85" w:rsidRPr="00F943E2">
        <w:rPr>
          <w:rStyle w:val="a7"/>
          <w:rFonts w:ascii="Sakkal Majalla" w:eastAsia="Simplified Arabic" w:hAnsi="Sakkal Majalla" w:cs="Sakkal Majalla"/>
          <w:sz w:val="28"/>
          <w:szCs w:val="28"/>
          <w:rtl/>
        </w:rPr>
        <w:footnoteReference w:id="92"/>
      </w:r>
      <w:r w:rsidR="001C13B6" w:rsidRPr="00F943E2">
        <w:rPr>
          <w:rFonts w:ascii="Sakkal Majalla" w:eastAsia="Simplified Arabic" w:hAnsi="Sakkal Majalla" w:cs="Sakkal Majalla"/>
          <w:sz w:val="28"/>
          <w:szCs w:val="28"/>
          <w:vertAlign w:val="superscript"/>
          <w:rtl/>
        </w:rPr>
        <w:t>)</w:t>
      </w:r>
      <w:r w:rsidR="001A0C85" w:rsidRPr="00F943E2">
        <w:rPr>
          <w:rFonts w:ascii="Sakkal Majalla" w:eastAsia="Simplified Arabic" w:hAnsi="Sakkal Majalla" w:cs="Sakkal Majalla"/>
          <w:sz w:val="28"/>
          <w:szCs w:val="28"/>
          <w:rtl/>
        </w:rPr>
        <w:t xml:space="preserve">، </w:t>
      </w:r>
      <w:r w:rsidR="00442116" w:rsidRPr="00F943E2">
        <w:rPr>
          <w:rFonts w:ascii="Sakkal Majalla" w:eastAsia="Simplified Arabic" w:hAnsi="Sakkal Majalla" w:cs="Sakkal Majalla"/>
          <w:sz w:val="28"/>
          <w:szCs w:val="28"/>
          <w:rtl/>
        </w:rPr>
        <w:t xml:space="preserve">إلى بناء المسرحية </w:t>
      </w:r>
      <w:r w:rsidR="00C03BF1" w:rsidRPr="00F943E2">
        <w:rPr>
          <w:rFonts w:ascii="Sakkal Majalla" w:eastAsia="Simplified Arabic" w:hAnsi="Sakkal Majalla" w:cs="Sakkal Majalla"/>
          <w:sz w:val="28"/>
          <w:szCs w:val="28"/>
          <w:rtl/>
        </w:rPr>
        <w:t>و</w:t>
      </w:r>
      <w:r w:rsidR="00957F3B" w:rsidRPr="00F943E2">
        <w:rPr>
          <w:rFonts w:ascii="Sakkal Majalla" w:eastAsia="Simplified Arabic" w:hAnsi="Sakkal Majalla" w:cs="Sakkal Majalla"/>
          <w:sz w:val="28"/>
          <w:szCs w:val="28"/>
          <w:rtl/>
        </w:rPr>
        <w:t>َ</w:t>
      </w:r>
      <w:r w:rsidR="00C03BF1" w:rsidRPr="00F943E2">
        <w:rPr>
          <w:rFonts w:ascii="Sakkal Majalla" w:eastAsia="Simplified Arabic" w:hAnsi="Sakkal Majalla" w:cs="Sakkal Majalla"/>
          <w:sz w:val="28"/>
          <w:szCs w:val="28"/>
          <w:rtl/>
        </w:rPr>
        <w:t>ف</w:t>
      </w:r>
      <w:r w:rsidR="00957F3B" w:rsidRPr="00F943E2">
        <w:rPr>
          <w:rFonts w:ascii="Sakkal Majalla" w:eastAsia="Simplified Arabic" w:hAnsi="Sakkal Majalla" w:cs="Sakkal Majalla"/>
          <w:sz w:val="28"/>
          <w:szCs w:val="28"/>
          <w:rtl/>
        </w:rPr>
        <w:t>ْ</w:t>
      </w:r>
      <w:r w:rsidR="00C03BF1" w:rsidRPr="00F943E2">
        <w:rPr>
          <w:rFonts w:ascii="Sakkal Majalla" w:eastAsia="Simplified Arabic" w:hAnsi="Sakkal Majalla" w:cs="Sakkal Majalla"/>
          <w:sz w:val="28"/>
          <w:szCs w:val="28"/>
          <w:rtl/>
        </w:rPr>
        <w:t>ق</w:t>
      </w:r>
      <w:r w:rsidR="00957F3B" w:rsidRPr="00F943E2">
        <w:rPr>
          <w:rFonts w:ascii="Sakkal Majalla" w:eastAsia="Simplified Arabic" w:hAnsi="Sakkal Majalla" w:cs="Sakkal Majalla"/>
          <w:sz w:val="28"/>
          <w:szCs w:val="28"/>
          <w:rtl/>
        </w:rPr>
        <w:t>َ</w:t>
      </w:r>
      <w:r w:rsidR="00C03BF1" w:rsidRPr="00F943E2">
        <w:rPr>
          <w:rFonts w:ascii="Sakkal Majalla" w:eastAsia="Simplified Arabic" w:hAnsi="Sakkal Majalla" w:cs="Sakkal Majalla"/>
          <w:sz w:val="28"/>
          <w:szCs w:val="28"/>
          <w:rtl/>
        </w:rPr>
        <w:t xml:space="preserve"> فكرة </w:t>
      </w:r>
      <w:r w:rsidR="0082713D" w:rsidRPr="00F943E2">
        <w:rPr>
          <w:rFonts w:ascii="Sakkal Majalla" w:eastAsia="Simplified Arabic" w:hAnsi="Sakkal Majalla" w:cs="Sakkal Majalla"/>
          <w:sz w:val="28"/>
          <w:szCs w:val="28"/>
          <w:rtl/>
        </w:rPr>
        <w:t>ت</w:t>
      </w:r>
      <w:r w:rsidR="00957F3B" w:rsidRPr="00F943E2">
        <w:rPr>
          <w:rFonts w:ascii="Sakkal Majalla" w:eastAsia="Simplified Arabic" w:hAnsi="Sakkal Majalla" w:cs="Sakkal Majalla"/>
          <w:sz w:val="28"/>
          <w:szCs w:val="28"/>
          <w:rtl/>
        </w:rPr>
        <w:t>َ</w:t>
      </w:r>
      <w:r w:rsidR="0082713D" w:rsidRPr="00F943E2">
        <w:rPr>
          <w:rFonts w:ascii="Sakkal Majalla" w:eastAsia="Simplified Arabic" w:hAnsi="Sakkal Majalla" w:cs="Sakkal Majalla"/>
          <w:sz w:val="28"/>
          <w:szCs w:val="28"/>
          <w:rtl/>
        </w:rPr>
        <w:t>ح</w:t>
      </w:r>
      <w:r w:rsidR="00957F3B" w:rsidRPr="00F943E2">
        <w:rPr>
          <w:rFonts w:ascii="Sakkal Majalla" w:eastAsia="Simplified Arabic" w:hAnsi="Sakkal Majalla" w:cs="Sakkal Majalla"/>
          <w:sz w:val="28"/>
          <w:szCs w:val="28"/>
          <w:rtl/>
        </w:rPr>
        <w:t>ُ</w:t>
      </w:r>
      <w:r w:rsidR="0082713D" w:rsidRPr="00F943E2">
        <w:rPr>
          <w:rFonts w:ascii="Sakkal Majalla" w:eastAsia="Simplified Arabic" w:hAnsi="Sakkal Majalla" w:cs="Sakkal Majalla"/>
          <w:sz w:val="28"/>
          <w:szCs w:val="28"/>
          <w:rtl/>
        </w:rPr>
        <w:t xml:space="preserve">ثُّ </w:t>
      </w:r>
      <w:r w:rsidRPr="00F943E2">
        <w:rPr>
          <w:rFonts w:ascii="Sakkal Majalla" w:eastAsia="Simplified Arabic" w:hAnsi="Sakkal Majalla" w:cs="Sakkal Majalla"/>
          <w:sz w:val="28"/>
          <w:szCs w:val="28"/>
          <w:rtl/>
        </w:rPr>
        <w:t>الأطفال على الن</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المبك</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والاستيقاظ مبك</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w:t>
      </w:r>
      <w:r w:rsidR="0082713D" w:rsidRPr="00F943E2">
        <w:rPr>
          <w:rFonts w:ascii="Sakkal Majalla" w:eastAsia="Simplified Arabic" w:hAnsi="Sakkal Majalla" w:cs="Sakkal Majalla"/>
          <w:sz w:val="28"/>
          <w:szCs w:val="28"/>
          <w:rtl/>
        </w:rPr>
        <w:t>فكانت</w:t>
      </w:r>
      <w:r w:rsidR="00957F3B" w:rsidRPr="00F943E2">
        <w:rPr>
          <w:rFonts w:ascii="Sakkal Majalla" w:eastAsia="Simplified Arabic" w:hAnsi="Sakkal Majalla" w:cs="Sakkal Majalla"/>
          <w:sz w:val="28"/>
          <w:szCs w:val="28"/>
          <w:rtl/>
        </w:rPr>
        <w:t xml:space="preserve"> الفكرة تستدعي الأذكار الصباحية؛</w:t>
      </w:r>
      <w:r w:rsidR="0082713D" w:rsidRPr="00F943E2">
        <w:rPr>
          <w:rFonts w:ascii="Sakkal Majalla" w:eastAsia="Simplified Arabic" w:hAnsi="Sakkal Majalla" w:cs="Sakkal Majalla"/>
          <w:sz w:val="28"/>
          <w:szCs w:val="28"/>
          <w:rtl/>
        </w:rPr>
        <w:t xml:space="preserve"> ممّا يُسهم في توظيفها بشكل يتوافق مع المسرحية، ويتجسّ</w:t>
      </w:r>
      <w:r w:rsidR="00957F3B" w:rsidRPr="00F943E2">
        <w:rPr>
          <w:rFonts w:ascii="Sakkal Majalla" w:eastAsia="Simplified Arabic" w:hAnsi="Sakkal Majalla" w:cs="Sakkal Majalla"/>
          <w:sz w:val="28"/>
          <w:szCs w:val="28"/>
          <w:rtl/>
        </w:rPr>
        <w:t>َ</w:t>
      </w:r>
      <w:r w:rsidR="0082713D" w:rsidRPr="00F943E2">
        <w:rPr>
          <w:rFonts w:ascii="Sakkal Majalla" w:eastAsia="Simplified Arabic" w:hAnsi="Sakkal Majalla" w:cs="Sakkal Majalla"/>
          <w:sz w:val="28"/>
          <w:szCs w:val="28"/>
          <w:rtl/>
        </w:rPr>
        <w:t>د ذلك في م</w:t>
      </w:r>
      <w:r w:rsidRPr="00F943E2">
        <w:rPr>
          <w:rFonts w:ascii="Sakkal Majalla" w:eastAsia="Simplified Arabic" w:hAnsi="Sakkal Majalla" w:cs="Sakkal Majalla"/>
          <w:sz w:val="28"/>
          <w:szCs w:val="28"/>
          <w:rtl/>
        </w:rPr>
        <w:t>شهد سوق القرية</w:t>
      </w:r>
      <w:r w:rsidR="0082713D" w:rsidRPr="00F943E2">
        <w:rPr>
          <w:rFonts w:ascii="Sakkal Majalla" w:eastAsia="Simplified Arabic" w:hAnsi="Sakkal Majalla" w:cs="Sakkal Majalla"/>
          <w:sz w:val="28"/>
          <w:szCs w:val="28"/>
          <w:rtl/>
        </w:rPr>
        <w:t>، وحركة الأفراد، من خلال توجّ</w:t>
      </w:r>
      <w:r w:rsidR="00957F3B" w:rsidRPr="00F943E2">
        <w:rPr>
          <w:rFonts w:ascii="Sakkal Majalla" w:eastAsia="Simplified Arabic" w:hAnsi="Sakkal Majalla" w:cs="Sakkal Majalla"/>
          <w:sz w:val="28"/>
          <w:szCs w:val="28"/>
          <w:rtl/>
        </w:rPr>
        <w:t>ُ</w:t>
      </w:r>
      <w:r w:rsidR="0082713D" w:rsidRPr="00F943E2">
        <w:rPr>
          <w:rFonts w:ascii="Sakkal Majalla" w:eastAsia="Simplified Arabic" w:hAnsi="Sakkal Majalla" w:cs="Sakkal Majalla"/>
          <w:sz w:val="28"/>
          <w:szCs w:val="28"/>
          <w:rtl/>
        </w:rPr>
        <w:t>ه كلّ</w:t>
      </w:r>
      <w:r w:rsidR="00957F3B" w:rsidRPr="00F943E2">
        <w:rPr>
          <w:rFonts w:ascii="Sakkal Majalla" w:eastAsia="Simplified Arabic" w:hAnsi="Sakkal Majalla" w:cs="Sakkal Majalla"/>
          <w:sz w:val="28"/>
          <w:szCs w:val="28"/>
          <w:rtl/>
        </w:rPr>
        <w:t>ِ</w:t>
      </w:r>
      <w:r w:rsidR="0082713D" w:rsidRPr="00F943E2">
        <w:rPr>
          <w:rFonts w:ascii="Sakkal Majalla" w:eastAsia="Simplified Arabic" w:hAnsi="Sakkal Majalla" w:cs="Sakkal Majalla"/>
          <w:sz w:val="28"/>
          <w:szCs w:val="28"/>
          <w:rtl/>
        </w:rPr>
        <w:t xml:space="preserve"> فرد إلى عمله</w:t>
      </w:r>
      <w:r w:rsidRPr="00F943E2">
        <w:rPr>
          <w:rFonts w:ascii="Sakkal Majalla" w:eastAsia="Simplified Arabic" w:hAnsi="Sakkal Majalla" w:cs="Sakkal Majalla"/>
          <w:sz w:val="28"/>
          <w:szCs w:val="28"/>
          <w:rtl/>
        </w:rPr>
        <w:t xml:space="preserve"> </w:t>
      </w:r>
      <w:r w:rsidR="0082713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الشرطي</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والتاجر</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وبائع الفاكهة</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وبائع الأقمشة</w:t>
      </w:r>
      <w:r w:rsidR="0082713D" w:rsidRPr="00F943E2">
        <w:rPr>
          <w:rFonts w:ascii="Sakkal Majalla" w:eastAsia="Simplified Arabic" w:hAnsi="Sakkal Majalla" w:cs="Sakkal Majalla"/>
          <w:sz w:val="28"/>
          <w:szCs w:val="28"/>
          <w:rtl/>
        </w:rPr>
        <w:t>...)، فيستدعي الحديث النبوي</w:t>
      </w:r>
      <w:r w:rsidR="00957F3B" w:rsidRPr="00F943E2">
        <w:rPr>
          <w:rFonts w:ascii="Sakkal Majalla" w:eastAsia="Simplified Arabic" w:hAnsi="Sakkal Majalla" w:cs="Sakkal Majalla"/>
          <w:sz w:val="28"/>
          <w:szCs w:val="28"/>
          <w:rtl/>
        </w:rPr>
        <w:t>َّ</w:t>
      </w:r>
      <w:r w:rsidR="0082713D" w:rsidRPr="00F943E2">
        <w:rPr>
          <w:rFonts w:ascii="Sakkal Majalla" w:eastAsia="Simplified Arabic" w:hAnsi="Sakkal Majalla" w:cs="Sakkal Majalla"/>
          <w:sz w:val="28"/>
          <w:szCs w:val="28"/>
          <w:rtl/>
        </w:rPr>
        <w:t xml:space="preserve"> على لسان التاجر عندما يقول:</w:t>
      </w:r>
      <w:r w:rsidR="00957F3B"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"مؤث</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صوت الديك</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وصوت العصافير</w:t>
      </w:r>
      <w:r w:rsidR="009D1B9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دلالة</w:t>
      </w:r>
      <w:r w:rsidR="00957F3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على الصباح، التا</w:t>
      </w:r>
      <w:r w:rsidR="009D1B91" w:rsidRPr="00F943E2">
        <w:rPr>
          <w:rFonts w:ascii="Sakkal Majalla" w:eastAsia="Simplified Arabic" w:hAnsi="Sakkal Majalla" w:cs="Sakkal Majalla"/>
          <w:sz w:val="28"/>
          <w:szCs w:val="28"/>
          <w:rtl/>
        </w:rPr>
        <w:t>جر أمين: أصبحنا وأصبح الملك لله،</w:t>
      </w:r>
      <w:r w:rsidRPr="00F943E2">
        <w:rPr>
          <w:rFonts w:ascii="Sakkal Majalla" w:eastAsia="Simplified Arabic" w:hAnsi="Sakkal Majalla" w:cs="Sakkal Majalla"/>
          <w:sz w:val="28"/>
          <w:szCs w:val="28"/>
          <w:rtl/>
        </w:rPr>
        <w:t xml:space="preserve"> لا إله إلا الله</w:t>
      </w:r>
      <w:r w:rsidR="009D1B9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الحمد لله"</w:t>
      </w:r>
      <w:r w:rsidR="001C13B6" w:rsidRPr="00F943E2">
        <w:rPr>
          <w:rFonts w:ascii="Sakkal Majalla" w:eastAsia="Simplified Arabic" w:hAnsi="Sakkal Majalla" w:cs="Sakkal Majalla"/>
          <w:sz w:val="28"/>
          <w:szCs w:val="28"/>
          <w:vertAlign w:val="superscript"/>
          <w:rtl/>
        </w:rPr>
        <w:t>(</w:t>
      </w:r>
      <w:r w:rsidR="000041BE" w:rsidRPr="00F943E2">
        <w:rPr>
          <w:rStyle w:val="a7"/>
          <w:rFonts w:ascii="Sakkal Majalla" w:eastAsia="Simplified Arabic" w:hAnsi="Sakkal Majalla" w:cs="Sakkal Majalla"/>
          <w:sz w:val="28"/>
          <w:szCs w:val="28"/>
          <w:rtl/>
        </w:rPr>
        <w:footnoteReference w:id="93"/>
      </w:r>
      <w:r w:rsidR="001C13B6" w:rsidRPr="00F943E2">
        <w:rPr>
          <w:rFonts w:ascii="Sakkal Majalla" w:eastAsia="Simplified Arabic" w:hAnsi="Sakkal Majalla" w:cs="Sakkal Majalla"/>
          <w:sz w:val="28"/>
          <w:szCs w:val="28"/>
          <w:vertAlign w:val="superscript"/>
          <w:rtl/>
        </w:rPr>
        <w:t>)</w:t>
      </w:r>
      <w:r w:rsidR="0082713D" w:rsidRPr="00F943E2">
        <w:rPr>
          <w:rFonts w:ascii="Sakkal Majalla" w:eastAsia="Simplified Arabic" w:hAnsi="Sakkal Majalla" w:cs="Sakkal Majalla"/>
          <w:sz w:val="28"/>
          <w:szCs w:val="28"/>
          <w:rtl/>
        </w:rPr>
        <w:t xml:space="preserve">، </w:t>
      </w:r>
      <w:r w:rsidR="008E66E3" w:rsidRPr="00F943E2">
        <w:rPr>
          <w:rFonts w:ascii="Sakkal Majalla" w:eastAsia="Simplified Arabic" w:hAnsi="Sakkal Majalla" w:cs="Sakkal Majalla"/>
          <w:sz w:val="28"/>
          <w:szCs w:val="28"/>
          <w:rtl/>
        </w:rPr>
        <w:t xml:space="preserve"> </w:t>
      </w:r>
      <w:r w:rsidR="005029A0" w:rsidRPr="00F943E2">
        <w:rPr>
          <w:rFonts w:ascii="Sakkal Majalla" w:eastAsia="Simplified Arabic" w:hAnsi="Sakkal Majalla" w:cs="Sakkal Majalla"/>
          <w:sz w:val="28"/>
          <w:szCs w:val="28"/>
          <w:rtl/>
        </w:rPr>
        <w:t>وهو حثٌّ</w:t>
      </w:r>
      <w:r w:rsidR="00E34872" w:rsidRPr="00F943E2">
        <w:rPr>
          <w:rFonts w:ascii="Sakkal Majalla" w:eastAsia="Simplified Arabic" w:hAnsi="Sakkal Majalla" w:cs="Sakkal Majalla"/>
          <w:sz w:val="28"/>
          <w:szCs w:val="28"/>
          <w:rtl/>
        </w:rPr>
        <w:t xml:space="preserve"> على الاستعانة وذكر الله في الصباح والمساء، وإحياء لما ورثناه من </w:t>
      </w:r>
      <w:r w:rsidR="008E66E3" w:rsidRPr="00F943E2">
        <w:rPr>
          <w:rFonts w:ascii="Sakkal Majalla" w:eastAsia="Simplified Arabic" w:hAnsi="Sakkal Majalla" w:cs="Sakkal Majalla"/>
          <w:sz w:val="28"/>
          <w:szCs w:val="28"/>
          <w:rtl/>
        </w:rPr>
        <w:t>الرسول</w:t>
      </w:r>
      <w:r w:rsidR="005029A0" w:rsidRPr="00F943E2">
        <w:rPr>
          <w:rFonts w:ascii="Sakkal Majalla" w:eastAsia="Simplified Arabic" w:hAnsi="Sakkal Majalla" w:cs="Sakkal Majalla"/>
          <w:sz w:val="28"/>
          <w:szCs w:val="28"/>
          <w:rtl/>
        </w:rPr>
        <w:t xml:space="preserve"> -</w:t>
      </w:r>
      <w:r w:rsidR="008E66E3" w:rsidRPr="00F943E2">
        <w:rPr>
          <w:rFonts w:ascii="Sakkal Majalla" w:eastAsia="Simplified Arabic" w:hAnsi="Sakkal Majalla" w:cs="Sakkal Majalla"/>
          <w:sz w:val="28"/>
          <w:szCs w:val="28"/>
          <w:rtl/>
        </w:rPr>
        <w:t xml:space="preserve"> صلى الله عليه وسلم</w:t>
      </w:r>
      <w:r w:rsidR="005029A0" w:rsidRPr="00F943E2">
        <w:rPr>
          <w:rFonts w:ascii="Sakkal Majalla" w:eastAsia="Simplified Arabic" w:hAnsi="Sakkal Majalla" w:cs="Sakkal Majalla"/>
          <w:sz w:val="28"/>
          <w:szCs w:val="28"/>
          <w:rtl/>
        </w:rPr>
        <w:t xml:space="preserve"> -</w:t>
      </w:r>
      <w:r w:rsidR="008E66E3" w:rsidRPr="00F943E2">
        <w:rPr>
          <w:rFonts w:ascii="Sakkal Majalla" w:eastAsia="Simplified Arabic" w:hAnsi="Sakkal Majalla" w:cs="Sakkal Majalla"/>
          <w:sz w:val="28"/>
          <w:szCs w:val="28"/>
          <w:rtl/>
        </w:rPr>
        <w:t xml:space="preserve"> </w:t>
      </w:r>
      <w:r w:rsidR="0082713D" w:rsidRPr="00F943E2">
        <w:rPr>
          <w:rFonts w:ascii="Sakkal Majalla" w:eastAsia="Simplified Arabic" w:hAnsi="Sakkal Majalla" w:cs="Sakkal Majalla"/>
          <w:sz w:val="28"/>
          <w:szCs w:val="28"/>
          <w:rtl/>
        </w:rPr>
        <w:t>ع</w:t>
      </w:r>
      <w:r w:rsidR="0082408F" w:rsidRPr="00F943E2">
        <w:rPr>
          <w:rFonts w:ascii="Sakkal Majalla" w:eastAsia="Simplified Arabic" w:hAnsi="Sakkal Majalla" w:cs="Sakkal Majalla"/>
          <w:sz w:val="28"/>
          <w:szCs w:val="28"/>
          <w:rtl/>
        </w:rPr>
        <w:t xml:space="preserve">ن عبدالله بن مسعود </w:t>
      </w:r>
      <w:r w:rsidR="005029A0" w:rsidRPr="00F943E2">
        <w:rPr>
          <w:rFonts w:ascii="Sakkal Majalla" w:eastAsia="Simplified Arabic" w:hAnsi="Sakkal Majalla" w:cs="Sakkal Majalla"/>
          <w:sz w:val="28"/>
          <w:szCs w:val="28"/>
          <w:rtl/>
        </w:rPr>
        <w:t xml:space="preserve">- </w:t>
      </w:r>
      <w:r w:rsidR="0082408F" w:rsidRPr="00F943E2">
        <w:rPr>
          <w:rFonts w:ascii="Sakkal Majalla" w:eastAsia="Simplified Arabic" w:hAnsi="Sakkal Majalla" w:cs="Sakkal Majalla"/>
          <w:sz w:val="28"/>
          <w:szCs w:val="28"/>
          <w:rtl/>
        </w:rPr>
        <w:t>رضي الله عنه</w:t>
      </w:r>
      <w:r w:rsidR="005029A0" w:rsidRPr="00F943E2">
        <w:rPr>
          <w:rFonts w:ascii="Sakkal Majalla" w:eastAsia="Simplified Arabic" w:hAnsi="Sakkal Majalla" w:cs="Sakkal Majalla"/>
          <w:sz w:val="28"/>
          <w:szCs w:val="28"/>
          <w:rtl/>
        </w:rPr>
        <w:t xml:space="preserve"> -</w:t>
      </w:r>
      <w:r w:rsidR="0082408F" w:rsidRPr="00F943E2">
        <w:rPr>
          <w:rFonts w:ascii="Sakkal Majalla" w:eastAsia="Simplified Arabic" w:hAnsi="Sakkal Majalla" w:cs="Sakkal Majalla"/>
          <w:sz w:val="28"/>
          <w:szCs w:val="28"/>
          <w:rtl/>
        </w:rPr>
        <w:t xml:space="preserve"> قال: </w:t>
      </w:r>
      <w:r w:rsidR="00E34872"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كان نبي</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الله </w:t>
      </w:r>
      <w:r w:rsidR="005029A0" w:rsidRPr="00F943E2">
        <w:rPr>
          <w:rFonts w:ascii="Sakkal Majalla" w:eastAsia="Simplified Arabic" w:hAnsi="Sakkal Majalla" w:cs="Sakkal Majalla"/>
          <w:sz w:val="28"/>
          <w:szCs w:val="28"/>
          <w:rtl/>
        </w:rPr>
        <w:t xml:space="preserve">- </w:t>
      </w:r>
      <w:r w:rsidR="0082408F" w:rsidRPr="00F943E2">
        <w:rPr>
          <w:rFonts w:ascii="Sakkal Majalla" w:eastAsia="Simplified Arabic" w:hAnsi="Sakkal Majalla" w:cs="Sakkal Majalla"/>
          <w:sz w:val="28"/>
          <w:szCs w:val="28"/>
          <w:rtl/>
        </w:rPr>
        <w:t>صلى الله عليه وسلم</w:t>
      </w:r>
      <w:r w:rsidR="005029A0" w:rsidRPr="00F943E2">
        <w:rPr>
          <w:rFonts w:ascii="Sakkal Majalla" w:eastAsia="Simplified Arabic" w:hAnsi="Sakkal Majalla" w:cs="Sakkal Majalla"/>
          <w:sz w:val="28"/>
          <w:szCs w:val="28"/>
          <w:rtl/>
        </w:rPr>
        <w:t xml:space="preserve"> -</w:t>
      </w:r>
      <w:r w:rsidR="0082408F" w:rsidRPr="00F943E2">
        <w:rPr>
          <w:rFonts w:ascii="Sakkal Majalla" w:eastAsia="Simplified Arabic" w:hAnsi="Sakkal Majalla" w:cs="Sakkal Majalla"/>
          <w:sz w:val="28"/>
          <w:szCs w:val="28"/>
          <w:rtl/>
        </w:rPr>
        <w:t xml:space="preserve"> إذا أمسى قال: </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أمسينا وأمسى الملك لله، والحمد لله، لا إله إلا الله، وحده لا شري</w:t>
      </w:r>
      <w:r w:rsidR="00E34872" w:rsidRPr="00F943E2">
        <w:rPr>
          <w:rFonts w:ascii="Sakkal Majalla" w:eastAsia="Simplified Arabic" w:hAnsi="Sakkal Majalla" w:cs="Sakkal Majalla"/>
          <w:sz w:val="28"/>
          <w:szCs w:val="28"/>
          <w:rtl/>
        </w:rPr>
        <w:t>ك له</w:t>
      </w:r>
      <w:r w:rsidR="005029A0" w:rsidRPr="00F943E2">
        <w:rPr>
          <w:rFonts w:ascii="Sakkal Majalla" w:eastAsia="Simplified Arabic" w:hAnsi="Sakkal Majalla" w:cs="Sakkal Majalla"/>
          <w:sz w:val="28"/>
          <w:szCs w:val="28"/>
          <w:rtl/>
        </w:rPr>
        <w:t>»</w:t>
      </w:r>
      <w:r w:rsidR="00E34872" w:rsidRPr="00F943E2">
        <w:rPr>
          <w:rFonts w:ascii="Sakkal Majalla" w:eastAsia="Simplified Arabic" w:hAnsi="Sakkal Majalla" w:cs="Sakkal Majalla"/>
          <w:sz w:val="28"/>
          <w:szCs w:val="28"/>
          <w:rtl/>
        </w:rPr>
        <w:t xml:space="preserve">، قال: أراه قال فيهنَّ: </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له الملك، وله الحمد، وهو على كل شيء قدير، ربِّ أسألك خير</w:t>
      </w:r>
      <w:r w:rsidR="00B221A6"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ما في هذه الليلة وخير ما بعدَها، وأعوذ بك من شرِّ ما في هذه الليلة وشرِّ ما بعدها، رب</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أعوذ بك من الكسل وسوء الكِبَر، رب</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أعوذ بك من عذاب في النار وعذاب في القبر</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وإذا أصبح قال ذلك أيضًا: </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أصبحْنا وأصبح الملك لله</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رواه مسلم</w:t>
      </w:r>
      <w:r w:rsidR="008E66E3" w:rsidRPr="00F943E2">
        <w:rPr>
          <w:rFonts w:ascii="Sakkal Majalla" w:eastAsia="Simplified Arabic" w:hAnsi="Sakkal Majalla" w:cs="Sakkal Majalla"/>
          <w:sz w:val="28"/>
          <w:szCs w:val="28"/>
          <w:rtl/>
        </w:rPr>
        <w:t>"</w:t>
      </w:r>
      <w:r w:rsidR="00527E00" w:rsidRPr="00F943E2">
        <w:rPr>
          <w:rFonts w:ascii="Sakkal Majalla" w:eastAsia="Simplified Arabic" w:hAnsi="Sakkal Majalla" w:cs="Sakkal Majalla"/>
          <w:sz w:val="28"/>
          <w:szCs w:val="28"/>
          <w:vertAlign w:val="superscript"/>
          <w:rtl/>
        </w:rPr>
        <w:t>(</w:t>
      </w:r>
      <w:r w:rsidR="001134CF" w:rsidRPr="00F943E2">
        <w:rPr>
          <w:rStyle w:val="a7"/>
          <w:rFonts w:ascii="Sakkal Majalla" w:eastAsia="Simplified Arabic" w:hAnsi="Sakkal Majalla" w:cs="Sakkal Majalla"/>
          <w:sz w:val="28"/>
          <w:szCs w:val="28"/>
          <w:rtl/>
        </w:rPr>
        <w:footnoteReference w:id="94"/>
      </w:r>
      <w:r w:rsidR="00527E00" w:rsidRPr="00F943E2">
        <w:rPr>
          <w:rFonts w:ascii="Sakkal Majalla" w:eastAsia="Simplified Arabic" w:hAnsi="Sakkal Majalla" w:cs="Sakkal Majalla"/>
          <w:sz w:val="28"/>
          <w:szCs w:val="28"/>
          <w:vertAlign w:val="superscript"/>
          <w:rtl/>
        </w:rPr>
        <w:t>)</w:t>
      </w:r>
      <w:r w:rsidR="005029A0" w:rsidRPr="00F943E2">
        <w:rPr>
          <w:rFonts w:ascii="Sakkal Majalla" w:eastAsia="Simplified Arabic" w:hAnsi="Sakkal Majalla" w:cs="Sakkal Majalla"/>
          <w:sz w:val="28"/>
          <w:szCs w:val="28"/>
          <w:rtl/>
        </w:rPr>
        <w:t>.</w:t>
      </w:r>
    </w:p>
    <w:p w14:paraId="001EFDC0" w14:textId="18158C73" w:rsidR="005029A0" w:rsidRPr="00F943E2" w:rsidRDefault="00CB34EF"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lastRenderedPageBreak/>
        <w:tab/>
      </w:r>
      <w:r w:rsidR="003311C2" w:rsidRPr="00F943E2">
        <w:rPr>
          <w:rFonts w:ascii="Sakkal Majalla" w:eastAsia="Simplified Arabic" w:hAnsi="Sakkal Majalla" w:cs="Sakkal Majalla"/>
          <w:sz w:val="28"/>
          <w:szCs w:val="28"/>
          <w:rtl/>
        </w:rPr>
        <w:t>يتضح مما سبق</w:t>
      </w:r>
      <w:r w:rsidR="00E34872" w:rsidRPr="00F943E2">
        <w:rPr>
          <w:rFonts w:ascii="Sakkal Majalla" w:eastAsia="Simplified Arabic" w:hAnsi="Sakkal Majalla" w:cs="Sakkal Majalla"/>
          <w:sz w:val="28"/>
          <w:szCs w:val="28"/>
          <w:rtl/>
        </w:rPr>
        <w:t xml:space="preserve"> أنّ </w:t>
      </w:r>
      <w:r w:rsidR="0082408F" w:rsidRPr="00F943E2">
        <w:rPr>
          <w:rFonts w:ascii="Sakkal Majalla" w:eastAsia="Simplified Arabic" w:hAnsi="Sakkal Majalla" w:cs="Sakkal Majalla"/>
          <w:sz w:val="28"/>
          <w:szCs w:val="28"/>
          <w:rtl/>
        </w:rPr>
        <w:t>المؤل</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ف</w:t>
      </w:r>
      <w:r w:rsidR="00E34872" w:rsidRPr="00F943E2">
        <w:rPr>
          <w:rFonts w:ascii="Sakkal Majalla" w:eastAsia="Simplified Arabic" w:hAnsi="Sakkal Majalla" w:cs="Sakkal Majalla"/>
          <w:sz w:val="28"/>
          <w:szCs w:val="28"/>
          <w:rtl/>
        </w:rPr>
        <w:t xml:space="preserve"> قد</w:t>
      </w:r>
      <w:r w:rsidR="005029A0" w:rsidRPr="00F943E2">
        <w:rPr>
          <w:rFonts w:ascii="Sakkal Majalla" w:eastAsia="Simplified Arabic" w:hAnsi="Sakkal Majalla" w:cs="Sakkal Majalla"/>
          <w:sz w:val="28"/>
          <w:szCs w:val="28"/>
          <w:rtl/>
        </w:rPr>
        <w:t>َ</w:t>
      </w:r>
      <w:r w:rsidR="00E34872" w:rsidRPr="00F943E2">
        <w:rPr>
          <w:rFonts w:ascii="Sakkal Majalla" w:eastAsia="Simplified Arabic" w:hAnsi="Sakkal Majalla" w:cs="Sakkal Majalla"/>
          <w:sz w:val="28"/>
          <w:szCs w:val="28"/>
          <w:rtl/>
        </w:rPr>
        <w:t>ّم</w:t>
      </w:r>
      <w:r w:rsidR="0082408F" w:rsidRPr="00F943E2">
        <w:rPr>
          <w:rFonts w:ascii="Sakkal Majalla" w:eastAsia="Simplified Arabic" w:hAnsi="Sakkal Majalla" w:cs="Sakkal Majalla"/>
          <w:sz w:val="28"/>
          <w:szCs w:val="28"/>
          <w:rtl/>
        </w:rPr>
        <w:t xml:space="preserve"> الحديث الشريف </w:t>
      </w:r>
      <w:r w:rsidR="00E34872" w:rsidRPr="00F943E2">
        <w:rPr>
          <w:rFonts w:ascii="Sakkal Majalla" w:eastAsia="Simplified Arabic" w:hAnsi="Sakkal Majalla" w:cs="Sakkal Majalla"/>
          <w:sz w:val="28"/>
          <w:szCs w:val="28"/>
          <w:rtl/>
        </w:rPr>
        <w:t>بمشاهد</w:t>
      </w:r>
      <w:r w:rsidR="005029A0" w:rsidRPr="00F943E2">
        <w:rPr>
          <w:rFonts w:ascii="Sakkal Majalla" w:eastAsia="Simplified Arabic" w:hAnsi="Sakkal Majalla" w:cs="Sakkal Majalla"/>
          <w:sz w:val="28"/>
          <w:szCs w:val="28"/>
          <w:rtl/>
        </w:rPr>
        <w:t>َ</w:t>
      </w:r>
      <w:r w:rsidR="00E34872" w:rsidRPr="00F943E2">
        <w:rPr>
          <w:rFonts w:ascii="Sakkal Majalla" w:eastAsia="Simplified Arabic" w:hAnsi="Sakkal Majalla" w:cs="Sakkal Majalla"/>
          <w:sz w:val="28"/>
          <w:szCs w:val="28"/>
          <w:rtl/>
        </w:rPr>
        <w:t xml:space="preserve"> </w:t>
      </w:r>
      <w:r w:rsidR="0082408F" w:rsidRPr="00F943E2">
        <w:rPr>
          <w:rFonts w:ascii="Sakkal Majalla" w:eastAsia="Simplified Arabic" w:hAnsi="Sakkal Majalla" w:cs="Sakkal Majalla"/>
          <w:sz w:val="28"/>
          <w:szCs w:val="28"/>
          <w:rtl/>
        </w:rPr>
        <w:t>بسيطة</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ذات</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دلالات عظيمة</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 xml:space="preserve"> حتى ي</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سه</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ل على الطفل حفظ</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ها ومحاكاتها بينه وبين نفسه، وهذا ما يريد المؤل</w:t>
      </w:r>
      <w:r w:rsidR="005029A0" w:rsidRPr="00F943E2">
        <w:rPr>
          <w:rFonts w:ascii="Sakkal Majalla" w:eastAsia="Simplified Arabic" w:hAnsi="Sakkal Majalla" w:cs="Sakkal Majalla"/>
          <w:sz w:val="28"/>
          <w:szCs w:val="28"/>
          <w:rtl/>
        </w:rPr>
        <w:t>ِّ</w:t>
      </w:r>
      <w:r w:rsidR="0082408F" w:rsidRPr="00F943E2">
        <w:rPr>
          <w:rFonts w:ascii="Sakkal Majalla" w:eastAsia="Simplified Arabic" w:hAnsi="Sakkal Majalla" w:cs="Sakkal Majalla"/>
          <w:sz w:val="28"/>
          <w:szCs w:val="28"/>
          <w:rtl/>
        </w:rPr>
        <w:t>ف إيصاله.</w:t>
      </w:r>
    </w:p>
    <w:p w14:paraId="23DABA66" w14:textId="0DB9C410" w:rsidR="001C13B6" w:rsidRPr="00F943E2" w:rsidRDefault="00CB34EF"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E34872" w:rsidRPr="00F943E2">
        <w:rPr>
          <w:rFonts w:ascii="Sakkal Majalla" w:eastAsia="Simplified Arabic" w:hAnsi="Sakkal Majalla" w:cs="Sakkal Majalla"/>
          <w:sz w:val="28"/>
          <w:szCs w:val="28"/>
          <w:rtl/>
        </w:rPr>
        <w:t>في مسرحية (نحن هنا) لم يتوق</w:t>
      </w:r>
      <w:r w:rsidR="005029A0" w:rsidRPr="00F943E2">
        <w:rPr>
          <w:rFonts w:ascii="Sakkal Majalla" w:eastAsia="Simplified Arabic" w:hAnsi="Sakkal Majalla" w:cs="Sakkal Majalla"/>
          <w:sz w:val="28"/>
          <w:szCs w:val="28"/>
          <w:rtl/>
        </w:rPr>
        <w:t>َّ</w:t>
      </w:r>
      <w:r w:rsidR="00E34872" w:rsidRPr="00F943E2">
        <w:rPr>
          <w:rFonts w:ascii="Sakkal Majalla" w:eastAsia="Simplified Arabic" w:hAnsi="Sakkal Majalla" w:cs="Sakkal Majalla"/>
          <w:sz w:val="28"/>
          <w:szCs w:val="28"/>
          <w:rtl/>
        </w:rPr>
        <w:t>ف المؤل</w:t>
      </w:r>
      <w:r w:rsidR="005029A0" w:rsidRPr="00F943E2">
        <w:rPr>
          <w:rFonts w:ascii="Sakkal Majalla" w:eastAsia="Simplified Arabic" w:hAnsi="Sakkal Majalla" w:cs="Sakkal Majalla"/>
          <w:sz w:val="28"/>
          <w:szCs w:val="28"/>
          <w:rtl/>
        </w:rPr>
        <w:t>ِّ</w:t>
      </w:r>
      <w:r w:rsidR="00E34872" w:rsidRPr="00F943E2">
        <w:rPr>
          <w:rFonts w:ascii="Sakkal Majalla" w:eastAsia="Simplified Arabic" w:hAnsi="Sakkal Majalla" w:cs="Sakkal Majalla"/>
          <w:sz w:val="28"/>
          <w:szCs w:val="28"/>
          <w:rtl/>
        </w:rPr>
        <w:t>ف</w:t>
      </w:r>
      <w:r w:rsidR="005029A0" w:rsidRPr="00F943E2">
        <w:rPr>
          <w:rFonts w:ascii="Sakkal Majalla" w:eastAsia="Simplified Arabic" w:hAnsi="Sakkal Majalla" w:cs="Sakkal Majalla"/>
          <w:sz w:val="28"/>
          <w:szCs w:val="28"/>
          <w:rtl/>
        </w:rPr>
        <w:t xml:space="preserve"> عند توظيف مفردات القرآن الكريم؛</w:t>
      </w:r>
      <w:r w:rsidR="00E34872" w:rsidRPr="00F943E2">
        <w:rPr>
          <w:rFonts w:ascii="Sakkal Majalla" w:eastAsia="Simplified Arabic" w:hAnsi="Sakkal Majalla" w:cs="Sakkal Majalla"/>
          <w:sz w:val="28"/>
          <w:szCs w:val="28"/>
          <w:rtl/>
        </w:rPr>
        <w:t xml:space="preserve"> بل لجأ</w:t>
      </w:r>
      <w:r w:rsidR="005029A0" w:rsidRPr="00F943E2">
        <w:rPr>
          <w:rFonts w:ascii="Sakkal Majalla" w:eastAsia="Simplified Arabic" w:hAnsi="Sakkal Majalla" w:cs="Sakkal Majalla"/>
          <w:sz w:val="28"/>
          <w:szCs w:val="28"/>
          <w:rtl/>
        </w:rPr>
        <w:t xml:space="preserve"> </w:t>
      </w:r>
      <w:r w:rsidR="002A5E99" w:rsidRPr="00F943E2">
        <w:rPr>
          <w:rFonts w:ascii="Sakkal Majalla" w:eastAsia="Simplified Arabic" w:hAnsi="Sakkal Majalla" w:cs="Sakkal Majalla"/>
          <w:sz w:val="28"/>
          <w:szCs w:val="28"/>
          <w:rtl/>
        </w:rPr>
        <w:t>أيض</w:t>
      </w:r>
      <w:r w:rsidR="002202EE" w:rsidRPr="00F943E2">
        <w:rPr>
          <w:rFonts w:ascii="Sakkal Majalla" w:eastAsia="Simplified Arabic" w:hAnsi="Sakkal Majalla" w:cs="Sakkal Majalla"/>
          <w:sz w:val="28"/>
          <w:szCs w:val="28"/>
          <w:rtl/>
        </w:rPr>
        <w:t>ًا</w:t>
      </w:r>
      <w:r w:rsidR="005029A0" w:rsidRPr="00F943E2">
        <w:rPr>
          <w:rFonts w:ascii="Sakkal Majalla" w:eastAsia="Simplified Arabic" w:hAnsi="Sakkal Majalla" w:cs="Sakkal Majalla"/>
          <w:sz w:val="28"/>
          <w:szCs w:val="28"/>
          <w:rtl/>
        </w:rPr>
        <w:t xml:space="preserve"> </w:t>
      </w:r>
      <w:r w:rsidR="002A5E99" w:rsidRPr="00F943E2">
        <w:rPr>
          <w:rFonts w:ascii="Sakkal Majalla" w:eastAsia="Simplified Arabic" w:hAnsi="Sakkal Majalla" w:cs="Sakkal Majalla"/>
          <w:sz w:val="28"/>
          <w:szCs w:val="28"/>
          <w:rtl/>
        </w:rPr>
        <w:t>لتوظيف أحاديث النبي</w:t>
      </w:r>
      <w:r w:rsidR="005029A0" w:rsidRPr="00F943E2">
        <w:rPr>
          <w:rFonts w:ascii="Sakkal Majalla" w:eastAsia="Simplified Arabic" w:hAnsi="Sakkal Majalla" w:cs="Sakkal Majalla"/>
          <w:sz w:val="28"/>
          <w:szCs w:val="28"/>
          <w:rtl/>
        </w:rPr>
        <w:t>ِّ -</w:t>
      </w:r>
      <w:r w:rsidR="002A5E99" w:rsidRPr="00F943E2">
        <w:rPr>
          <w:rFonts w:ascii="Sakkal Majalla" w:eastAsia="Simplified Arabic" w:hAnsi="Sakkal Majalla" w:cs="Sakkal Majalla"/>
          <w:sz w:val="28"/>
          <w:szCs w:val="28"/>
          <w:rtl/>
        </w:rPr>
        <w:t xml:space="preserve"> صلى الله عليه وسلم</w:t>
      </w:r>
      <w:r w:rsidR="005029A0" w:rsidRPr="00F943E2">
        <w:rPr>
          <w:rFonts w:ascii="Sakkal Majalla" w:eastAsia="Simplified Arabic" w:hAnsi="Sakkal Majalla" w:cs="Sakkal Majalla"/>
          <w:sz w:val="28"/>
          <w:szCs w:val="28"/>
          <w:rtl/>
        </w:rPr>
        <w:t xml:space="preserve"> -</w:t>
      </w:r>
      <w:r w:rsidR="002A5E99" w:rsidRPr="00F943E2">
        <w:rPr>
          <w:rFonts w:ascii="Sakkal Majalla" w:eastAsia="Simplified Arabic" w:hAnsi="Sakkal Majalla" w:cs="Sakkal Majalla"/>
          <w:sz w:val="28"/>
          <w:szCs w:val="28"/>
          <w:rtl/>
        </w:rPr>
        <w:t xml:space="preserve"> </w:t>
      </w:r>
      <w:r w:rsidR="00E34872" w:rsidRPr="00F943E2">
        <w:rPr>
          <w:rFonts w:ascii="Sakkal Majalla" w:eastAsia="Simplified Arabic" w:hAnsi="Sakkal Majalla" w:cs="Sakkal Majalla"/>
          <w:sz w:val="28"/>
          <w:szCs w:val="28"/>
          <w:rtl/>
        </w:rPr>
        <w:t xml:space="preserve">فظهر في </w:t>
      </w:r>
      <w:r w:rsidR="002A5E99" w:rsidRPr="00F943E2">
        <w:rPr>
          <w:rFonts w:ascii="Sakkal Majalla" w:eastAsia="Simplified Arabic" w:hAnsi="Sakkal Majalla" w:cs="Sakkal Majalla"/>
          <w:sz w:val="28"/>
          <w:szCs w:val="28"/>
          <w:rtl/>
        </w:rPr>
        <w:t>حوار الج</w:t>
      </w:r>
      <w:r w:rsidR="005029A0" w:rsidRPr="00F943E2">
        <w:rPr>
          <w:rFonts w:ascii="Sakkal Majalla" w:eastAsia="Simplified Arabic" w:hAnsi="Sakkal Majalla" w:cs="Sakkal Majalla"/>
          <w:sz w:val="28"/>
          <w:szCs w:val="28"/>
          <w:rtl/>
        </w:rPr>
        <w:t>َ</w:t>
      </w:r>
      <w:r w:rsidR="002A5E99" w:rsidRPr="00F943E2">
        <w:rPr>
          <w:rFonts w:ascii="Sakkal Majalla" w:eastAsia="Simplified Arabic" w:hAnsi="Sakkal Majalla" w:cs="Sakkal Majalla"/>
          <w:sz w:val="28"/>
          <w:szCs w:val="28"/>
          <w:rtl/>
        </w:rPr>
        <w:t>م</w:t>
      </w:r>
      <w:r w:rsidR="005029A0" w:rsidRPr="00F943E2">
        <w:rPr>
          <w:rFonts w:ascii="Sakkal Majalla" w:eastAsia="Simplified Arabic" w:hAnsi="Sakkal Majalla" w:cs="Sakkal Majalla"/>
          <w:sz w:val="28"/>
          <w:szCs w:val="28"/>
          <w:rtl/>
        </w:rPr>
        <w:t>َ</w:t>
      </w:r>
      <w:r w:rsidR="002A5E99" w:rsidRPr="00F943E2">
        <w:rPr>
          <w:rFonts w:ascii="Sakkal Majalla" w:eastAsia="Simplified Arabic" w:hAnsi="Sakkal Majalla" w:cs="Sakkal Majalla"/>
          <w:sz w:val="28"/>
          <w:szCs w:val="28"/>
          <w:rtl/>
        </w:rPr>
        <w:t xml:space="preserve">ل مع </w:t>
      </w:r>
      <w:r w:rsidR="00E34872" w:rsidRPr="00F943E2">
        <w:rPr>
          <w:rFonts w:ascii="Sakkal Majalla" w:eastAsia="Simplified Arabic" w:hAnsi="Sakkal Majalla" w:cs="Sakkal Majalla"/>
          <w:sz w:val="28"/>
          <w:szCs w:val="28"/>
          <w:rtl/>
        </w:rPr>
        <w:t>النفس (حديث الذات)، عندما يقول</w:t>
      </w:r>
      <w:r w:rsidR="002A5E99" w:rsidRPr="00F943E2">
        <w:rPr>
          <w:rFonts w:ascii="Sakkal Majalla" w:eastAsia="Simplified Arabic" w:hAnsi="Sakkal Majalla" w:cs="Sakkal Majalla"/>
          <w:sz w:val="28"/>
          <w:szCs w:val="28"/>
          <w:rtl/>
        </w:rPr>
        <w:t>:</w:t>
      </w:r>
    </w:p>
    <w:p w14:paraId="5FE5C5E0" w14:textId="2DCF5EC2" w:rsidR="001C13B6" w:rsidRPr="00F943E2" w:rsidRDefault="002A5E9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"أنا ص</w:t>
      </w:r>
      <w:r w:rsidR="005029A0"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بور</w:t>
      </w:r>
      <w:r w:rsidR="005029A0"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أصبر على الجوع والعطش</w:t>
      </w:r>
      <w:r w:rsidR="005029A0"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ولكني أشعر الآن بالجوع</w:t>
      </w:r>
      <w:r w:rsidR="005029A0" w:rsidRPr="00F943E2">
        <w:rPr>
          <w:rFonts w:ascii="Sakkal Majalla" w:eastAsia="Simplified Arabic" w:hAnsi="Sakkal Majalla" w:cs="Sakkal Majalla"/>
          <w:sz w:val="28"/>
          <w:szCs w:val="28"/>
          <w:rtl/>
        </w:rPr>
        <w:t>.. هذا هو طعامي سآ</w:t>
      </w:r>
      <w:r w:rsidRPr="00F943E2">
        <w:rPr>
          <w:rFonts w:ascii="Sakkal Majalla" w:eastAsia="Simplified Arabic" w:hAnsi="Sakkal Majalla" w:cs="Sakkal Majalla"/>
          <w:sz w:val="28"/>
          <w:szCs w:val="28"/>
          <w:rtl/>
        </w:rPr>
        <w:t>ك</w:t>
      </w:r>
      <w:r w:rsidR="00B221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منه قليل</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وأ</w:t>
      </w:r>
      <w:r w:rsidR="00B1672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B1672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w:t>
      </w:r>
      <w:r w:rsidR="00B1672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الباقي</w:t>
      </w:r>
      <w:r w:rsidR="00B1672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للغد.. قبل الأكل يجب أن أقول: بسم الله الرحمن الرحيم.. وبعد</w:t>
      </w:r>
      <w:r w:rsidR="00B1672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الأكل أقول</w:t>
      </w:r>
      <w:r w:rsidR="00B1672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الحمد لله"</w:t>
      </w:r>
      <w:r w:rsidR="00FF72DC" w:rsidRPr="00F943E2">
        <w:rPr>
          <w:rFonts w:ascii="Sakkal Majalla" w:eastAsia="Simplified Arabic" w:hAnsi="Sakkal Majalla" w:cs="Sakkal Majalla"/>
          <w:sz w:val="28"/>
          <w:szCs w:val="28"/>
          <w:vertAlign w:val="superscript"/>
          <w:rtl/>
        </w:rPr>
        <w:t>(</w:t>
      </w:r>
      <w:r w:rsidR="00FF72DC" w:rsidRPr="00F943E2">
        <w:rPr>
          <w:rStyle w:val="a7"/>
          <w:rFonts w:ascii="Sakkal Majalla" w:eastAsia="Simplified Arabic" w:hAnsi="Sakkal Majalla" w:cs="Sakkal Majalla"/>
          <w:sz w:val="28"/>
          <w:szCs w:val="28"/>
          <w:rtl/>
        </w:rPr>
        <w:footnoteReference w:id="95"/>
      </w:r>
      <w:r w:rsidR="00FF72DC" w:rsidRPr="00F943E2">
        <w:rPr>
          <w:rFonts w:ascii="Sakkal Majalla" w:eastAsia="Simplified Arabic" w:hAnsi="Sakkal Majalla" w:cs="Sakkal Majalla"/>
          <w:sz w:val="28"/>
          <w:szCs w:val="28"/>
          <w:vertAlign w:val="superscript"/>
          <w:rtl/>
        </w:rPr>
        <w:t>)</w:t>
      </w:r>
      <w:r w:rsidR="001C13B6" w:rsidRPr="00F943E2">
        <w:rPr>
          <w:rFonts w:ascii="Sakkal Majalla" w:eastAsia="Simplified Arabic" w:hAnsi="Sakkal Majalla" w:cs="Sakkal Majalla"/>
          <w:sz w:val="28"/>
          <w:szCs w:val="28"/>
          <w:rtl/>
        </w:rPr>
        <w:t>.</w:t>
      </w:r>
    </w:p>
    <w:p w14:paraId="4985B65A" w14:textId="6FF9DF1D" w:rsidR="00C35DDE" w:rsidRPr="00F943E2" w:rsidRDefault="00841B80" w:rsidP="00314821">
      <w:pPr>
        <w:spacing w:after="0" w:line="360" w:lineRule="auto"/>
        <w:ind w:firstLine="720"/>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ونلاحظ من خلال المسرحية أن </w:t>
      </w:r>
      <w:r w:rsidR="00FF72DC" w:rsidRPr="00F943E2">
        <w:rPr>
          <w:rFonts w:ascii="Sakkal Majalla" w:eastAsia="Simplified Arabic" w:hAnsi="Sakkal Majalla" w:cs="Sakkal Majalla"/>
          <w:sz w:val="28"/>
          <w:szCs w:val="28"/>
          <w:rtl/>
        </w:rPr>
        <w:t>المؤل</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ف يُقدّ</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م آداب الطعام على لسان</w:t>
      </w:r>
      <w:r w:rsidR="00C35DDE" w:rsidRPr="00F943E2">
        <w:rPr>
          <w:rFonts w:ascii="Sakkal Majalla" w:eastAsia="Simplified Arabic" w:hAnsi="Sakkal Majalla" w:cs="Sakkal Majalla"/>
          <w:sz w:val="28"/>
          <w:szCs w:val="28"/>
          <w:rtl/>
        </w:rPr>
        <w:t xml:space="preserve"> الج</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م</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 xml:space="preserve">ل </w:t>
      </w:r>
      <w:r w:rsidR="001C13B6" w:rsidRPr="00F943E2">
        <w:rPr>
          <w:rFonts w:ascii="Sakkal Majalla" w:eastAsia="Simplified Arabic" w:hAnsi="Sakkal Majalla" w:cs="Sakkal Majalla"/>
          <w:sz w:val="28"/>
          <w:szCs w:val="28"/>
          <w:rtl/>
        </w:rPr>
        <w:t>من ذ</w:t>
      </w:r>
      <w:r w:rsidR="00B16722"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ك</w:t>
      </w:r>
      <w:r w:rsidR="00B16722"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ر</w:t>
      </w:r>
      <w:r w:rsidR="00B16722"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 xml:space="preserve"> وح</w:t>
      </w:r>
      <w:r w:rsidR="00B16722"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مد وش</w:t>
      </w:r>
      <w:r w:rsidR="00B16722"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كر للمولى</w:t>
      </w:r>
      <w:r w:rsidR="00B16722"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rtl/>
        </w:rPr>
        <w:t>-</w:t>
      </w:r>
      <w:r w:rsidR="00B16722"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rtl/>
        </w:rPr>
        <w:t>عز</w:t>
      </w:r>
      <w:r w:rsidR="00B16722" w:rsidRPr="00F943E2">
        <w:rPr>
          <w:rFonts w:ascii="Sakkal Majalla" w:eastAsia="Simplified Arabic" w:hAnsi="Sakkal Majalla" w:cs="Sakkal Majalla"/>
          <w:sz w:val="28"/>
          <w:szCs w:val="28"/>
          <w:rtl/>
        </w:rPr>
        <w:t>َّ</w:t>
      </w:r>
      <w:r w:rsidR="001C13B6" w:rsidRPr="00F943E2">
        <w:rPr>
          <w:rFonts w:ascii="Sakkal Majalla" w:eastAsia="Simplified Arabic" w:hAnsi="Sakkal Majalla" w:cs="Sakkal Majalla"/>
          <w:sz w:val="28"/>
          <w:szCs w:val="28"/>
          <w:rtl/>
        </w:rPr>
        <w:t xml:space="preserve"> وجل</w:t>
      </w:r>
      <w:r w:rsidR="00B16722" w:rsidRPr="00F943E2">
        <w:rPr>
          <w:rFonts w:ascii="Sakkal Majalla" w:eastAsia="Simplified Arabic" w:hAnsi="Sakkal Majalla" w:cs="Sakkal Majalla"/>
          <w:sz w:val="28"/>
          <w:szCs w:val="28"/>
          <w:rtl/>
        </w:rPr>
        <w:t>َّ -</w:t>
      </w:r>
      <w:r w:rsidR="00FF72DC" w:rsidRPr="00F943E2">
        <w:rPr>
          <w:rFonts w:ascii="Sakkal Majalla" w:eastAsia="Simplified Arabic" w:hAnsi="Sakkal Majalla" w:cs="Sakkal Majalla"/>
          <w:sz w:val="28"/>
          <w:szCs w:val="28"/>
          <w:rtl/>
        </w:rPr>
        <w:t xml:space="preserve"> ممّ</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ا ي</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غر</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 xml:space="preserve">س في </w:t>
      </w:r>
      <w:r w:rsidR="00C35DDE" w:rsidRPr="00F943E2">
        <w:rPr>
          <w:rFonts w:ascii="Sakkal Majalla" w:eastAsia="Simplified Arabic" w:hAnsi="Sakkal Majalla" w:cs="Sakkal Majalla"/>
          <w:sz w:val="28"/>
          <w:szCs w:val="28"/>
          <w:rtl/>
        </w:rPr>
        <w:t xml:space="preserve">الأطفال </w:t>
      </w:r>
      <w:r w:rsidR="00FF72DC" w:rsidRPr="00F943E2">
        <w:rPr>
          <w:rFonts w:ascii="Sakkal Majalla" w:eastAsia="Simplified Arabic" w:hAnsi="Sakkal Majalla" w:cs="Sakkal Majalla"/>
          <w:sz w:val="28"/>
          <w:szCs w:val="28"/>
          <w:rtl/>
        </w:rPr>
        <w:t>أهمية</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 xml:space="preserve"> هذه الأذكار</w:t>
      </w:r>
      <w:r w:rsidR="00C35DDE" w:rsidRPr="00F943E2">
        <w:rPr>
          <w:rFonts w:ascii="Sakkal Majalla" w:eastAsia="Simplified Arabic" w:hAnsi="Sakkal Majalla" w:cs="Sakkal Majalla"/>
          <w:sz w:val="28"/>
          <w:szCs w:val="28"/>
          <w:rtl/>
        </w:rPr>
        <w:t xml:space="preserve">، </w:t>
      </w:r>
      <w:r w:rsidR="00FF72DC" w:rsidRPr="00F943E2">
        <w:rPr>
          <w:rFonts w:ascii="Sakkal Majalla" w:eastAsia="Simplified Arabic" w:hAnsi="Sakkal Majalla" w:cs="Sakkal Majalla"/>
          <w:sz w:val="28"/>
          <w:szCs w:val="28"/>
          <w:rtl/>
        </w:rPr>
        <w:t>ومجيء الذكر على لسان الج</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م</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ل، يُ</w:t>
      </w:r>
      <w:r w:rsidR="00C35DDE" w:rsidRPr="00F943E2">
        <w:rPr>
          <w:rFonts w:ascii="Sakkal Majalla" w:eastAsia="Simplified Arabic" w:hAnsi="Sakkal Majalla" w:cs="Sakkal Majalla"/>
          <w:sz w:val="28"/>
          <w:szCs w:val="28"/>
          <w:rtl/>
        </w:rPr>
        <w:t>بي</w:t>
      </w:r>
      <w:r w:rsidR="00FF72DC" w:rsidRPr="00F943E2">
        <w:rPr>
          <w:rFonts w:ascii="Sakkal Majalla" w:eastAsia="Simplified Arabic" w:hAnsi="Sakkal Majalla" w:cs="Sakkal Majalla"/>
          <w:sz w:val="28"/>
          <w:szCs w:val="28"/>
          <w:rtl/>
        </w:rPr>
        <w:t>ّ</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 xml:space="preserve">ن للطفل أن جميع </w:t>
      </w:r>
      <w:r w:rsidR="002D1038" w:rsidRPr="00F943E2">
        <w:rPr>
          <w:rFonts w:ascii="Sakkal Majalla" w:eastAsia="Simplified Arabic" w:hAnsi="Sakkal Majalla" w:cs="Sakkal Majalla"/>
          <w:sz w:val="28"/>
          <w:szCs w:val="28"/>
          <w:rtl/>
        </w:rPr>
        <w:t>ال</w:t>
      </w:r>
      <w:r w:rsidR="00C35DDE" w:rsidRPr="00F943E2">
        <w:rPr>
          <w:rFonts w:ascii="Sakkal Majalla" w:eastAsia="Simplified Arabic" w:hAnsi="Sakkal Majalla" w:cs="Sakkal Majalla"/>
          <w:sz w:val="28"/>
          <w:szCs w:val="28"/>
          <w:rtl/>
        </w:rPr>
        <w:t xml:space="preserve">مخلوقات </w:t>
      </w:r>
      <w:r w:rsidR="00FF72DC" w:rsidRPr="00F943E2">
        <w:rPr>
          <w:rFonts w:ascii="Sakkal Majalla" w:eastAsia="Simplified Arabic" w:hAnsi="Sakkal Majalla" w:cs="Sakkal Majalla"/>
          <w:sz w:val="28"/>
          <w:szCs w:val="28"/>
          <w:rtl/>
        </w:rPr>
        <w:t>ت</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ذك</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ر الله</w:t>
      </w:r>
      <w:r w:rsidR="00C35DDE" w:rsidRPr="00F943E2">
        <w:rPr>
          <w:rFonts w:ascii="Sakkal Majalla" w:eastAsia="Simplified Arabic" w:hAnsi="Sakkal Majalla" w:cs="Sakkal Majalla"/>
          <w:sz w:val="28"/>
          <w:szCs w:val="28"/>
          <w:rtl/>
        </w:rPr>
        <w:t xml:space="preserve">، </w:t>
      </w:r>
      <w:r w:rsidR="00FF72DC" w:rsidRPr="00F943E2">
        <w:rPr>
          <w:rFonts w:ascii="Sakkal Majalla" w:eastAsia="Simplified Arabic" w:hAnsi="Sakkal Majalla" w:cs="Sakkal Majalla"/>
          <w:sz w:val="28"/>
          <w:szCs w:val="28"/>
          <w:rtl/>
        </w:rPr>
        <w:t>وهذه الآداب</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 xml:space="preserve"> تستدعي حديث "</w:t>
      </w:r>
      <w:r w:rsidR="00C35DDE" w:rsidRPr="00F943E2">
        <w:rPr>
          <w:rFonts w:ascii="Sakkal Majalla" w:eastAsia="Simplified Arabic" w:hAnsi="Sakkal Majalla" w:cs="Sakkal Majalla"/>
          <w:sz w:val="28"/>
          <w:szCs w:val="28"/>
          <w:rtl/>
        </w:rPr>
        <w:t>عمر</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 xml:space="preserve"> بن</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 xml:space="preserve"> أبي سلمة</w:t>
      </w:r>
      <w:r w:rsidR="00B16722" w:rsidRPr="00F943E2">
        <w:rPr>
          <w:rFonts w:ascii="Sakkal Majalla" w:eastAsia="Simplified Arabic" w:hAnsi="Sakkal Majalla" w:cs="Sakkal Majalla"/>
          <w:sz w:val="28"/>
          <w:szCs w:val="28"/>
          <w:rtl/>
        </w:rPr>
        <w:t>َ -</w:t>
      </w:r>
      <w:r w:rsidR="00C35DDE" w:rsidRPr="00F943E2">
        <w:rPr>
          <w:rFonts w:ascii="Sakkal Majalla" w:eastAsia="Simplified Arabic" w:hAnsi="Sakkal Majalla" w:cs="Sakkal Majalla"/>
          <w:sz w:val="28"/>
          <w:szCs w:val="28"/>
          <w:rtl/>
        </w:rPr>
        <w:t xml:space="preserve"> رضي الله عنهما</w:t>
      </w:r>
      <w:r w:rsidR="00B16722" w:rsidRPr="00F943E2">
        <w:rPr>
          <w:rFonts w:ascii="Sakkal Majalla" w:eastAsia="Simplified Arabic" w:hAnsi="Sakkal Majalla" w:cs="Sakkal Majalla"/>
          <w:sz w:val="28"/>
          <w:szCs w:val="28"/>
          <w:rtl/>
        </w:rPr>
        <w:t xml:space="preserve"> -</w:t>
      </w:r>
      <w:r w:rsidR="00C35DDE" w:rsidRPr="00F943E2">
        <w:rPr>
          <w:rFonts w:ascii="Sakkal Majalla" w:eastAsia="Simplified Arabic" w:hAnsi="Sakkal Majalla" w:cs="Sakkal Majalla"/>
          <w:sz w:val="28"/>
          <w:szCs w:val="28"/>
          <w:rtl/>
        </w:rPr>
        <w:t xml:space="preserve"> قال: كنت</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 xml:space="preserve"> غ</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لامًا في ح</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ج</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ر</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 xml:space="preserve"> رسول الله</w:t>
      </w:r>
      <w:r w:rsidR="00B16722" w:rsidRPr="00F943E2">
        <w:rPr>
          <w:rFonts w:ascii="Sakkal Majalla" w:eastAsia="Simplified Arabic" w:hAnsi="Sakkal Majalla" w:cs="Sakkal Majalla"/>
          <w:sz w:val="28"/>
          <w:szCs w:val="28"/>
          <w:rtl/>
        </w:rPr>
        <w:t xml:space="preserve"> -</w:t>
      </w:r>
      <w:r w:rsidR="00C35DDE" w:rsidRPr="00F943E2">
        <w:rPr>
          <w:rFonts w:ascii="Sakkal Majalla" w:eastAsia="Simplified Arabic" w:hAnsi="Sakkal Majalla" w:cs="Sakkal Majalla"/>
          <w:sz w:val="28"/>
          <w:szCs w:val="28"/>
          <w:rtl/>
        </w:rPr>
        <w:t xml:space="preserve"> صلى الله عليه وسلم</w:t>
      </w:r>
      <w:r w:rsidR="00B16722" w:rsidRPr="00F943E2">
        <w:rPr>
          <w:rFonts w:ascii="Sakkal Majalla" w:eastAsia="Simplified Arabic" w:hAnsi="Sakkal Majalla" w:cs="Sakkal Majalla"/>
          <w:sz w:val="28"/>
          <w:szCs w:val="28"/>
          <w:rtl/>
        </w:rPr>
        <w:t xml:space="preserve"> -</w:t>
      </w:r>
      <w:r w:rsidR="00C35DDE" w:rsidRPr="00F943E2">
        <w:rPr>
          <w:rFonts w:ascii="Sakkal Majalla" w:eastAsia="Simplified Arabic" w:hAnsi="Sakkal Majalla" w:cs="Sakkal Majalla"/>
          <w:sz w:val="28"/>
          <w:szCs w:val="28"/>
          <w:rtl/>
        </w:rPr>
        <w:t xml:space="preserve"> وكانت يدي تطيش في الص</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ح</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فة، فقال لي</w:t>
      </w:r>
      <w:r w:rsidR="00FF72DC" w:rsidRPr="00F943E2">
        <w:rPr>
          <w:rFonts w:ascii="Sakkal Majalla" w:eastAsia="Simplified Arabic" w:hAnsi="Sakkal Majalla" w:cs="Sakkal Majalla"/>
          <w:sz w:val="28"/>
          <w:szCs w:val="28"/>
          <w:rtl/>
        </w:rPr>
        <w:t xml:space="preserve"> رسول الله</w:t>
      </w:r>
      <w:r w:rsidR="00B16722" w:rsidRPr="00F943E2">
        <w:rPr>
          <w:rFonts w:ascii="Sakkal Majalla" w:eastAsia="Simplified Arabic" w:hAnsi="Sakkal Majalla" w:cs="Sakkal Majalla"/>
          <w:sz w:val="28"/>
          <w:szCs w:val="28"/>
          <w:rtl/>
        </w:rPr>
        <w:t xml:space="preserve"> -</w:t>
      </w:r>
      <w:r w:rsidR="00FF72DC" w:rsidRPr="00F943E2">
        <w:rPr>
          <w:rFonts w:ascii="Sakkal Majalla" w:eastAsia="Simplified Arabic" w:hAnsi="Sakkal Majalla" w:cs="Sakkal Majalla"/>
          <w:sz w:val="28"/>
          <w:szCs w:val="28"/>
          <w:rtl/>
        </w:rPr>
        <w:t xml:space="preserve"> صلى الله عليه وسلم</w:t>
      </w:r>
      <w:r w:rsidR="00B16722" w:rsidRPr="00F943E2">
        <w:rPr>
          <w:rFonts w:ascii="Sakkal Majalla" w:eastAsia="Simplified Arabic" w:hAnsi="Sakkal Majalla" w:cs="Sakkal Majalla"/>
          <w:sz w:val="28"/>
          <w:szCs w:val="28"/>
          <w:rtl/>
        </w:rPr>
        <w:t xml:space="preserve"> -</w:t>
      </w:r>
      <w:r w:rsidR="00FF72DC" w:rsidRPr="00F943E2">
        <w:rPr>
          <w:rFonts w:ascii="Sakkal Majalla" w:eastAsia="Simplified Arabic" w:hAnsi="Sakkal Majalla" w:cs="Sakkal Majalla"/>
          <w:sz w:val="28"/>
          <w:szCs w:val="28"/>
          <w:rtl/>
        </w:rPr>
        <w:t xml:space="preserve">: </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يا غلا</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م، سمِّ اللهَ، وكُلْ بيمينك، وكُلْ مما ي</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ل</w:t>
      </w:r>
      <w:r w:rsidR="00B16722" w:rsidRPr="00F943E2">
        <w:rPr>
          <w:rFonts w:ascii="Sakkal Majalla" w:eastAsia="Simplified Arabic" w:hAnsi="Sakkal Majalla" w:cs="Sakkal Majalla"/>
          <w:sz w:val="28"/>
          <w:szCs w:val="28"/>
          <w:rtl/>
        </w:rPr>
        <w:t>ِ</w:t>
      </w:r>
      <w:r w:rsidR="00C35DDE" w:rsidRPr="00F943E2">
        <w:rPr>
          <w:rFonts w:ascii="Sakkal Majalla" w:eastAsia="Simplified Arabic" w:hAnsi="Sakkal Majalla" w:cs="Sakkal Majalla"/>
          <w:sz w:val="28"/>
          <w:szCs w:val="28"/>
          <w:rtl/>
        </w:rPr>
        <w:t>يك</w:t>
      </w:r>
      <w:r w:rsidR="00B16722"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rtl/>
        </w:rPr>
        <w:t>"</w:t>
      </w:r>
      <w:r w:rsidR="00FF72DC" w:rsidRPr="00F943E2">
        <w:rPr>
          <w:rFonts w:ascii="Sakkal Majalla" w:eastAsia="Simplified Arabic" w:hAnsi="Sakkal Majalla" w:cs="Sakkal Majalla"/>
          <w:sz w:val="28"/>
          <w:szCs w:val="28"/>
          <w:vertAlign w:val="superscript"/>
          <w:rtl/>
        </w:rPr>
        <w:t>(</w:t>
      </w:r>
      <w:r w:rsidR="00FF72DC" w:rsidRPr="00F943E2">
        <w:rPr>
          <w:rStyle w:val="a7"/>
          <w:rFonts w:ascii="Sakkal Majalla" w:eastAsia="Simplified Arabic" w:hAnsi="Sakkal Majalla" w:cs="Sakkal Majalla"/>
          <w:sz w:val="28"/>
          <w:szCs w:val="28"/>
          <w:rtl/>
        </w:rPr>
        <w:footnoteReference w:id="96"/>
      </w:r>
      <w:r w:rsidR="00FF72DC" w:rsidRPr="00F943E2">
        <w:rPr>
          <w:rFonts w:ascii="Sakkal Majalla" w:eastAsia="Simplified Arabic" w:hAnsi="Sakkal Majalla" w:cs="Sakkal Majalla"/>
          <w:sz w:val="28"/>
          <w:szCs w:val="28"/>
          <w:vertAlign w:val="superscript"/>
          <w:rtl/>
        </w:rPr>
        <w:t>)</w:t>
      </w:r>
      <w:r w:rsidR="00903253" w:rsidRPr="00F943E2">
        <w:rPr>
          <w:rFonts w:ascii="Sakkal Majalla" w:eastAsia="Simplified Arabic" w:hAnsi="Sakkal Majalla" w:cs="Sakkal Majalla"/>
          <w:sz w:val="28"/>
          <w:szCs w:val="28"/>
          <w:rtl/>
        </w:rPr>
        <w:t>، فالمؤلّ</w:t>
      </w:r>
      <w:r w:rsidR="00B16722"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ف يقدّ</w:t>
      </w:r>
      <w:r w:rsidR="00B16722"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م آداب الطعام بشكل يتوافق مع الفئة الع</w:t>
      </w:r>
      <w:r w:rsidR="00B16722"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مرية للطفل.</w:t>
      </w:r>
    </w:p>
    <w:p w14:paraId="59E9FA08" w14:textId="2AA35AB4" w:rsidR="00EB5762" w:rsidRPr="00F943E2" w:rsidRDefault="001C13B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CB34EF" w:rsidRPr="00F943E2">
        <w:rPr>
          <w:rFonts w:ascii="Sakkal Majalla" w:eastAsia="Simplified Arabic" w:hAnsi="Sakkal Majalla" w:cs="Sakkal Majalla"/>
          <w:sz w:val="28"/>
          <w:szCs w:val="28"/>
          <w:rtl/>
        </w:rPr>
        <w:tab/>
      </w:r>
      <w:r w:rsidR="000041BE" w:rsidRPr="00F943E2">
        <w:rPr>
          <w:rFonts w:ascii="Sakkal Majalla" w:eastAsia="Simplified Arabic" w:hAnsi="Sakkal Majalla" w:cs="Sakkal Majalla"/>
          <w:sz w:val="28"/>
          <w:szCs w:val="28"/>
          <w:rtl/>
        </w:rPr>
        <w:t xml:space="preserve">وفي مسرحية </w:t>
      </w:r>
      <w:r w:rsidR="00B16722"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لص فوق العادة</w:t>
      </w:r>
      <w:r w:rsidR="00B16722"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تمث</w:t>
      </w:r>
      <w:r w:rsidR="00B16722"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ل توظيف الحديث الشريف ف</w:t>
      </w:r>
      <w:r w:rsidR="00B16722" w:rsidRPr="00F943E2">
        <w:rPr>
          <w:rFonts w:ascii="Sakkal Majalla" w:eastAsia="Simplified Arabic" w:hAnsi="Sakkal Majalla" w:cs="Sakkal Majalla"/>
          <w:sz w:val="28"/>
          <w:szCs w:val="28"/>
          <w:rtl/>
        </w:rPr>
        <w:t xml:space="preserve">ي </w:t>
      </w:r>
      <w:r w:rsidR="000041BE" w:rsidRPr="00F943E2">
        <w:rPr>
          <w:rFonts w:ascii="Sakkal Majalla" w:eastAsia="Simplified Arabic" w:hAnsi="Sakkal Majalla" w:cs="Sakkal Majalla"/>
          <w:sz w:val="28"/>
          <w:szCs w:val="28"/>
          <w:rtl/>
        </w:rPr>
        <w:t>المشهد الثامن، عندما دار الحوار بين الفل</w:t>
      </w:r>
      <w:r w:rsidR="00B16722" w:rsidRPr="00F943E2">
        <w:rPr>
          <w:rFonts w:ascii="Sakkal Majalla" w:eastAsia="Simplified Arabic" w:hAnsi="Sakkal Majalla" w:cs="Sakkal Majalla"/>
          <w:sz w:val="28"/>
          <w:szCs w:val="28"/>
          <w:rtl/>
        </w:rPr>
        <w:t>ّاح وابنه الذي يوصي أبا</w:t>
      </w:r>
      <w:r w:rsidR="000041BE" w:rsidRPr="00F943E2">
        <w:rPr>
          <w:rFonts w:ascii="Sakkal Majalla" w:eastAsia="Simplified Arabic" w:hAnsi="Sakkal Majalla" w:cs="Sakkal Majalla"/>
          <w:sz w:val="28"/>
          <w:szCs w:val="28"/>
          <w:rtl/>
        </w:rPr>
        <w:t>ه بأن ينتبه لنفسه</w:t>
      </w:r>
      <w:r w:rsidR="00EB5762" w:rsidRPr="00F943E2">
        <w:rPr>
          <w:rFonts w:ascii="Sakkal Majalla" w:eastAsia="Simplified Arabic" w:hAnsi="Sakkal Majalla" w:cs="Sakkal Majalla"/>
          <w:sz w:val="28"/>
          <w:szCs w:val="28"/>
          <w:rtl/>
        </w:rPr>
        <w:t xml:space="preserve"> عند الذ</w:t>
      </w:r>
      <w:r w:rsidR="00B16722" w:rsidRPr="00F943E2">
        <w:rPr>
          <w:rFonts w:ascii="Sakkal Majalla" w:eastAsia="Simplified Arabic" w:hAnsi="Sakkal Majalla" w:cs="Sakkal Majalla"/>
          <w:sz w:val="28"/>
          <w:szCs w:val="28"/>
          <w:rtl/>
        </w:rPr>
        <w:t>َّ</w:t>
      </w:r>
      <w:r w:rsidR="00EB5762" w:rsidRPr="00F943E2">
        <w:rPr>
          <w:rFonts w:ascii="Sakkal Majalla" w:eastAsia="Simplified Arabic" w:hAnsi="Sakkal Majalla" w:cs="Sakkal Majalla"/>
          <w:sz w:val="28"/>
          <w:szCs w:val="28"/>
          <w:rtl/>
        </w:rPr>
        <w:t>هاب إلى سقاية المزرعة:</w:t>
      </w:r>
    </w:p>
    <w:p w14:paraId="7D322F12" w14:textId="540DE325" w:rsidR="000041BE" w:rsidRPr="00F943E2" w:rsidRDefault="00EB5762"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الفل</w:t>
      </w:r>
      <w:r w:rsidR="00F2798D"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اح: الليلة دورنا في السقاية.. أنت تعلم أن الماء</w:t>
      </w:r>
      <w:r w:rsidR="00F2798D"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موز</w:t>
      </w:r>
      <w:r w:rsidR="00F2798D"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ع</w:t>
      </w:r>
      <w:r w:rsidR="00F2798D"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على الفل</w:t>
      </w:r>
      <w:r w:rsidR="00F2798D"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احين بالتساوي.</w:t>
      </w:r>
    </w:p>
    <w:p w14:paraId="0944B124" w14:textId="50233960" w:rsidR="000041BE" w:rsidRPr="00F943E2" w:rsidRDefault="000041BE"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الابن: حسن</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يا أبي</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ولكن خذ ح</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ذ</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ك جي</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الليل</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موح</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ش</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والطريق لا ي</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رح</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م. </w:t>
      </w:r>
    </w:p>
    <w:p w14:paraId="5F68DF09" w14:textId="599813AE" w:rsidR="00EB5762" w:rsidRPr="00F943E2" w:rsidRDefault="000041B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الفل</w:t>
      </w:r>
      <w:r w:rsidR="00F2798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اح: لا ت</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خ</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يا ب</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الله</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مع العبد طالما العبد مع أخيه.."</w:t>
      </w:r>
      <w:r w:rsidR="00EB5762"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97"/>
      </w:r>
      <w:r w:rsidR="00EB5762" w:rsidRPr="00F943E2">
        <w:rPr>
          <w:rFonts w:ascii="Sakkal Majalla" w:eastAsia="Simplified Arabic" w:hAnsi="Sakkal Majalla" w:cs="Sakkal Majalla"/>
          <w:sz w:val="28"/>
          <w:szCs w:val="28"/>
          <w:vertAlign w:val="superscript"/>
          <w:rtl/>
        </w:rPr>
        <w:t>)</w:t>
      </w:r>
      <w:r w:rsidR="00EB5762" w:rsidRPr="00F943E2">
        <w:rPr>
          <w:rFonts w:ascii="Sakkal Majalla" w:eastAsia="Simplified Arabic" w:hAnsi="Sakkal Majalla" w:cs="Sakkal Majalla"/>
          <w:sz w:val="28"/>
          <w:szCs w:val="28"/>
          <w:rtl/>
        </w:rPr>
        <w:t>.</w:t>
      </w:r>
    </w:p>
    <w:p w14:paraId="79D4D67A" w14:textId="5147BAF5" w:rsidR="00DD1848" w:rsidRPr="00F943E2" w:rsidRDefault="00EB5762" w:rsidP="00CB34EF">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ه</w:t>
      </w:r>
      <w:r w:rsidR="00CB34EF" w:rsidRPr="00F943E2">
        <w:rPr>
          <w:rFonts w:ascii="Sakkal Majalla" w:eastAsia="Simplified Arabic" w:hAnsi="Sakkal Majalla" w:cs="Sakkal Majalla"/>
          <w:sz w:val="28"/>
          <w:szCs w:val="28"/>
          <w:rtl/>
        </w:rPr>
        <w:t>ذا النص</w:t>
      </w:r>
      <w:r w:rsidR="000041BE" w:rsidRPr="00F943E2">
        <w:rPr>
          <w:rFonts w:ascii="Sakkal Majalla" w:eastAsia="Simplified Arabic" w:hAnsi="Sakkal Majalla" w:cs="Sakkal Majalla"/>
          <w:sz w:val="28"/>
          <w:szCs w:val="28"/>
          <w:rtl/>
        </w:rPr>
        <w:t xml:space="preserve"> يلتقي مع حديث الرسول</w:t>
      </w:r>
      <w:r w:rsidR="00DD1848" w:rsidRPr="00F943E2">
        <w:rPr>
          <w:rFonts w:ascii="Sakkal Majalla" w:eastAsia="Simplified Arabic" w:hAnsi="Sakkal Majalla" w:cs="Sakkal Majalla"/>
          <w:sz w:val="28"/>
          <w:szCs w:val="28"/>
          <w:rtl/>
        </w:rPr>
        <w:t xml:space="preserve"> -</w:t>
      </w:r>
      <w:r w:rsidR="000041BE" w:rsidRPr="00F943E2">
        <w:rPr>
          <w:rFonts w:ascii="Sakkal Majalla" w:eastAsia="Simplified Arabic" w:hAnsi="Sakkal Majalla" w:cs="Sakkal Majalla"/>
          <w:sz w:val="28"/>
          <w:szCs w:val="28"/>
          <w:rtl/>
        </w:rPr>
        <w:t xml:space="preserve"> صلى الله عليه وسلم</w:t>
      </w:r>
      <w:r w:rsidR="00DD1848" w:rsidRPr="00F943E2">
        <w:rPr>
          <w:rFonts w:ascii="Sakkal Majalla" w:eastAsia="Simplified Arabic" w:hAnsi="Sakkal Majalla" w:cs="Sakkal Majalla"/>
          <w:sz w:val="28"/>
          <w:szCs w:val="28"/>
          <w:rtl/>
        </w:rPr>
        <w:t xml:space="preserve"> -: «</w:t>
      </w:r>
      <w:r w:rsidR="000041BE" w:rsidRPr="00F943E2">
        <w:rPr>
          <w:rFonts w:ascii="Sakkal Majalla" w:eastAsia="Simplified Arabic" w:hAnsi="Sakkal Majalla" w:cs="Sakkal Majalla"/>
          <w:sz w:val="28"/>
          <w:szCs w:val="28"/>
          <w:rtl/>
        </w:rPr>
        <w:t>مَنْ نَفَّس عَنْ مُؤْمِنٍ كُرْبةً منْ كُرب الدُّنْيا</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نفَّس اللَّه عنْه كُرْبةً منْ كُرَب يومِ الْقِيامَةِ، ومَنْ يسَّرَ عَلَى مُعْس</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رٍ يسَّرَ اللَّه عليْهِ في الدُّنْيَا والآخِرةِ، ومَنْ سَتَر مُسْلِمًا سَترهُ اللَّه فِي الدُّنْيا وَالآخِرَةِ، واللَّه</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فِي عَوْنِ العبْدِ مَا كانَ العبْدُ في عَوْن أَخيهِ، ومَنْ سَلَكَ طَريقًا يلْتَم</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سُ فيهِ عِلْمًا</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سهَّل اللَّه لهُ به طَريقًا إِلَى الجنَّة</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وَمَا اجْتَمَعَ قَوْمٌ فِي بيْتٍ منْ بُيُوتِ اللَّه تعالَى، يتْلُون كِتَابَ اللَّه، </w:t>
      </w:r>
      <w:proofErr w:type="spellStart"/>
      <w:r w:rsidR="000041BE" w:rsidRPr="00F943E2">
        <w:rPr>
          <w:rFonts w:ascii="Sakkal Majalla" w:eastAsia="Simplified Arabic" w:hAnsi="Sakkal Majalla" w:cs="Sakkal Majalla"/>
          <w:sz w:val="28"/>
          <w:szCs w:val="28"/>
          <w:rtl/>
        </w:rPr>
        <w:t>ويَتَدارسُونهُ</w:t>
      </w:r>
      <w:proofErr w:type="spellEnd"/>
      <w:r w:rsidR="000041BE" w:rsidRPr="00F943E2">
        <w:rPr>
          <w:rFonts w:ascii="Sakkal Majalla" w:eastAsia="Simplified Arabic" w:hAnsi="Sakkal Majalla" w:cs="Sakkal Majalla"/>
          <w:sz w:val="28"/>
          <w:szCs w:val="28"/>
          <w:rtl/>
        </w:rPr>
        <w:t xml:space="preserve"> بيْنَهُمْ إلَّا نَزَلَتْ عَلَيْهِمُ </w:t>
      </w:r>
      <w:r w:rsidR="000041BE" w:rsidRPr="00F943E2">
        <w:rPr>
          <w:rFonts w:ascii="Sakkal Majalla" w:eastAsia="Simplified Arabic" w:hAnsi="Sakkal Majalla" w:cs="Sakkal Majalla"/>
          <w:sz w:val="28"/>
          <w:szCs w:val="28"/>
          <w:rtl/>
        </w:rPr>
        <w:lastRenderedPageBreak/>
        <w:t>السَّكِينةُ، وغَشِيَتْهُمُ الرَّحْمةُ، وحفَّتْهُمُ الملائكَةُ،</w:t>
      </w:r>
      <w:r w:rsidR="00DD1848" w:rsidRPr="00F943E2">
        <w:rPr>
          <w:rFonts w:ascii="Sakkal Majalla" w:eastAsia="Simplified Arabic" w:hAnsi="Sakkal Majalla" w:cs="Sakkal Majalla"/>
          <w:sz w:val="28"/>
          <w:szCs w:val="28"/>
          <w:rtl/>
        </w:rPr>
        <w:t xml:space="preserve"> وذكَرهُمُ اللَّه فيمَنْ عِندَه،</w:t>
      </w:r>
      <w:r w:rsidR="000041BE" w:rsidRPr="00F943E2">
        <w:rPr>
          <w:rFonts w:ascii="Sakkal Majalla" w:eastAsia="Simplified Arabic" w:hAnsi="Sakkal Majalla" w:cs="Sakkal Majalla"/>
          <w:sz w:val="28"/>
          <w:szCs w:val="28"/>
          <w:rtl/>
        </w:rPr>
        <w:t xml:space="preserve"> ومَنْ بَطَّأَ بِهِ عَملُهُ</w:t>
      </w:r>
      <w:r w:rsidR="00DD1848" w:rsidRPr="00F943E2">
        <w:rPr>
          <w:rFonts w:ascii="Sakkal Majalla" w:eastAsia="Simplified Arabic" w:hAnsi="Sakkal Majalla" w:cs="Sakkal Majalla"/>
          <w:sz w:val="28"/>
          <w:szCs w:val="28"/>
          <w:rtl/>
        </w:rPr>
        <w:t>،</w:t>
      </w:r>
      <w:r w:rsidR="000041BE" w:rsidRPr="00F943E2">
        <w:rPr>
          <w:rFonts w:ascii="Sakkal Majalla" w:eastAsia="Simplified Arabic" w:hAnsi="Sakkal Majalla" w:cs="Sakkal Majalla"/>
          <w:sz w:val="28"/>
          <w:szCs w:val="28"/>
          <w:rtl/>
        </w:rPr>
        <w:t xml:space="preserve"> لَمْ يُسرعْ به نَسَبُهُ</w:t>
      </w:r>
      <w:r w:rsidR="00DD1848"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vertAlign w:val="superscript"/>
          <w:rtl/>
        </w:rPr>
        <w:t>(</w:t>
      </w:r>
      <w:r w:rsidR="00EC4F03" w:rsidRPr="00F943E2">
        <w:rPr>
          <w:rStyle w:val="a7"/>
          <w:rFonts w:ascii="Sakkal Majalla" w:eastAsia="Simplified Arabic" w:hAnsi="Sakkal Majalla" w:cs="Sakkal Majalla"/>
          <w:sz w:val="28"/>
          <w:szCs w:val="28"/>
          <w:rtl/>
        </w:rPr>
        <w:footnoteReference w:id="98"/>
      </w:r>
      <w:r w:rsidR="00EC4F03" w:rsidRPr="00F943E2">
        <w:rPr>
          <w:rFonts w:ascii="Sakkal Majalla" w:eastAsia="Simplified Arabic" w:hAnsi="Sakkal Majalla" w:cs="Sakkal Majalla"/>
          <w:sz w:val="28"/>
          <w:szCs w:val="28"/>
          <w:vertAlign w:val="superscript"/>
          <w:rtl/>
        </w:rPr>
        <w:t>)</w:t>
      </w:r>
      <w:r w:rsidR="000041BE" w:rsidRPr="00F943E2">
        <w:rPr>
          <w:rFonts w:ascii="Sakkal Majalla" w:eastAsia="Simplified Arabic" w:hAnsi="Sakkal Majalla" w:cs="Sakkal Majalla"/>
          <w:sz w:val="28"/>
          <w:szCs w:val="28"/>
          <w:rtl/>
        </w:rPr>
        <w:t xml:space="preserve"> رواه مسلم.</w:t>
      </w:r>
      <w:r w:rsidR="00EC4F03" w:rsidRPr="00F943E2">
        <w:rPr>
          <w:rFonts w:ascii="Sakkal Majalla" w:eastAsia="Simplified Arabic" w:hAnsi="Sakkal Majalla" w:cs="Sakkal Majalla"/>
          <w:sz w:val="28"/>
          <w:szCs w:val="28"/>
          <w:rtl/>
        </w:rPr>
        <w:t xml:space="preserve"> وهذا التوظيف </w:t>
      </w:r>
      <w:r w:rsidR="00CB34EF" w:rsidRPr="00F943E2">
        <w:rPr>
          <w:rFonts w:ascii="Sakkal Majalla" w:eastAsia="Simplified Arabic" w:hAnsi="Sakkal Majalla" w:cs="Sakkal Majalla"/>
          <w:sz w:val="28"/>
          <w:szCs w:val="28"/>
          <w:rtl/>
        </w:rPr>
        <w:t xml:space="preserve">يَحُثُّ كذلك </w:t>
      </w:r>
      <w:r w:rsidR="00EC4F03" w:rsidRPr="00F943E2">
        <w:rPr>
          <w:rFonts w:ascii="Sakkal Majalla" w:eastAsia="Simplified Arabic" w:hAnsi="Sakkal Majalla" w:cs="Sakkal Majalla"/>
          <w:sz w:val="28"/>
          <w:szCs w:val="28"/>
          <w:rtl/>
        </w:rPr>
        <w:t>على التعاون بين الأفراد، وي</w:t>
      </w:r>
      <w:r w:rsidR="00DD1848"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rtl/>
        </w:rPr>
        <w:t>غر</w:t>
      </w:r>
      <w:r w:rsidR="00DD1848"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rtl/>
        </w:rPr>
        <w:t>ز في نفوس الأطفال هذه الصفة، ويشج</w:t>
      </w:r>
      <w:r w:rsidR="00DD1848"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rtl/>
        </w:rPr>
        <w:t>عهم على التحلّ</w:t>
      </w:r>
      <w:r w:rsidR="00DD1848"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rtl/>
        </w:rPr>
        <w:t>ي بها</w:t>
      </w:r>
      <w:r w:rsidR="002D1038" w:rsidRPr="00F943E2">
        <w:rPr>
          <w:rFonts w:ascii="Sakkal Majalla" w:eastAsia="Simplified Arabic" w:hAnsi="Sakkal Majalla" w:cs="Sakkal Majalla"/>
          <w:sz w:val="28"/>
          <w:szCs w:val="28"/>
          <w:rtl/>
        </w:rPr>
        <w:t>، وقد جزء توظيف مقطع قصير من الحديث النبوي</w:t>
      </w:r>
      <w:r w:rsidR="00DD1848" w:rsidRPr="00F943E2">
        <w:rPr>
          <w:rFonts w:ascii="Sakkal Majalla" w:eastAsia="Simplified Arabic" w:hAnsi="Sakkal Majalla" w:cs="Sakkal Majalla"/>
          <w:sz w:val="28"/>
          <w:szCs w:val="28"/>
          <w:rtl/>
        </w:rPr>
        <w:t>ِّ</w:t>
      </w:r>
      <w:r w:rsidR="002D1038" w:rsidRPr="00F943E2">
        <w:rPr>
          <w:rFonts w:ascii="Sakkal Majalla" w:eastAsia="Simplified Arabic" w:hAnsi="Sakkal Majalla" w:cs="Sakkal Majalla"/>
          <w:sz w:val="28"/>
          <w:szCs w:val="28"/>
          <w:rtl/>
        </w:rPr>
        <w:t xml:space="preserve"> الشريف</w:t>
      </w:r>
      <w:r w:rsidR="00DD1848" w:rsidRPr="00F943E2">
        <w:rPr>
          <w:rFonts w:ascii="Sakkal Majalla" w:eastAsia="Simplified Arabic" w:hAnsi="Sakkal Majalla" w:cs="Sakkal Majalla"/>
          <w:sz w:val="28"/>
          <w:szCs w:val="28"/>
          <w:rtl/>
        </w:rPr>
        <w:t>ِّ</w:t>
      </w:r>
      <w:r w:rsidR="002D1038" w:rsidRPr="00F943E2">
        <w:rPr>
          <w:rFonts w:ascii="Sakkal Majalla" w:eastAsia="Simplified Arabic" w:hAnsi="Sakkal Majalla" w:cs="Sakkal Majalla"/>
          <w:sz w:val="28"/>
          <w:szCs w:val="28"/>
          <w:rtl/>
        </w:rPr>
        <w:t>.</w:t>
      </w:r>
    </w:p>
    <w:p w14:paraId="56B4C150" w14:textId="77711D80" w:rsidR="00913D99" w:rsidRPr="00F943E2" w:rsidRDefault="00F70F3C" w:rsidP="00314821">
      <w:pPr>
        <w:spacing w:after="0" w:line="360" w:lineRule="auto"/>
        <w:rPr>
          <w:rFonts w:ascii="Sakkal Majalla" w:eastAsia="Simplified Arabic" w:hAnsi="Sakkal Majalla" w:cs="Sakkal Majalla"/>
          <w:bCs/>
          <w:sz w:val="28"/>
          <w:szCs w:val="28"/>
        </w:rPr>
      </w:pPr>
      <w:r w:rsidRPr="00F943E2">
        <w:rPr>
          <w:rFonts w:ascii="Sakkal Majalla" w:eastAsia="Simplified Arabic" w:hAnsi="Sakkal Majalla" w:cs="Sakkal Majalla"/>
          <w:bCs/>
          <w:sz w:val="28"/>
          <w:szCs w:val="28"/>
          <w:rtl/>
        </w:rPr>
        <w:t>ج-القصص:</w:t>
      </w:r>
    </w:p>
    <w:p w14:paraId="2EB5FF26" w14:textId="66569EED" w:rsidR="00DD1848" w:rsidRPr="00F943E2" w:rsidRDefault="00F70F3C" w:rsidP="00E40955">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C4F03" w:rsidRPr="00F943E2">
        <w:rPr>
          <w:rFonts w:ascii="Sakkal Majalla" w:eastAsia="Simplified Arabic" w:hAnsi="Sakkal Majalla" w:cs="Sakkal Majalla"/>
          <w:sz w:val="28"/>
          <w:szCs w:val="28"/>
          <w:rtl/>
        </w:rPr>
        <w:t xml:space="preserve"> </w:t>
      </w:r>
      <w:r w:rsidR="00CB34EF"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يتمثّ</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ل </w:t>
      </w:r>
      <w:r w:rsidR="00E40955" w:rsidRPr="00F943E2">
        <w:rPr>
          <w:rFonts w:ascii="Sakkal Majalla" w:eastAsia="Simplified Arabic" w:hAnsi="Sakkal Majalla" w:cs="Sakkal Majalla"/>
          <w:sz w:val="28"/>
          <w:szCs w:val="28"/>
          <w:rtl/>
        </w:rPr>
        <w:t xml:space="preserve">ذلك </w:t>
      </w:r>
      <w:r w:rsidRPr="00F943E2">
        <w:rPr>
          <w:rFonts w:ascii="Sakkal Majalla" w:eastAsia="Simplified Arabic" w:hAnsi="Sakkal Majalla" w:cs="Sakkal Majalla"/>
          <w:sz w:val="28"/>
          <w:szCs w:val="28"/>
          <w:rtl/>
        </w:rPr>
        <w:t>في توظيف القصص الدين</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المرتبطة بالشخصيات الدين</w:t>
      </w:r>
      <w:r w:rsidR="00D87EDE" w:rsidRPr="00F943E2">
        <w:rPr>
          <w:rFonts w:ascii="Sakkal Majalla" w:eastAsia="Simplified Arabic" w:hAnsi="Sakkal Majalla" w:cs="Sakkal Majalla"/>
          <w:sz w:val="28"/>
          <w:szCs w:val="28"/>
          <w:rtl/>
        </w:rPr>
        <w:t>ية</w:t>
      </w:r>
      <w:r w:rsidR="00A20797" w:rsidRPr="00F943E2">
        <w:rPr>
          <w:rFonts w:ascii="Sakkal Majalla" w:eastAsia="Simplified Arabic" w:hAnsi="Sakkal Majalla" w:cs="Sakkal Majalla"/>
          <w:sz w:val="28"/>
          <w:szCs w:val="28"/>
          <w:rtl/>
        </w:rPr>
        <w:t xml:space="preserve"> والمذكورة في القرآن الكريم</w:t>
      </w:r>
      <w:r w:rsidRPr="00F943E2">
        <w:rPr>
          <w:rFonts w:ascii="Sakkal Majalla" w:eastAsia="Simplified Arabic" w:hAnsi="Sakkal Majalla" w:cs="Sakkal Majalla"/>
          <w:sz w:val="28"/>
          <w:szCs w:val="28"/>
          <w:rtl/>
        </w:rPr>
        <w:t xml:space="preserve">، </w:t>
      </w:r>
      <w:r w:rsidR="00A20797" w:rsidRPr="00F943E2">
        <w:rPr>
          <w:rFonts w:ascii="Sakkal Majalla" w:eastAsia="Simplified Arabic" w:hAnsi="Sakkal Majalla" w:cs="Sakkal Majalla"/>
          <w:sz w:val="28"/>
          <w:szCs w:val="28"/>
          <w:rtl/>
        </w:rPr>
        <w:t>كما</w:t>
      </w:r>
      <w:r w:rsidRPr="00F943E2">
        <w:rPr>
          <w:rFonts w:ascii="Sakkal Majalla" w:eastAsia="Simplified Arabic" w:hAnsi="Sakkal Majalla" w:cs="Sakkal Majalla"/>
          <w:sz w:val="28"/>
          <w:szCs w:val="28"/>
          <w:rtl/>
        </w:rPr>
        <w:t xml:space="preserve"> جاء في 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"بين النملة والنحلة"</w:t>
      </w:r>
      <w:r w:rsidR="00EC4F03" w:rsidRPr="00F943E2">
        <w:rPr>
          <w:rFonts w:ascii="Sakkal Majalla" w:eastAsia="Simplified Arabic" w:hAnsi="Sakkal Majalla" w:cs="Sakkal Majalla"/>
          <w:sz w:val="28"/>
          <w:szCs w:val="28"/>
          <w:vertAlign w:val="superscript"/>
          <w:rtl/>
        </w:rPr>
        <w:t>(</w:t>
      </w:r>
      <w:r w:rsidR="004C0CFA" w:rsidRPr="00F943E2">
        <w:rPr>
          <w:rStyle w:val="a7"/>
          <w:rFonts w:ascii="Sakkal Majalla" w:eastAsia="Simplified Arabic" w:hAnsi="Sakkal Majalla" w:cs="Sakkal Majalla"/>
          <w:sz w:val="28"/>
          <w:szCs w:val="28"/>
          <w:rtl/>
        </w:rPr>
        <w:footnoteReference w:id="99"/>
      </w:r>
      <w:r w:rsidR="00EC4F03"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 xml:space="preserve"> حيث جعل الكاتب نص</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ه المسرحي</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 xml:space="preserve"> يجس</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د قصتين من قصص القرآن الكريم، وهي قص</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ة النملة والنحلة،</w:t>
      </w:r>
      <w:r w:rsidRPr="00F943E2">
        <w:rPr>
          <w:rFonts w:ascii="Sakkal Majalla" w:eastAsia="Simplified Arabic" w:hAnsi="Sakkal Majalla" w:cs="Sakkal Majalla"/>
          <w:sz w:val="28"/>
          <w:szCs w:val="28"/>
          <w:rtl/>
        </w:rPr>
        <w:t xml:space="preserve"> عندما تحكي النَّمْلةُ </w:t>
      </w:r>
      <w:r w:rsidR="002929E5" w:rsidRPr="00F943E2">
        <w:rPr>
          <w:rFonts w:ascii="Sakkal Majalla" w:eastAsia="Simplified Arabic" w:hAnsi="Sakkal Majalla" w:cs="Sakkal Majalla"/>
          <w:sz w:val="28"/>
          <w:szCs w:val="28"/>
          <w:rtl/>
        </w:rPr>
        <w:t>للنحلة حكاية أجدادهم النمل</w:t>
      </w:r>
      <w:r w:rsidRPr="00F943E2">
        <w:rPr>
          <w:rFonts w:ascii="Sakkal Majalla" w:eastAsia="Simplified Arabic" w:hAnsi="Sakkal Majalla" w:cs="Sakkal Majalla"/>
          <w:sz w:val="28"/>
          <w:szCs w:val="28"/>
          <w:rtl/>
        </w:rPr>
        <w:t xml:space="preserve"> مع نبيِّ الله سُليمانَ </w:t>
      </w:r>
      <w:r w:rsidR="00DD184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عليه السلام</w:t>
      </w:r>
      <w:r w:rsidR="00DD1848" w:rsidRPr="00F943E2">
        <w:rPr>
          <w:rFonts w:ascii="Sakkal Majalla" w:eastAsia="Simplified Arabic" w:hAnsi="Sakkal Majalla" w:cs="Sakkal Majalla"/>
          <w:sz w:val="28"/>
          <w:szCs w:val="28"/>
          <w:rtl/>
        </w:rPr>
        <w:t xml:space="preserve"> - وكيف ظهرت معجِزة</w:t>
      </w:r>
      <w:r w:rsidR="002929E5" w:rsidRPr="00F943E2">
        <w:rPr>
          <w:rFonts w:ascii="Sakkal Majalla" w:eastAsia="Simplified Arabic" w:hAnsi="Sakkal Majalla" w:cs="Sakkal Majalla"/>
          <w:sz w:val="28"/>
          <w:szCs w:val="28"/>
          <w:rtl/>
        </w:rPr>
        <w:t xml:space="preserve"> من </w:t>
      </w:r>
      <w:proofErr w:type="spellStart"/>
      <w:r w:rsidR="002929E5" w:rsidRPr="00F943E2">
        <w:rPr>
          <w:rFonts w:ascii="Sakkal Majalla" w:eastAsia="Simplified Arabic" w:hAnsi="Sakkal Majalla" w:cs="Sakkal Majalla"/>
          <w:sz w:val="28"/>
          <w:szCs w:val="28"/>
          <w:rtl/>
        </w:rPr>
        <w:t>معجزاته</w:t>
      </w:r>
      <w:proofErr w:type="spellEnd"/>
      <w:r w:rsidR="00DD1848" w:rsidRPr="00F943E2">
        <w:rPr>
          <w:rFonts w:ascii="Sakkal Majalla" w:eastAsia="Simplified Arabic" w:hAnsi="Sakkal Majalla" w:cs="Sakkal Majalla"/>
          <w:sz w:val="28"/>
          <w:szCs w:val="28"/>
          <w:rtl/>
        </w:rPr>
        <w:t>،</w:t>
      </w:r>
      <w:r w:rsidR="002929E5" w:rsidRPr="00F943E2">
        <w:rPr>
          <w:rFonts w:ascii="Sakkal Majalla" w:eastAsia="Simplified Arabic" w:hAnsi="Sakkal Majalla" w:cs="Sakkal Majalla"/>
          <w:sz w:val="28"/>
          <w:szCs w:val="28"/>
          <w:rtl/>
        </w:rPr>
        <w:t xml:space="preserve"> وهي مخاطبة النمل:</w:t>
      </w:r>
      <w:r w:rsidRPr="00F943E2">
        <w:rPr>
          <w:rFonts w:ascii="Sakkal Majalla" w:eastAsia="Simplified Arabic" w:hAnsi="Sakkal Majalla" w:cs="Sakkal Majalla"/>
          <w:sz w:val="28"/>
          <w:szCs w:val="28"/>
          <w:rtl/>
        </w:rPr>
        <w:t xml:space="preserve"> "بينما كان نبيُّ الله سليمانُ يمرُّ بجَيْشِه الجرَّار قاصدًا قتالَ الأعداء</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فصاحت جَدَّتي بالنمل أن يدخلوا مساكنهم قبل أن ي</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دوس</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هم سليمانُ وجنودُه.."</w:t>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vertAlign w:val="superscript"/>
        </w:rPr>
        <w:footnoteReference w:id="100"/>
      </w:r>
      <w:r w:rsidRPr="00F943E2">
        <w:rPr>
          <w:rFonts w:ascii="Sakkal Majalla" w:eastAsia="Simplified Arabic" w:hAnsi="Sakkal Majalla" w:cs="Sakkal Majalla"/>
          <w:sz w:val="28"/>
          <w:szCs w:val="28"/>
          <w:vertAlign w:val="superscript"/>
        </w:rPr>
        <w:t>)</w:t>
      </w:r>
      <w:r w:rsidR="00DD1848" w:rsidRPr="00F943E2">
        <w:rPr>
          <w:rFonts w:ascii="Sakkal Majalla" w:eastAsia="Simplified Arabic" w:hAnsi="Sakkal Majalla" w:cs="Sakkal Majalla"/>
          <w:sz w:val="28"/>
          <w:szCs w:val="28"/>
          <w:rtl/>
        </w:rPr>
        <w:t>.</w:t>
      </w:r>
      <w:r w:rsidR="00E40955" w:rsidRPr="00F943E2">
        <w:rPr>
          <w:rFonts w:ascii="Sakkal Majalla" w:eastAsia="Simplified Arabic" w:hAnsi="Sakkal Majalla" w:cs="Sakkal Majalla"/>
          <w:sz w:val="28"/>
          <w:szCs w:val="28"/>
          <w:rtl/>
        </w:rPr>
        <w:t xml:space="preserve"> </w:t>
      </w:r>
      <w:r w:rsidR="002929E5" w:rsidRPr="00F943E2">
        <w:rPr>
          <w:rFonts w:ascii="Sakkal Majalla" w:eastAsia="Simplified Arabic" w:hAnsi="Sakkal Majalla" w:cs="Sakkal Majalla"/>
          <w:sz w:val="28"/>
          <w:szCs w:val="28"/>
          <w:rtl/>
        </w:rPr>
        <w:t>وأمر نبي</w:t>
      </w:r>
      <w:r w:rsidR="00DD1848" w:rsidRPr="00F943E2">
        <w:rPr>
          <w:rFonts w:ascii="Sakkal Majalla" w:eastAsia="Simplified Arabic" w:hAnsi="Sakkal Majalla" w:cs="Sakkal Majalla"/>
          <w:sz w:val="28"/>
          <w:szCs w:val="28"/>
          <w:rtl/>
        </w:rPr>
        <w:t>ُّ</w:t>
      </w:r>
      <w:r w:rsidR="002929E5" w:rsidRPr="00F943E2">
        <w:rPr>
          <w:rFonts w:ascii="Sakkal Majalla" w:eastAsia="Simplified Arabic" w:hAnsi="Sakkal Majalla" w:cs="Sakkal Majalla"/>
          <w:sz w:val="28"/>
          <w:szCs w:val="28"/>
          <w:rtl/>
        </w:rPr>
        <w:t xml:space="preserve"> الله سليمان</w:t>
      </w:r>
      <w:r w:rsidR="00DD1848" w:rsidRPr="00F943E2">
        <w:rPr>
          <w:rFonts w:ascii="Sakkal Majalla" w:eastAsia="Simplified Arabic" w:hAnsi="Sakkal Majalla" w:cs="Sakkal Majalla"/>
          <w:sz w:val="28"/>
          <w:szCs w:val="28"/>
          <w:rtl/>
        </w:rPr>
        <w:t>ُ</w:t>
      </w:r>
      <w:r w:rsidR="002929E5" w:rsidRPr="00F943E2">
        <w:rPr>
          <w:rFonts w:ascii="Sakkal Majalla" w:eastAsia="Simplified Arabic" w:hAnsi="Sakkal Majalla" w:cs="Sakkal Majalla"/>
          <w:sz w:val="28"/>
          <w:szCs w:val="28"/>
          <w:rtl/>
        </w:rPr>
        <w:t xml:space="preserve"> جيشه </w:t>
      </w:r>
      <w:proofErr w:type="gramStart"/>
      <w:r w:rsidR="002929E5" w:rsidRPr="00F943E2">
        <w:rPr>
          <w:rFonts w:ascii="Sakkal Majalla" w:eastAsia="Simplified Arabic" w:hAnsi="Sakkal Majalla" w:cs="Sakkal Majalla"/>
          <w:sz w:val="28"/>
          <w:szCs w:val="28"/>
          <w:rtl/>
        </w:rPr>
        <w:t>أن لا</w:t>
      </w:r>
      <w:proofErr w:type="gramEnd"/>
      <w:r w:rsidR="00A20797" w:rsidRPr="00F943E2">
        <w:rPr>
          <w:rFonts w:ascii="Sakkal Majalla" w:eastAsia="Simplified Arabic" w:hAnsi="Sakkal Majalla" w:cs="Sakkal Majalla"/>
          <w:sz w:val="28"/>
          <w:szCs w:val="28"/>
          <w:rtl/>
        </w:rPr>
        <w:t xml:space="preserve"> </w:t>
      </w:r>
      <w:r w:rsidR="002929E5" w:rsidRPr="00F943E2">
        <w:rPr>
          <w:rFonts w:ascii="Sakkal Majalla" w:eastAsia="Simplified Arabic" w:hAnsi="Sakkal Majalla" w:cs="Sakkal Majalla"/>
          <w:sz w:val="28"/>
          <w:szCs w:val="28"/>
          <w:rtl/>
        </w:rPr>
        <w:t>ي</w:t>
      </w:r>
      <w:r w:rsidR="00DD1848" w:rsidRPr="00F943E2">
        <w:rPr>
          <w:rFonts w:ascii="Sakkal Majalla" w:eastAsia="Simplified Arabic" w:hAnsi="Sakkal Majalla" w:cs="Sakkal Majalla"/>
          <w:sz w:val="28"/>
          <w:szCs w:val="28"/>
          <w:rtl/>
        </w:rPr>
        <w:t>َ</w:t>
      </w:r>
      <w:r w:rsidR="002929E5" w:rsidRPr="00F943E2">
        <w:rPr>
          <w:rFonts w:ascii="Sakkal Majalla" w:eastAsia="Simplified Arabic" w:hAnsi="Sakkal Majalla" w:cs="Sakkal Majalla"/>
          <w:sz w:val="28"/>
          <w:szCs w:val="28"/>
          <w:rtl/>
        </w:rPr>
        <w:t>م</w:t>
      </w:r>
      <w:r w:rsidR="00DD1848" w:rsidRPr="00F943E2">
        <w:rPr>
          <w:rFonts w:ascii="Sakkal Majalla" w:eastAsia="Simplified Arabic" w:hAnsi="Sakkal Majalla" w:cs="Sakkal Majalla"/>
          <w:sz w:val="28"/>
          <w:szCs w:val="28"/>
          <w:rtl/>
        </w:rPr>
        <w:t>ُ</w:t>
      </w:r>
      <w:r w:rsidR="002929E5" w:rsidRPr="00F943E2">
        <w:rPr>
          <w:rFonts w:ascii="Sakkal Majalla" w:eastAsia="Simplified Arabic" w:hAnsi="Sakkal Majalla" w:cs="Sakkal Majalla"/>
          <w:sz w:val="28"/>
          <w:szCs w:val="28"/>
          <w:rtl/>
        </w:rPr>
        <w:t>ر</w:t>
      </w:r>
      <w:r w:rsidR="00DD1848" w:rsidRPr="00F943E2">
        <w:rPr>
          <w:rFonts w:ascii="Sakkal Majalla" w:eastAsia="Simplified Arabic" w:hAnsi="Sakkal Majalla" w:cs="Sakkal Majalla"/>
          <w:sz w:val="28"/>
          <w:szCs w:val="28"/>
          <w:rtl/>
        </w:rPr>
        <w:t>َّ</w:t>
      </w:r>
      <w:r w:rsidR="002929E5" w:rsidRPr="00F943E2">
        <w:rPr>
          <w:rFonts w:ascii="Sakkal Majalla" w:eastAsia="Simplified Arabic" w:hAnsi="Sakkal Majalla" w:cs="Sakkal Majalla"/>
          <w:sz w:val="28"/>
          <w:szCs w:val="28"/>
          <w:rtl/>
        </w:rPr>
        <w:t xml:space="preserve"> فوق بيوت النمل، فأصبح النمل يحك</w:t>
      </w:r>
      <w:r w:rsidR="0017339D" w:rsidRPr="00F943E2">
        <w:rPr>
          <w:rFonts w:ascii="Sakkal Majalla" w:eastAsia="Simplified Arabic" w:hAnsi="Sakkal Majalla" w:cs="Sakkal Majalla"/>
          <w:sz w:val="28"/>
          <w:szCs w:val="28"/>
          <w:rtl/>
        </w:rPr>
        <w:t>ي</w:t>
      </w:r>
      <w:r w:rsidR="002929E5" w:rsidRPr="00F943E2">
        <w:rPr>
          <w:rFonts w:ascii="Sakkal Majalla" w:eastAsia="Simplified Arabic" w:hAnsi="Sakkal Majalla" w:cs="Sakkal Majalla"/>
          <w:sz w:val="28"/>
          <w:szCs w:val="28"/>
          <w:rtl/>
        </w:rPr>
        <w:t xml:space="preserve"> قصة سليمان</w:t>
      </w:r>
      <w:r w:rsidR="00DD1848" w:rsidRPr="00F943E2">
        <w:rPr>
          <w:rFonts w:ascii="Sakkal Majalla" w:eastAsia="Simplified Arabic" w:hAnsi="Sakkal Majalla" w:cs="Sakkal Majalla"/>
          <w:sz w:val="28"/>
          <w:szCs w:val="28"/>
          <w:rtl/>
        </w:rPr>
        <w:t>َ -</w:t>
      </w:r>
      <w:r w:rsidR="002929E5" w:rsidRPr="00F943E2">
        <w:rPr>
          <w:rFonts w:ascii="Sakkal Majalla" w:eastAsia="Simplified Arabic" w:hAnsi="Sakkal Majalla" w:cs="Sakkal Majalla"/>
          <w:sz w:val="28"/>
          <w:szCs w:val="28"/>
          <w:rtl/>
        </w:rPr>
        <w:t xml:space="preserve"> عليه السلام</w:t>
      </w:r>
      <w:r w:rsidR="00DD1848" w:rsidRPr="00F943E2">
        <w:rPr>
          <w:rFonts w:ascii="Sakkal Majalla" w:eastAsia="Simplified Arabic" w:hAnsi="Sakkal Majalla" w:cs="Sakkal Majalla"/>
          <w:sz w:val="28"/>
          <w:szCs w:val="28"/>
          <w:rtl/>
        </w:rPr>
        <w:t xml:space="preserve"> -</w:t>
      </w:r>
      <w:r w:rsidR="002929E5" w:rsidRPr="00F943E2">
        <w:rPr>
          <w:rFonts w:ascii="Sakkal Majalla" w:eastAsia="Simplified Arabic" w:hAnsi="Sakkal Majalla" w:cs="Sakkal Majalla"/>
          <w:sz w:val="28"/>
          <w:szCs w:val="28"/>
          <w:rtl/>
        </w:rPr>
        <w:t xml:space="preserve"> عبر </w:t>
      </w:r>
      <w:r w:rsidR="00502BE2" w:rsidRPr="00F943E2">
        <w:rPr>
          <w:rFonts w:ascii="Sakkal Majalla" w:eastAsia="Simplified Arabic" w:hAnsi="Sakkal Majalla" w:cs="Sakkal Majalla"/>
          <w:sz w:val="28"/>
          <w:szCs w:val="28"/>
          <w:rtl/>
        </w:rPr>
        <w:t>الأجيال، كما ذكرت النملة للنحلة أن قصة سليمان</w:t>
      </w:r>
      <w:r w:rsidR="00DD1848" w:rsidRPr="00F943E2">
        <w:rPr>
          <w:rFonts w:ascii="Sakkal Majalla" w:eastAsia="Simplified Arabic" w:hAnsi="Sakkal Majalla" w:cs="Sakkal Majalla"/>
          <w:sz w:val="28"/>
          <w:szCs w:val="28"/>
          <w:rtl/>
        </w:rPr>
        <w:t>َ -</w:t>
      </w:r>
      <w:r w:rsidR="00502BE2" w:rsidRPr="00F943E2">
        <w:rPr>
          <w:rFonts w:ascii="Sakkal Majalla" w:eastAsia="Simplified Arabic" w:hAnsi="Sakkal Majalla" w:cs="Sakkal Majalla"/>
          <w:sz w:val="28"/>
          <w:szCs w:val="28"/>
          <w:rtl/>
        </w:rPr>
        <w:t xml:space="preserve"> عليه السلام</w:t>
      </w:r>
      <w:r w:rsidR="00DD1848" w:rsidRPr="00F943E2">
        <w:rPr>
          <w:rFonts w:ascii="Sakkal Majalla" w:eastAsia="Simplified Arabic" w:hAnsi="Sakkal Majalla" w:cs="Sakkal Majalla"/>
          <w:sz w:val="28"/>
          <w:szCs w:val="28"/>
          <w:rtl/>
        </w:rPr>
        <w:t xml:space="preserve"> -</w:t>
      </w:r>
      <w:r w:rsidR="00502BE2" w:rsidRPr="00F943E2">
        <w:rPr>
          <w:rFonts w:ascii="Sakkal Majalla" w:eastAsia="Simplified Arabic" w:hAnsi="Sakkal Majalla" w:cs="Sakkal Majalla"/>
          <w:sz w:val="28"/>
          <w:szCs w:val="28"/>
          <w:rtl/>
        </w:rPr>
        <w:t xml:space="preserve"> والنمل ذ</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ك</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رت بالقرآن الكريم</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 xml:space="preserve"> وس</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م</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يت بسورة "النمل"، وي</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ذك</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ر المؤل</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ف العديد من التفاصيل المختص</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ة بقصة سليمان</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 xml:space="preserve"> كما وردت في القرآن الكريم، وذلك عن طريق الحوار بين </w:t>
      </w:r>
      <w:r w:rsidR="00DD1848" w:rsidRPr="00F943E2">
        <w:rPr>
          <w:rFonts w:ascii="Sakkal Majalla" w:eastAsia="Simplified Arabic" w:hAnsi="Sakkal Majalla" w:cs="Sakkal Majalla"/>
          <w:sz w:val="28"/>
          <w:szCs w:val="28"/>
          <w:rtl/>
        </w:rPr>
        <w:t>النملة والنحلة؛</w:t>
      </w:r>
      <w:r w:rsidR="00502BE2" w:rsidRPr="00F943E2">
        <w:rPr>
          <w:rFonts w:ascii="Sakkal Majalla" w:eastAsia="Simplified Arabic" w:hAnsi="Sakkal Majalla" w:cs="Sakkal Majalla"/>
          <w:sz w:val="28"/>
          <w:szCs w:val="28"/>
          <w:rtl/>
        </w:rPr>
        <w:t xml:space="preserve"> </w:t>
      </w:r>
      <w:r w:rsidR="0017339D" w:rsidRPr="00F943E2">
        <w:rPr>
          <w:rFonts w:ascii="Sakkal Majalla" w:eastAsia="Simplified Arabic" w:hAnsi="Sakkal Majalla" w:cs="Sakkal Majalla"/>
          <w:sz w:val="28"/>
          <w:szCs w:val="28"/>
          <w:rtl/>
        </w:rPr>
        <w:t>لكي يقر</w:t>
      </w:r>
      <w:r w:rsidR="00DD1848" w:rsidRPr="00F943E2">
        <w:rPr>
          <w:rFonts w:ascii="Sakkal Majalla" w:eastAsia="Simplified Arabic" w:hAnsi="Sakkal Majalla" w:cs="Sakkal Majalla"/>
          <w:sz w:val="28"/>
          <w:szCs w:val="28"/>
          <w:rtl/>
        </w:rPr>
        <w:t>ِّ</w:t>
      </w:r>
      <w:r w:rsidR="0017339D" w:rsidRPr="00F943E2">
        <w:rPr>
          <w:rFonts w:ascii="Sakkal Majalla" w:eastAsia="Simplified Arabic" w:hAnsi="Sakkal Majalla" w:cs="Sakkal Majalla"/>
          <w:sz w:val="28"/>
          <w:szCs w:val="28"/>
          <w:rtl/>
        </w:rPr>
        <w:t>ب</w:t>
      </w:r>
      <w:r w:rsidR="00DD1848" w:rsidRPr="00F943E2">
        <w:rPr>
          <w:rFonts w:ascii="Sakkal Majalla" w:eastAsia="Simplified Arabic" w:hAnsi="Sakkal Majalla" w:cs="Sakkal Majalla"/>
          <w:sz w:val="28"/>
          <w:szCs w:val="28"/>
          <w:rtl/>
        </w:rPr>
        <w:t>َ</w:t>
      </w:r>
      <w:r w:rsidR="0017339D" w:rsidRPr="00F943E2">
        <w:rPr>
          <w:rFonts w:ascii="Sakkal Majalla" w:eastAsia="Simplified Arabic" w:hAnsi="Sakkal Majalla" w:cs="Sakkal Majalla"/>
          <w:sz w:val="28"/>
          <w:szCs w:val="28"/>
          <w:rtl/>
        </w:rPr>
        <w:t xml:space="preserve"> هذه المعرفة التراثية للأطفال.</w:t>
      </w:r>
    </w:p>
    <w:p w14:paraId="2AEB595D" w14:textId="7EA24C86" w:rsidR="00913D99" w:rsidRPr="00F943E2" w:rsidRDefault="00E40955"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502BE2" w:rsidRPr="00F943E2">
        <w:rPr>
          <w:rFonts w:ascii="Sakkal Majalla" w:eastAsia="Simplified Arabic" w:hAnsi="Sakkal Majalla" w:cs="Sakkal Majalla"/>
          <w:sz w:val="28"/>
          <w:szCs w:val="28"/>
          <w:rtl/>
        </w:rPr>
        <w:t>وفي المسرحية ذات</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ه</w:t>
      </w:r>
      <w:r w:rsidRPr="00F943E2">
        <w:rPr>
          <w:rFonts w:ascii="Sakkal Majalla" w:eastAsia="Simplified Arabic" w:hAnsi="Sakkal Majalla" w:cs="Sakkal Majalla"/>
          <w:sz w:val="28"/>
          <w:szCs w:val="28"/>
          <w:rtl/>
        </w:rPr>
        <w:t>ا</w:t>
      </w:r>
      <w:r w:rsidR="00502BE2" w:rsidRPr="00F943E2">
        <w:rPr>
          <w:rFonts w:ascii="Sakkal Majalla" w:eastAsia="Simplified Arabic" w:hAnsi="Sakkal Majalla" w:cs="Sakkal Majalla"/>
          <w:sz w:val="28"/>
          <w:szCs w:val="28"/>
          <w:rtl/>
        </w:rPr>
        <w:t xml:space="preserve"> ع</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ر</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ض المؤل</w:t>
      </w:r>
      <w:r w:rsidR="00DD1848" w:rsidRPr="00F943E2">
        <w:rPr>
          <w:rFonts w:ascii="Sakkal Majalla" w:eastAsia="Simplified Arabic" w:hAnsi="Sakkal Majalla" w:cs="Sakkal Majalla"/>
          <w:sz w:val="28"/>
          <w:szCs w:val="28"/>
          <w:rtl/>
        </w:rPr>
        <w:t>ِّ</w:t>
      </w:r>
      <w:r w:rsidR="00502BE2" w:rsidRPr="00F943E2">
        <w:rPr>
          <w:rFonts w:ascii="Sakkal Majalla" w:eastAsia="Simplified Arabic" w:hAnsi="Sakkal Majalla" w:cs="Sakkal Majalla"/>
          <w:sz w:val="28"/>
          <w:szCs w:val="28"/>
          <w:rtl/>
        </w:rPr>
        <w:t>ف</w:t>
      </w:r>
      <w:r w:rsidR="00FA1A4A" w:rsidRPr="00F943E2">
        <w:rPr>
          <w:rFonts w:ascii="Sakkal Majalla" w:eastAsia="Simplified Arabic" w:hAnsi="Sakkal Majalla" w:cs="Sakkal Majalla"/>
          <w:sz w:val="28"/>
          <w:szCs w:val="28"/>
          <w:rtl/>
        </w:rPr>
        <w:t xml:space="preserve"> فوائد النحل</w:t>
      </w:r>
      <w:r w:rsidR="00DD1848" w:rsidRPr="00F943E2">
        <w:rPr>
          <w:rFonts w:ascii="Sakkal Majalla" w:eastAsia="Simplified Arabic" w:hAnsi="Sakkal Majalla" w:cs="Sakkal Majalla"/>
          <w:sz w:val="28"/>
          <w:szCs w:val="28"/>
          <w:rtl/>
        </w:rPr>
        <w:t>،</w:t>
      </w:r>
      <w:r w:rsidR="00FA1A4A" w:rsidRPr="00F943E2">
        <w:rPr>
          <w:rFonts w:ascii="Sakkal Majalla" w:eastAsia="Simplified Arabic" w:hAnsi="Sakkal Majalla" w:cs="Sakkal Majalla"/>
          <w:sz w:val="28"/>
          <w:szCs w:val="28"/>
          <w:rtl/>
        </w:rPr>
        <w:t xml:space="preserve"> </w:t>
      </w:r>
      <w:r w:rsidR="00A047DB" w:rsidRPr="00F943E2">
        <w:rPr>
          <w:rFonts w:ascii="Sakkal Majalla" w:eastAsia="Simplified Arabic" w:hAnsi="Sakkal Majalla" w:cs="Sakkal Majalla"/>
          <w:sz w:val="28"/>
          <w:szCs w:val="28"/>
          <w:rtl/>
        </w:rPr>
        <w:t xml:space="preserve">وأن </w:t>
      </w:r>
      <w:r w:rsidR="00DD1848" w:rsidRPr="00F943E2">
        <w:rPr>
          <w:rFonts w:ascii="Sakkal Majalla" w:eastAsia="Simplified Arabic" w:hAnsi="Sakkal Majalla" w:cs="Sakkal Majalla"/>
          <w:sz w:val="28"/>
          <w:szCs w:val="28"/>
          <w:rtl/>
        </w:rPr>
        <w:t>ثَمَّةَ</w:t>
      </w:r>
      <w:r w:rsidR="00A047DB" w:rsidRPr="00F943E2">
        <w:rPr>
          <w:rFonts w:ascii="Sakkal Majalla" w:eastAsia="Simplified Arabic" w:hAnsi="Sakkal Majalla" w:cs="Sakkal Majalla"/>
          <w:sz w:val="28"/>
          <w:szCs w:val="28"/>
          <w:rtl/>
        </w:rPr>
        <w:t xml:space="preserve"> سورة</w:t>
      </w:r>
      <w:r w:rsidR="00DD1848" w:rsidRPr="00F943E2">
        <w:rPr>
          <w:rFonts w:ascii="Sakkal Majalla" w:eastAsia="Simplified Arabic" w:hAnsi="Sakkal Majalla" w:cs="Sakkal Majalla"/>
          <w:sz w:val="28"/>
          <w:szCs w:val="28"/>
          <w:rtl/>
        </w:rPr>
        <w:t>ً</w:t>
      </w:r>
      <w:r w:rsidR="00A047DB" w:rsidRPr="00F943E2">
        <w:rPr>
          <w:rFonts w:ascii="Sakkal Majalla" w:eastAsia="Simplified Arabic" w:hAnsi="Sakkal Majalla" w:cs="Sakkal Majalla"/>
          <w:sz w:val="28"/>
          <w:szCs w:val="28"/>
          <w:rtl/>
        </w:rPr>
        <w:t xml:space="preserve"> في القرآن الكريم س</w:t>
      </w:r>
      <w:r w:rsidR="00DD1848" w:rsidRPr="00F943E2">
        <w:rPr>
          <w:rFonts w:ascii="Sakkal Majalla" w:eastAsia="Simplified Arabic" w:hAnsi="Sakkal Majalla" w:cs="Sakkal Majalla"/>
          <w:sz w:val="28"/>
          <w:szCs w:val="28"/>
          <w:rtl/>
        </w:rPr>
        <w:t>ُ</w:t>
      </w:r>
      <w:r w:rsidR="00A047DB" w:rsidRPr="00F943E2">
        <w:rPr>
          <w:rFonts w:ascii="Sakkal Majalla" w:eastAsia="Simplified Arabic" w:hAnsi="Sakkal Majalla" w:cs="Sakkal Majalla"/>
          <w:sz w:val="28"/>
          <w:szCs w:val="28"/>
          <w:rtl/>
        </w:rPr>
        <w:t>م</w:t>
      </w:r>
      <w:r w:rsidR="00DD1848" w:rsidRPr="00F943E2">
        <w:rPr>
          <w:rFonts w:ascii="Sakkal Majalla" w:eastAsia="Simplified Arabic" w:hAnsi="Sakkal Majalla" w:cs="Sakkal Majalla"/>
          <w:sz w:val="28"/>
          <w:szCs w:val="28"/>
          <w:rtl/>
        </w:rPr>
        <w:t>َّ</w:t>
      </w:r>
      <w:r w:rsidR="00A047DB" w:rsidRPr="00F943E2">
        <w:rPr>
          <w:rFonts w:ascii="Sakkal Majalla" w:eastAsia="Simplified Arabic" w:hAnsi="Sakkal Majalla" w:cs="Sakkal Majalla"/>
          <w:sz w:val="28"/>
          <w:szCs w:val="28"/>
          <w:rtl/>
        </w:rPr>
        <w:t xml:space="preserve">يت بسورة </w:t>
      </w:r>
      <w:r w:rsidR="00DD1848" w:rsidRPr="00F943E2">
        <w:rPr>
          <w:rFonts w:ascii="Sakkal Majalla" w:eastAsia="Simplified Arabic" w:hAnsi="Sakkal Majalla" w:cs="Sakkal Majalla"/>
          <w:sz w:val="28"/>
          <w:szCs w:val="28"/>
          <w:rtl/>
        </w:rPr>
        <w:t>"</w:t>
      </w:r>
      <w:r w:rsidR="00A047DB" w:rsidRPr="00F943E2">
        <w:rPr>
          <w:rFonts w:ascii="Sakkal Majalla" w:eastAsia="Simplified Arabic" w:hAnsi="Sakkal Majalla" w:cs="Sakkal Majalla"/>
          <w:sz w:val="28"/>
          <w:szCs w:val="28"/>
          <w:rtl/>
        </w:rPr>
        <w:t>النحل"، فيما بدأ النحل بذ</w:t>
      </w:r>
      <w:r w:rsidR="00DD1848" w:rsidRPr="00F943E2">
        <w:rPr>
          <w:rFonts w:ascii="Sakkal Majalla" w:eastAsia="Simplified Arabic" w:hAnsi="Sakkal Majalla" w:cs="Sakkal Majalla"/>
          <w:sz w:val="28"/>
          <w:szCs w:val="28"/>
          <w:rtl/>
        </w:rPr>
        <w:t>ِ</w:t>
      </w:r>
      <w:r w:rsidR="00A047DB" w:rsidRPr="00F943E2">
        <w:rPr>
          <w:rFonts w:ascii="Sakkal Majalla" w:eastAsia="Simplified Arabic" w:hAnsi="Sakkal Majalla" w:cs="Sakkal Majalla"/>
          <w:sz w:val="28"/>
          <w:szCs w:val="28"/>
          <w:rtl/>
        </w:rPr>
        <w:t xml:space="preserve">كر فوائده </w:t>
      </w:r>
      <w:r w:rsidR="00A20797" w:rsidRPr="00F943E2">
        <w:rPr>
          <w:rFonts w:ascii="Sakkal Majalla" w:eastAsia="Simplified Arabic" w:hAnsi="Sakkal Majalla" w:cs="Sakkal Majalla"/>
          <w:sz w:val="28"/>
          <w:szCs w:val="28"/>
          <w:rtl/>
        </w:rPr>
        <w:t>للنمل قائل</w:t>
      </w:r>
      <w:r w:rsidR="002202EE" w:rsidRPr="00F943E2">
        <w:rPr>
          <w:rFonts w:ascii="Sakkal Majalla" w:eastAsia="Simplified Arabic" w:hAnsi="Sakkal Majalla" w:cs="Sakkal Majalla"/>
          <w:sz w:val="28"/>
          <w:szCs w:val="28"/>
          <w:rtl/>
        </w:rPr>
        <w:t>ًا</w:t>
      </w:r>
      <w:r w:rsidR="00EC4F03" w:rsidRPr="00F943E2">
        <w:rPr>
          <w:rFonts w:ascii="Sakkal Majalla" w:eastAsia="Simplified Arabic" w:hAnsi="Sakkal Majalla" w:cs="Sakkal Majalla"/>
          <w:sz w:val="28"/>
          <w:szCs w:val="28"/>
          <w:rtl/>
        </w:rPr>
        <w:t xml:space="preserve"> على لسان النحلة</w:t>
      </w:r>
      <w:r w:rsidR="00A20797"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rtl/>
        </w:rPr>
        <w:t xml:space="preserve"> "</w:t>
      </w:r>
      <w:r w:rsidR="00A20797" w:rsidRPr="00F943E2">
        <w:rPr>
          <w:rFonts w:ascii="Sakkal Majalla" w:eastAsia="Simplified Arabic" w:hAnsi="Sakkal Majalla" w:cs="Sakkal Majalla"/>
          <w:sz w:val="28"/>
          <w:szCs w:val="28"/>
          <w:rtl/>
        </w:rPr>
        <w:t>قد ذك</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ر</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 xml:space="preserve">نا الله </w:t>
      </w:r>
      <w:r w:rsidR="00DD1848" w:rsidRPr="00F943E2">
        <w:rPr>
          <w:rFonts w:ascii="Sakkal Majalla" w:eastAsia="Simplified Arabic" w:hAnsi="Sakkal Majalla" w:cs="Sakkal Majalla"/>
          <w:sz w:val="28"/>
          <w:szCs w:val="28"/>
          <w:rtl/>
        </w:rPr>
        <w:t xml:space="preserve">- </w:t>
      </w:r>
      <w:r w:rsidR="00A20797" w:rsidRPr="00F943E2">
        <w:rPr>
          <w:rFonts w:ascii="Sakkal Majalla" w:eastAsia="Simplified Arabic" w:hAnsi="Sakkal Majalla" w:cs="Sakkal Majalla"/>
          <w:sz w:val="28"/>
          <w:szCs w:val="28"/>
          <w:rtl/>
        </w:rPr>
        <w:t>عز</w:t>
      </w:r>
      <w:r w:rsidR="00DD1848" w:rsidRPr="00F943E2">
        <w:rPr>
          <w:rFonts w:ascii="Sakkal Majalla" w:eastAsia="Simplified Arabic" w:hAnsi="Sakkal Majalla" w:cs="Sakkal Majalla"/>
          <w:sz w:val="28"/>
          <w:szCs w:val="28"/>
          <w:rtl/>
        </w:rPr>
        <w:t>َّ</w:t>
      </w:r>
      <w:r w:rsidR="00EC4F03" w:rsidRPr="00F943E2">
        <w:rPr>
          <w:rFonts w:ascii="Sakkal Majalla" w:eastAsia="Simplified Arabic" w:hAnsi="Sakkal Majalla" w:cs="Sakkal Majalla"/>
          <w:sz w:val="28"/>
          <w:szCs w:val="28"/>
          <w:rtl/>
        </w:rPr>
        <w:t xml:space="preserve"> </w:t>
      </w:r>
      <w:r w:rsidR="00A20797" w:rsidRPr="00F943E2">
        <w:rPr>
          <w:rFonts w:ascii="Sakkal Majalla" w:eastAsia="Simplified Arabic" w:hAnsi="Sakkal Majalla" w:cs="Sakkal Majalla"/>
          <w:sz w:val="28"/>
          <w:szCs w:val="28"/>
          <w:rtl/>
        </w:rPr>
        <w:t>وجل</w:t>
      </w:r>
      <w:r w:rsidR="00DD1848" w:rsidRPr="00F943E2">
        <w:rPr>
          <w:rFonts w:ascii="Sakkal Majalla" w:eastAsia="Simplified Arabic" w:hAnsi="Sakkal Majalla" w:cs="Sakkal Majalla"/>
          <w:sz w:val="28"/>
          <w:szCs w:val="28"/>
          <w:rtl/>
        </w:rPr>
        <w:t>َّ -</w:t>
      </w:r>
      <w:r w:rsidR="00A20797" w:rsidRPr="00F943E2">
        <w:rPr>
          <w:rFonts w:ascii="Sakkal Majalla" w:eastAsia="Simplified Arabic" w:hAnsi="Sakkal Majalla" w:cs="Sakkal Majalla"/>
          <w:sz w:val="28"/>
          <w:szCs w:val="28"/>
          <w:rtl/>
        </w:rPr>
        <w:t xml:space="preserve"> في تلك السورة</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 xml:space="preserve"> وأخبر الإنسان أن في ع</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س</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ل</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نا د</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و</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اء</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 xml:space="preserve"> وش</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فاء</w:t>
      </w:r>
      <w:r w:rsidR="00DD1848" w:rsidRPr="00F943E2">
        <w:rPr>
          <w:rFonts w:ascii="Sakkal Majalla" w:eastAsia="Simplified Arabic" w:hAnsi="Sakkal Majalla" w:cs="Sakkal Majalla"/>
          <w:sz w:val="28"/>
          <w:szCs w:val="28"/>
          <w:rtl/>
        </w:rPr>
        <w:t>ً</w:t>
      </w:r>
      <w:r w:rsidR="00A20797" w:rsidRPr="00F943E2">
        <w:rPr>
          <w:rFonts w:ascii="Sakkal Majalla" w:eastAsia="Simplified Arabic" w:hAnsi="Sakkal Majalla" w:cs="Sakkal Majalla"/>
          <w:sz w:val="28"/>
          <w:szCs w:val="28"/>
          <w:rtl/>
        </w:rPr>
        <w:t xml:space="preserve"> لأمراضه الكثيرة"</w:t>
      </w:r>
      <w:r w:rsidR="00527E00" w:rsidRPr="00F943E2">
        <w:rPr>
          <w:rFonts w:ascii="Sakkal Majalla" w:eastAsia="Simplified Arabic" w:hAnsi="Sakkal Majalla" w:cs="Sakkal Majalla"/>
          <w:sz w:val="28"/>
          <w:szCs w:val="28"/>
          <w:vertAlign w:val="superscript"/>
          <w:rtl/>
        </w:rPr>
        <w:t>(</w:t>
      </w:r>
      <w:r w:rsidR="000C4E4B" w:rsidRPr="00F943E2">
        <w:rPr>
          <w:rStyle w:val="a7"/>
          <w:rFonts w:ascii="Sakkal Majalla" w:eastAsia="Simplified Arabic" w:hAnsi="Sakkal Majalla" w:cs="Sakkal Majalla"/>
          <w:sz w:val="28"/>
          <w:szCs w:val="28"/>
          <w:rtl/>
        </w:rPr>
        <w:footnoteReference w:id="101"/>
      </w:r>
      <w:r w:rsidR="00527E00" w:rsidRPr="00F943E2">
        <w:rPr>
          <w:rFonts w:ascii="Sakkal Majalla" w:eastAsia="Simplified Arabic" w:hAnsi="Sakkal Majalla" w:cs="Sakkal Majalla"/>
          <w:sz w:val="28"/>
          <w:szCs w:val="28"/>
          <w:vertAlign w:val="superscript"/>
          <w:rtl/>
        </w:rPr>
        <w:t>)</w:t>
      </w:r>
      <w:r w:rsidR="00A20797" w:rsidRPr="00F943E2">
        <w:rPr>
          <w:rFonts w:ascii="Sakkal Majalla" w:eastAsia="Simplified Arabic" w:hAnsi="Sakkal Majalla" w:cs="Sakkal Majalla"/>
          <w:sz w:val="28"/>
          <w:szCs w:val="28"/>
          <w:rtl/>
        </w:rPr>
        <w:t>.</w:t>
      </w:r>
    </w:p>
    <w:p w14:paraId="20D759B3" w14:textId="29EAA0BA" w:rsidR="00C35DDE" w:rsidRPr="00F943E2" w:rsidRDefault="00C35DD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يتجل</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ه</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المؤل</w:t>
      </w:r>
      <w:r w:rsidR="00DD1848" w:rsidRPr="00F943E2">
        <w:rPr>
          <w:rFonts w:ascii="Sakkal Majalla" w:eastAsia="Simplified Arabic" w:hAnsi="Sakkal Majalla" w:cs="Sakkal Majalla"/>
          <w:sz w:val="28"/>
          <w:szCs w:val="28"/>
          <w:rtl/>
        </w:rPr>
        <w:t>ِّف من كتابة</w:t>
      </w:r>
      <w:r w:rsidRPr="00F943E2">
        <w:rPr>
          <w:rFonts w:ascii="Sakkal Majalla" w:eastAsia="Simplified Arabic" w:hAnsi="Sakkal Majalla" w:cs="Sakkal Majalla"/>
          <w:sz w:val="28"/>
          <w:szCs w:val="28"/>
          <w:rtl/>
        </w:rPr>
        <w:t xml:space="preserve"> هذا النص</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المسرحي</w:t>
      </w:r>
      <w:r w:rsidR="00DD1848"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17339D" w:rsidRPr="00F943E2">
        <w:rPr>
          <w:rFonts w:ascii="Sakkal Majalla" w:eastAsia="Simplified Arabic" w:hAnsi="Sakkal Majalla" w:cs="Sakkal Majalla"/>
          <w:sz w:val="28"/>
          <w:szCs w:val="28"/>
          <w:rtl/>
        </w:rPr>
        <w:t>في</w:t>
      </w:r>
      <w:r w:rsidR="00B54C52" w:rsidRPr="00F943E2">
        <w:rPr>
          <w:rFonts w:ascii="Sakkal Majalla" w:eastAsia="Simplified Arabic" w:hAnsi="Sakkal Majalla" w:cs="Sakkal Majalla"/>
          <w:sz w:val="28"/>
          <w:szCs w:val="28"/>
          <w:rtl/>
        </w:rPr>
        <w:t>ما يلي</w:t>
      </w:r>
      <w:r w:rsidRPr="00F943E2">
        <w:rPr>
          <w:rFonts w:ascii="Sakkal Majalla" w:eastAsia="Simplified Arabic" w:hAnsi="Sakkal Majalla" w:cs="Sakkal Majalla"/>
          <w:sz w:val="28"/>
          <w:szCs w:val="28"/>
          <w:rtl/>
        </w:rPr>
        <w:t>:</w:t>
      </w:r>
    </w:p>
    <w:p w14:paraId="5D5028C5" w14:textId="1AD9F9FA" w:rsidR="00C35DDE" w:rsidRPr="00F943E2" w:rsidRDefault="0017339D" w:rsidP="00314821">
      <w:pPr>
        <w:pStyle w:val="a8"/>
        <w:numPr>
          <w:ilvl w:val="0"/>
          <w:numId w:val="2"/>
        </w:num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تقديم</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مختص</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Pr="00F943E2">
        <w:rPr>
          <w:rFonts w:ascii="Sakkal Majalla" w:hAnsi="Sakkal Majalla" w:cs="Sakkal Majalla"/>
          <w:sz w:val="28"/>
          <w:szCs w:val="28"/>
          <w:rtl/>
        </w:rPr>
        <w:t xml:space="preserve"> </w:t>
      </w:r>
      <w:r w:rsidRPr="00F943E2">
        <w:rPr>
          <w:rFonts w:ascii="Sakkal Majalla" w:eastAsia="Simplified Arabic" w:hAnsi="Sakkal Majalla" w:cs="Sakkal Majalla"/>
          <w:sz w:val="28"/>
          <w:szCs w:val="28"/>
          <w:rtl/>
        </w:rPr>
        <w:t>لقصة النمل والنحل كما و</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دت في القر</w:t>
      </w:r>
      <w:r w:rsidR="00B54C52" w:rsidRPr="00F943E2">
        <w:rPr>
          <w:rFonts w:ascii="Sakkal Majalla" w:eastAsia="Simplified Arabic" w:hAnsi="Sakkal Majalla" w:cs="Sakkal Majalla"/>
          <w:sz w:val="28"/>
          <w:szCs w:val="28"/>
          <w:rtl/>
        </w:rPr>
        <w:t>آ</w:t>
      </w:r>
      <w:r w:rsidRPr="00F943E2">
        <w:rPr>
          <w:rFonts w:ascii="Sakkal Majalla" w:eastAsia="Simplified Arabic" w:hAnsi="Sakkal Majalla" w:cs="Sakkal Majalla"/>
          <w:sz w:val="28"/>
          <w:szCs w:val="28"/>
          <w:rtl/>
        </w:rPr>
        <w:t>ن الكريم</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وبيان سبب نزول هذه السورة </w:t>
      </w:r>
      <w:r w:rsidR="00A8245C" w:rsidRPr="00F943E2">
        <w:rPr>
          <w:rFonts w:ascii="Sakkal Majalla" w:eastAsia="Simplified Arabic" w:hAnsi="Sakkal Majalla" w:cs="Sakkal Majalla"/>
          <w:sz w:val="28"/>
          <w:szCs w:val="28"/>
          <w:rtl/>
        </w:rPr>
        <w:t>للأطفال</w:t>
      </w:r>
      <w:r w:rsidRPr="00F943E2">
        <w:rPr>
          <w:rFonts w:ascii="Sakkal Majalla" w:eastAsia="Simplified Arabic" w:hAnsi="Sakkal Majalla" w:cs="Sakkal Majalla"/>
          <w:sz w:val="28"/>
          <w:szCs w:val="28"/>
          <w:rtl/>
        </w:rPr>
        <w:t xml:space="preserve"> بأسلوب مبس</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ط</w:t>
      </w:r>
      <w:r w:rsidR="00B54C52" w:rsidRPr="00F943E2">
        <w:rPr>
          <w:rFonts w:ascii="Sakkal Majalla" w:eastAsia="Simplified Arabic" w:hAnsi="Sakkal Majalla" w:cs="Sakkal Majalla"/>
          <w:sz w:val="28"/>
          <w:szCs w:val="28"/>
          <w:rtl/>
        </w:rPr>
        <w:t>؛</w:t>
      </w:r>
      <w:r w:rsidR="00A8245C" w:rsidRPr="00F943E2">
        <w:rPr>
          <w:rFonts w:ascii="Sakkal Majalla" w:eastAsia="Simplified Arabic" w:hAnsi="Sakkal Majalla" w:cs="Sakkal Majalla"/>
          <w:sz w:val="28"/>
          <w:szCs w:val="28"/>
          <w:rtl/>
        </w:rPr>
        <w:t xml:space="preserve"> حتى تت</w:t>
      </w:r>
      <w:r w:rsidR="00B54C52" w:rsidRPr="00F943E2">
        <w:rPr>
          <w:rFonts w:ascii="Sakkal Majalla" w:eastAsia="Simplified Arabic" w:hAnsi="Sakkal Majalla" w:cs="Sakkal Majalla"/>
          <w:sz w:val="28"/>
          <w:szCs w:val="28"/>
          <w:rtl/>
        </w:rPr>
        <w:t>َّ</w:t>
      </w:r>
      <w:r w:rsidR="00A8245C" w:rsidRPr="00F943E2">
        <w:rPr>
          <w:rFonts w:ascii="Sakkal Majalla" w:eastAsia="Simplified Arabic" w:hAnsi="Sakkal Majalla" w:cs="Sakkal Majalla"/>
          <w:sz w:val="28"/>
          <w:szCs w:val="28"/>
          <w:rtl/>
        </w:rPr>
        <w:t>ض</w:t>
      </w:r>
      <w:r w:rsidR="00B54C52" w:rsidRPr="00F943E2">
        <w:rPr>
          <w:rFonts w:ascii="Sakkal Majalla" w:eastAsia="Simplified Arabic" w:hAnsi="Sakkal Majalla" w:cs="Sakkal Majalla"/>
          <w:sz w:val="28"/>
          <w:szCs w:val="28"/>
          <w:rtl/>
        </w:rPr>
        <w:t>ِ</w:t>
      </w:r>
      <w:r w:rsidR="00A8245C" w:rsidRPr="00F943E2">
        <w:rPr>
          <w:rFonts w:ascii="Sakkal Majalla" w:eastAsia="Simplified Arabic" w:hAnsi="Sakkal Majalla" w:cs="Sakkal Majalla"/>
          <w:sz w:val="28"/>
          <w:szCs w:val="28"/>
          <w:rtl/>
        </w:rPr>
        <w:t>ح لديهم وتبقى في أذهانهم.</w:t>
      </w:r>
    </w:p>
    <w:p w14:paraId="5A94D1ED" w14:textId="739183E8" w:rsidR="00C35DDE" w:rsidRPr="00F943E2" w:rsidRDefault="00C35DDE" w:rsidP="00314821">
      <w:pPr>
        <w:pStyle w:val="a8"/>
        <w:numPr>
          <w:ilvl w:val="0"/>
          <w:numId w:val="2"/>
        </w:num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الحث</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على التعاون والتنظيم والنشاط فيما بينهم، كما كان النمل يفعل عند </w:t>
      </w:r>
      <w:r w:rsidR="00841B80" w:rsidRPr="00F943E2">
        <w:rPr>
          <w:rFonts w:ascii="Sakkal Majalla" w:eastAsia="Simplified Arabic" w:hAnsi="Sakkal Majalla" w:cs="Sakkal Majalla"/>
          <w:sz w:val="28"/>
          <w:szCs w:val="28"/>
          <w:rtl/>
        </w:rPr>
        <w:t xml:space="preserve">بناء </w:t>
      </w:r>
      <w:r w:rsidRPr="00F943E2">
        <w:rPr>
          <w:rFonts w:ascii="Sakkal Majalla" w:eastAsia="Simplified Arabic" w:hAnsi="Sakkal Majalla" w:cs="Sakkal Majalla"/>
          <w:sz w:val="28"/>
          <w:szCs w:val="28"/>
          <w:rtl/>
        </w:rPr>
        <w:t xml:space="preserve">منزلهم، والاستفادة مما </w:t>
      </w:r>
      <w:r w:rsidR="00B54C52"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نت</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جه النحل "العسل"، حيث و</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بأنه شفاء</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لكل</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داء.</w:t>
      </w:r>
    </w:p>
    <w:p w14:paraId="31ADC8B0" w14:textId="5247FCF9" w:rsidR="00527E00" w:rsidRPr="00F943E2" w:rsidRDefault="00EC4F0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A8245C" w:rsidRPr="00F943E2">
        <w:rPr>
          <w:rFonts w:ascii="Sakkal Majalla" w:eastAsia="Simplified Arabic" w:hAnsi="Sakkal Majalla" w:cs="Sakkal Majalla"/>
          <w:sz w:val="28"/>
          <w:szCs w:val="28"/>
          <w:rtl/>
        </w:rPr>
        <w:t>وجاء المشهد الأخير مؤي</w:t>
      </w:r>
      <w:r w:rsidR="00B54C52" w:rsidRPr="00F943E2">
        <w:rPr>
          <w:rFonts w:ascii="Sakkal Majalla" w:eastAsia="Simplified Arabic" w:hAnsi="Sakkal Majalla" w:cs="Sakkal Majalla"/>
          <w:sz w:val="28"/>
          <w:szCs w:val="28"/>
          <w:rtl/>
        </w:rPr>
        <w:t>ِّ</w:t>
      </w:r>
      <w:r w:rsidR="00A8245C" w:rsidRPr="00F943E2">
        <w:rPr>
          <w:rFonts w:ascii="Sakkal Majalla" w:eastAsia="Simplified Arabic" w:hAnsi="Sakkal Majalla" w:cs="Sakkal Majalla"/>
          <w:sz w:val="28"/>
          <w:szCs w:val="28"/>
          <w:rtl/>
        </w:rPr>
        <w:t>د</w:t>
      </w:r>
      <w:r w:rsidR="002202EE" w:rsidRPr="00F943E2">
        <w:rPr>
          <w:rFonts w:ascii="Sakkal Majalla" w:eastAsia="Simplified Arabic" w:hAnsi="Sakkal Majalla" w:cs="Sakkal Majalla"/>
          <w:sz w:val="28"/>
          <w:szCs w:val="28"/>
          <w:rtl/>
        </w:rPr>
        <w:t>ًا</w:t>
      </w:r>
      <w:r w:rsidR="00A8245C" w:rsidRPr="00F943E2">
        <w:rPr>
          <w:rFonts w:ascii="Sakkal Majalla" w:eastAsia="Simplified Arabic" w:hAnsi="Sakkal Majalla" w:cs="Sakkal Majalla"/>
          <w:sz w:val="28"/>
          <w:szCs w:val="28"/>
          <w:rtl/>
        </w:rPr>
        <w:t xml:space="preserve"> لهذه الأهداف، وهو تعاون الأطفال فيما بينهم</w:t>
      </w:r>
      <w:r w:rsidRPr="00F943E2">
        <w:rPr>
          <w:rFonts w:ascii="Sakkal Majalla" w:eastAsia="Simplified Arabic" w:hAnsi="Sakkal Majalla" w:cs="Sakkal Majalla"/>
          <w:sz w:val="28"/>
          <w:szCs w:val="28"/>
          <w:rtl/>
        </w:rPr>
        <w:t>:</w:t>
      </w:r>
    </w:p>
    <w:p w14:paraId="5D0DCFE6" w14:textId="5D49E1FE" w:rsidR="0017339D" w:rsidRPr="00F943E2" w:rsidRDefault="00B54C52"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w:t>
      </w:r>
      <w:r w:rsidR="001B5606" w:rsidRPr="00F943E2">
        <w:rPr>
          <w:rFonts w:ascii="Sakkal Majalla" w:eastAsia="Simplified Arabic" w:hAnsi="Sakkal Majalla" w:cs="Sakkal Majalla"/>
          <w:sz w:val="28"/>
          <w:szCs w:val="28"/>
          <w:rtl/>
        </w:rPr>
        <w:t>عدنان: هل ذاكرت</w:t>
      </w:r>
      <w:r w:rsidRPr="00F943E2">
        <w:rPr>
          <w:rFonts w:ascii="Sakkal Majalla" w:eastAsia="Simplified Arabic" w:hAnsi="Sakkal Majalla" w:cs="Sakkal Majalla"/>
          <w:sz w:val="28"/>
          <w:szCs w:val="28"/>
          <w:rtl/>
        </w:rPr>
        <w:t>َ</w:t>
      </w:r>
      <w:r w:rsidR="001B5606" w:rsidRPr="00F943E2">
        <w:rPr>
          <w:rFonts w:ascii="Sakkal Majalla" w:eastAsia="Simplified Arabic" w:hAnsi="Sakkal Majalla" w:cs="Sakkal Majalla"/>
          <w:sz w:val="28"/>
          <w:szCs w:val="28"/>
          <w:rtl/>
        </w:rPr>
        <w:t xml:space="preserve"> د</w:t>
      </w:r>
      <w:r w:rsidRPr="00F943E2">
        <w:rPr>
          <w:rFonts w:ascii="Sakkal Majalla" w:eastAsia="Simplified Arabic" w:hAnsi="Sakkal Majalla" w:cs="Sakkal Majalla"/>
          <w:sz w:val="28"/>
          <w:szCs w:val="28"/>
          <w:rtl/>
        </w:rPr>
        <w:t>ُ</w:t>
      </w:r>
      <w:r w:rsidR="001B5606" w:rsidRPr="00F943E2">
        <w:rPr>
          <w:rFonts w:ascii="Sakkal Majalla" w:eastAsia="Simplified Arabic" w:hAnsi="Sakkal Majalla" w:cs="Sakkal Majalla"/>
          <w:sz w:val="28"/>
          <w:szCs w:val="28"/>
          <w:rtl/>
        </w:rPr>
        <w:t>روس</w:t>
      </w:r>
      <w:r w:rsidRPr="00F943E2">
        <w:rPr>
          <w:rFonts w:ascii="Sakkal Majalla" w:eastAsia="Simplified Arabic" w:hAnsi="Sakkal Majalla" w:cs="Sakkal Majalla"/>
          <w:sz w:val="28"/>
          <w:szCs w:val="28"/>
          <w:rtl/>
        </w:rPr>
        <w:t>َ</w:t>
      </w:r>
      <w:r w:rsidR="001B5606" w:rsidRPr="00F943E2">
        <w:rPr>
          <w:rFonts w:ascii="Sakkal Majalla" w:eastAsia="Simplified Arabic" w:hAnsi="Sakkal Majalla" w:cs="Sakkal Majalla"/>
          <w:sz w:val="28"/>
          <w:szCs w:val="28"/>
          <w:rtl/>
        </w:rPr>
        <w:t xml:space="preserve">ك يا عصام؟  </w:t>
      </w:r>
    </w:p>
    <w:p w14:paraId="3860D5CC" w14:textId="0413EA73" w:rsidR="0017339D"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عصام: بالطبع</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لقد ذاكرت</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جي</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هذه المر</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
    <w:p w14:paraId="30C9EC03" w14:textId="4EE7CA54" w:rsidR="0017339D"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عدنان: حسن</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والواجبات</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هل ح</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w:t>
      </w:r>
      <w:r w:rsidR="00B54C52" w:rsidRPr="00F943E2">
        <w:rPr>
          <w:rFonts w:ascii="Sakkal Majalla" w:eastAsia="Simplified Arabic" w:hAnsi="Sakkal Majalla" w:cs="Sakkal Majalla"/>
          <w:sz w:val="28"/>
          <w:szCs w:val="28"/>
          <w:rtl/>
        </w:rPr>
        <w:t>َها؟</w:t>
      </w:r>
    </w:p>
    <w:p w14:paraId="291F991A" w14:textId="10E5E54E" w:rsidR="0017339D"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عصام: كل</w:t>
      </w:r>
      <w:r w:rsidR="00B54C52" w:rsidRPr="00F943E2">
        <w:rPr>
          <w:rFonts w:ascii="Sakkal Majalla" w:eastAsia="Simplified Arabic" w:hAnsi="Sakkal Majalla" w:cs="Sakkal Majalla"/>
          <w:sz w:val="28"/>
          <w:szCs w:val="28"/>
          <w:rtl/>
        </w:rPr>
        <w:t>َّها.</w:t>
      </w:r>
    </w:p>
    <w:p w14:paraId="5C690837" w14:textId="0B8CE762" w:rsidR="0017339D"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عدنان: ما شاء الله</w:t>
      </w:r>
      <w:r w:rsidR="00B54C52" w:rsidRPr="00F943E2">
        <w:rPr>
          <w:rFonts w:ascii="Sakkal Majalla" w:eastAsia="Simplified Arabic" w:hAnsi="Sakkal Majalla" w:cs="Sakkal Majalla"/>
          <w:sz w:val="28"/>
          <w:szCs w:val="28"/>
          <w:rtl/>
        </w:rPr>
        <w:t>! ما هذا الاجتهاد؟!</w:t>
      </w:r>
    </w:p>
    <w:p w14:paraId="1DEFBCEB" w14:textId="28BD18CE" w:rsidR="0017339D"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عصام: هل ت</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ذك</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جموع النمل الت</w:t>
      </w:r>
      <w:r w:rsidR="00EF1BB2"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 xml:space="preserve"> شاهدناها في الب</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ستان؟  (حسن وعدنان يضحكان). </w:t>
      </w:r>
    </w:p>
    <w:p w14:paraId="7A352141" w14:textId="7742CB70" w:rsidR="0017339D"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حسن: وما علاقة ذلك بالنمل</w:t>
      </w:r>
      <w:r w:rsidR="00B54C52" w:rsidRPr="00F943E2">
        <w:rPr>
          <w:rFonts w:ascii="Sakkal Majalla" w:eastAsia="Simplified Arabic" w:hAnsi="Sakkal Majalla" w:cs="Sakkal Majalla"/>
          <w:sz w:val="28"/>
          <w:szCs w:val="28"/>
          <w:rtl/>
        </w:rPr>
        <w:t>؟</w:t>
      </w:r>
    </w:p>
    <w:p w14:paraId="51030093" w14:textId="64E88CEC" w:rsidR="00527E00" w:rsidRPr="00F943E2" w:rsidRDefault="001B560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عصام: لقد تعل</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مت</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حياة النمل كيف أكون منظ</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2202EE" w:rsidRPr="00F943E2">
        <w:rPr>
          <w:rFonts w:ascii="Sakkal Majalla" w:eastAsia="Simplified Arabic" w:hAnsi="Sakkal Majalla" w:cs="Sakkal Majalla"/>
          <w:sz w:val="28"/>
          <w:szCs w:val="28"/>
          <w:rtl/>
        </w:rPr>
        <w:t>ًا</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فأجعل</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للمذاكرة وقتها</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ولل</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 وقته</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وللتلفاز وقته</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فلا أنام قبل أن أ</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B54C52" w:rsidRPr="00F943E2">
        <w:rPr>
          <w:rFonts w:ascii="Sakkal Majalla" w:eastAsia="Simplified Arabic" w:hAnsi="Sakkal Majalla" w:cs="Sakkal Majalla"/>
          <w:sz w:val="28"/>
          <w:szCs w:val="28"/>
          <w:rtl/>
        </w:rPr>
        <w:t>َّ دروسي</w:t>
      </w:r>
      <w:r w:rsidRPr="00F943E2">
        <w:rPr>
          <w:rFonts w:ascii="Sakkal Majalla" w:eastAsia="Simplified Arabic" w:hAnsi="Sakkal Majalla" w:cs="Sakkal Majalla"/>
          <w:sz w:val="28"/>
          <w:szCs w:val="28"/>
          <w:rtl/>
        </w:rPr>
        <w:t>"</w:t>
      </w:r>
      <w:r w:rsidR="00527E00" w:rsidRPr="00F943E2">
        <w:rPr>
          <w:rFonts w:ascii="Sakkal Majalla" w:eastAsia="Simplified Arabic" w:hAnsi="Sakkal Majalla" w:cs="Sakkal Majalla"/>
          <w:sz w:val="28"/>
          <w:szCs w:val="28"/>
          <w:vertAlign w:val="superscript"/>
          <w:rtl/>
        </w:rPr>
        <w:t>(</w:t>
      </w:r>
      <w:r w:rsidR="000C4E4B" w:rsidRPr="00F943E2">
        <w:rPr>
          <w:rStyle w:val="a7"/>
          <w:rFonts w:ascii="Sakkal Majalla" w:eastAsia="Simplified Arabic" w:hAnsi="Sakkal Majalla" w:cs="Sakkal Majalla"/>
          <w:sz w:val="28"/>
          <w:szCs w:val="28"/>
          <w:rtl/>
        </w:rPr>
        <w:footnoteReference w:id="102"/>
      </w:r>
      <w:r w:rsidR="00527E00" w:rsidRPr="00F943E2">
        <w:rPr>
          <w:rFonts w:ascii="Sakkal Majalla" w:eastAsia="Simplified Arabic" w:hAnsi="Sakkal Majalla" w:cs="Sakkal Majalla"/>
          <w:sz w:val="28"/>
          <w:szCs w:val="28"/>
          <w:vertAlign w:val="superscript"/>
          <w:rtl/>
        </w:rPr>
        <w:t>)</w:t>
      </w:r>
      <w:r w:rsidR="00B54C52" w:rsidRPr="00F943E2">
        <w:rPr>
          <w:rFonts w:ascii="Sakkal Majalla" w:eastAsia="Simplified Arabic" w:hAnsi="Sakkal Majalla" w:cs="Sakkal Majalla"/>
          <w:sz w:val="28"/>
          <w:szCs w:val="28"/>
          <w:rtl/>
        </w:rPr>
        <w:t>.</w:t>
      </w:r>
    </w:p>
    <w:p w14:paraId="3226D4B5" w14:textId="48731992" w:rsidR="0082408F" w:rsidRPr="00F943E2" w:rsidRDefault="00527E0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1B5606" w:rsidRPr="00F943E2">
        <w:rPr>
          <w:rFonts w:ascii="Sakkal Majalla" w:eastAsia="Simplified Arabic" w:hAnsi="Sakkal Majalla" w:cs="Sakkal Majalla"/>
          <w:sz w:val="28"/>
          <w:szCs w:val="28"/>
          <w:rtl/>
        </w:rPr>
        <w:t xml:space="preserve">المشهد </w:t>
      </w:r>
      <w:r w:rsidRPr="00F943E2">
        <w:rPr>
          <w:rFonts w:ascii="Sakkal Majalla" w:eastAsia="Simplified Arabic" w:hAnsi="Sakkal Majalla" w:cs="Sakkal Majalla"/>
          <w:sz w:val="28"/>
          <w:szCs w:val="28"/>
          <w:rtl/>
        </w:rPr>
        <w:t>السابق</w:t>
      </w:r>
      <w:r w:rsidR="001B5606" w:rsidRPr="00F943E2">
        <w:rPr>
          <w:rFonts w:ascii="Sakkal Majalla" w:eastAsia="Simplified Arabic" w:hAnsi="Sakkal Majalla" w:cs="Sakkal Majalla"/>
          <w:sz w:val="28"/>
          <w:szCs w:val="28"/>
          <w:rtl/>
        </w:rPr>
        <w:t xml:space="preserve"> لقصة النملة والنحلة</w:t>
      </w:r>
      <w:r w:rsidRPr="00F943E2">
        <w:rPr>
          <w:rFonts w:ascii="Sakkal Majalla" w:eastAsia="Simplified Arabic" w:hAnsi="Sakkal Majalla" w:cs="Sakkal Majalla"/>
          <w:sz w:val="28"/>
          <w:szCs w:val="28"/>
          <w:rtl/>
        </w:rPr>
        <w:t>،</w:t>
      </w:r>
      <w:r w:rsidR="001B5606" w:rsidRPr="00F943E2">
        <w:rPr>
          <w:rFonts w:ascii="Sakkal Majalla" w:eastAsia="Simplified Arabic" w:hAnsi="Sakkal Majalla" w:cs="Sakkal Majalla"/>
          <w:sz w:val="28"/>
          <w:szCs w:val="28"/>
          <w:rtl/>
        </w:rPr>
        <w:t xml:space="preserve"> </w:t>
      </w:r>
      <w:r w:rsidR="00DD71D3" w:rsidRPr="00F943E2">
        <w:rPr>
          <w:rFonts w:ascii="Sakkal Majalla" w:eastAsia="Simplified Arabic" w:hAnsi="Sakkal Majalla" w:cs="Sakkal Majalla"/>
          <w:sz w:val="28"/>
          <w:szCs w:val="28"/>
          <w:rtl/>
        </w:rPr>
        <w:t>يُسهم في توعية</w:t>
      </w:r>
      <w:r w:rsidR="001B5606" w:rsidRPr="00F943E2">
        <w:rPr>
          <w:rFonts w:ascii="Sakkal Majalla" w:eastAsia="Simplified Arabic" w:hAnsi="Sakkal Majalla" w:cs="Sakkal Majalla"/>
          <w:sz w:val="28"/>
          <w:szCs w:val="28"/>
          <w:rtl/>
        </w:rPr>
        <w:t xml:space="preserve"> الطفل </w:t>
      </w:r>
      <w:r w:rsidR="0017339D" w:rsidRPr="00F943E2">
        <w:rPr>
          <w:rFonts w:ascii="Sakkal Majalla" w:eastAsia="Simplified Arabic" w:hAnsi="Sakkal Majalla" w:cs="Sakkal Majalla"/>
          <w:sz w:val="28"/>
          <w:szCs w:val="28"/>
          <w:rtl/>
        </w:rPr>
        <w:t>ب</w:t>
      </w:r>
      <w:r w:rsidR="00DD71D3" w:rsidRPr="00F943E2">
        <w:rPr>
          <w:rFonts w:ascii="Sakkal Majalla" w:eastAsia="Simplified Arabic" w:hAnsi="Sakkal Majalla" w:cs="Sakkal Majalla"/>
          <w:sz w:val="28"/>
          <w:szCs w:val="28"/>
          <w:rtl/>
        </w:rPr>
        <w:t>الهدف الرئيس من القصة</w:t>
      </w:r>
      <w:r w:rsidR="001B5606" w:rsidRPr="00F943E2">
        <w:rPr>
          <w:rFonts w:ascii="Sakkal Majalla" w:eastAsia="Simplified Arabic" w:hAnsi="Sakkal Majalla" w:cs="Sakkal Majalla"/>
          <w:sz w:val="28"/>
          <w:szCs w:val="28"/>
          <w:rtl/>
        </w:rPr>
        <w:t xml:space="preserve">، </w:t>
      </w:r>
      <w:r w:rsidR="00DD71D3" w:rsidRPr="00F943E2">
        <w:rPr>
          <w:rFonts w:ascii="Sakkal Majalla" w:eastAsia="Simplified Arabic" w:hAnsi="Sakkal Majalla" w:cs="Sakkal Majalla"/>
          <w:sz w:val="28"/>
          <w:szCs w:val="28"/>
          <w:rtl/>
        </w:rPr>
        <w:t xml:space="preserve">وذلك </w:t>
      </w:r>
      <w:r w:rsidR="001B5606" w:rsidRPr="00F943E2">
        <w:rPr>
          <w:rFonts w:ascii="Sakkal Majalla" w:eastAsia="Simplified Arabic" w:hAnsi="Sakkal Majalla" w:cs="Sakkal Majalla"/>
          <w:sz w:val="28"/>
          <w:szCs w:val="28"/>
          <w:rtl/>
        </w:rPr>
        <w:t>من خلال ما قام به عصام</w:t>
      </w:r>
      <w:r w:rsidR="00B54C52" w:rsidRPr="00F943E2">
        <w:rPr>
          <w:rFonts w:ascii="Sakkal Majalla" w:eastAsia="Simplified Arabic" w:hAnsi="Sakkal Majalla" w:cs="Sakkal Majalla"/>
          <w:sz w:val="28"/>
          <w:szCs w:val="28"/>
          <w:rtl/>
        </w:rPr>
        <w:t>ٌ</w:t>
      </w:r>
      <w:r w:rsidR="001B5606" w:rsidRPr="00F943E2">
        <w:rPr>
          <w:rFonts w:ascii="Sakkal Majalla" w:eastAsia="Simplified Arabic" w:hAnsi="Sakkal Majalla" w:cs="Sakkal Majalla"/>
          <w:sz w:val="28"/>
          <w:szCs w:val="28"/>
          <w:rtl/>
        </w:rPr>
        <w:t xml:space="preserve"> في حياته الدراسية </w:t>
      </w:r>
      <w:r w:rsidR="00DD71D3" w:rsidRPr="00F943E2">
        <w:rPr>
          <w:rFonts w:ascii="Sakkal Majalla" w:eastAsia="Simplified Arabic" w:hAnsi="Sakkal Majalla" w:cs="Sakkal Majalla"/>
          <w:sz w:val="28"/>
          <w:szCs w:val="28"/>
          <w:rtl/>
        </w:rPr>
        <w:t xml:space="preserve">عندما </w:t>
      </w:r>
      <w:r w:rsidR="001B5606" w:rsidRPr="00F943E2">
        <w:rPr>
          <w:rFonts w:ascii="Sakkal Majalla" w:eastAsia="Simplified Arabic" w:hAnsi="Sakkal Majalla" w:cs="Sakkal Majalla"/>
          <w:sz w:val="28"/>
          <w:szCs w:val="28"/>
          <w:rtl/>
        </w:rPr>
        <w:t>اقتدى بالنمل.</w:t>
      </w:r>
    </w:p>
    <w:p w14:paraId="399247C6" w14:textId="1F35B227" w:rsidR="00B54C52" w:rsidRPr="00F943E2" w:rsidRDefault="00DD71D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25418A" w:rsidRPr="00F943E2">
        <w:rPr>
          <w:rFonts w:ascii="Sakkal Majalla" w:eastAsia="Simplified Arabic" w:hAnsi="Sakkal Majalla" w:cs="Sakkal Majalla"/>
          <w:sz w:val="28"/>
          <w:szCs w:val="28"/>
          <w:rtl/>
        </w:rPr>
        <w:t>يمك</w:t>
      </w:r>
      <w:r w:rsidR="00B54C52" w:rsidRPr="00F943E2">
        <w:rPr>
          <w:rFonts w:ascii="Sakkal Majalla" w:eastAsia="Simplified Arabic" w:hAnsi="Sakkal Majalla" w:cs="Sakkal Majalla"/>
          <w:sz w:val="28"/>
          <w:szCs w:val="28"/>
          <w:rtl/>
        </w:rPr>
        <w:t>ِ</w:t>
      </w:r>
      <w:r w:rsidR="0025418A" w:rsidRPr="00F943E2">
        <w:rPr>
          <w:rFonts w:ascii="Sakkal Majalla" w:eastAsia="Simplified Arabic" w:hAnsi="Sakkal Majalla" w:cs="Sakkal Majalla"/>
          <w:sz w:val="28"/>
          <w:szCs w:val="28"/>
          <w:rtl/>
        </w:rPr>
        <w:t xml:space="preserve">ن القول </w:t>
      </w:r>
      <w:r w:rsidR="00B54C52" w:rsidRPr="00F943E2">
        <w:rPr>
          <w:rFonts w:ascii="Sakkal Majalla" w:eastAsia="Simplified Arabic" w:hAnsi="Sakkal Majalla" w:cs="Sakkal Majalla"/>
          <w:sz w:val="28"/>
          <w:szCs w:val="28"/>
          <w:rtl/>
        </w:rPr>
        <w:t>إ</w:t>
      </w:r>
      <w:r w:rsidR="0025418A" w:rsidRPr="00F943E2">
        <w:rPr>
          <w:rFonts w:ascii="Sakkal Majalla" w:eastAsia="Simplified Arabic" w:hAnsi="Sakkal Majalla" w:cs="Sakkal Majalla"/>
          <w:sz w:val="28"/>
          <w:szCs w:val="28"/>
          <w:rtl/>
        </w:rPr>
        <w:t>ن</w:t>
      </w:r>
      <w:r w:rsidRPr="00F943E2">
        <w:rPr>
          <w:rFonts w:ascii="Sakkal Majalla" w:eastAsia="Simplified Arabic" w:hAnsi="Sakkal Majalla" w:cs="Sakkal Majalla"/>
          <w:sz w:val="28"/>
          <w:szCs w:val="28"/>
          <w:rtl/>
        </w:rPr>
        <w:t>ّ</w:t>
      </w:r>
      <w:r w:rsidR="0025418A" w:rsidRPr="00F943E2">
        <w:rPr>
          <w:rFonts w:ascii="Sakkal Majalla" w:eastAsia="Simplified Arabic" w:hAnsi="Sakkal Majalla" w:cs="Sakkal Majalla"/>
          <w:sz w:val="28"/>
          <w:szCs w:val="28"/>
          <w:rtl/>
        </w:rPr>
        <w:t xml:space="preserve"> توظيف المصادر الدينية في نصوص المسرحيات </w:t>
      </w:r>
      <w:r w:rsidRPr="00F943E2">
        <w:rPr>
          <w:rFonts w:ascii="Sakkal Majalla" w:eastAsia="Simplified Arabic" w:hAnsi="Sakkal Majalla" w:cs="Sakkal Majalla"/>
          <w:sz w:val="28"/>
          <w:szCs w:val="28"/>
          <w:rtl/>
        </w:rPr>
        <w:t>ب</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w:t>
      </w:r>
      <w:r w:rsidR="00B54C52" w:rsidRPr="00F943E2">
        <w:rPr>
          <w:rFonts w:ascii="Sakkal Majalla" w:eastAsia="Simplified Arabic" w:hAnsi="Sakkal Majalla" w:cs="Sakkal Majalla"/>
          <w:sz w:val="28"/>
          <w:szCs w:val="28"/>
          <w:rtl/>
        </w:rPr>
        <w:t xml:space="preserve"> بشكل واسع؛</w:t>
      </w:r>
      <w:r w:rsidRPr="00F943E2">
        <w:rPr>
          <w:rFonts w:ascii="Sakkal Majalla" w:eastAsia="Simplified Arabic" w:hAnsi="Sakkal Majalla" w:cs="Sakkal Majalla"/>
          <w:sz w:val="28"/>
          <w:szCs w:val="28"/>
          <w:rtl/>
        </w:rPr>
        <w:t xml:space="preserve"> وذلك لسببين م</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هم</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ين، هما: الأوّل: يتجلّى في العلاقة الوطيدة بين تكوين المجتمع بجميع أفراده </w:t>
      </w:r>
      <w:r w:rsidR="0017339D" w:rsidRPr="00F943E2">
        <w:rPr>
          <w:rFonts w:ascii="Sakkal Majalla" w:eastAsia="Simplified Arabic" w:hAnsi="Sakkal Majalla" w:cs="Sakkal Majalla"/>
          <w:sz w:val="28"/>
          <w:szCs w:val="28"/>
          <w:rtl/>
        </w:rPr>
        <w:t>ب</w:t>
      </w:r>
      <w:r w:rsidRPr="00F943E2">
        <w:rPr>
          <w:rFonts w:ascii="Sakkal Majalla" w:eastAsia="Simplified Arabic" w:hAnsi="Sakkal Majalla" w:cs="Sakkal Majalla"/>
          <w:sz w:val="28"/>
          <w:szCs w:val="28"/>
          <w:rtl/>
        </w:rPr>
        <w:t>الدين</w:t>
      </w:r>
      <w:r w:rsidR="0017339D" w:rsidRPr="00F943E2">
        <w:rPr>
          <w:rFonts w:ascii="Sakkal Majalla" w:eastAsia="Simplified Arabic" w:hAnsi="Sakkal Majalla" w:cs="Sakkal Majalla"/>
          <w:sz w:val="28"/>
          <w:szCs w:val="28"/>
          <w:rtl/>
        </w:rPr>
        <w:t xml:space="preserve"> الإسلامي</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والآخ</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يتمثّ</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في النماذج والصور الإيجابية، التي ي</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ش</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 بها الموروث الديني</w:t>
      </w:r>
      <w:r w:rsidR="00B54C52"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227D7B" w:rsidRPr="00F943E2">
        <w:rPr>
          <w:rFonts w:ascii="Sakkal Majalla" w:eastAsia="Simplified Arabic" w:hAnsi="Sakkal Majalla" w:cs="Sakkal Majalla"/>
          <w:sz w:val="28"/>
          <w:szCs w:val="28"/>
          <w:rtl/>
        </w:rPr>
        <w:t>بشت</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ى أشكاله</w:t>
      </w:r>
      <w:r w:rsidRPr="00F943E2">
        <w:rPr>
          <w:rFonts w:ascii="Sakkal Majalla" w:eastAsia="Simplified Arabic" w:hAnsi="Sakkal Majalla" w:cs="Sakkal Majalla"/>
          <w:sz w:val="28"/>
          <w:szCs w:val="28"/>
          <w:rtl/>
        </w:rPr>
        <w:t xml:space="preserve">، </w:t>
      </w:r>
      <w:r w:rsidR="0017339D" w:rsidRPr="00F943E2">
        <w:rPr>
          <w:rFonts w:ascii="Sakkal Majalla" w:eastAsia="Simplified Arabic" w:hAnsi="Sakkal Majalla" w:cs="Sakkal Majalla"/>
          <w:sz w:val="28"/>
          <w:szCs w:val="28"/>
          <w:rtl/>
        </w:rPr>
        <w:t>وذلك يقود</w:t>
      </w:r>
      <w:r w:rsidR="00227D7B" w:rsidRPr="00F943E2">
        <w:rPr>
          <w:rFonts w:ascii="Sakkal Majalla" w:eastAsia="Simplified Arabic" w:hAnsi="Sakkal Majalla" w:cs="Sakkal Majalla"/>
          <w:sz w:val="28"/>
          <w:szCs w:val="28"/>
          <w:rtl/>
        </w:rPr>
        <w:t xml:space="preserve"> المبد</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ع</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xml:space="preserve"> للارتكاز على هذه المصادر؛ لأنّه ي</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هد</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ف إلى الحثّ</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xml:space="preserve"> والإرشاد والتوعية،</w:t>
      </w:r>
      <w:r w:rsidRPr="00F943E2">
        <w:rPr>
          <w:rFonts w:ascii="Sakkal Majalla" w:eastAsia="Simplified Arabic" w:hAnsi="Sakkal Majalla" w:cs="Sakkal Majalla"/>
          <w:sz w:val="28"/>
          <w:szCs w:val="28"/>
          <w:rtl/>
        </w:rPr>
        <w:t xml:space="preserve"> </w:t>
      </w:r>
      <w:r w:rsidR="00227D7B" w:rsidRPr="00F943E2">
        <w:rPr>
          <w:rFonts w:ascii="Sakkal Majalla" w:eastAsia="Simplified Arabic" w:hAnsi="Sakkal Majalla" w:cs="Sakkal Majalla"/>
          <w:sz w:val="28"/>
          <w:szCs w:val="28"/>
          <w:rtl/>
        </w:rPr>
        <w:t>فال</w:t>
      </w:r>
      <w:r w:rsidRPr="00F943E2">
        <w:rPr>
          <w:rFonts w:ascii="Sakkal Majalla" w:eastAsia="Simplified Arabic" w:hAnsi="Sakkal Majalla" w:cs="Sakkal Majalla"/>
          <w:sz w:val="28"/>
          <w:szCs w:val="28"/>
          <w:rtl/>
        </w:rPr>
        <w:t>منطلق</w:t>
      </w:r>
      <w:r w:rsidR="0025418A" w:rsidRPr="00F943E2">
        <w:rPr>
          <w:rFonts w:ascii="Sakkal Majalla" w:eastAsia="Simplified Arabic" w:hAnsi="Sakkal Majalla" w:cs="Sakkal Majalla"/>
          <w:sz w:val="28"/>
          <w:szCs w:val="28"/>
          <w:rtl/>
        </w:rPr>
        <w:t xml:space="preserve"> </w:t>
      </w:r>
      <w:r w:rsidR="00227D7B" w:rsidRPr="00F943E2">
        <w:rPr>
          <w:rFonts w:ascii="Sakkal Majalla" w:eastAsia="Simplified Arabic" w:hAnsi="Sakkal Majalla" w:cs="Sakkal Majalla"/>
          <w:sz w:val="28"/>
          <w:szCs w:val="28"/>
          <w:rtl/>
        </w:rPr>
        <w:t>الإيجابي</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xml:space="preserve"> للتأليف المسرحي</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xml:space="preserve"> ي</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ق</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وده إلى هذه المصادر، فيوظّ</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ف</w:t>
      </w:r>
      <w:r w:rsidR="0025418A" w:rsidRPr="00F943E2">
        <w:rPr>
          <w:rFonts w:ascii="Sakkal Majalla" w:eastAsia="Simplified Arabic" w:hAnsi="Sakkal Majalla" w:cs="Sakkal Majalla"/>
          <w:sz w:val="28"/>
          <w:szCs w:val="28"/>
          <w:rtl/>
        </w:rPr>
        <w:t xml:space="preserve"> آيات</w:t>
      </w:r>
      <w:r w:rsidR="00B54C52" w:rsidRPr="00F943E2">
        <w:rPr>
          <w:rFonts w:ascii="Sakkal Majalla" w:eastAsia="Simplified Arabic" w:hAnsi="Sakkal Majalla" w:cs="Sakkal Majalla"/>
          <w:sz w:val="28"/>
          <w:szCs w:val="28"/>
          <w:rtl/>
        </w:rPr>
        <w:t>ِ</w:t>
      </w:r>
      <w:r w:rsidR="0025418A" w:rsidRPr="00F943E2">
        <w:rPr>
          <w:rFonts w:ascii="Sakkal Majalla" w:eastAsia="Simplified Arabic" w:hAnsi="Sakkal Majalla" w:cs="Sakkal Majalla"/>
          <w:sz w:val="28"/>
          <w:szCs w:val="28"/>
          <w:rtl/>
        </w:rPr>
        <w:t xml:space="preserve"> القرآن الكريم </w:t>
      </w:r>
      <w:r w:rsidR="00227D7B" w:rsidRPr="00F943E2">
        <w:rPr>
          <w:rFonts w:ascii="Sakkal Majalla" w:eastAsia="Simplified Arabic" w:hAnsi="Sakkal Majalla" w:cs="Sakkal Majalla"/>
          <w:sz w:val="28"/>
          <w:szCs w:val="28"/>
          <w:rtl/>
        </w:rPr>
        <w:t>من خلال اقتباس، أو ت</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ن</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اص</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أو تقاط</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ع، بشكل مباشر أو غير مباشر</w:t>
      </w:r>
      <w:r w:rsidR="0025418A" w:rsidRPr="00F943E2">
        <w:rPr>
          <w:rFonts w:ascii="Sakkal Majalla" w:eastAsia="Simplified Arabic" w:hAnsi="Sakkal Majalla" w:cs="Sakkal Majalla"/>
          <w:sz w:val="28"/>
          <w:szCs w:val="28"/>
          <w:rtl/>
        </w:rPr>
        <w:t xml:space="preserve">، </w:t>
      </w:r>
      <w:r w:rsidR="00227D7B" w:rsidRPr="00F943E2">
        <w:rPr>
          <w:rFonts w:ascii="Sakkal Majalla" w:eastAsia="Simplified Arabic" w:hAnsi="Sakkal Majalla" w:cs="Sakkal Majalla"/>
          <w:sz w:val="28"/>
          <w:szCs w:val="28"/>
          <w:rtl/>
        </w:rPr>
        <w:t>كما يوظّ</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ف أحاديث الرسول</w:t>
      </w:r>
      <w:r w:rsidR="00B54C52" w:rsidRPr="00F943E2">
        <w:rPr>
          <w:rFonts w:ascii="Sakkal Majalla" w:eastAsia="Simplified Arabic" w:hAnsi="Sakkal Majalla" w:cs="Sakkal Majalla"/>
          <w:sz w:val="28"/>
          <w:szCs w:val="28"/>
          <w:rtl/>
        </w:rPr>
        <w:t xml:space="preserve"> </w:t>
      </w:r>
      <w:r w:rsidR="00227D7B" w:rsidRPr="00F943E2">
        <w:rPr>
          <w:rFonts w:ascii="Sakkal Majalla" w:eastAsia="Simplified Arabic" w:hAnsi="Sakkal Majalla" w:cs="Sakkal Majalla"/>
          <w:sz w:val="28"/>
          <w:szCs w:val="28"/>
          <w:rtl/>
        </w:rPr>
        <w:t>-</w:t>
      </w:r>
      <w:r w:rsidR="00B54C52" w:rsidRPr="00F943E2">
        <w:rPr>
          <w:rFonts w:ascii="Sakkal Majalla" w:eastAsia="Simplified Arabic" w:hAnsi="Sakkal Majalla" w:cs="Sakkal Majalla"/>
          <w:sz w:val="28"/>
          <w:szCs w:val="28"/>
          <w:rtl/>
        </w:rPr>
        <w:t xml:space="preserve"> </w:t>
      </w:r>
      <w:r w:rsidR="0025418A" w:rsidRPr="00F943E2">
        <w:rPr>
          <w:rFonts w:ascii="Sakkal Majalla" w:eastAsia="Simplified Arabic" w:hAnsi="Sakkal Majalla" w:cs="Sakkal Majalla"/>
          <w:sz w:val="28"/>
          <w:szCs w:val="28"/>
          <w:rtl/>
        </w:rPr>
        <w:t>صلى الله عليه وسلم</w:t>
      </w:r>
      <w:r w:rsidR="00B54C52" w:rsidRPr="00F943E2">
        <w:rPr>
          <w:rFonts w:ascii="Sakkal Majalla" w:eastAsia="Simplified Arabic" w:hAnsi="Sakkal Majalla" w:cs="Sakkal Majalla"/>
          <w:sz w:val="28"/>
          <w:szCs w:val="28"/>
          <w:rtl/>
        </w:rPr>
        <w:t xml:space="preserve"> </w:t>
      </w:r>
      <w:r w:rsidR="00227D7B" w:rsidRPr="00F943E2">
        <w:rPr>
          <w:rFonts w:ascii="Sakkal Majalla" w:eastAsia="Simplified Arabic" w:hAnsi="Sakkal Majalla" w:cs="Sakkal Majalla"/>
          <w:sz w:val="28"/>
          <w:szCs w:val="28"/>
          <w:rtl/>
        </w:rPr>
        <w:t>-</w:t>
      </w:r>
      <w:r w:rsidR="0025418A" w:rsidRPr="00F943E2">
        <w:rPr>
          <w:rFonts w:ascii="Sakkal Majalla" w:eastAsia="Simplified Arabic" w:hAnsi="Sakkal Majalla" w:cs="Sakkal Majalla"/>
          <w:sz w:val="28"/>
          <w:szCs w:val="28"/>
          <w:rtl/>
        </w:rPr>
        <w:t xml:space="preserve"> و</w:t>
      </w:r>
      <w:r w:rsidR="00227D7B" w:rsidRPr="00F943E2">
        <w:rPr>
          <w:rFonts w:ascii="Sakkal Majalla" w:eastAsia="Simplified Arabic" w:hAnsi="Sakkal Majalla" w:cs="Sakkal Majalla"/>
          <w:sz w:val="28"/>
          <w:szCs w:val="28"/>
          <w:rtl/>
        </w:rPr>
        <w:t>قصص القرآن، فالهدف</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xml:space="preserve"> من المسرحية، والمُستهد</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ف بالمسرحية، يتحك</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م في بناء المسرحية و</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ف</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ق</w:t>
      </w:r>
      <w:r w:rsidR="00B54C52" w:rsidRPr="00F943E2">
        <w:rPr>
          <w:rFonts w:ascii="Sakkal Majalla" w:eastAsia="Simplified Arabic" w:hAnsi="Sakkal Majalla" w:cs="Sakkal Majalla"/>
          <w:sz w:val="28"/>
          <w:szCs w:val="28"/>
          <w:rtl/>
        </w:rPr>
        <w:t>َ</w:t>
      </w:r>
      <w:r w:rsidR="00227D7B" w:rsidRPr="00F943E2">
        <w:rPr>
          <w:rFonts w:ascii="Sakkal Majalla" w:eastAsia="Simplified Arabic" w:hAnsi="Sakkal Majalla" w:cs="Sakkal Majalla"/>
          <w:sz w:val="28"/>
          <w:szCs w:val="28"/>
          <w:rtl/>
        </w:rPr>
        <w:t xml:space="preserve"> الفئات الع</w:t>
      </w:r>
      <w:r w:rsidR="00B54C52" w:rsidRPr="00F943E2">
        <w:rPr>
          <w:rFonts w:ascii="Sakkal Majalla" w:eastAsia="Simplified Arabic" w:hAnsi="Sakkal Majalla" w:cs="Sakkal Majalla"/>
          <w:sz w:val="28"/>
          <w:szCs w:val="28"/>
          <w:rtl/>
        </w:rPr>
        <w:t>ُمرية.</w:t>
      </w:r>
    </w:p>
    <w:p w14:paraId="0690517E" w14:textId="07057890" w:rsidR="0036317B" w:rsidRPr="00F943E2" w:rsidRDefault="00E40955" w:rsidP="00E40955">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0638A2" w:rsidRPr="00F943E2">
        <w:rPr>
          <w:rFonts w:ascii="Sakkal Majalla" w:eastAsia="Simplified Arabic" w:hAnsi="Sakkal Majalla" w:cs="Sakkal Majalla"/>
          <w:sz w:val="28"/>
          <w:szCs w:val="28"/>
          <w:rtl/>
        </w:rPr>
        <w:t xml:space="preserve">وغالباً </w:t>
      </w:r>
      <w:r w:rsidR="009B67DA" w:rsidRPr="00F943E2">
        <w:rPr>
          <w:rFonts w:ascii="Sakkal Majalla" w:eastAsia="Simplified Arabic" w:hAnsi="Sakkal Majalla" w:cs="Sakkal Majalla"/>
          <w:sz w:val="28"/>
          <w:szCs w:val="28"/>
          <w:rtl/>
        </w:rPr>
        <w:t>لا تخرج مسرحيات الأطفال</w:t>
      </w:r>
      <w:r w:rsidR="00B54C52" w:rsidRPr="00F943E2">
        <w:rPr>
          <w:rFonts w:ascii="Sakkal Majalla" w:eastAsia="Simplified Arabic" w:hAnsi="Sakkal Majalla" w:cs="Sakkal Majalla"/>
          <w:sz w:val="28"/>
          <w:szCs w:val="28"/>
          <w:rtl/>
        </w:rPr>
        <w:t xml:space="preserve"> </w:t>
      </w:r>
      <w:r w:rsidR="009B67DA" w:rsidRPr="00F943E2">
        <w:rPr>
          <w:rFonts w:ascii="Sakkal Majalla" w:eastAsia="Simplified Arabic" w:hAnsi="Sakkal Majalla" w:cs="Sakkal Majalla"/>
          <w:sz w:val="28"/>
          <w:szCs w:val="28"/>
          <w:rtl/>
        </w:rPr>
        <w:t>-</w:t>
      </w:r>
      <w:r w:rsidR="00B54C52" w:rsidRPr="00F943E2">
        <w:rPr>
          <w:rFonts w:ascii="Sakkal Majalla" w:eastAsia="Simplified Arabic" w:hAnsi="Sakkal Majalla" w:cs="Sakkal Majalla"/>
          <w:sz w:val="28"/>
          <w:szCs w:val="28"/>
          <w:rtl/>
        </w:rPr>
        <w:t xml:space="preserve"> </w:t>
      </w:r>
      <w:r w:rsidR="009B67DA" w:rsidRPr="00F943E2">
        <w:rPr>
          <w:rFonts w:ascii="Sakkal Majalla" w:eastAsia="Simplified Arabic" w:hAnsi="Sakkal Majalla" w:cs="Sakkal Majalla"/>
          <w:sz w:val="28"/>
          <w:szCs w:val="28"/>
          <w:rtl/>
        </w:rPr>
        <w:t>بما فيها من تسلية</w:t>
      </w:r>
      <w:r w:rsidR="00B54C52" w:rsidRPr="00F943E2">
        <w:rPr>
          <w:rFonts w:ascii="Sakkal Majalla" w:eastAsia="Simplified Arabic" w:hAnsi="Sakkal Majalla" w:cs="Sakkal Majalla"/>
          <w:sz w:val="28"/>
          <w:szCs w:val="28"/>
          <w:rtl/>
        </w:rPr>
        <w:t xml:space="preserve"> </w:t>
      </w:r>
      <w:r w:rsidR="009B67DA" w:rsidRPr="00F943E2">
        <w:rPr>
          <w:rFonts w:ascii="Sakkal Majalla" w:eastAsia="Simplified Arabic" w:hAnsi="Sakkal Majalla" w:cs="Sakkal Majalla"/>
          <w:sz w:val="28"/>
          <w:szCs w:val="28"/>
          <w:rtl/>
        </w:rPr>
        <w:t>-</w:t>
      </w:r>
      <w:r w:rsidR="00B54C52" w:rsidRPr="00F943E2">
        <w:rPr>
          <w:rFonts w:ascii="Sakkal Majalla" w:eastAsia="Simplified Arabic" w:hAnsi="Sakkal Majalla" w:cs="Sakkal Majalla"/>
          <w:sz w:val="28"/>
          <w:szCs w:val="28"/>
          <w:rtl/>
        </w:rPr>
        <w:t xml:space="preserve"> </w:t>
      </w:r>
      <w:r w:rsidR="009B67DA" w:rsidRPr="00F943E2">
        <w:rPr>
          <w:rFonts w:ascii="Sakkal Majalla" w:eastAsia="Simplified Arabic" w:hAnsi="Sakkal Majalla" w:cs="Sakkal Majalla"/>
          <w:sz w:val="28"/>
          <w:szCs w:val="28"/>
          <w:rtl/>
        </w:rPr>
        <w:t xml:space="preserve">عن </w:t>
      </w:r>
      <w:r w:rsidR="00227D7B" w:rsidRPr="00F943E2">
        <w:rPr>
          <w:rFonts w:ascii="Sakkal Majalla" w:eastAsia="Simplified Arabic" w:hAnsi="Sakkal Majalla" w:cs="Sakkal Majalla"/>
          <w:sz w:val="28"/>
          <w:szCs w:val="28"/>
          <w:rtl/>
        </w:rPr>
        <w:t>توظيف</w:t>
      </w:r>
      <w:r w:rsidR="009B67DA" w:rsidRPr="00F943E2">
        <w:rPr>
          <w:rFonts w:ascii="Sakkal Majalla" w:eastAsia="Simplified Arabic" w:hAnsi="Sakkal Majalla" w:cs="Sakkal Majalla"/>
          <w:sz w:val="28"/>
          <w:szCs w:val="28"/>
          <w:rtl/>
        </w:rPr>
        <w:t xml:space="preserve"> يحثُّ</w:t>
      </w:r>
      <w:r w:rsidR="0025418A" w:rsidRPr="00F943E2">
        <w:rPr>
          <w:rFonts w:ascii="Sakkal Majalla" w:eastAsia="Simplified Arabic" w:hAnsi="Sakkal Majalla" w:cs="Sakkal Majalla"/>
          <w:sz w:val="28"/>
          <w:szCs w:val="28"/>
          <w:rtl/>
        </w:rPr>
        <w:t xml:space="preserve"> على الصبر</w:t>
      </w:r>
      <w:r w:rsidR="009B67DA" w:rsidRPr="00F943E2">
        <w:rPr>
          <w:rFonts w:ascii="Sakkal Majalla" w:eastAsia="Simplified Arabic" w:hAnsi="Sakkal Majalla" w:cs="Sakkal Majalla"/>
          <w:sz w:val="28"/>
          <w:szCs w:val="28"/>
          <w:rtl/>
        </w:rPr>
        <w:t>،</w:t>
      </w:r>
      <w:r w:rsidR="0025418A" w:rsidRPr="00F943E2">
        <w:rPr>
          <w:rFonts w:ascii="Sakkal Majalla" w:eastAsia="Simplified Arabic" w:hAnsi="Sakkal Majalla" w:cs="Sakkal Majalla"/>
          <w:sz w:val="28"/>
          <w:szCs w:val="28"/>
          <w:rtl/>
        </w:rPr>
        <w:t xml:space="preserve"> والتعاون</w:t>
      </w:r>
      <w:r w:rsidR="009B67DA" w:rsidRPr="00F943E2">
        <w:rPr>
          <w:rFonts w:ascii="Sakkal Majalla" w:eastAsia="Simplified Arabic" w:hAnsi="Sakkal Majalla" w:cs="Sakkal Majalla"/>
          <w:sz w:val="28"/>
          <w:szCs w:val="28"/>
          <w:rtl/>
        </w:rPr>
        <w:t>،</w:t>
      </w:r>
      <w:r w:rsidR="0025418A" w:rsidRPr="00F943E2">
        <w:rPr>
          <w:rFonts w:ascii="Sakkal Majalla" w:eastAsia="Simplified Arabic" w:hAnsi="Sakkal Majalla" w:cs="Sakkal Majalla"/>
          <w:sz w:val="28"/>
          <w:szCs w:val="28"/>
          <w:rtl/>
        </w:rPr>
        <w:t xml:space="preserve"> والالتزام</w:t>
      </w:r>
      <w:r w:rsidR="009B67DA" w:rsidRPr="00F943E2">
        <w:rPr>
          <w:rFonts w:ascii="Sakkal Majalla" w:eastAsia="Simplified Arabic" w:hAnsi="Sakkal Majalla" w:cs="Sakkal Majalla"/>
          <w:sz w:val="28"/>
          <w:szCs w:val="28"/>
          <w:rtl/>
        </w:rPr>
        <w:t>، وغير ذلك من الصفات الحسنة، مع التأكيد عل</w:t>
      </w:r>
      <w:r w:rsidR="00B54C52" w:rsidRPr="00F943E2">
        <w:rPr>
          <w:rFonts w:ascii="Sakkal Majalla" w:eastAsia="Simplified Arabic" w:hAnsi="Sakkal Majalla" w:cs="Sakkal Majalla"/>
          <w:sz w:val="28"/>
          <w:szCs w:val="28"/>
          <w:rtl/>
        </w:rPr>
        <w:t>ى أن تقديمها يكون بشك</w:t>
      </w:r>
      <w:r w:rsidR="009B67DA" w:rsidRPr="00F943E2">
        <w:rPr>
          <w:rFonts w:ascii="Sakkal Majalla" w:eastAsia="Simplified Arabic" w:hAnsi="Sakkal Majalla" w:cs="Sakkal Majalla"/>
          <w:sz w:val="28"/>
          <w:szCs w:val="28"/>
          <w:rtl/>
        </w:rPr>
        <w:t>ل مبسّ</w:t>
      </w:r>
      <w:r w:rsidR="00B54C52" w:rsidRPr="00F943E2">
        <w:rPr>
          <w:rFonts w:ascii="Sakkal Majalla" w:eastAsia="Simplified Arabic" w:hAnsi="Sakkal Majalla" w:cs="Sakkal Majalla"/>
          <w:sz w:val="28"/>
          <w:szCs w:val="28"/>
          <w:rtl/>
        </w:rPr>
        <w:t>َ</w:t>
      </w:r>
      <w:r w:rsidR="009B67DA" w:rsidRPr="00F943E2">
        <w:rPr>
          <w:rFonts w:ascii="Sakkal Majalla" w:eastAsia="Simplified Arabic" w:hAnsi="Sakkal Majalla" w:cs="Sakkal Majalla"/>
          <w:sz w:val="28"/>
          <w:szCs w:val="28"/>
          <w:rtl/>
        </w:rPr>
        <w:t>ط يراعي الفئة العمرية.</w:t>
      </w:r>
      <w:r w:rsidRPr="00F943E2">
        <w:rPr>
          <w:rFonts w:ascii="Sakkal Majalla" w:eastAsia="Simplified Arabic" w:hAnsi="Sakkal Majalla" w:cs="Sakkal Majalla"/>
          <w:sz w:val="28"/>
          <w:szCs w:val="28"/>
          <w:rtl/>
        </w:rPr>
        <w:t xml:space="preserve"> </w:t>
      </w:r>
      <w:r w:rsidR="00343ACD" w:rsidRPr="00F943E2">
        <w:rPr>
          <w:rFonts w:ascii="Sakkal Majalla" w:eastAsia="Simplified Arabic" w:hAnsi="Sakkal Majalla" w:cs="Sakkal Majalla"/>
          <w:sz w:val="28"/>
          <w:szCs w:val="28"/>
          <w:rtl/>
        </w:rPr>
        <w:t xml:space="preserve">وبذلك أفاد </w:t>
      </w:r>
      <w:r w:rsidR="00343ACD" w:rsidRPr="00F943E2">
        <w:rPr>
          <w:rFonts w:ascii="Sakkal Majalla" w:eastAsia="Simplified Arabic" w:hAnsi="Sakkal Majalla" w:cs="Sakkal Majalla"/>
          <w:sz w:val="28"/>
          <w:szCs w:val="28"/>
          <w:rtl/>
        </w:rPr>
        <w:lastRenderedPageBreak/>
        <w:t>التراث الديني</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 xml:space="preserve"> الأدباء: "إفادة واضحة وج</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ل</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ي</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ة في كل</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 xml:space="preserve"> نتاجهم الموج</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ه للطفل، معتم</w:t>
      </w:r>
      <w:r w:rsidR="00B54C52" w:rsidRPr="00F943E2">
        <w:rPr>
          <w:rFonts w:ascii="Sakkal Majalla" w:eastAsia="Simplified Arabic" w:hAnsi="Sakkal Majalla" w:cs="Sakkal Majalla"/>
          <w:sz w:val="28"/>
          <w:szCs w:val="28"/>
          <w:rtl/>
        </w:rPr>
        <w:t>ِ</w:t>
      </w:r>
      <w:r w:rsidR="00343ACD" w:rsidRPr="00F943E2">
        <w:rPr>
          <w:rFonts w:ascii="Sakkal Majalla" w:eastAsia="Simplified Arabic" w:hAnsi="Sakkal Majalla" w:cs="Sakkal Majalla"/>
          <w:sz w:val="28"/>
          <w:szCs w:val="28"/>
          <w:rtl/>
        </w:rPr>
        <w:t>دين على هذا التراث العظيم في تغذية شخصية الطفل بالقيم النبيلة والأخلاق الرفيعة"</w:t>
      </w:r>
      <w:r w:rsidR="00343ACD" w:rsidRPr="00F943E2">
        <w:rPr>
          <w:rStyle w:val="a7"/>
          <w:rFonts w:ascii="Sakkal Majalla" w:eastAsia="Simplified Arabic" w:hAnsi="Sakkal Majalla" w:cs="Sakkal Majalla"/>
          <w:sz w:val="28"/>
          <w:szCs w:val="28"/>
          <w:rtl/>
        </w:rPr>
        <w:footnoteReference w:id="103"/>
      </w:r>
      <w:r w:rsidR="00343ACD" w:rsidRPr="00F943E2">
        <w:rPr>
          <w:rFonts w:ascii="Sakkal Majalla" w:eastAsia="Simplified Arabic" w:hAnsi="Sakkal Majalla" w:cs="Sakkal Majalla"/>
          <w:sz w:val="28"/>
          <w:szCs w:val="28"/>
          <w:rtl/>
        </w:rPr>
        <w:t>.</w:t>
      </w:r>
    </w:p>
    <w:p w14:paraId="75C88875" w14:textId="4DEDAD86" w:rsidR="00913D99" w:rsidRPr="00F943E2" w:rsidRDefault="00F70F3C" w:rsidP="00314821">
      <w:pPr>
        <w:spacing w:after="0" w:line="360" w:lineRule="auto"/>
        <w:rPr>
          <w:rFonts w:ascii="Sakkal Majalla" w:eastAsia="Simplified Arabic" w:hAnsi="Sakkal Majalla" w:cs="Sakkal Majalla"/>
          <w:bCs/>
          <w:color w:val="000000" w:themeColor="text1"/>
          <w:sz w:val="28"/>
          <w:szCs w:val="28"/>
        </w:rPr>
      </w:pPr>
      <w:r w:rsidRPr="00F943E2">
        <w:rPr>
          <w:rFonts w:ascii="Sakkal Majalla" w:eastAsia="Simplified Arabic" w:hAnsi="Sakkal Majalla" w:cs="Sakkal Majalla"/>
          <w:bCs/>
          <w:color w:val="000000" w:themeColor="text1"/>
          <w:sz w:val="28"/>
          <w:szCs w:val="28"/>
          <w:rtl/>
        </w:rPr>
        <w:t>المبحث الثالث: التراث التاريخيُّ:</w:t>
      </w:r>
    </w:p>
    <w:p w14:paraId="4966EAC6" w14:textId="54A5BF30" w:rsidR="00FF45D1" w:rsidRPr="00F943E2" w:rsidRDefault="00F70F3C" w:rsidP="00E40955">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40955"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يُعدُّ التاريخ مصدرًا يُمكّ</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 المبد</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 من استلهام الحوادث، واستدعاء الشخصيات التي تتوافق مع فنّ</w:t>
      </w:r>
      <w:r w:rsidR="0036317B" w:rsidRPr="00F943E2">
        <w:rPr>
          <w:rFonts w:ascii="Sakkal Majalla" w:eastAsia="Simplified Arabic" w:hAnsi="Sakkal Majalla" w:cs="Sakkal Majalla"/>
          <w:sz w:val="28"/>
          <w:szCs w:val="28"/>
          <w:rtl/>
        </w:rPr>
        <w:t>ِه، فالتاريخ حافلٌ بالأحداث.</w:t>
      </w:r>
      <w:r w:rsidRPr="00F943E2">
        <w:rPr>
          <w:rFonts w:ascii="Sakkal Majalla" w:eastAsia="Simplified Arabic" w:hAnsi="Sakkal Majalla" w:cs="Sakkal Majalla"/>
          <w:sz w:val="28"/>
          <w:szCs w:val="28"/>
          <w:rtl/>
        </w:rPr>
        <w:t xml:space="preserve"> لذا</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يُمثّ</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ماد</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خ</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صبة يستدعيها المبد</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 من أجل منح النصّ</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الدلالات</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التي تواكب طبيعة المتلق</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 وكلّ</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792BBB" w:rsidRPr="00F943E2">
        <w:rPr>
          <w:rFonts w:ascii="Sakkal Majalla" w:eastAsia="Simplified Arabic" w:hAnsi="Sakkal Majalla" w:cs="Sakkal Majalla"/>
          <w:sz w:val="28"/>
          <w:szCs w:val="28"/>
          <w:rtl/>
        </w:rPr>
        <w:t>أمّ</w:t>
      </w:r>
      <w:r w:rsidR="0036317B" w:rsidRPr="00F943E2">
        <w:rPr>
          <w:rFonts w:ascii="Sakkal Majalla" w:eastAsia="Simplified Arabic" w:hAnsi="Sakkal Majalla" w:cs="Sakkal Majalla"/>
          <w:sz w:val="28"/>
          <w:szCs w:val="28"/>
          <w:rtl/>
        </w:rPr>
        <w:t>َ</w:t>
      </w:r>
      <w:r w:rsidR="00792BBB" w:rsidRPr="00F943E2">
        <w:rPr>
          <w:rFonts w:ascii="Sakkal Majalla" w:eastAsia="Simplified Arabic" w:hAnsi="Sakkal Majalla" w:cs="Sakkal Majalla"/>
          <w:sz w:val="28"/>
          <w:szCs w:val="28"/>
          <w:rtl/>
        </w:rPr>
        <w:t xml:space="preserve">ة </w:t>
      </w:r>
      <w:r w:rsidR="0036317B" w:rsidRPr="00F943E2">
        <w:rPr>
          <w:rFonts w:ascii="Sakkal Majalla" w:eastAsia="Simplified Arabic" w:hAnsi="Sakkal Majalla" w:cs="Sakkal Majalla"/>
          <w:sz w:val="28"/>
          <w:szCs w:val="28"/>
          <w:rtl/>
        </w:rPr>
        <w:t>تمتلك تاريخًا يتفاوت في أ</w:t>
      </w:r>
      <w:r w:rsidRPr="00F943E2">
        <w:rPr>
          <w:rFonts w:ascii="Sakkal Majalla" w:eastAsia="Simplified Arabic" w:hAnsi="Sakkal Majalla" w:cs="Sakkal Majalla"/>
          <w:sz w:val="28"/>
          <w:szCs w:val="28"/>
          <w:rtl/>
        </w:rPr>
        <w:t>حداثه ومنج</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زاته، و</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ق</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مكان</w:t>
      </w:r>
      <w:r w:rsidR="00792BBB" w:rsidRPr="00F943E2">
        <w:rPr>
          <w:rFonts w:ascii="Sakkal Majalla" w:eastAsia="Simplified Arabic" w:hAnsi="Sakkal Majalla" w:cs="Sakkal Majalla"/>
          <w:sz w:val="28"/>
          <w:szCs w:val="28"/>
          <w:rtl/>
        </w:rPr>
        <w:t>تها</w:t>
      </w:r>
      <w:r w:rsidRPr="00F943E2">
        <w:rPr>
          <w:rFonts w:ascii="Sakkal Majalla" w:eastAsia="Simplified Arabic" w:hAnsi="Sakkal Majalla" w:cs="Sakkal Majalla"/>
          <w:sz w:val="28"/>
          <w:szCs w:val="28"/>
          <w:rtl/>
        </w:rPr>
        <w:t>، والأمّ</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 الإسلام</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غن</w:t>
      </w:r>
      <w:r w:rsidR="00D87EDE" w:rsidRPr="00F943E2">
        <w:rPr>
          <w:rFonts w:ascii="Sakkal Majalla" w:eastAsia="Simplified Arabic" w:hAnsi="Sakkal Majalla" w:cs="Sakkal Majalla"/>
          <w:sz w:val="28"/>
          <w:szCs w:val="28"/>
          <w:rtl/>
        </w:rPr>
        <w:t>ي</w:t>
      </w:r>
      <w:r w:rsidR="0036317B" w:rsidRPr="00F943E2">
        <w:rPr>
          <w:rFonts w:ascii="Sakkal Majalla" w:eastAsia="Simplified Arabic" w:hAnsi="Sakkal Majalla" w:cs="Sakkal Majalla"/>
          <w:sz w:val="28"/>
          <w:szCs w:val="28"/>
          <w:rtl/>
        </w:rPr>
        <w:t>َّ</w:t>
      </w:r>
      <w:r w:rsidR="00D87EDE" w:rsidRPr="00F943E2">
        <w:rPr>
          <w:rFonts w:ascii="Sakkal Majalla" w:eastAsia="Simplified Arabic" w:hAnsi="Sakkal Majalla" w:cs="Sakkal Majalla"/>
          <w:sz w:val="28"/>
          <w:szCs w:val="28"/>
          <w:rtl/>
        </w:rPr>
        <w:t>ة</w:t>
      </w:r>
      <w:r w:rsidRPr="00F943E2">
        <w:rPr>
          <w:rFonts w:ascii="Sakkal Majalla" w:eastAsia="Simplified Arabic" w:hAnsi="Sakkal Majalla" w:cs="Sakkal Majalla"/>
          <w:sz w:val="28"/>
          <w:szCs w:val="28"/>
          <w:rtl/>
        </w:rPr>
        <w:t xml:space="preserve"> بالمنج</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زات، وحافلة</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بالأحداث</w:t>
      </w:r>
      <w:r w:rsidR="00FF45D1" w:rsidRPr="00F943E2">
        <w:rPr>
          <w:rFonts w:ascii="Sakkal Majalla" w:eastAsia="Simplified Arabic" w:hAnsi="Sakkal Majalla" w:cs="Sakkal Majalla"/>
          <w:sz w:val="28"/>
          <w:szCs w:val="28"/>
          <w:rtl/>
        </w:rPr>
        <w:t>.</w:t>
      </w:r>
      <w:r w:rsidR="00E40955" w:rsidRPr="00F943E2">
        <w:rPr>
          <w:rFonts w:ascii="Sakkal Majalla" w:eastAsia="Simplified Arabic" w:hAnsi="Sakkal Majalla" w:cs="Sakkal Majalla"/>
          <w:sz w:val="28"/>
          <w:szCs w:val="28"/>
          <w:rtl/>
        </w:rPr>
        <w:t xml:space="preserve"> </w:t>
      </w:r>
      <w:r w:rsidR="00792BBB" w:rsidRPr="00F943E2">
        <w:rPr>
          <w:rFonts w:ascii="Sakkal Majalla" w:eastAsia="Simplified Arabic" w:hAnsi="Sakkal Majalla" w:cs="Sakkal Majalla"/>
          <w:sz w:val="28"/>
          <w:szCs w:val="28"/>
          <w:rtl/>
        </w:rPr>
        <w:t xml:space="preserve">فقد </w:t>
      </w:r>
      <w:r w:rsidR="00FF45D1" w:rsidRPr="00F943E2">
        <w:rPr>
          <w:rFonts w:ascii="Sakkal Majalla" w:eastAsia="Simplified Arabic" w:hAnsi="Sakkal Majalla" w:cs="Sakkal Majalla"/>
          <w:sz w:val="28"/>
          <w:szCs w:val="28"/>
          <w:rtl/>
        </w:rPr>
        <w:t>"استلهم كت</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اب المسرح تراثنا التاريخي</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في المعالجة المسرحية لموضوعاتهم</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ل</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م</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ا و</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ج</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دوا من و</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ح</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دة</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في هذا التراث، فك</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تب</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التاريخ العام</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ظل</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ت ط</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و</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ال</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الأزمنة السابقة تؤر</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خ للعالم العربي</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 xml:space="preserve"> جميع</w:t>
      </w:r>
      <w:r w:rsidR="0036317B" w:rsidRPr="00F943E2">
        <w:rPr>
          <w:rFonts w:ascii="Sakkal Majalla" w:eastAsia="Simplified Arabic" w:hAnsi="Sakkal Majalla" w:cs="Sakkal Majalla"/>
          <w:sz w:val="28"/>
          <w:szCs w:val="28"/>
          <w:rtl/>
        </w:rPr>
        <w:t>ِ</w:t>
      </w:r>
      <w:r w:rsidR="00FF45D1" w:rsidRPr="00F943E2">
        <w:rPr>
          <w:rFonts w:ascii="Sakkal Majalla" w:eastAsia="Simplified Arabic" w:hAnsi="Sakkal Majalla" w:cs="Sakkal Majalla"/>
          <w:sz w:val="28"/>
          <w:szCs w:val="28"/>
          <w:rtl/>
        </w:rPr>
        <w:t>ه"</w:t>
      </w:r>
      <w:r w:rsidR="00FF45D1" w:rsidRPr="00F943E2">
        <w:rPr>
          <w:rStyle w:val="a7"/>
          <w:rFonts w:ascii="Sakkal Majalla" w:eastAsia="Simplified Arabic" w:hAnsi="Sakkal Majalla" w:cs="Sakkal Majalla"/>
          <w:sz w:val="28"/>
          <w:szCs w:val="28"/>
          <w:rtl/>
        </w:rPr>
        <w:footnoteReference w:id="104"/>
      </w:r>
      <w:r w:rsidR="00FF45D1" w:rsidRPr="00F943E2">
        <w:rPr>
          <w:rFonts w:ascii="Sakkal Majalla" w:eastAsia="Simplified Arabic" w:hAnsi="Sakkal Majalla" w:cs="Sakkal Majalla"/>
          <w:sz w:val="28"/>
          <w:szCs w:val="28"/>
          <w:rtl/>
        </w:rPr>
        <w:t>.</w:t>
      </w:r>
    </w:p>
    <w:p w14:paraId="44A1DBDD" w14:textId="787F5005" w:rsidR="002D184F" w:rsidRPr="00F943E2" w:rsidRDefault="00792BBB"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40955" w:rsidRPr="00F943E2">
        <w:rPr>
          <w:rFonts w:ascii="Sakkal Majalla" w:eastAsia="Simplified Arabic" w:hAnsi="Sakkal Majalla" w:cs="Sakkal Majalla"/>
          <w:sz w:val="28"/>
          <w:szCs w:val="28"/>
          <w:rtl/>
        </w:rPr>
        <w:tab/>
      </w:r>
      <w:r w:rsidR="002831E4" w:rsidRPr="00F943E2">
        <w:rPr>
          <w:rFonts w:ascii="Sakkal Majalla" w:eastAsia="Simplified Arabic" w:hAnsi="Sakkal Majalla" w:cs="Sakkal Majalla"/>
          <w:sz w:val="28"/>
          <w:szCs w:val="28"/>
          <w:rtl/>
        </w:rPr>
        <w:t>وحين نتحد</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ث عن تاريخ المملكة العربية السعودية</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 xml:space="preserve"> نجد أو</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ل وأهم</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 xml:space="preserve"> ح</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د</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ث</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 xml:space="preserve"> هو توحيد</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 xml:space="preserve"> المملكة على يد المؤس</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س الملك عبد</w:t>
      </w:r>
      <w:r w:rsidR="00606AE2" w:rsidRPr="00F943E2">
        <w:rPr>
          <w:rFonts w:ascii="Sakkal Majalla" w:eastAsia="Simplified Arabic" w:hAnsi="Sakkal Majalla" w:cs="Sakkal Majalla"/>
          <w:sz w:val="28"/>
          <w:szCs w:val="28"/>
          <w:rtl/>
        </w:rPr>
        <w:t xml:space="preserve"> </w:t>
      </w:r>
      <w:r w:rsidR="002831E4" w:rsidRPr="00F943E2">
        <w:rPr>
          <w:rFonts w:ascii="Sakkal Majalla" w:eastAsia="Simplified Arabic" w:hAnsi="Sakkal Majalla" w:cs="Sakkal Majalla"/>
          <w:sz w:val="28"/>
          <w:szCs w:val="28"/>
          <w:rtl/>
        </w:rPr>
        <w:t>العزيز</w:t>
      </w:r>
      <w:r w:rsidR="0036317B" w:rsidRPr="00F943E2">
        <w:rPr>
          <w:rFonts w:ascii="Sakkal Majalla" w:eastAsia="Simplified Arabic" w:hAnsi="Sakkal Majalla" w:cs="Sakkal Majalla"/>
          <w:sz w:val="28"/>
          <w:szCs w:val="28"/>
          <w:rtl/>
        </w:rPr>
        <w:t xml:space="preserve"> - رحمه الله -</w:t>
      </w:r>
      <w:r w:rsidR="002831E4" w:rsidRPr="00F943E2">
        <w:rPr>
          <w:rFonts w:ascii="Sakkal Majalla" w:eastAsia="Simplified Arabic" w:hAnsi="Sakkal Majalla" w:cs="Sakkal Majalla"/>
          <w:sz w:val="28"/>
          <w:szCs w:val="28"/>
          <w:rtl/>
        </w:rPr>
        <w:t xml:space="preserve"> الذي نحتفل به حتى يومنا هذا، فمنذ الصغر ت</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حكى لنا حكاية التوحيد وأبطالها، وهذا ما يتجل</w:t>
      </w:r>
      <w:r w:rsidR="0036317B" w:rsidRPr="00F943E2">
        <w:rPr>
          <w:rFonts w:ascii="Sakkal Majalla" w:eastAsia="Simplified Arabic" w:hAnsi="Sakkal Majalla" w:cs="Sakkal Majalla"/>
          <w:sz w:val="28"/>
          <w:szCs w:val="28"/>
          <w:rtl/>
        </w:rPr>
        <w:t>َّ</w:t>
      </w:r>
      <w:r w:rsidR="002831E4" w:rsidRPr="00F943E2">
        <w:rPr>
          <w:rFonts w:ascii="Sakkal Majalla" w:eastAsia="Simplified Arabic" w:hAnsi="Sakkal Majalla" w:cs="Sakkal Majalla"/>
          <w:sz w:val="28"/>
          <w:szCs w:val="28"/>
          <w:rtl/>
        </w:rPr>
        <w:t xml:space="preserve">ى </w:t>
      </w:r>
      <w:r w:rsidR="00F70F3C" w:rsidRPr="00F943E2">
        <w:rPr>
          <w:rFonts w:ascii="Sakkal Majalla" w:eastAsia="Simplified Arabic" w:hAnsi="Sakkal Majalla" w:cs="Sakkal Majalla"/>
          <w:sz w:val="28"/>
          <w:szCs w:val="28"/>
          <w:rtl/>
        </w:rPr>
        <w:t>في مسرح</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"إشراقة التصحيح"</w:t>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vertAlign w:val="superscript"/>
        </w:rPr>
        <w:footnoteReference w:id="105"/>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rtl/>
        </w:rPr>
        <w:t>، التي تتحد</w:t>
      </w:r>
      <w:r w:rsidR="0036317B"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ث عن تأسيس المملكة العرب</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السعود</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وجهودِ الملك عبد العزيز بن</w:t>
      </w:r>
      <w:r w:rsidR="0036317B"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عبد الرحمن آل سعود</w:t>
      </w:r>
      <w:r w:rsidR="0036317B"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 xml:space="preserve"> رحمه الله</w:t>
      </w:r>
      <w:r w:rsidR="0036317B" w:rsidRPr="00F943E2">
        <w:rPr>
          <w:rFonts w:ascii="Sakkal Majalla" w:eastAsia="Simplified Arabic" w:hAnsi="Sakkal Majalla" w:cs="Sakkal Majalla"/>
          <w:sz w:val="28"/>
          <w:szCs w:val="28"/>
          <w:rtl/>
        </w:rPr>
        <w:t xml:space="preserve"> -</w:t>
      </w:r>
      <w:r w:rsidR="00F168A2" w:rsidRPr="00F943E2">
        <w:rPr>
          <w:rFonts w:ascii="Sakkal Majalla" w:eastAsia="Simplified Arabic" w:hAnsi="Sakkal Majalla" w:cs="Sakkal Majalla"/>
          <w:sz w:val="28"/>
          <w:szCs w:val="28"/>
          <w:rtl/>
        </w:rPr>
        <w:t xml:space="preserve"> يبدأ المؤل</w:t>
      </w:r>
      <w:r w:rsidR="000E653F" w:rsidRPr="00F943E2">
        <w:rPr>
          <w:rFonts w:ascii="Sakkal Majalla" w:eastAsia="Simplified Arabic" w:hAnsi="Sakkal Majalla" w:cs="Sakkal Majalla"/>
          <w:sz w:val="28"/>
          <w:szCs w:val="28"/>
          <w:rtl/>
        </w:rPr>
        <w:t>ِّ</w:t>
      </w:r>
      <w:r w:rsidR="00F168A2" w:rsidRPr="00F943E2">
        <w:rPr>
          <w:rFonts w:ascii="Sakkal Majalla" w:eastAsia="Simplified Arabic" w:hAnsi="Sakkal Majalla" w:cs="Sakkal Majalla"/>
          <w:sz w:val="28"/>
          <w:szCs w:val="28"/>
          <w:rtl/>
        </w:rPr>
        <w:t xml:space="preserve">ف مسرحيته بحوار </w:t>
      </w:r>
      <w:r w:rsidR="00927D8E" w:rsidRPr="00F943E2">
        <w:rPr>
          <w:rFonts w:ascii="Sakkal Majalla" w:eastAsia="Simplified Arabic" w:hAnsi="Sakkal Majalla" w:cs="Sakkal Majalla"/>
          <w:sz w:val="28"/>
          <w:szCs w:val="28"/>
          <w:rtl/>
        </w:rPr>
        <w:t>ش</w:t>
      </w:r>
      <w:r w:rsidR="0036317B" w:rsidRPr="00F943E2">
        <w:rPr>
          <w:rFonts w:ascii="Sakkal Majalla" w:eastAsia="Simplified Arabic" w:hAnsi="Sakkal Majalla" w:cs="Sakkal Majalla"/>
          <w:sz w:val="28"/>
          <w:szCs w:val="28"/>
          <w:rtl/>
        </w:rPr>
        <w:t>ائ</w:t>
      </w:r>
      <w:r w:rsidR="00927D8E" w:rsidRPr="00F943E2">
        <w:rPr>
          <w:rFonts w:ascii="Sakkal Majalla" w:eastAsia="Simplified Arabic" w:hAnsi="Sakkal Majalla" w:cs="Sakkal Majalla"/>
          <w:sz w:val="28"/>
          <w:szCs w:val="28"/>
          <w:rtl/>
        </w:rPr>
        <w:t xml:space="preserve">ق </w:t>
      </w:r>
      <w:r w:rsidR="00F168A2" w:rsidRPr="00F943E2">
        <w:rPr>
          <w:rFonts w:ascii="Sakkal Majalla" w:eastAsia="Simplified Arabic" w:hAnsi="Sakkal Majalla" w:cs="Sakkal Majalla"/>
          <w:sz w:val="28"/>
          <w:szCs w:val="28"/>
          <w:rtl/>
        </w:rPr>
        <w:t>غنائي</w:t>
      </w:r>
      <w:r w:rsidR="0036317B" w:rsidRPr="00F943E2">
        <w:rPr>
          <w:rFonts w:ascii="Sakkal Majalla" w:eastAsia="Simplified Arabic" w:hAnsi="Sakkal Majalla" w:cs="Sakkal Majalla"/>
          <w:sz w:val="28"/>
          <w:szCs w:val="28"/>
          <w:rtl/>
        </w:rPr>
        <w:t>ٍّ</w:t>
      </w:r>
      <w:r w:rsidR="00927D8E" w:rsidRPr="00F943E2">
        <w:rPr>
          <w:rFonts w:ascii="Sakkal Majalla" w:eastAsia="Simplified Arabic" w:hAnsi="Sakkal Majalla" w:cs="Sakkal Majalla"/>
          <w:sz w:val="28"/>
          <w:szCs w:val="28"/>
          <w:rtl/>
        </w:rPr>
        <w:t>: "</w:t>
      </w:r>
    </w:p>
    <w:p w14:paraId="5FD164C1" w14:textId="6D0E1589" w:rsidR="00927D8E" w:rsidRPr="00F943E2" w:rsidRDefault="00927D8E"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بتوفيق الله سرنا         </w:t>
      </w:r>
      <w:r w:rsidR="00606AE2"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وبفضله توحدنا</w:t>
      </w:r>
    </w:p>
    <w:p w14:paraId="72A23130" w14:textId="62894E58" w:rsidR="00927D8E" w:rsidRPr="00F943E2" w:rsidRDefault="00927D8E"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كُنا امة بسيطة مهمشة    </w:t>
      </w:r>
      <w:r w:rsidR="00606AE2"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كياناتها مدمرة</w:t>
      </w:r>
    </w:p>
    <w:p w14:paraId="0F81F815" w14:textId="3EAC83FE" w:rsidR="00927D8E" w:rsidRPr="00F943E2" w:rsidRDefault="00927D8E"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قادنا ابن سعود</w:t>
      </w:r>
    </w:p>
    <w:p w14:paraId="219A6372" w14:textId="7B506D41" w:rsidR="00927D8E" w:rsidRPr="00F943E2" w:rsidRDefault="00927D8E"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فقهرنا الأضلاع الثلاثة لمثلث الرعب</w:t>
      </w:r>
    </w:p>
    <w:p w14:paraId="025534D6" w14:textId="0089434F" w:rsidR="00F168A2" w:rsidRPr="00F943E2" w:rsidRDefault="00927D8E" w:rsidP="00314821">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الجهل والفقر والمرض"</w:t>
      </w:r>
      <w:r w:rsidR="00F168A2" w:rsidRPr="00F943E2">
        <w:rPr>
          <w:rFonts w:ascii="Sakkal Majalla" w:eastAsia="Simplified Arabic" w:hAnsi="Sakkal Majalla" w:cs="Sakkal Majalla"/>
          <w:sz w:val="28"/>
          <w:szCs w:val="28"/>
          <w:rtl/>
        </w:rPr>
        <w:t xml:space="preserve"> </w:t>
      </w:r>
      <w:r w:rsidR="001C13B6" w:rsidRPr="00F943E2">
        <w:rPr>
          <w:rFonts w:ascii="Sakkal Majalla" w:eastAsia="Simplified Arabic" w:hAnsi="Sakkal Majalla" w:cs="Sakkal Majalla"/>
          <w:sz w:val="28"/>
          <w:szCs w:val="28"/>
          <w:vertAlign w:val="superscript"/>
          <w:rtl/>
        </w:rPr>
        <w:t>(</w:t>
      </w:r>
      <w:r w:rsidR="008F2B2B" w:rsidRPr="00F943E2">
        <w:rPr>
          <w:rStyle w:val="a7"/>
          <w:rFonts w:ascii="Sakkal Majalla" w:eastAsia="Simplified Arabic" w:hAnsi="Sakkal Majalla" w:cs="Sakkal Majalla"/>
          <w:sz w:val="28"/>
          <w:szCs w:val="28"/>
          <w:rtl/>
        </w:rPr>
        <w:footnoteReference w:id="106"/>
      </w:r>
      <w:r w:rsidR="001C13B6" w:rsidRPr="00F943E2">
        <w:rPr>
          <w:rFonts w:ascii="Sakkal Majalla" w:eastAsia="Simplified Arabic" w:hAnsi="Sakkal Majalla" w:cs="Sakkal Majalla"/>
          <w:sz w:val="28"/>
          <w:szCs w:val="28"/>
          <w:vertAlign w:val="superscript"/>
          <w:rtl/>
        </w:rPr>
        <w:t>)</w:t>
      </w:r>
    </w:p>
    <w:p w14:paraId="484BCFB0" w14:textId="28FACC10" w:rsidR="002A3A7A" w:rsidRPr="00F943E2" w:rsidRDefault="002A3A7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ويستمر</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الحوار الغنائي</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فع</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م </w:t>
      </w:r>
      <w:r w:rsidR="00903253" w:rsidRPr="00F943E2">
        <w:rPr>
          <w:rFonts w:ascii="Sakkal Majalla" w:eastAsia="Simplified Arabic" w:hAnsi="Sakkal Majalla" w:cs="Sakkal Majalla"/>
          <w:sz w:val="28"/>
          <w:szCs w:val="28"/>
          <w:rtl/>
        </w:rPr>
        <w:t>بالإيقاعات</w:t>
      </w:r>
      <w:r w:rsidRPr="00F943E2">
        <w:rPr>
          <w:rFonts w:ascii="Sakkal Majalla" w:eastAsia="Simplified Arabic" w:hAnsi="Sakkal Majalla" w:cs="Sakkal Majalla"/>
          <w:sz w:val="28"/>
          <w:szCs w:val="28"/>
          <w:rtl/>
        </w:rPr>
        <w:t>، إلى أن يصل لمغزى المسرحية: "</w:t>
      </w:r>
    </w:p>
    <w:p w14:paraId="1583D128" w14:textId="08BF8959" w:rsidR="002A3A7A" w:rsidRPr="00F943E2" w:rsidRDefault="0000782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2A3A7A" w:rsidRPr="00F943E2">
        <w:rPr>
          <w:rFonts w:ascii="Sakkal Majalla" w:eastAsia="Simplified Arabic" w:hAnsi="Sakkal Majalla" w:cs="Sakkal Majalla"/>
          <w:sz w:val="28"/>
          <w:szCs w:val="28"/>
          <w:rtl/>
        </w:rPr>
        <w:t>ذاك عبد العزيز الصبح الشارق      غمر أرضنا كالسيل الدافق</w:t>
      </w:r>
    </w:p>
    <w:p w14:paraId="1D204326" w14:textId="5C60AA3E" w:rsidR="002A3A7A" w:rsidRPr="00F943E2" w:rsidRDefault="0000782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2A3A7A" w:rsidRPr="00F943E2">
        <w:rPr>
          <w:rFonts w:ascii="Sakkal Majalla" w:eastAsia="Simplified Arabic" w:hAnsi="Sakkal Majalla" w:cs="Sakkal Majalla"/>
          <w:sz w:val="28"/>
          <w:szCs w:val="28"/>
          <w:rtl/>
        </w:rPr>
        <w:t xml:space="preserve">كتب الله لنا الخلاص على يديه   </w:t>
      </w:r>
      <w:r w:rsidR="00606AE2" w:rsidRPr="00F943E2">
        <w:rPr>
          <w:rFonts w:ascii="Sakkal Majalla" w:eastAsia="Simplified Arabic" w:hAnsi="Sakkal Majalla" w:cs="Sakkal Majalla"/>
          <w:sz w:val="28"/>
          <w:szCs w:val="28"/>
          <w:rtl/>
        </w:rPr>
        <w:t xml:space="preserve"> </w:t>
      </w:r>
      <w:r w:rsidR="002A3A7A" w:rsidRPr="00F943E2">
        <w:rPr>
          <w:rFonts w:ascii="Sakkal Majalla" w:eastAsia="Simplified Arabic" w:hAnsi="Sakkal Majalla" w:cs="Sakkal Majalla"/>
          <w:sz w:val="28"/>
          <w:szCs w:val="28"/>
          <w:rtl/>
        </w:rPr>
        <w:t xml:space="preserve">   فلم شتتنا وقربنا لديه</w:t>
      </w:r>
    </w:p>
    <w:p w14:paraId="3D5A9B19" w14:textId="0BF5B3CF" w:rsidR="002A3A7A" w:rsidRPr="00F943E2" w:rsidRDefault="00F70F3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007820" w:rsidRPr="00F943E2">
        <w:rPr>
          <w:rFonts w:ascii="Sakkal Majalla" w:eastAsia="Simplified Arabic" w:hAnsi="Sakkal Majalla" w:cs="Sakkal Majalla"/>
          <w:sz w:val="28"/>
          <w:szCs w:val="28"/>
          <w:rtl/>
        </w:rPr>
        <w:t xml:space="preserve">             </w:t>
      </w:r>
      <w:r w:rsidR="002A3A7A" w:rsidRPr="00F943E2">
        <w:rPr>
          <w:rFonts w:ascii="Sakkal Majalla" w:eastAsia="Simplified Arabic" w:hAnsi="Sakkal Majalla" w:cs="Sakkal Majalla"/>
          <w:sz w:val="28"/>
          <w:szCs w:val="28"/>
          <w:rtl/>
        </w:rPr>
        <w:t>أحيا فينا فضائل ديننا               وقوم سلوكنا وقوى يقيننا</w:t>
      </w:r>
    </w:p>
    <w:p w14:paraId="05BFAFD5" w14:textId="42E54C03" w:rsidR="002A3A7A" w:rsidRPr="00F943E2" w:rsidRDefault="002A3A7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07820" w:rsidRPr="00F943E2">
        <w:rPr>
          <w:rFonts w:ascii="Sakkal Majalla" w:eastAsia="Simplified Arabic" w:hAnsi="Sakkal Majalla" w:cs="Sakkal Majalla"/>
          <w:sz w:val="28"/>
          <w:szCs w:val="28"/>
          <w:rtl/>
        </w:rPr>
        <w:t xml:space="preserve">         </w:t>
      </w:r>
      <w:r w:rsidR="00606AE2" w:rsidRPr="00F943E2">
        <w:rPr>
          <w:rFonts w:ascii="Sakkal Majalla" w:eastAsia="Simplified Arabic" w:hAnsi="Sakkal Majalla" w:cs="Sakkal Majalla"/>
          <w:sz w:val="28"/>
          <w:szCs w:val="28"/>
          <w:rtl/>
        </w:rPr>
        <w:t xml:space="preserve">  </w:t>
      </w:r>
      <w:r w:rsidR="00007820"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جعل من الإسلام نبراس</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وشرعةً ودستور</w:t>
      </w:r>
      <w:r w:rsidR="002202EE" w:rsidRPr="00F943E2">
        <w:rPr>
          <w:rFonts w:ascii="Sakkal Majalla" w:eastAsia="Simplified Arabic" w:hAnsi="Sakkal Majalla" w:cs="Sakkal Majalla"/>
          <w:sz w:val="28"/>
          <w:szCs w:val="28"/>
          <w:rtl/>
        </w:rPr>
        <w:t>ًا</w:t>
      </w:r>
    </w:p>
    <w:p w14:paraId="1EC52E1F" w14:textId="6B3286FA" w:rsidR="002A3A7A" w:rsidRPr="00F943E2" w:rsidRDefault="002A3A7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07820"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 فأزهر الخير في رياض كانت بور</w:t>
      </w:r>
      <w:r w:rsidR="002202EE" w:rsidRPr="00F943E2">
        <w:rPr>
          <w:rFonts w:ascii="Sakkal Majalla" w:eastAsia="Simplified Arabic" w:hAnsi="Sakkal Majalla" w:cs="Sakkal Majalla"/>
          <w:sz w:val="28"/>
          <w:szCs w:val="28"/>
          <w:rtl/>
        </w:rPr>
        <w:t>ًا</w:t>
      </w:r>
    </w:p>
    <w:p w14:paraId="63DB01B5" w14:textId="67EBD3DC" w:rsidR="002A3A7A" w:rsidRPr="00F943E2" w:rsidRDefault="002A3A7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07820"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جعل القرآن دستور</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فجنى الفضيلة</w:t>
      </w:r>
    </w:p>
    <w:p w14:paraId="23217515" w14:textId="391145A3" w:rsidR="002A3A7A" w:rsidRPr="00F943E2" w:rsidRDefault="002A3A7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07820"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وطبق أحكام الله في الأرض فمحى الرذيلة..."</w:t>
      </w:r>
      <w:r w:rsidR="00EF3F43" w:rsidRPr="00F943E2">
        <w:rPr>
          <w:rFonts w:ascii="Sakkal Majalla" w:eastAsia="Simplified Arabic" w:hAnsi="Sakkal Majalla" w:cs="Sakkal Majalla"/>
          <w:sz w:val="28"/>
          <w:szCs w:val="28"/>
          <w:vertAlign w:val="superscript"/>
          <w:rtl/>
        </w:rPr>
        <w:t>(</w:t>
      </w:r>
      <w:r w:rsidR="00EF3F43" w:rsidRPr="00F943E2">
        <w:rPr>
          <w:rStyle w:val="a7"/>
          <w:rFonts w:ascii="Sakkal Majalla" w:eastAsia="Simplified Arabic" w:hAnsi="Sakkal Majalla" w:cs="Sakkal Majalla"/>
          <w:sz w:val="28"/>
          <w:szCs w:val="28"/>
          <w:rtl/>
        </w:rPr>
        <w:footnoteReference w:id="107"/>
      </w:r>
      <w:r w:rsidR="00EF3F43" w:rsidRPr="00F943E2">
        <w:rPr>
          <w:rFonts w:ascii="Sakkal Majalla" w:eastAsia="Simplified Arabic" w:hAnsi="Sakkal Majalla" w:cs="Sakkal Majalla"/>
          <w:sz w:val="28"/>
          <w:szCs w:val="28"/>
          <w:vertAlign w:val="superscript"/>
          <w:rtl/>
        </w:rPr>
        <w:t>)</w:t>
      </w:r>
    </w:p>
    <w:p w14:paraId="0F3EDD63" w14:textId="09A8CEF0" w:rsidR="00070755" w:rsidRPr="00F943E2" w:rsidRDefault="00EF3F43" w:rsidP="00E40955">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903253" w:rsidRPr="00F943E2">
        <w:rPr>
          <w:rFonts w:ascii="Sakkal Majalla" w:eastAsia="Simplified Arabic" w:hAnsi="Sakkal Majalla" w:cs="Sakkal Majalla"/>
          <w:sz w:val="28"/>
          <w:szCs w:val="28"/>
          <w:rtl/>
        </w:rPr>
        <w:t>قد</w:t>
      </w:r>
      <w:r w:rsidR="0036317B"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م المؤل</w:t>
      </w:r>
      <w:r w:rsidR="0036317B"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ف مسرحيته بطريقة ش</w:t>
      </w:r>
      <w:r w:rsidR="0036317B" w:rsidRPr="00F943E2">
        <w:rPr>
          <w:rFonts w:ascii="Sakkal Majalla" w:eastAsia="Simplified Arabic" w:hAnsi="Sakkal Majalla" w:cs="Sakkal Majalla"/>
          <w:sz w:val="28"/>
          <w:szCs w:val="28"/>
          <w:rtl/>
        </w:rPr>
        <w:t>ائ</w:t>
      </w:r>
      <w:r w:rsidR="00903253" w:rsidRPr="00F943E2">
        <w:rPr>
          <w:rFonts w:ascii="Sakkal Majalla" w:eastAsia="Simplified Arabic" w:hAnsi="Sakkal Majalla" w:cs="Sakkal Majalla"/>
          <w:sz w:val="28"/>
          <w:szCs w:val="28"/>
          <w:rtl/>
        </w:rPr>
        <w:t>قة،</w:t>
      </w:r>
      <w:r w:rsidR="0036317B" w:rsidRPr="00F943E2">
        <w:rPr>
          <w:rFonts w:ascii="Sakkal Majalla" w:eastAsia="Simplified Arabic" w:hAnsi="Sakkal Majalla" w:cs="Sakkal Majalla"/>
          <w:sz w:val="28"/>
          <w:szCs w:val="28"/>
          <w:rtl/>
        </w:rPr>
        <w:t xml:space="preserve"> ومحبَّبة</w:t>
      </w:r>
      <w:r w:rsidR="0060034A" w:rsidRPr="00F943E2">
        <w:rPr>
          <w:rFonts w:ascii="Sakkal Majalla" w:eastAsia="Simplified Arabic" w:hAnsi="Sakkal Majalla" w:cs="Sakkal Majalla"/>
          <w:sz w:val="28"/>
          <w:szCs w:val="28"/>
          <w:rtl/>
        </w:rPr>
        <w:t xml:space="preserve"> للأطفال</w:t>
      </w:r>
      <w:r w:rsidR="0036317B" w:rsidRPr="00F943E2">
        <w:rPr>
          <w:rFonts w:ascii="Sakkal Majalla" w:eastAsia="Simplified Arabic" w:hAnsi="Sakkal Majalla" w:cs="Sakkal Majalla"/>
          <w:sz w:val="28"/>
          <w:szCs w:val="28"/>
          <w:rtl/>
        </w:rPr>
        <w:t>؛</w:t>
      </w:r>
      <w:r w:rsidR="0060034A" w:rsidRPr="00F943E2">
        <w:rPr>
          <w:rFonts w:ascii="Sakkal Majalla" w:eastAsia="Simplified Arabic" w:hAnsi="Sakkal Majalla" w:cs="Sakkal Majalla"/>
          <w:sz w:val="28"/>
          <w:szCs w:val="28"/>
          <w:rtl/>
        </w:rPr>
        <w:t xml:space="preserve"> </w:t>
      </w:r>
      <w:r w:rsidR="00903253" w:rsidRPr="00F943E2">
        <w:rPr>
          <w:rFonts w:ascii="Sakkal Majalla" w:eastAsia="Simplified Arabic" w:hAnsi="Sakkal Majalla" w:cs="Sakkal Majalla"/>
          <w:sz w:val="28"/>
          <w:szCs w:val="28"/>
          <w:rtl/>
        </w:rPr>
        <w:t>كي يُقدّ</w:t>
      </w:r>
      <w:r w:rsidR="0036317B"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 xml:space="preserve">م </w:t>
      </w:r>
      <w:r w:rsidRPr="00F943E2">
        <w:rPr>
          <w:rFonts w:ascii="Sakkal Majalla" w:eastAsia="Simplified Arabic" w:hAnsi="Sakkal Majalla" w:cs="Sakkal Majalla"/>
          <w:sz w:val="28"/>
          <w:szCs w:val="28"/>
          <w:rtl/>
        </w:rPr>
        <w:t>إضاءات</w:t>
      </w:r>
      <w:r w:rsidR="0036317B" w:rsidRPr="00F943E2">
        <w:rPr>
          <w:rFonts w:ascii="Sakkal Majalla" w:eastAsia="Simplified Arabic" w:hAnsi="Sakkal Majalla" w:cs="Sakkal Majalla"/>
          <w:sz w:val="28"/>
          <w:szCs w:val="28"/>
          <w:rtl/>
        </w:rPr>
        <w:t>ٍ</w:t>
      </w:r>
      <w:r w:rsidR="00903253" w:rsidRPr="00F943E2">
        <w:rPr>
          <w:rFonts w:ascii="Sakkal Majalla" w:eastAsia="Simplified Arabic" w:hAnsi="Sakkal Majalla" w:cs="Sakkal Majalla"/>
          <w:sz w:val="28"/>
          <w:szCs w:val="28"/>
          <w:rtl/>
        </w:rPr>
        <w:t xml:space="preserve"> </w:t>
      </w:r>
      <w:r w:rsidR="00606AE2" w:rsidRPr="00F943E2">
        <w:rPr>
          <w:rFonts w:ascii="Sakkal Majalla" w:eastAsia="Simplified Arabic" w:hAnsi="Sakkal Majalla" w:cs="Sakkal Majalla"/>
          <w:sz w:val="28"/>
          <w:szCs w:val="28"/>
          <w:rtl/>
        </w:rPr>
        <w:t>ل</w:t>
      </w:r>
      <w:r w:rsidR="00903253" w:rsidRPr="00F943E2">
        <w:rPr>
          <w:rFonts w:ascii="Sakkal Majalla" w:eastAsia="Simplified Arabic" w:hAnsi="Sakkal Majalla" w:cs="Sakkal Majalla"/>
          <w:sz w:val="28"/>
          <w:szCs w:val="28"/>
          <w:rtl/>
        </w:rPr>
        <w:t>توحيد المملكة العربية السعودية</w:t>
      </w:r>
      <w:r w:rsidRPr="00F943E2">
        <w:rPr>
          <w:rFonts w:ascii="Sakkal Majalla" w:eastAsia="Simplified Arabic" w:hAnsi="Sakkal Majalla" w:cs="Sakkal Majalla"/>
          <w:sz w:val="28"/>
          <w:szCs w:val="28"/>
          <w:rtl/>
        </w:rPr>
        <w:t>؛</w:t>
      </w:r>
      <w:r w:rsidR="0060034A" w:rsidRPr="00F943E2">
        <w:rPr>
          <w:rFonts w:ascii="Sakkal Majalla" w:eastAsia="Simplified Arabic" w:hAnsi="Sakkal Majalla" w:cs="Sakkal Majalla"/>
          <w:sz w:val="28"/>
          <w:szCs w:val="28"/>
          <w:rtl/>
        </w:rPr>
        <w:t xml:space="preserve"> لأن</w:t>
      </w:r>
      <w:r w:rsidRPr="00F943E2">
        <w:rPr>
          <w:rFonts w:ascii="Sakkal Majalla" w:eastAsia="Simplified Arabic" w:hAnsi="Sakkal Majalla" w:cs="Sakkal Majalla"/>
          <w:sz w:val="28"/>
          <w:szCs w:val="28"/>
          <w:rtl/>
        </w:rPr>
        <w:t>ّ</w:t>
      </w:r>
      <w:r w:rsidR="0060034A" w:rsidRPr="00F943E2">
        <w:rPr>
          <w:rFonts w:ascii="Sakkal Majalla" w:eastAsia="Simplified Arabic" w:hAnsi="Sakkal Majalla" w:cs="Sakkal Majalla"/>
          <w:sz w:val="28"/>
          <w:szCs w:val="28"/>
          <w:rtl/>
        </w:rPr>
        <w:t xml:space="preserve"> ال</w:t>
      </w:r>
      <w:r w:rsidR="006B60C6" w:rsidRPr="00F943E2">
        <w:rPr>
          <w:rFonts w:ascii="Sakkal Majalla" w:eastAsia="Simplified Arabic" w:hAnsi="Sakkal Majalla" w:cs="Sakkal Majalla"/>
          <w:sz w:val="28"/>
          <w:szCs w:val="28"/>
          <w:rtl/>
        </w:rPr>
        <w:t>أسلوب الغنائي</w:t>
      </w:r>
      <w:r w:rsidR="0036317B" w:rsidRPr="00F943E2">
        <w:rPr>
          <w:rFonts w:ascii="Sakkal Majalla" w:eastAsia="Simplified Arabic" w:hAnsi="Sakkal Majalla" w:cs="Sakkal Majalla"/>
          <w:sz w:val="28"/>
          <w:szCs w:val="28"/>
          <w:rtl/>
        </w:rPr>
        <w:t>َّ</w:t>
      </w:r>
      <w:r w:rsidR="006B60C6"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ي</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رس</w:t>
      </w:r>
      <w:r w:rsidR="0036317B"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خ</w:t>
      </w:r>
      <w:r w:rsidR="0036317B" w:rsidRPr="00F943E2">
        <w:rPr>
          <w:rFonts w:ascii="Sakkal Majalla" w:eastAsia="Simplified Arabic" w:hAnsi="Sakkal Majalla" w:cs="Sakkal Majalla"/>
          <w:sz w:val="28"/>
          <w:szCs w:val="28"/>
          <w:rtl/>
        </w:rPr>
        <w:t xml:space="preserve"> في ذهن الطفل؛</w:t>
      </w:r>
      <w:r w:rsidR="006B60C6"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ل</w:t>
      </w:r>
      <w:r w:rsidR="006B60C6" w:rsidRPr="00F943E2">
        <w:rPr>
          <w:rFonts w:ascii="Sakkal Majalla" w:eastAsia="Simplified Arabic" w:hAnsi="Sakkal Majalla" w:cs="Sakkal Majalla"/>
          <w:sz w:val="28"/>
          <w:szCs w:val="28"/>
          <w:rtl/>
        </w:rPr>
        <w:t>سه</w:t>
      </w:r>
      <w:r w:rsidRPr="00F943E2">
        <w:rPr>
          <w:rFonts w:ascii="Sakkal Majalla" w:eastAsia="Simplified Arabic" w:hAnsi="Sakkal Majalla" w:cs="Sakkal Majalla"/>
          <w:sz w:val="28"/>
          <w:szCs w:val="28"/>
          <w:rtl/>
        </w:rPr>
        <w:t>و</w:t>
      </w:r>
      <w:r w:rsidR="006B60C6" w:rsidRPr="00F943E2">
        <w:rPr>
          <w:rFonts w:ascii="Sakkal Majalla" w:eastAsia="Simplified Arabic" w:hAnsi="Sakkal Majalla" w:cs="Sakkal Majalla"/>
          <w:sz w:val="28"/>
          <w:szCs w:val="28"/>
          <w:rtl/>
        </w:rPr>
        <w:t>ل</w:t>
      </w:r>
      <w:r w:rsidRPr="00F943E2">
        <w:rPr>
          <w:rFonts w:ascii="Sakkal Majalla" w:eastAsia="Simplified Arabic" w:hAnsi="Sakkal Majalla" w:cs="Sakkal Majalla"/>
          <w:sz w:val="28"/>
          <w:szCs w:val="28"/>
          <w:rtl/>
        </w:rPr>
        <w:t>ة</w:t>
      </w:r>
      <w:r w:rsidR="006B60C6" w:rsidRPr="00F943E2">
        <w:rPr>
          <w:rFonts w:ascii="Sakkal Majalla" w:eastAsia="Simplified Arabic" w:hAnsi="Sakkal Majalla" w:cs="Sakkal Majalla"/>
          <w:sz w:val="28"/>
          <w:szCs w:val="28"/>
          <w:rtl/>
        </w:rPr>
        <w:t xml:space="preserve"> الحفظ.</w:t>
      </w:r>
      <w:r w:rsidR="00E40955" w:rsidRPr="00F943E2">
        <w:rPr>
          <w:rFonts w:ascii="Sakkal Majalla" w:eastAsia="Simplified Arabic" w:hAnsi="Sakkal Majalla" w:cs="Sakkal Majalla"/>
          <w:sz w:val="28"/>
          <w:szCs w:val="28"/>
          <w:rtl/>
        </w:rPr>
        <w:t xml:space="preserve"> </w:t>
      </w:r>
      <w:r w:rsidR="00070755" w:rsidRPr="00F943E2">
        <w:rPr>
          <w:rFonts w:ascii="Sakkal Majalla" w:eastAsia="Simplified Arabic" w:hAnsi="Sakkal Majalla" w:cs="Sakkal Majalla"/>
          <w:sz w:val="28"/>
          <w:szCs w:val="28"/>
          <w:rtl/>
        </w:rPr>
        <w:t>وأيض</w:t>
      </w:r>
      <w:r w:rsidR="002202EE" w:rsidRPr="00F943E2">
        <w:rPr>
          <w:rFonts w:ascii="Sakkal Majalla" w:eastAsia="Simplified Arabic" w:hAnsi="Sakkal Majalla" w:cs="Sakkal Majalla"/>
          <w:sz w:val="28"/>
          <w:szCs w:val="28"/>
          <w:rtl/>
        </w:rPr>
        <w:t>ًا</w:t>
      </w:r>
      <w:r w:rsidR="00070755" w:rsidRPr="00F943E2">
        <w:rPr>
          <w:rFonts w:ascii="Sakkal Majalla" w:eastAsia="Simplified Arabic" w:hAnsi="Sakkal Majalla" w:cs="Sakkal Majalla"/>
          <w:sz w:val="28"/>
          <w:szCs w:val="28"/>
          <w:rtl/>
        </w:rPr>
        <w:t xml:space="preserve"> من خلال الغناء يظهر للمتلق</w:t>
      </w:r>
      <w:r w:rsidR="0036317B"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ي اسم موح</w:t>
      </w:r>
      <w:r w:rsidR="0036317B"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د المملكة الملك عبد العزيز</w:t>
      </w:r>
      <w:r w:rsidR="0036317B" w:rsidRPr="00F943E2">
        <w:rPr>
          <w:rFonts w:ascii="Sakkal Majalla" w:eastAsia="Simplified Arabic" w:hAnsi="Sakkal Majalla" w:cs="Sakkal Majalla"/>
          <w:sz w:val="28"/>
          <w:szCs w:val="28"/>
          <w:rtl/>
        </w:rPr>
        <w:t xml:space="preserve"> -</w:t>
      </w:r>
      <w:r w:rsidR="00070755" w:rsidRPr="00F943E2">
        <w:rPr>
          <w:rFonts w:ascii="Sakkal Majalla" w:eastAsia="Simplified Arabic" w:hAnsi="Sakkal Majalla" w:cs="Sakkal Majalla"/>
          <w:sz w:val="28"/>
          <w:szCs w:val="28"/>
          <w:rtl/>
        </w:rPr>
        <w:t xml:space="preserve"> رحمه الله</w:t>
      </w:r>
      <w:r w:rsidR="0036317B" w:rsidRPr="00F943E2">
        <w:rPr>
          <w:rFonts w:ascii="Sakkal Majalla" w:eastAsia="Simplified Arabic" w:hAnsi="Sakkal Majalla" w:cs="Sakkal Majalla"/>
          <w:sz w:val="28"/>
          <w:szCs w:val="28"/>
          <w:rtl/>
        </w:rPr>
        <w:t xml:space="preserve"> -</w:t>
      </w:r>
      <w:r w:rsidR="00070755" w:rsidRPr="00F943E2">
        <w:rPr>
          <w:rFonts w:ascii="Sakkal Majalla" w:eastAsia="Simplified Arabic" w:hAnsi="Sakkal Majalla" w:cs="Sakkal Majalla"/>
          <w:sz w:val="28"/>
          <w:szCs w:val="28"/>
          <w:rtl/>
        </w:rPr>
        <w:t xml:space="preserve"> وذكر فضائله</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 xml:space="preserve"> وات</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باعه طريق</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 xml:space="preserve"> الإسلام والحق</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 وات</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خاذه القرآن الكريم مصدر</w:t>
      </w:r>
      <w:r w:rsidR="002202EE" w:rsidRPr="00F943E2">
        <w:rPr>
          <w:rFonts w:ascii="Sakkal Majalla" w:eastAsia="Simplified Arabic" w:hAnsi="Sakkal Majalla" w:cs="Sakkal Majalla"/>
          <w:sz w:val="28"/>
          <w:szCs w:val="28"/>
          <w:rtl/>
        </w:rPr>
        <w:t>ًا</w:t>
      </w:r>
      <w:r w:rsidR="00070755" w:rsidRPr="00F943E2">
        <w:rPr>
          <w:rFonts w:ascii="Sakkal Majalla" w:eastAsia="Simplified Arabic" w:hAnsi="Sakkal Majalla" w:cs="Sakkal Majalla"/>
          <w:sz w:val="28"/>
          <w:szCs w:val="28"/>
          <w:rtl/>
        </w:rPr>
        <w:t xml:space="preserve"> ي</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نه</w:t>
      </w:r>
      <w:r w:rsidR="002D1E05" w:rsidRPr="00F943E2">
        <w:rPr>
          <w:rFonts w:ascii="Sakkal Majalla" w:eastAsia="Simplified Arabic" w:hAnsi="Sakkal Majalla" w:cs="Sakkal Majalla"/>
          <w:sz w:val="28"/>
          <w:szCs w:val="28"/>
          <w:rtl/>
        </w:rPr>
        <w:t>َ</w:t>
      </w:r>
      <w:r w:rsidR="00070755" w:rsidRPr="00F943E2">
        <w:rPr>
          <w:rFonts w:ascii="Sakkal Majalla" w:eastAsia="Simplified Arabic" w:hAnsi="Sakkal Majalla" w:cs="Sakkal Majalla"/>
          <w:sz w:val="28"/>
          <w:szCs w:val="28"/>
          <w:rtl/>
        </w:rPr>
        <w:t xml:space="preserve">ل منه الأحكام الشرعية. </w:t>
      </w:r>
    </w:p>
    <w:p w14:paraId="3138AE93" w14:textId="20176D27" w:rsidR="00EF3F43" w:rsidRPr="00F943E2" w:rsidRDefault="00EF3F4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556D6B" w:rsidRPr="00F943E2">
        <w:rPr>
          <w:rFonts w:ascii="Sakkal Majalla" w:eastAsia="Simplified Arabic" w:hAnsi="Sakkal Majalla" w:cs="Sakkal Majalla"/>
          <w:sz w:val="28"/>
          <w:szCs w:val="28"/>
          <w:rtl/>
        </w:rPr>
        <w:t xml:space="preserve">وكما </w:t>
      </w:r>
      <w:r w:rsidR="00070755" w:rsidRPr="00F943E2">
        <w:rPr>
          <w:rFonts w:ascii="Sakkal Majalla" w:eastAsia="Simplified Arabic" w:hAnsi="Sakkal Majalla" w:cs="Sakkal Majalla"/>
          <w:sz w:val="28"/>
          <w:szCs w:val="28"/>
          <w:rtl/>
        </w:rPr>
        <w:t>ي</w:t>
      </w:r>
      <w:r w:rsidR="002D1E0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ظه</w:t>
      </w:r>
      <w:r w:rsidR="002D1E0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FF5B56"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التراث التاريخي</w:t>
      </w:r>
      <w:r w:rsidR="002D1E05" w:rsidRPr="00F943E2">
        <w:rPr>
          <w:rFonts w:ascii="Sakkal Majalla" w:eastAsia="Simplified Arabic" w:hAnsi="Sakkal Majalla" w:cs="Sakkal Majalla"/>
          <w:sz w:val="28"/>
          <w:szCs w:val="28"/>
          <w:rtl/>
        </w:rPr>
        <w:t>ُّ</w:t>
      </w:r>
      <w:r w:rsidR="00556D6B" w:rsidRPr="00F943E2">
        <w:rPr>
          <w:rFonts w:ascii="Sakkal Majalla" w:eastAsia="Simplified Arabic" w:hAnsi="Sakkal Majalla" w:cs="Sakkal Majalla"/>
          <w:sz w:val="28"/>
          <w:szCs w:val="28"/>
          <w:rtl/>
        </w:rPr>
        <w:t xml:space="preserve"> أيضا</w:t>
      </w:r>
      <w:r w:rsidR="00FF5B56" w:rsidRPr="00F943E2">
        <w:rPr>
          <w:rFonts w:ascii="Sakkal Majalla" w:eastAsia="Simplified Arabic" w:hAnsi="Sakkal Majalla" w:cs="Sakkal Majalla"/>
          <w:sz w:val="28"/>
          <w:szCs w:val="28"/>
          <w:rtl/>
        </w:rPr>
        <w:t xml:space="preserve"> </w:t>
      </w:r>
      <w:r w:rsidR="00070755" w:rsidRPr="00F943E2">
        <w:rPr>
          <w:rFonts w:ascii="Sakkal Majalla" w:eastAsia="Simplified Arabic" w:hAnsi="Sakkal Majalla" w:cs="Sakkal Majalla"/>
          <w:sz w:val="28"/>
          <w:szCs w:val="28"/>
          <w:rtl/>
        </w:rPr>
        <w:t xml:space="preserve">في </w:t>
      </w:r>
      <w:r w:rsidR="00FF5B56" w:rsidRPr="00F943E2">
        <w:rPr>
          <w:rFonts w:ascii="Sakkal Majalla" w:eastAsia="Simplified Arabic" w:hAnsi="Sakkal Majalla" w:cs="Sakkal Majalla"/>
          <w:sz w:val="28"/>
          <w:szCs w:val="28"/>
          <w:rtl/>
        </w:rPr>
        <w:t xml:space="preserve">مسرحية </w:t>
      </w:r>
      <w:r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بيت الحكمة</w:t>
      </w:r>
      <w:r w:rsidRPr="00F943E2">
        <w:rPr>
          <w:rFonts w:ascii="Sakkal Majalla" w:eastAsia="Simplified Arabic" w:hAnsi="Sakkal Majalla" w:cs="Sakkal Majalla"/>
          <w:sz w:val="28"/>
          <w:szCs w:val="28"/>
          <w:rtl/>
        </w:rPr>
        <w:t>"</w:t>
      </w:r>
      <w:r w:rsidR="00D05791" w:rsidRPr="00F943E2">
        <w:rPr>
          <w:rStyle w:val="a7"/>
          <w:rFonts w:ascii="Sakkal Majalla" w:eastAsia="Simplified Arabic" w:hAnsi="Sakkal Majalla" w:cs="Sakkal Majalla"/>
          <w:sz w:val="28"/>
          <w:szCs w:val="28"/>
          <w:rtl/>
        </w:rPr>
        <w:footnoteReference w:id="108"/>
      </w:r>
      <w:r w:rsidR="00FF5B56" w:rsidRPr="00F943E2">
        <w:rPr>
          <w:rFonts w:ascii="Sakkal Majalla" w:eastAsia="Simplified Arabic" w:hAnsi="Sakkal Majalla" w:cs="Sakkal Majalla"/>
          <w:sz w:val="28"/>
          <w:szCs w:val="28"/>
          <w:rtl/>
        </w:rPr>
        <w:t xml:space="preserve"> فمن خلال العنوان يت</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ض</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ح أن المؤل</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ف استم</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د</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 xml:space="preserve"> نص</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ه من التاريخ، حيث تدور المسرحية حول معل</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 xml:space="preserve">م </w:t>
      </w:r>
      <w:r w:rsidRPr="00F943E2">
        <w:rPr>
          <w:rFonts w:ascii="Sakkal Majalla" w:eastAsia="Simplified Arabic" w:hAnsi="Sakkal Majalla" w:cs="Sakkal Majalla"/>
          <w:sz w:val="28"/>
          <w:szCs w:val="28"/>
          <w:rtl/>
        </w:rPr>
        <w:t>ي</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حاو</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FF5B56" w:rsidRPr="00F943E2">
        <w:rPr>
          <w:rFonts w:ascii="Sakkal Majalla" w:eastAsia="Simplified Arabic" w:hAnsi="Sakkal Majalla" w:cs="Sakkal Majalla"/>
          <w:sz w:val="28"/>
          <w:szCs w:val="28"/>
          <w:rtl/>
        </w:rPr>
        <w:t xml:space="preserve"> طلابه في حص</w:t>
      </w:r>
      <w:r w:rsidR="00BF2467"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ة الاجتماعيات</w:t>
      </w:r>
      <w:r w:rsidRPr="00F943E2">
        <w:rPr>
          <w:rFonts w:ascii="Sakkal Majalla" w:eastAsia="Simplified Arabic" w:hAnsi="Sakkal Majalla" w:cs="Sakkal Majalla"/>
          <w:sz w:val="28"/>
          <w:szCs w:val="28"/>
          <w:rtl/>
        </w:rPr>
        <w:t>:</w:t>
      </w:r>
      <w:r w:rsidR="00FF5B56" w:rsidRPr="00F943E2">
        <w:rPr>
          <w:rFonts w:ascii="Sakkal Majalla" w:eastAsia="Simplified Arabic" w:hAnsi="Sakkal Majalla" w:cs="Sakkal Majalla"/>
          <w:sz w:val="28"/>
          <w:szCs w:val="28"/>
          <w:rtl/>
        </w:rPr>
        <w:t xml:space="preserve"> </w:t>
      </w:r>
    </w:p>
    <w:p w14:paraId="22C6C52A" w14:textId="3676F5CA" w:rsidR="00FF5B56" w:rsidRPr="00F943E2" w:rsidRDefault="00FF5B5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"المعل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م: السلام عليكم.. </w:t>
      </w:r>
      <w:r w:rsidR="00BF2467" w:rsidRPr="00F943E2">
        <w:rPr>
          <w:rFonts w:ascii="Sakkal Majalla" w:eastAsia="Simplified Arabic" w:hAnsi="Sakkal Majalla" w:cs="Sakkal Majalla"/>
          <w:sz w:val="28"/>
          <w:szCs w:val="28"/>
          <w:rtl/>
        </w:rPr>
        <w:t>أ</w:t>
      </w:r>
      <w:r w:rsidRPr="00F943E2">
        <w:rPr>
          <w:rFonts w:ascii="Sakkal Majalla" w:eastAsia="Simplified Arabic" w:hAnsi="Sakkal Majalla" w:cs="Sakkal Majalla"/>
          <w:sz w:val="28"/>
          <w:szCs w:val="28"/>
          <w:rtl/>
        </w:rPr>
        <w:t>نا المعل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 خالد.. معل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 الاجتماعيات.. وهؤلاء طلابي.</w:t>
      </w:r>
    </w:p>
    <w:p w14:paraId="1392BEBF" w14:textId="77777777" w:rsidR="00FF5B56" w:rsidRPr="00F943E2" w:rsidRDefault="00FF5B5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طالب5: كنا في درس عن أثر الحضارة العربية الإسلامية في العالم.</w:t>
      </w:r>
    </w:p>
    <w:p w14:paraId="45AB1E5C" w14:textId="7C0DAC61" w:rsidR="00FF5B56" w:rsidRPr="00F943E2" w:rsidRDefault="00FF5B56"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طالب6: فقر</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رنا أن ن</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بحر في رحلة الزمن</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وسنبدأ من دار الحكمة ببغداد.</w:t>
      </w:r>
    </w:p>
    <w:p w14:paraId="662285A0" w14:textId="5A5272A5" w:rsidR="00B33E2A" w:rsidRPr="00F943E2" w:rsidRDefault="00B33E2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طالب2: التي أس</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سها الخليفة العباسي</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هارون الرشيد.</w:t>
      </w:r>
    </w:p>
    <w:p w14:paraId="58103C5F" w14:textId="621A5C02" w:rsidR="00BF2467" w:rsidRPr="00F943E2" w:rsidRDefault="00B33E2A" w:rsidP="00314821">
      <w:pPr>
        <w:spacing w:after="0" w:line="360" w:lineRule="auto"/>
        <w:jc w:val="both"/>
        <w:rPr>
          <w:rFonts w:ascii="Sakkal Majalla" w:eastAsia="Simplified Arabic" w:hAnsi="Sakkal Majalla" w:cs="Sakkal Majalla"/>
          <w:sz w:val="28"/>
          <w:szCs w:val="28"/>
          <w:vertAlign w:val="superscript"/>
          <w:rtl/>
        </w:rPr>
      </w:pPr>
      <w:r w:rsidRPr="00F943E2">
        <w:rPr>
          <w:rFonts w:ascii="Sakkal Majalla" w:eastAsia="Simplified Arabic" w:hAnsi="Sakkal Majalla" w:cs="Sakkal Majalla"/>
          <w:sz w:val="28"/>
          <w:szCs w:val="28"/>
          <w:rtl/>
        </w:rPr>
        <w:t>المعلم: نعم</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الخليفة العب</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اسي</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هارون الرشيد هو الذي وضع النواة الأولى لبيت الحكمة في بغداد"</w:t>
      </w:r>
      <w:r w:rsidR="00EF3F43" w:rsidRPr="00F943E2">
        <w:rPr>
          <w:rFonts w:ascii="Sakkal Majalla" w:eastAsia="Simplified Arabic" w:hAnsi="Sakkal Majalla" w:cs="Sakkal Majalla"/>
          <w:sz w:val="28"/>
          <w:szCs w:val="28"/>
          <w:vertAlign w:val="superscript"/>
          <w:rtl/>
        </w:rPr>
        <w:t>(</w:t>
      </w:r>
      <w:r w:rsidR="00EF3F43" w:rsidRPr="00F943E2">
        <w:rPr>
          <w:rStyle w:val="a7"/>
          <w:rFonts w:ascii="Sakkal Majalla" w:eastAsia="Simplified Arabic" w:hAnsi="Sakkal Majalla" w:cs="Sakkal Majalla"/>
          <w:sz w:val="28"/>
          <w:szCs w:val="28"/>
          <w:rtl/>
        </w:rPr>
        <w:footnoteReference w:id="109"/>
      </w:r>
      <w:r w:rsidR="00EF3F43" w:rsidRPr="00F943E2">
        <w:rPr>
          <w:rFonts w:ascii="Sakkal Majalla" w:eastAsia="Simplified Arabic" w:hAnsi="Sakkal Majalla" w:cs="Sakkal Majalla"/>
          <w:sz w:val="28"/>
          <w:szCs w:val="28"/>
          <w:vertAlign w:val="superscript"/>
          <w:rtl/>
        </w:rPr>
        <w:t>)</w:t>
      </w:r>
      <w:r w:rsidR="00BF2467" w:rsidRPr="00F943E2">
        <w:rPr>
          <w:rFonts w:ascii="Sakkal Majalla" w:eastAsia="Simplified Arabic" w:hAnsi="Sakkal Majalla" w:cs="Sakkal Majalla"/>
          <w:sz w:val="28"/>
          <w:szCs w:val="28"/>
          <w:vertAlign w:val="superscript"/>
          <w:rtl/>
        </w:rPr>
        <w:t>.</w:t>
      </w:r>
    </w:p>
    <w:p w14:paraId="1401E241" w14:textId="75FC3335" w:rsidR="00EF3F43" w:rsidRPr="00F943E2" w:rsidRDefault="00EF3F4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يستحضر</w:t>
      </w:r>
      <w:r w:rsidR="00CF5F8A" w:rsidRPr="00F943E2">
        <w:rPr>
          <w:rFonts w:ascii="Sakkal Majalla" w:eastAsia="Simplified Arabic" w:hAnsi="Sakkal Majalla" w:cs="Sakkal Majalla"/>
          <w:sz w:val="28"/>
          <w:szCs w:val="28"/>
          <w:rtl/>
        </w:rPr>
        <w:t xml:space="preserve"> المؤل</w:t>
      </w:r>
      <w:r w:rsidR="00BF2467" w:rsidRPr="00F943E2">
        <w:rPr>
          <w:rFonts w:ascii="Sakkal Majalla" w:eastAsia="Simplified Arabic" w:hAnsi="Sakkal Majalla" w:cs="Sakkal Majalla"/>
          <w:sz w:val="28"/>
          <w:szCs w:val="28"/>
          <w:rtl/>
        </w:rPr>
        <w:t>ِّ</w:t>
      </w:r>
      <w:r w:rsidR="00CF5F8A" w:rsidRPr="00F943E2">
        <w:rPr>
          <w:rFonts w:ascii="Sakkal Majalla" w:eastAsia="Simplified Arabic" w:hAnsi="Sakkal Majalla" w:cs="Sakkal Majalla"/>
          <w:sz w:val="28"/>
          <w:szCs w:val="28"/>
          <w:rtl/>
        </w:rPr>
        <w:t xml:space="preserve">ف </w:t>
      </w:r>
      <w:r w:rsidRPr="00F943E2">
        <w:rPr>
          <w:rFonts w:ascii="Sakkal Majalla" w:eastAsia="Simplified Arabic" w:hAnsi="Sakkal Majalla" w:cs="Sakkal Majalla"/>
          <w:sz w:val="28"/>
          <w:szCs w:val="28"/>
          <w:rtl/>
        </w:rPr>
        <w:t xml:space="preserve">في مسرحيته </w:t>
      </w:r>
      <w:r w:rsidR="00CF5F8A" w:rsidRPr="00F943E2">
        <w:rPr>
          <w:rFonts w:ascii="Sakkal Majalla" w:eastAsia="Simplified Arabic" w:hAnsi="Sakkal Majalla" w:cs="Sakkal Majalla"/>
          <w:sz w:val="28"/>
          <w:szCs w:val="28"/>
          <w:rtl/>
        </w:rPr>
        <w:t xml:space="preserve">التاريخ </w:t>
      </w:r>
      <w:r w:rsidRPr="00F943E2">
        <w:rPr>
          <w:rFonts w:ascii="Sakkal Majalla" w:eastAsia="Simplified Arabic" w:hAnsi="Sakkal Majalla" w:cs="Sakkal Majalla"/>
          <w:sz w:val="28"/>
          <w:szCs w:val="28"/>
          <w:rtl/>
        </w:rPr>
        <w:t>الإسلامي</w:t>
      </w:r>
      <w:r w:rsidR="00BF2467" w:rsidRPr="00F943E2">
        <w:rPr>
          <w:rFonts w:ascii="Sakkal Majalla" w:eastAsia="Simplified Arabic" w:hAnsi="Sakkal Majalla" w:cs="Sakkal Majalla"/>
          <w:sz w:val="28"/>
          <w:szCs w:val="28"/>
          <w:rtl/>
        </w:rPr>
        <w:t>َّ؛</w:t>
      </w:r>
      <w:r w:rsidR="00CF5F8A" w:rsidRPr="00F943E2">
        <w:rPr>
          <w:rFonts w:ascii="Sakkal Majalla" w:eastAsia="Simplified Arabic" w:hAnsi="Sakkal Majalla" w:cs="Sakkal Majalla"/>
          <w:sz w:val="28"/>
          <w:szCs w:val="28"/>
          <w:rtl/>
        </w:rPr>
        <w:t xml:space="preserve"> ليتسن</w:t>
      </w:r>
      <w:r w:rsidR="00BF2467" w:rsidRPr="00F943E2">
        <w:rPr>
          <w:rFonts w:ascii="Sakkal Majalla" w:eastAsia="Simplified Arabic" w:hAnsi="Sakkal Majalla" w:cs="Sakkal Majalla"/>
          <w:sz w:val="28"/>
          <w:szCs w:val="28"/>
          <w:rtl/>
        </w:rPr>
        <w:t>َّ</w:t>
      </w:r>
      <w:r w:rsidR="00CF5F8A" w:rsidRPr="00F943E2">
        <w:rPr>
          <w:rFonts w:ascii="Sakkal Majalla" w:eastAsia="Simplified Arabic" w:hAnsi="Sakkal Majalla" w:cs="Sakkal Majalla"/>
          <w:sz w:val="28"/>
          <w:szCs w:val="28"/>
          <w:rtl/>
        </w:rPr>
        <w:t>ى ل</w:t>
      </w:r>
      <w:r w:rsidRPr="00F943E2">
        <w:rPr>
          <w:rFonts w:ascii="Sakkal Majalla" w:eastAsia="Simplified Arabic" w:hAnsi="Sakkal Majalla" w:cs="Sakkal Majalla"/>
          <w:sz w:val="28"/>
          <w:szCs w:val="28"/>
          <w:rtl/>
        </w:rPr>
        <w:t>لطفل معرفته منذ الصغر، إذ تعرّ</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ض لل</w:t>
      </w:r>
      <w:r w:rsidR="00CF5F8A" w:rsidRPr="00F943E2">
        <w:rPr>
          <w:rFonts w:ascii="Sakkal Majalla" w:eastAsia="Simplified Arabic" w:hAnsi="Sakkal Majalla" w:cs="Sakkal Majalla"/>
          <w:sz w:val="28"/>
          <w:szCs w:val="28"/>
          <w:rtl/>
        </w:rPr>
        <w:t>عصر العباسي</w:t>
      </w:r>
      <w:r w:rsidR="00BF2467" w:rsidRPr="00F943E2">
        <w:rPr>
          <w:rFonts w:ascii="Sakkal Majalla" w:eastAsia="Simplified Arabic" w:hAnsi="Sakkal Majalla" w:cs="Sakkal Majalla"/>
          <w:sz w:val="28"/>
          <w:szCs w:val="28"/>
          <w:rtl/>
        </w:rPr>
        <w:t>ِّ؛</w:t>
      </w:r>
      <w:r w:rsidR="00CF5F8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ممّا ي</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ثير الأسئلة</w:t>
      </w:r>
      <w:r w:rsidR="00CF5F8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في ذهن الطفل</w:t>
      </w:r>
      <w:r w:rsidR="00CF5F8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ف</w:t>
      </w:r>
      <w:r w:rsidR="001F101E" w:rsidRPr="00F943E2">
        <w:rPr>
          <w:rFonts w:ascii="Sakkal Majalla" w:eastAsia="Simplified Arabic" w:hAnsi="Sakkal Majalla" w:cs="Sakkal Majalla"/>
          <w:sz w:val="28"/>
          <w:szCs w:val="28"/>
          <w:rtl/>
        </w:rPr>
        <w:t>ت</w:t>
      </w:r>
      <w:r w:rsidR="00BF2467" w:rsidRPr="00F943E2">
        <w:rPr>
          <w:rFonts w:ascii="Sakkal Majalla" w:eastAsia="Simplified Arabic" w:hAnsi="Sakkal Majalla" w:cs="Sakkal Majalla"/>
          <w:sz w:val="28"/>
          <w:szCs w:val="28"/>
          <w:rtl/>
        </w:rPr>
        <w:t>ُ</w:t>
      </w:r>
      <w:r w:rsidR="001F101E" w:rsidRPr="00F943E2">
        <w:rPr>
          <w:rFonts w:ascii="Sakkal Majalla" w:eastAsia="Simplified Arabic" w:hAnsi="Sakkal Majalla" w:cs="Sakkal Majalla"/>
          <w:sz w:val="28"/>
          <w:szCs w:val="28"/>
          <w:rtl/>
        </w:rPr>
        <w:t xml:space="preserve">جيب </w:t>
      </w:r>
      <w:r w:rsidR="00CF5F8A" w:rsidRPr="00F943E2">
        <w:rPr>
          <w:rFonts w:ascii="Sakkal Majalla" w:eastAsia="Simplified Arabic" w:hAnsi="Sakkal Majalla" w:cs="Sakkal Majalla"/>
          <w:sz w:val="28"/>
          <w:szCs w:val="28"/>
          <w:rtl/>
        </w:rPr>
        <w:t>المسرحية</w:t>
      </w:r>
      <w:r w:rsidRPr="00F943E2">
        <w:rPr>
          <w:rFonts w:ascii="Sakkal Majalla" w:eastAsia="Simplified Arabic" w:hAnsi="Sakkal Majalla" w:cs="Sakkal Majalla"/>
          <w:sz w:val="28"/>
          <w:szCs w:val="28"/>
          <w:rtl/>
        </w:rPr>
        <w:t xml:space="preserve"> على هذه الأسئلة من خلال</w:t>
      </w:r>
      <w:r w:rsidR="00CF5F8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المشاهد المعروضة</w:t>
      </w:r>
      <w:r w:rsidR="00CF5F8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فالع</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نوان يكشف عن مكان يتطلّ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 التعريف به، وهذا استدعاء للتاريخ، ف</w:t>
      </w:r>
      <w:r w:rsidR="001F101E" w:rsidRPr="00F943E2">
        <w:rPr>
          <w:rFonts w:ascii="Sakkal Majalla" w:eastAsia="Simplified Arabic" w:hAnsi="Sakkal Majalla" w:cs="Sakkal Majalla"/>
          <w:sz w:val="28"/>
          <w:szCs w:val="28"/>
          <w:rtl/>
        </w:rPr>
        <w:t>يبد</w:t>
      </w:r>
      <w:r w:rsidR="00882C63" w:rsidRPr="00F943E2">
        <w:rPr>
          <w:rFonts w:ascii="Sakkal Majalla" w:eastAsia="Simplified Arabic" w:hAnsi="Sakkal Majalla" w:cs="Sakkal Majalla"/>
          <w:sz w:val="28"/>
          <w:szCs w:val="28"/>
          <w:rtl/>
        </w:rPr>
        <w:t>أ</w:t>
      </w:r>
      <w:r w:rsidR="001F101E" w:rsidRPr="00F943E2">
        <w:rPr>
          <w:rFonts w:ascii="Sakkal Majalla" w:eastAsia="Simplified Arabic" w:hAnsi="Sakkal Majalla" w:cs="Sakkal Majalla"/>
          <w:sz w:val="28"/>
          <w:szCs w:val="28"/>
          <w:rtl/>
        </w:rPr>
        <w:t xml:space="preserve"> المشهد بوصف المكتبة:</w:t>
      </w:r>
    </w:p>
    <w:p w14:paraId="03BE963A" w14:textId="67457409" w:rsidR="001F101E" w:rsidRPr="00F943E2" w:rsidRDefault="001F101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طالب8: كانت عبارة</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مكتبة تحتوي على بعض كتب الفلسفة اليونانية.</w:t>
      </w:r>
    </w:p>
    <w:p w14:paraId="527B8294" w14:textId="77777777" w:rsidR="001F101E" w:rsidRPr="00F943E2" w:rsidRDefault="001F101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طالب5: وبعض الكتب من بيزنطة وفارس، وكتب سريانية.</w:t>
      </w:r>
    </w:p>
    <w:p w14:paraId="01543760" w14:textId="5AFDC0C3" w:rsidR="00EF3F43" w:rsidRPr="00F943E2" w:rsidRDefault="001F101E"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طالب6: ومنها انطلقت أولى الخطوات العلمية في صناعة الحضارة العربية الإسلامية</w:t>
      </w:r>
      <w:r w:rsidR="00F26D41" w:rsidRPr="00F943E2">
        <w:rPr>
          <w:rFonts w:ascii="Sakkal Majalla" w:eastAsia="Simplified Arabic" w:hAnsi="Sakkal Majalla" w:cs="Sakkal Majalla"/>
          <w:sz w:val="28"/>
          <w:szCs w:val="28"/>
          <w:rtl/>
        </w:rPr>
        <w:t>"</w:t>
      </w:r>
      <w:r w:rsidR="00D05791" w:rsidRPr="00F943E2">
        <w:rPr>
          <w:rStyle w:val="a7"/>
          <w:rFonts w:ascii="Sakkal Majalla" w:eastAsia="Simplified Arabic" w:hAnsi="Sakkal Majalla" w:cs="Sakkal Majalla"/>
          <w:sz w:val="28"/>
          <w:szCs w:val="28"/>
          <w:rtl/>
        </w:rPr>
        <w:footnoteReference w:id="110"/>
      </w:r>
      <w:r w:rsidR="00D05791" w:rsidRPr="00F943E2">
        <w:rPr>
          <w:rFonts w:ascii="Sakkal Majalla" w:eastAsia="Simplified Arabic" w:hAnsi="Sakkal Majalla" w:cs="Sakkal Majalla"/>
          <w:sz w:val="28"/>
          <w:szCs w:val="28"/>
          <w:rtl/>
        </w:rPr>
        <w:t>.</w:t>
      </w:r>
      <w:r w:rsidR="00F26D41" w:rsidRPr="00F943E2">
        <w:rPr>
          <w:rFonts w:ascii="Sakkal Majalla" w:eastAsia="Simplified Arabic" w:hAnsi="Sakkal Majalla" w:cs="Sakkal Majalla"/>
          <w:sz w:val="28"/>
          <w:szCs w:val="28"/>
          <w:rtl/>
        </w:rPr>
        <w:t xml:space="preserve"> </w:t>
      </w:r>
    </w:p>
    <w:p w14:paraId="6D505BE5" w14:textId="3DDE5B57" w:rsidR="00080F40" w:rsidRPr="00F943E2" w:rsidRDefault="00EF3F4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color w:val="C00000"/>
          <w:sz w:val="28"/>
          <w:szCs w:val="28"/>
          <w:rtl/>
        </w:rPr>
        <w:t xml:space="preserve">  </w:t>
      </w:r>
      <w:r w:rsidR="001F101E" w:rsidRPr="00F943E2">
        <w:rPr>
          <w:rFonts w:ascii="Sakkal Majalla" w:eastAsia="Simplified Arabic" w:hAnsi="Sakkal Majalla" w:cs="Sakkal Majalla"/>
          <w:color w:val="C00000"/>
          <w:sz w:val="28"/>
          <w:szCs w:val="28"/>
          <w:rtl/>
        </w:rPr>
        <w:t xml:space="preserve"> </w:t>
      </w:r>
      <w:r w:rsidR="00556D6B" w:rsidRPr="00F943E2">
        <w:rPr>
          <w:rFonts w:ascii="Sakkal Majalla" w:eastAsia="Simplified Arabic" w:hAnsi="Sakkal Majalla" w:cs="Sakkal Majalla"/>
          <w:color w:val="C00000"/>
          <w:sz w:val="28"/>
          <w:szCs w:val="28"/>
          <w:rtl/>
        </w:rPr>
        <w:t xml:space="preserve"> </w:t>
      </w:r>
      <w:r w:rsidR="00E40955" w:rsidRPr="00F943E2">
        <w:rPr>
          <w:rFonts w:ascii="Sakkal Majalla" w:eastAsia="Simplified Arabic" w:hAnsi="Sakkal Majalla" w:cs="Sakkal Majalla"/>
          <w:sz w:val="28"/>
          <w:szCs w:val="28"/>
          <w:rtl/>
        </w:rPr>
        <w:tab/>
      </w:r>
      <w:r w:rsidR="00556D6B" w:rsidRPr="00F943E2">
        <w:rPr>
          <w:rFonts w:ascii="Sakkal Majalla" w:eastAsia="Simplified Arabic" w:hAnsi="Sakkal Majalla" w:cs="Sakkal Majalla"/>
          <w:sz w:val="28"/>
          <w:szCs w:val="28"/>
          <w:rtl/>
        </w:rPr>
        <w:t xml:space="preserve">بعد مشاهدة </w:t>
      </w:r>
      <w:r w:rsidR="005838CD" w:rsidRPr="00F943E2">
        <w:rPr>
          <w:rFonts w:ascii="Sakkal Majalla" w:eastAsia="Simplified Arabic" w:hAnsi="Sakkal Majalla" w:cs="Sakkal Majalla"/>
          <w:sz w:val="28"/>
          <w:szCs w:val="28"/>
          <w:rtl/>
        </w:rPr>
        <w:t>المسرحية فإن</w:t>
      </w:r>
      <w:r w:rsidR="00556D6B" w:rsidRPr="00F943E2">
        <w:rPr>
          <w:rFonts w:ascii="Sakkal Majalla" w:eastAsia="Simplified Arabic" w:hAnsi="Sakkal Majalla" w:cs="Sakkal Majalla"/>
          <w:sz w:val="28"/>
          <w:szCs w:val="28"/>
          <w:rtl/>
        </w:rPr>
        <w:t xml:space="preserve"> </w:t>
      </w:r>
      <w:r w:rsidR="00BF2467" w:rsidRPr="00F943E2">
        <w:rPr>
          <w:rFonts w:ascii="Sakkal Majalla" w:eastAsia="Simplified Arabic" w:hAnsi="Sakkal Majalla" w:cs="Sakkal Majalla"/>
          <w:sz w:val="28"/>
          <w:szCs w:val="28"/>
          <w:rtl/>
        </w:rPr>
        <w:t>ثَمَّةَ</w:t>
      </w:r>
      <w:r w:rsidR="00F26D41" w:rsidRPr="00F943E2">
        <w:rPr>
          <w:rFonts w:ascii="Sakkal Majalla" w:eastAsia="Simplified Arabic" w:hAnsi="Sakkal Majalla" w:cs="Sakkal Majalla"/>
          <w:sz w:val="28"/>
          <w:szCs w:val="28"/>
          <w:rtl/>
        </w:rPr>
        <w:t xml:space="preserve"> كلمات</w:t>
      </w:r>
      <w:r w:rsidR="00BF2467" w:rsidRPr="00F943E2">
        <w:rPr>
          <w:rFonts w:ascii="Sakkal Majalla" w:eastAsia="Simplified Arabic" w:hAnsi="Sakkal Majalla" w:cs="Sakkal Majalla"/>
          <w:sz w:val="28"/>
          <w:szCs w:val="28"/>
          <w:rtl/>
        </w:rPr>
        <w:t>ٌ</w:t>
      </w:r>
      <w:r w:rsidR="00F26D41" w:rsidRPr="00F943E2">
        <w:rPr>
          <w:rFonts w:ascii="Sakkal Majalla" w:eastAsia="Simplified Arabic" w:hAnsi="Sakkal Majalla" w:cs="Sakkal Majalla"/>
          <w:sz w:val="28"/>
          <w:szCs w:val="28"/>
          <w:rtl/>
        </w:rPr>
        <w:t xml:space="preserve"> تبقى في ذهن الطفل ويرد</w:t>
      </w:r>
      <w:r w:rsidR="00BF2467" w:rsidRPr="00F943E2">
        <w:rPr>
          <w:rFonts w:ascii="Sakkal Majalla" w:eastAsia="Simplified Arabic" w:hAnsi="Sakkal Majalla" w:cs="Sakkal Majalla"/>
          <w:sz w:val="28"/>
          <w:szCs w:val="28"/>
          <w:rtl/>
        </w:rPr>
        <w:t>ِّ</w:t>
      </w:r>
      <w:r w:rsidR="00F26D41" w:rsidRPr="00F943E2">
        <w:rPr>
          <w:rFonts w:ascii="Sakkal Majalla" w:eastAsia="Simplified Arabic" w:hAnsi="Sakkal Majalla" w:cs="Sakkal Majalla"/>
          <w:sz w:val="28"/>
          <w:szCs w:val="28"/>
          <w:rtl/>
        </w:rPr>
        <w:t xml:space="preserve">دها </w:t>
      </w:r>
      <w:r w:rsidR="00A34789" w:rsidRPr="00F943E2">
        <w:rPr>
          <w:rFonts w:ascii="Sakkal Majalla" w:eastAsia="Simplified Arabic" w:hAnsi="Sakkal Majalla" w:cs="Sakkal Majalla"/>
          <w:sz w:val="28"/>
          <w:szCs w:val="28"/>
          <w:rtl/>
        </w:rPr>
        <w:t>بتساؤل</w:t>
      </w:r>
      <w:r w:rsidRPr="00F943E2">
        <w:rPr>
          <w:rFonts w:ascii="Sakkal Majalla" w:eastAsia="Simplified Arabic" w:hAnsi="Sakkal Majalla" w:cs="Sakkal Majalla"/>
          <w:sz w:val="28"/>
          <w:szCs w:val="28"/>
          <w:rtl/>
        </w:rPr>
        <w:t>:</w:t>
      </w:r>
      <w:r w:rsidR="00A34789"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w:t>
      </w:r>
      <w:r w:rsidR="00F26D41" w:rsidRPr="00F943E2">
        <w:rPr>
          <w:rFonts w:ascii="Sakkal Majalla" w:eastAsia="Simplified Arabic" w:hAnsi="Sakkal Majalla" w:cs="Sakkal Majalla"/>
          <w:sz w:val="28"/>
          <w:szCs w:val="28"/>
          <w:rtl/>
        </w:rPr>
        <w:t>فلسفة اليونان</w:t>
      </w:r>
      <w:r w:rsidR="00BF2467" w:rsidRPr="00F943E2">
        <w:rPr>
          <w:rFonts w:ascii="Sakkal Majalla" w:eastAsia="Simplified Arabic" w:hAnsi="Sakkal Majalla" w:cs="Sakkal Majalla"/>
          <w:sz w:val="28"/>
          <w:szCs w:val="28"/>
          <w:rtl/>
        </w:rPr>
        <w:t xml:space="preserve"> – </w:t>
      </w:r>
      <w:r w:rsidR="00F26D41" w:rsidRPr="00F943E2">
        <w:rPr>
          <w:rFonts w:ascii="Sakkal Majalla" w:eastAsia="Simplified Arabic" w:hAnsi="Sakkal Majalla" w:cs="Sakkal Majalla"/>
          <w:sz w:val="28"/>
          <w:szCs w:val="28"/>
          <w:rtl/>
        </w:rPr>
        <w:t>بيزنطة</w:t>
      </w:r>
      <w:r w:rsidR="00BF2467"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w:t>
      </w:r>
      <w:r w:rsidR="00BF2467" w:rsidRPr="00F943E2">
        <w:rPr>
          <w:rFonts w:ascii="Sakkal Majalla" w:eastAsia="Simplified Arabic" w:hAnsi="Sakkal Majalla" w:cs="Sakkal Majalla"/>
          <w:sz w:val="28"/>
          <w:szCs w:val="28"/>
          <w:rtl/>
        </w:rPr>
        <w:t xml:space="preserve"> </w:t>
      </w:r>
      <w:r w:rsidR="00F26D41" w:rsidRPr="00F943E2">
        <w:rPr>
          <w:rFonts w:ascii="Sakkal Majalla" w:eastAsia="Simplified Arabic" w:hAnsi="Sakkal Majalla" w:cs="Sakkal Majalla"/>
          <w:sz w:val="28"/>
          <w:szCs w:val="28"/>
          <w:rtl/>
        </w:rPr>
        <w:t>فارس</w:t>
      </w:r>
      <w:r w:rsidR="00080F40" w:rsidRPr="00F943E2">
        <w:rPr>
          <w:rFonts w:ascii="Sakkal Majalla" w:eastAsia="Simplified Arabic" w:hAnsi="Sakkal Majalla" w:cs="Sakkal Majalla"/>
          <w:sz w:val="28"/>
          <w:szCs w:val="28"/>
          <w:rtl/>
        </w:rPr>
        <w:t>)، فهي م</w:t>
      </w:r>
      <w:r w:rsidR="00BF2467" w:rsidRPr="00F943E2">
        <w:rPr>
          <w:rFonts w:ascii="Sakkal Majalla" w:eastAsia="Simplified Arabic" w:hAnsi="Sakkal Majalla" w:cs="Sakkal Majalla"/>
          <w:sz w:val="28"/>
          <w:szCs w:val="28"/>
          <w:rtl/>
        </w:rPr>
        <w:t>ُ</w:t>
      </w:r>
      <w:r w:rsidR="00080F40" w:rsidRPr="00F943E2">
        <w:rPr>
          <w:rFonts w:ascii="Sakkal Majalla" w:eastAsia="Simplified Arabic" w:hAnsi="Sakkal Majalla" w:cs="Sakkal Majalla"/>
          <w:sz w:val="28"/>
          <w:szCs w:val="28"/>
          <w:rtl/>
        </w:rPr>
        <w:t>فر</w:t>
      </w:r>
      <w:r w:rsidR="00BF2467" w:rsidRPr="00F943E2">
        <w:rPr>
          <w:rFonts w:ascii="Sakkal Majalla" w:eastAsia="Simplified Arabic" w:hAnsi="Sakkal Majalla" w:cs="Sakkal Majalla"/>
          <w:sz w:val="28"/>
          <w:szCs w:val="28"/>
          <w:rtl/>
        </w:rPr>
        <w:t>َ</w:t>
      </w:r>
      <w:r w:rsidR="00080F40" w:rsidRPr="00F943E2">
        <w:rPr>
          <w:rFonts w:ascii="Sakkal Majalla" w:eastAsia="Simplified Arabic" w:hAnsi="Sakkal Majalla" w:cs="Sakkal Majalla"/>
          <w:sz w:val="28"/>
          <w:szCs w:val="28"/>
          <w:rtl/>
        </w:rPr>
        <w:t>دات تشج</w:t>
      </w:r>
      <w:r w:rsidR="00BF2467" w:rsidRPr="00F943E2">
        <w:rPr>
          <w:rFonts w:ascii="Sakkal Majalla" w:eastAsia="Simplified Arabic" w:hAnsi="Sakkal Majalla" w:cs="Sakkal Majalla"/>
          <w:sz w:val="28"/>
          <w:szCs w:val="28"/>
          <w:rtl/>
        </w:rPr>
        <w:t>ِّ</w:t>
      </w:r>
      <w:r w:rsidR="00080F40" w:rsidRPr="00F943E2">
        <w:rPr>
          <w:rFonts w:ascii="Sakkal Majalla" w:eastAsia="Simplified Arabic" w:hAnsi="Sakkal Majalla" w:cs="Sakkal Majalla"/>
          <w:sz w:val="28"/>
          <w:szCs w:val="28"/>
          <w:rtl/>
        </w:rPr>
        <w:t>ع على التفكير</w:t>
      </w:r>
      <w:r w:rsidR="00F26D41" w:rsidRPr="00F943E2">
        <w:rPr>
          <w:rFonts w:ascii="Sakkal Majalla" w:eastAsia="Simplified Arabic" w:hAnsi="Sakkal Majalla" w:cs="Sakkal Majalla"/>
          <w:sz w:val="28"/>
          <w:szCs w:val="28"/>
          <w:rtl/>
        </w:rPr>
        <w:t xml:space="preserve">، </w:t>
      </w:r>
      <w:r w:rsidR="00A34789" w:rsidRPr="00F943E2">
        <w:rPr>
          <w:rFonts w:ascii="Sakkal Majalla" w:eastAsia="Simplified Arabic" w:hAnsi="Sakkal Majalla" w:cs="Sakkal Majalla"/>
          <w:sz w:val="28"/>
          <w:szCs w:val="28"/>
          <w:rtl/>
        </w:rPr>
        <w:t>وهذا ما ي</w:t>
      </w:r>
      <w:r w:rsidR="00BF2467" w:rsidRPr="00F943E2">
        <w:rPr>
          <w:rFonts w:ascii="Sakkal Majalla" w:eastAsia="Simplified Arabic" w:hAnsi="Sakkal Majalla" w:cs="Sakkal Majalla"/>
          <w:sz w:val="28"/>
          <w:szCs w:val="28"/>
          <w:rtl/>
        </w:rPr>
        <w:t>َ</w:t>
      </w:r>
      <w:r w:rsidR="00A34789" w:rsidRPr="00F943E2">
        <w:rPr>
          <w:rFonts w:ascii="Sakkal Majalla" w:eastAsia="Simplified Arabic" w:hAnsi="Sakkal Majalla" w:cs="Sakkal Majalla"/>
          <w:sz w:val="28"/>
          <w:szCs w:val="28"/>
          <w:rtl/>
        </w:rPr>
        <w:t>هد</w:t>
      </w:r>
      <w:r w:rsidR="00BF2467" w:rsidRPr="00F943E2">
        <w:rPr>
          <w:rFonts w:ascii="Sakkal Majalla" w:eastAsia="Simplified Arabic" w:hAnsi="Sakkal Majalla" w:cs="Sakkal Majalla"/>
          <w:sz w:val="28"/>
          <w:szCs w:val="28"/>
          <w:rtl/>
        </w:rPr>
        <w:t>ُ</w:t>
      </w:r>
      <w:r w:rsidR="00A34789" w:rsidRPr="00F943E2">
        <w:rPr>
          <w:rFonts w:ascii="Sakkal Majalla" w:eastAsia="Simplified Arabic" w:hAnsi="Sakkal Majalla" w:cs="Sakkal Majalla"/>
          <w:sz w:val="28"/>
          <w:szCs w:val="28"/>
          <w:rtl/>
        </w:rPr>
        <w:t>ف إليه المؤل</w:t>
      </w:r>
      <w:r w:rsidR="00BF2467" w:rsidRPr="00F943E2">
        <w:rPr>
          <w:rFonts w:ascii="Sakkal Majalla" w:eastAsia="Simplified Arabic" w:hAnsi="Sakkal Majalla" w:cs="Sakkal Majalla"/>
          <w:sz w:val="28"/>
          <w:szCs w:val="28"/>
          <w:rtl/>
        </w:rPr>
        <w:t>ِّ</w:t>
      </w:r>
      <w:r w:rsidR="00A34789" w:rsidRPr="00F943E2">
        <w:rPr>
          <w:rFonts w:ascii="Sakkal Majalla" w:eastAsia="Simplified Arabic" w:hAnsi="Sakkal Majalla" w:cs="Sakkal Majalla"/>
          <w:sz w:val="28"/>
          <w:szCs w:val="28"/>
          <w:rtl/>
        </w:rPr>
        <w:t xml:space="preserve">ف، </w:t>
      </w:r>
      <w:r w:rsidR="00080F40" w:rsidRPr="00F943E2">
        <w:rPr>
          <w:rFonts w:ascii="Sakkal Majalla" w:eastAsia="Simplified Arabic" w:hAnsi="Sakkal Majalla" w:cs="Sakkal Majalla"/>
          <w:sz w:val="28"/>
          <w:szCs w:val="28"/>
          <w:rtl/>
        </w:rPr>
        <w:t>فيحضر مشهد المعل</w:t>
      </w:r>
      <w:r w:rsidR="00BF2467" w:rsidRPr="00F943E2">
        <w:rPr>
          <w:rFonts w:ascii="Sakkal Majalla" w:eastAsia="Simplified Arabic" w:hAnsi="Sakkal Majalla" w:cs="Sakkal Majalla"/>
          <w:sz w:val="28"/>
          <w:szCs w:val="28"/>
          <w:rtl/>
        </w:rPr>
        <w:t>ِّ</w:t>
      </w:r>
      <w:r w:rsidR="000E653F" w:rsidRPr="00F943E2">
        <w:rPr>
          <w:rFonts w:ascii="Sakkal Majalla" w:eastAsia="Simplified Arabic" w:hAnsi="Sakkal Majalla" w:cs="Sakkal Majalla"/>
          <w:sz w:val="28"/>
          <w:szCs w:val="28"/>
          <w:rtl/>
        </w:rPr>
        <w:t>م، وهو يجيب عن</w:t>
      </w:r>
      <w:r w:rsidR="00080F40" w:rsidRPr="00F943E2">
        <w:rPr>
          <w:rFonts w:ascii="Sakkal Majalla" w:eastAsia="Simplified Arabic" w:hAnsi="Sakkal Majalla" w:cs="Sakkal Majalla"/>
          <w:sz w:val="28"/>
          <w:szCs w:val="28"/>
          <w:rtl/>
        </w:rPr>
        <w:t xml:space="preserve"> هذه الأسئلة </w:t>
      </w:r>
      <w:r w:rsidR="00A34789" w:rsidRPr="00F943E2">
        <w:rPr>
          <w:rFonts w:ascii="Sakkal Majalla" w:eastAsia="Simplified Arabic" w:hAnsi="Sakkal Majalla" w:cs="Sakkal Majalla"/>
          <w:sz w:val="28"/>
          <w:szCs w:val="28"/>
          <w:rtl/>
        </w:rPr>
        <w:t>قائل</w:t>
      </w:r>
      <w:r w:rsidR="002202EE" w:rsidRPr="00F943E2">
        <w:rPr>
          <w:rFonts w:ascii="Sakkal Majalla" w:eastAsia="Simplified Arabic" w:hAnsi="Sakkal Majalla" w:cs="Sakkal Majalla"/>
          <w:sz w:val="28"/>
          <w:szCs w:val="28"/>
          <w:rtl/>
        </w:rPr>
        <w:t>ًا</w:t>
      </w:r>
      <w:r w:rsidR="00A34789" w:rsidRPr="00F943E2">
        <w:rPr>
          <w:rFonts w:ascii="Sakkal Majalla" w:eastAsia="Simplified Arabic" w:hAnsi="Sakkal Majalla" w:cs="Sakkal Majalla"/>
          <w:sz w:val="28"/>
          <w:szCs w:val="28"/>
          <w:rtl/>
        </w:rPr>
        <w:t xml:space="preserve">: </w:t>
      </w:r>
    </w:p>
    <w:p w14:paraId="53E050E3" w14:textId="7D275D86" w:rsidR="00FF5B56" w:rsidRPr="00F943E2" w:rsidRDefault="00A3478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اليونان استوعبوا كل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تلك الحضارات</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وطو</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روا من خلالها علومهم وفنونهم</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فظهرت الفلسفة، والطب</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والمسرح، والعمارة، والهندسة. </w:t>
      </w:r>
    </w:p>
    <w:p w14:paraId="049F873D" w14:textId="0885539C" w:rsidR="00A34789" w:rsidRPr="00F943E2" w:rsidRDefault="00A3478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طالب1: وما هو دورنا نحن في ذلك؟</w:t>
      </w:r>
    </w:p>
    <w:p w14:paraId="0943465D" w14:textId="4F7AE391" w:rsidR="00080F40" w:rsidRPr="00F943E2" w:rsidRDefault="00A34789"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طالب3: بعد إنشاء هذه المكتبة الكبيرة في بغداد</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ازدهرت حركة الترجمة في مختلف العلوم، وفي عهد المأمون</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وهو خليفه محب</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للعلم"</w:t>
      </w:r>
      <w:r w:rsidR="001C13B6" w:rsidRPr="00F943E2">
        <w:rPr>
          <w:rFonts w:ascii="Sakkal Majalla" w:eastAsia="Simplified Arabic" w:hAnsi="Sakkal Majalla" w:cs="Sakkal Majalla"/>
          <w:sz w:val="28"/>
          <w:szCs w:val="28"/>
          <w:vertAlign w:val="superscript"/>
          <w:rtl/>
        </w:rPr>
        <w:t>(</w:t>
      </w:r>
      <w:r w:rsidR="00D05791" w:rsidRPr="00F943E2">
        <w:rPr>
          <w:rStyle w:val="a7"/>
          <w:rFonts w:ascii="Sakkal Majalla" w:eastAsia="Simplified Arabic" w:hAnsi="Sakkal Majalla" w:cs="Sakkal Majalla"/>
          <w:sz w:val="28"/>
          <w:szCs w:val="28"/>
          <w:rtl/>
        </w:rPr>
        <w:footnoteReference w:id="111"/>
      </w:r>
      <w:r w:rsidR="001C13B6"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 xml:space="preserve"> </w:t>
      </w:r>
    </w:p>
    <w:p w14:paraId="7DE54DA7" w14:textId="218DF83F" w:rsidR="00A34789" w:rsidRPr="00F943E2" w:rsidRDefault="00080F4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40955" w:rsidRPr="00F943E2">
        <w:rPr>
          <w:rFonts w:ascii="Sakkal Majalla" w:eastAsia="Simplified Arabic" w:hAnsi="Sakkal Majalla" w:cs="Sakkal Majalla"/>
          <w:sz w:val="28"/>
          <w:szCs w:val="28"/>
          <w:rtl/>
        </w:rPr>
        <w:tab/>
      </w:r>
      <w:r w:rsidR="00556D6B" w:rsidRPr="00F943E2">
        <w:rPr>
          <w:rFonts w:ascii="Sakkal Majalla" w:eastAsia="Simplified Arabic" w:hAnsi="Sakkal Majalla" w:cs="Sakkal Majalla"/>
          <w:sz w:val="28"/>
          <w:szCs w:val="28"/>
          <w:rtl/>
        </w:rPr>
        <w:t>فهنا يقوم المعلم</w:t>
      </w:r>
      <w:r w:rsidRPr="00F943E2">
        <w:rPr>
          <w:rFonts w:ascii="Sakkal Majalla" w:eastAsia="Simplified Arabic" w:hAnsi="Sakkal Majalla" w:cs="Sakkal Majalla"/>
          <w:sz w:val="28"/>
          <w:szCs w:val="28"/>
          <w:rtl/>
        </w:rPr>
        <w:t xml:space="preserve"> </w:t>
      </w:r>
      <w:r w:rsidR="00556D6B" w:rsidRPr="00F943E2">
        <w:rPr>
          <w:rFonts w:ascii="Sakkal Majalla" w:eastAsia="Simplified Arabic" w:hAnsi="Sakkal Majalla" w:cs="Sakkal Majalla"/>
          <w:sz w:val="28"/>
          <w:szCs w:val="28"/>
          <w:rtl/>
        </w:rPr>
        <w:t>ب</w:t>
      </w:r>
      <w:r w:rsidRPr="00F943E2">
        <w:rPr>
          <w:rFonts w:ascii="Sakkal Majalla" w:eastAsia="Simplified Arabic" w:hAnsi="Sakkal Majalla" w:cs="Sakkal Majalla"/>
          <w:sz w:val="28"/>
          <w:szCs w:val="28"/>
          <w:rtl/>
        </w:rPr>
        <w:t>ت</w:t>
      </w:r>
      <w:r w:rsidR="00A96EC2" w:rsidRPr="00F943E2">
        <w:rPr>
          <w:rFonts w:ascii="Sakkal Majalla" w:eastAsia="Simplified Arabic" w:hAnsi="Sakkal Majalla" w:cs="Sakkal Majalla"/>
          <w:sz w:val="28"/>
          <w:szCs w:val="28"/>
          <w:rtl/>
        </w:rPr>
        <w:t>وض</w:t>
      </w:r>
      <w:r w:rsidRPr="00F943E2">
        <w:rPr>
          <w:rFonts w:ascii="Sakkal Majalla" w:eastAsia="Simplified Arabic" w:hAnsi="Sakkal Majalla" w:cs="Sakkal Majalla"/>
          <w:sz w:val="28"/>
          <w:szCs w:val="28"/>
          <w:rtl/>
        </w:rPr>
        <w:t>يح للعلوم والفنون المتعلّ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قة </w:t>
      </w:r>
      <w:r w:rsidR="00A96EC2" w:rsidRPr="00F943E2">
        <w:rPr>
          <w:rFonts w:ascii="Sakkal Majalla" w:eastAsia="Simplified Arabic" w:hAnsi="Sakkal Majalla" w:cs="Sakkal Majalla"/>
          <w:sz w:val="28"/>
          <w:szCs w:val="28"/>
          <w:rtl/>
        </w:rPr>
        <w:t>باليونان</w:t>
      </w:r>
      <w:r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ومن ضمنها فن</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المسرح المحب</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ب لديهم، ثم </w:t>
      </w:r>
      <w:r w:rsidRPr="00F943E2">
        <w:rPr>
          <w:rFonts w:ascii="Sakkal Majalla" w:eastAsia="Simplified Arabic" w:hAnsi="Sakkal Majalla" w:cs="Sakkal Majalla"/>
          <w:sz w:val="28"/>
          <w:szCs w:val="28"/>
          <w:rtl/>
        </w:rPr>
        <w:t>بيان</w:t>
      </w:r>
      <w:r w:rsidR="00A96EC2" w:rsidRPr="00F943E2">
        <w:rPr>
          <w:rFonts w:ascii="Sakkal Majalla" w:eastAsia="Simplified Arabic" w:hAnsi="Sakkal Majalla" w:cs="Sakkal Majalla"/>
          <w:sz w:val="28"/>
          <w:szCs w:val="28"/>
          <w:rtl/>
        </w:rPr>
        <w:t xml:space="preserve"> دور الأفراد في تطو</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ر المجتمع</w:t>
      </w:r>
      <w:r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والنهوض به من خلال أشهر الطرق في العصور السابقة</w:t>
      </w:r>
      <w:r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وهي الترجمة، وي</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ظه</w:t>
      </w:r>
      <w:r w:rsidR="00BF2467" w:rsidRPr="00F943E2">
        <w:rPr>
          <w:rFonts w:ascii="Sakkal Majalla" w:eastAsia="Simplified Arabic" w:hAnsi="Sakkal Majalla" w:cs="Sakkal Majalla"/>
          <w:sz w:val="28"/>
          <w:szCs w:val="28"/>
          <w:rtl/>
        </w:rPr>
        <w:t>َر بعد ذلك اسم خليفةٍ</w:t>
      </w:r>
      <w:r w:rsidR="00A96EC2" w:rsidRPr="00F943E2">
        <w:rPr>
          <w:rFonts w:ascii="Sakkal Majalla" w:eastAsia="Simplified Arabic" w:hAnsi="Sakkal Majalla" w:cs="Sakkal Majalla"/>
          <w:sz w:val="28"/>
          <w:szCs w:val="28"/>
          <w:rtl/>
        </w:rPr>
        <w:t xml:space="preserve"> آخ</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ر</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للدولة العب</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اسية</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وهو المأمون</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وأهم</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صفة ات</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ص</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ف بها، </w:t>
      </w:r>
      <w:r w:rsidRPr="00F943E2">
        <w:rPr>
          <w:rFonts w:ascii="Sakkal Majalla" w:eastAsia="Simplified Arabic" w:hAnsi="Sakkal Majalla" w:cs="Sakkal Majalla"/>
          <w:sz w:val="28"/>
          <w:szCs w:val="28"/>
          <w:rtl/>
        </w:rPr>
        <w:t>فيتجلّ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أنّ</w:t>
      </w:r>
      <w:r w:rsidR="00A96EC2" w:rsidRPr="00F943E2">
        <w:rPr>
          <w:rFonts w:ascii="Sakkal Majalla" w:eastAsia="Simplified Arabic" w:hAnsi="Sakkal Majalla" w:cs="Sakkal Majalla"/>
          <w:sz w:val="28"/>
          <w:szCs w:val="28"/>
          <w:rtl/>
        </w:rPr>
        <w:t xml:space="preserve"> المشهد السابق </w:t>
      </w:r>
      <w:r w:rsidRPr="00F943E2">
        <w:rPr>
          <w:rFonts w:ascii="Sakkal Majalla" w:eastAsia="Simplified Arabic" w:hAnsi="Sakkal Majalla" w:cs="Sakkal Majalla"/>
          <w:sz w:val="28"/>
          <w:szCs w:val="28"/>
          <w:rtl/>
        </w:rPr>
        <w:t>يضمّ</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في حواره العديد من المعلومات التاريخية الثمينة</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التي يجب معرف</w:t>
      </w:r>
      <w:r w:rsidR="00BF2467" w:rsidRPr="00F943E2">
        <w:rPr>
          <w:rFonts w:ascii="Sakkal Majalla" w:eastAsia="Simplified Arabic" w:hAnsi="Sakkal Majalla" w:cs="Sakkal Majalla"/>
          <w:sz w:val="28"/>
          <w:szCs w:val="28"/>
          <w:rtl/>
        </w:rPr>
        <w:t>ت</w:t>
      </w:r>
      <w:r w:rsidR="00A96EC2" w:rsidRPr="00F943E2">
        <w:rPr>
          <w:rFonts w:ascii="Sakkal Majalla" w:eastAsia="Simplified Arabic" w:hAnsi="Sakkal Majalla" w:cs="Sakkal Majalla"/>
          <w:sz w:val="28"/>
          <w:szCs w:val="28"/>
          <w:rtl/>
        </w:rPr>
        <w:t>ها</w:t>
      </w:r>
      <w:r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خاص</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العصر العباسي</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 الذي تمي</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ز بالتطو</w:t>
      </w:r>
      <w:r w:rsidR="00BF2467" w:rsidRPr="00F943E2">
        <w:rPr>
          <w:rFonts w:ascii="Sakkal Majalla" w:eastAsia="Simplified Arabic" w:hAnsi="Sakkal Majalla" w:cs="Sakkal Majalla"/>
          <w:sz w:val="28"/>
          <w:szCs w:val="28"/>
          <w:rtl/>
        </w:rPr>
        <w:t>ُّ</w:t>
      </w:r>
      <w:r w:rsidR="00A96EC2" w:rsidRPr="00F943E2">
        <w:rPr>
          <w:rFonts w:ascii="Sakkal Majalla" w:eastAsia="Simplified Arabic" w:hAnsi="Sakkal Majalla" w:cs="Sakkal Majalla"/>
          <w:sz w:val="28"/>
          <w:szCs w:val="28"/>
          <w:rtl/>
        </w:rPr>
        <w:t xml:space="preserve">ر والازدهار، </w:t>
      </w:r>
      <w:r w:rsidRPr="00F943E2">
        <w:rPr>
          <w:rFonts w:ascii="Sakkal Majalla" w:eastAsia="Simplified Arabic" w:hAnsi="Sakkal Majalla" w:cs="Sakkal Majalla"/>
          <w:sz w:val="28"/>
          <w:szCs w:val="28"/>
          <w:rtl/>
        </w:rPr>
        <w:t>فالمؤلّ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ف </w:t>
      </w:r>
      <w:r w:rsidR="000834EA" w:rsidRPr="00F943E2">
        <w:rPr>
          <w:rFonts w:ascii="Sakkal Majalla" w:eastAsia="Simplified Arabic" w:hAnsi="Sakkal Majalla" w:cs="Sakkal Majalla"/>
          <w:sz w:val="28"/>
          <w:szCs w:val="28"/>
          <w:rtl/>
        </w:rPr>
        <w:t xml:space="preserve">استثمر </w:t>
      </w:r>
      <w:r w:rsidRPr="00F943E2">
        <w:rPr>
          <w:rFonts w:ascii="Sakkal Majalla" w:eastAsia="Simplified Arabic" w:hAnsi="Sakkal Majalla" w:cs="Sakkal Majalla"/>
          <w:sz w:val="28"/>
          <w:szCs w:val="28"/>
          <w:rtl/>
        </w:rPr>
        <w:t>المسرحية</w:t>
      </w:r>
      <w:r w:rsidR="000834E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من خلال عرضها</w:t>
      </w:r>
      <w:r w:rsidR="000834EA" w:rsidRPr="00F943E2">
        <w:rPr>
          <w:rFonts w:ascii="Sakkal Majalla" w:eastAsia="Simplified Arabic" w:hAnsi="Sakkal Majalla" w:cs="Sakkal Majalla"/>
          <w:sz w:val="28"/>
          <w:szCs w:val="28"/>
          <w:rtl/>
        </w:rPr>
        <w:t xml:space="preserve"> بطريقة </w:t>
      </w:r>
      <w:r w:rsidRPr="00F943E2">
        <w:rPr>
          <w:rFonts w:ascii="Sakkal Majalla" w:eastAsia="Simplified Arabic" w:hAnsi="Sakkal Majalla" w:cs="Sakkal Majalla"/>
          <w:sz w:val="28"/>
          <w:szCs w:val="28"/>
          <w:rtl/>
        </w:rPr>
        <w:t>الحوار بين المعل</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0834EA" w:rsidRPr="00F943E2">
        <w:rPr>
          <w:rFonts w:ascii="Sakkal Majalla" w:eastAsia="Simplified Arabic" w:hAnsi="Sakkal Majalla" w:cs="Sakkal Majalla"/>
          <w:sz w:val="28"/>
          <w:szCs w:val="28"/>
          <w:rtl/>
        </w:rPr>
        <w:t xml:space="preserve"> والطلاب</w:t>
      </w:r>
      <w:r w:rsidRPr="00F943E2">
        <w:rPr>
          <w:rFonts w:ascii="Sakkal Majalla" w:eastAsia="Simplified Arabic" w:hAnsi="Sakkal Majalla" w:cs="Sakkal Majalla"/>
          <w:sz w:val="28"/>
          <w:szCs w:val="28"/>
          <w:rtl/>
        </w:rPr>
        <w:t xml:space="preserve"> في الفصل الدراسي</w:t>
      </w:r>
      <w:r w:rsidR="00BF2467"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w:t>
      </w:r>
      <w:r w:rsidR="000834EA" w:rsidRPr="00F943E2">
        <w:rPr>
          <w:rFonts w:ascii="Sakkal Majalla" w:eastAsia="Simplified Arabic" w:hAnsi="Sakkal Majalla" w:cs="Sakkal Majalla"/>
          <w:sz w:val="28"/>
          <w:szCs w:val="28"/>
          <w:rtl/>
        </w:rPr>
        <w:t xml:space="preserve"> لتلفت انتباه الطفل وتركيز</w:t>
      </w:r>
      <w:r w:rsidR="00BF2467" w:rsidRPr="00F943E2">
        <w:rPr>
          <w:rFonts w:ascii="Sakkal Majalla" w:eastAsia="Simplified Arabic" w:hAnsi="Sakkal Majalla" w:cs="Sakkal Majalla"/>
          <w:sz w:val="28"/>
          <w:szCs w:val="28"/>
          <w:rtl/>
        </w:rPr>
        <w:t>َ</w:t>
      </w:r>
      <w:r w:rsidR="000834EA" w:rsidRPr="00F943E2">
        <w:rPr>
          <w:rFonts w:ascii="Sakkal Majalla" w:eastAsia="Simplified Arabic" w:hAnsi="Sakkal Majalla" w:cs="Sakkal Majalla"/>
          <w:sz w:val="28"/>
          <w:szCs w:val="28"/>
          <w:rtl/>
        </w:rPr>
        <w:t>ه.</w:t>
      </w:r>
    </w:p>
    <w:p w14:paraId="6ADFF293" w14:textId="04737E99" w:rsidR="00080F40" w:rsidRPr="00F943E2" w:rsidRDefault="00080F4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0834EA" w:rsidRPr="00F943E2">
        <w:rPr>
          <w:rFonts w:ascii="Sakkal Majalla" w:eastAsia="Simplified Arabic" w:hAnsi="Sakkal Majalla" w:cs="Sakkal Majalla"/>
          <w:sz w:val="28"/>
          <w:szCs w:val="28"/>
          <w:rtl/>
        </w:rPr>
        <w:t>يستمر</w:t>
      </w:r>
      <w:r w:rsidR="00BF2467" w:rsidRPr="00F943E2">
        <w:rPr>
          <w:rFonts w:ascii="Sakkal Majalla" w:eastAsia="Simplified Arabic" w:hAnsi="Sakkal Majalla" w:cs="Sakkal Majalla"/>
          <w:sz w:val="28"/>
          <w:szCs w:val="28"/>
          <w:rtl/>
        </w:rPr>
        <w:t>ُّ</w:t>
      </w:r>
      <w:r w:rsidR="000834EA" w:rsidRPr="00F943E2">
        <w:rPr>
          <w:rFonts w:ascii="Sakkal Majalla" w:eastAsia="Simplified Arabic" w:hAnsi="Sakkal Majalla" w:cs="Sakkal Majalla"/>
          <w:sz w:val="28"/>
          <w:szCs w:val="28"/>
          <w:rtl/>
        </w:rPr>
        <w:t xml:space="preserve"> علي السعيد في استثمار مشاهد المسرحية</w:t>
      </w:r>
      <w:r w:rsidRPr="00F943E2">
        <w:rPr>
          <w:rFonts w:ascii="Sakkal Majalla" w:eastAsia="Simplified Arabic" w:hAnsi="Sakkal Majalla" w:cs="Sakkal Majalla"/>
          <w:sz w:val="28"/>
          <w:szCs w:val="28"/>
          <w:rtl/>
        </w:rPr>
        <w:t xml:space="preserve">، من خلال استدعاء </w:t>
      </w:r>
      <w:r w:rsidR="000834EA" w:rsidRPr="00F943E2">
        <w:rPr>
          <w:rFonts w:ascii="Sakkal Majalla" w:eastAsia="Simplified Arabic" w:hAnsi="Sakkal Majalla" w:cs="Sakkal Majalla"/>
          <w:sz w:val="28"/>
          <w:szCs w:val="28"/>
          <w:rtl/>
        </w:rPr>
        <w:t xml:space="preserve">تاريخ الدولة العباسية، </w:t>
      </w:r>
      <w:r w:rsidRPr="00F943E2">
        <w:rPr>
          <w:rFonts w:ascii="Sakkal Majalla" w:eastAsia="Simplified Arabic" w:hAnsi="Sakkal Majalla" w:cs="Sakkal Majalla"/>
          <w:sz w:val="28"/>
          <w:szCs w:val="28"/>
          <w:rtl/>
        </w:rPr>
        <w:t>عندما يبني مشهده الآتي:</w:t>
      </w:r>
    </w:p>
    <w:p w14:paraId="512990F3" w14:textId="1A4558A0" w:rsidR="00A34789" w:rsidRPr="00F943E2" w:rsidRDefault="001321A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"يبدأ الطلاب بلبس بعض الملابس التي توحي بالعصر العب</w:t>
      </w:r>
      <w:r w:rsidR="004D46B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اسي</w:t>
      </w:r>
      <w:r w:rsidR="004D46B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المأمون: كان الرشيد أس</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س هذه الدار</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رغبة</w:t>
      </w:r>
      <w:r w:rsidR="005B2BDE" w:rsidRPr="00F943E2">
        <w:rPr>
          <w:rFonts w:ascii="Sakkal Majalla" w:eastAsia="Simplified Arabic" w:hAnsi="Sakkal Majalla" w:cs="Sakkal Majalla"/>
          <w:sz w:val="28"/>
          <w:szCs w:val="28"/>
          <w:rtl/>
        </w:rPr>
        <w:t>ً</w:t>
      </w:r>
      <w:r w:rsidR="000E653F" w:rsidRPr="00F943E2">
        <w:rPr>
          <w:rFonts w:ascii="Sakkal Majalla" w:eastAsia="Simplified Arabic" w:hAnsi="Sakkal Majalla" w:cs="Sakkal Majalla"/>
          <w:sz w:val="28"/>
          <w:szCs w:val="28"/>
          <w:rtl/>
        </w:rPr>
        <w:t xml:space="preserve"> منه في خدمة العلم والمعرفة،</w:t>
      </w:r>
      <w:r w:rsidRPr="00F943E2">
        <w:rPr>
          <w:rFonts w:ascii="Sakkal Majalla" w:eastAsia="Simplified Arabic" w:hAnsi="Sakkal Majalla" w:cs="Sakkal Majalla"/>
          <w:sz w:val="28"/>
          <w:szCs w:val="28"/>
          <w:rtl/>
        </w:rPr>
        <w:t xml:space="preserve"> ولا يمك</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 لنا تحقيق ذلك إلا بالتوس</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 في التأليف والترجمة من اللغات الأخرى.</w:t>
      </w:r>
    </w:p>
    <w:p w14:paraId="714DF8C4" w14:textId="5711E58A" w:rsidR="001321A3" w:rsidRPr="00F943E2" w:rsidRDefault="001321A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ابن منصور: إننا يا سيدي نسعى جاهدين لتحقيق ذلك.</w:t>
      </w:r>
    </w:p>
    <w:p w14:paraId="649FD2E5" w14:textId="76BF3A2E" w:rsidR="001321A3" w:rsidRPr="00F943E2" w:rsidRDefault="001321A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المأمون: لا تحصروا ترجماتكم عند فن</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واحد.. ترجموا في التاريخ، والعلوم، والحساب، </w:t>
      </w:r>
      <w:r w:rsidR="005B2BDE" w:rsidRPr="00F943E2">
        <w:rPr>
          <w:rFonts w:ascii="Sakkal Majalla" w:eastAsia="Simplified Arabic" w:hAnsi="Sakkal Majalla" w:cs="Sakkal Majalla"/>
          <w:sz w:val="28"/>
          <w:szCs w:val="28"/>
          <w:rtl/>
        </w:rPr>
        <w:t>و</w:t>
      </w:r>
      <w:r w:rsidRPr="00F943E2">
        <w:rPr>
          <w:rFonts w:ascii="Sakkal Majalla" w:eastAsia="Simplified Arabic" w:hAnsi="Sakkal Majalla" w:cs="Sakkal Majalla"/>
          <w:sz w:val="28"/>
          <w:szCs w:val="28"/>
          <w:rtl/>
        </w:rPr>
        <w:t>الميكانيكا، والطب، أريد أن تكون هذه الدار شاملة</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جامعة لكل</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معارف الدنيا.. فلن نستطيع أن نبني</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مجد</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فيها إلا باستيعاب ما قد</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مه من سبقونا.</w:t>
      </w:r>
    </w:p>
    <w:p w14:paraId="5BEE179E" w14:textId="10C4E2CF" w:rsidR="001321A3" w:rsidRPr="00F943E2" w:rsidRDefault="001321A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ابن منصو</w:t>
      </w:r>
      <w:r w:rsidR="005B2BDE" w:rsidRPr="00F943E2">
        <w:rPr>
          <w:rFonts w:ascii="Sakkal Majalla" w:eastAsia="Simplified Arabic" w:hAnsi="Sakkal Majalla" w:cs="Sakkal Majalla"/>
          <w:sz w:val="28"/>
          <w:szCs w:val="28"/>
          <w:rtl/>
        </w:rPr>
        <w:t>ر: لقد جلبنا من فارس، ومن بيزنطة</w:t>
      </w:r>
      <w:r w:rsidRPr="00F943E2">
        <w:rPr>
          <w:rFonts w:ascii="Sakkal Majalla" w:eastAsia="Simplified Arabic" w:hAnsi="Sakkal Majalla" w:cs="Sakkal Majalla"/>
          <w:sz w:val="28"/>
          <w:szCs w:val="28"/>
          <w:rtl/>
        </w:rPr>
        <w:t>، ك</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تب</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متنو</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عة، كما نقوم على ترجمة بعض كتب السريان.</w:t>
      </w:r>
    </w:p>
    <w:p w14:paraId="7295709C" w14:textId="3C28721C" w:rsidR="00080F40" w:rsidRPr="00F943E2" w:rsidRDefault="001321A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المأمون: لغتنا لغة القرآن.. أراد الله لها أن تكون لغة</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دية.. وهي بمفرداتها قادرة على استيعاب كل معاني تلك اللغات"</w:t>
      </w:r>
      <w:r w:rsidR="001C13B6" w:rsidRPr="00F943E2">
        <w:rPr>
          <w:rFonts w:ascii="Sakkal Majalla" w:eastAsia="Simplified Arabic" w:hAnsi="Sakkal Majalla" w:cs="Sakkal Majalla"/>
          <w:sz w:val="28"/>
          <w:szCs w:val="28"/>
          <w:vertAlign w:val="superscript"/>
          <w:rtl/>
        </w:rPr>
        <w:t>(</w:t>
      </w:r>
      <w:r w:rsidR="00D05791" w:rsidRPr="00F943E2">
        <w:rPr>
          <w:rStyle w:val="a7"/>
          <w:rFonts w:ascii="Sakkal Majalla" w:eastAsia="Simplified Arabic" w:hAnsi="Sakkal Majalla" w:cs="Sakkal Majalla"/>
          <w:sz w:val="28"/>
          <w:szCs w:val="28"/>
          <w:rtl/>
        </w:rPr>
        <w:footnoteReference w:id="112"/>
      </w:r>
      <w:r w:rsidR="001C13B6" w:rsidRPr="00F943E2">
        <w:rPr>
          <w:rFonts w:ascii="Sakkal Majalla" w:eastAsia="Simplified Arabic" w:hAnsi="Sakkal Majalla" w:cs="Sakkal Majalla"/>
          <w:sz w:val="28"/>
          <w:szCs w:val="28"/>
          <w:vertAlign w:val="superscript"/>
          <w:rtl/>
        </w:rPr>
        <w:t>)</w:t>
      </w:r>
      <w:r w:rsidR="00D0579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
    <w:p w14:paraId="23F3EE9D" w14:textId="50AF938E" w:rsidR="00D246AF" w:rsidRPr="00F943E2" w:rsidRDefault="00080F40"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5838CD" w:rsidRPr="00F943E2">
        <w:rPr>
          <w:rFonts w:ascii="Sakkal Majalla" w:eastAsia="Simplified Arabic" w:hAnsi="Sakkal Majalla" w:cs="Sakkal Majalla"/>
          <w:sz w:val="28"/>
          <w:szCs w:val="28"/>
          <w:rtl/>
        </w:rPr>
        <w:tab/>
      </w:r>
      <w:r w:rsidR="00402EB5" w:rsidRPr="00F943E2">
        <w:rPr>
          <w:rFonts w:ascii="Sakkal Majalla" w:eastAsia="Simplified Arabic" w:hAnsi="Sakkal Majalla" w:cs="Sakkal Majalla"/>
          <w:sz w:val="28"/>
          <w:szCs w:val="28"/>
          <w:rtl/>
        </w:rPr>
        <w:t>المشهد</w:t>
      </w:r>
      <w:r w:rsidR="005838CD" w:rsidRPr="00F943E2">
        <w:rPr>
          <w:rFonts w:ascii="Sakkal Majalla" w:eastAsia="Simplified Arabic" w:hAnsi="Sakkal Majalla" w:cs="Sakkal Majalla"/>
          <w:sz w:val="28"/>
          <w:szCs w:val="28"/>
          <w:rtl/>
        </w:rPr>
        <w:t xml:space="preserve"> السابق</w:t>
      </w:r>
      <w:r w:rsidR="00402EB5" w:rsidRPr="00F943E2">
        <w:rPr>
          <w:rFonts w:ascii="Sakkal Majalla" w:eastAsia="Simplified Arabic" w:hAnsi="Sakkal Majalla" w:cs="Sakkal Majalla"/>
          <w:sz w:val="28"/>
          <w:szCs w:val="28"/>
          <w:rtl/>
        </w:rPr>
        <w:t xml:space="preserve"> مليء وث</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ر</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ي</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 xml:space="preserve"> بالمعلومات</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 xml:space="preserve"> وأهم</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ها الترجمة</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 xml:space="preserve"> ودورها في تطو</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ر الحضارات</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 xml:space="preserve"> ونقل اللغات بين الدول، وأيض</w:t>
      </w:r>
      <w:r w:rsidR="002202EE" w:rsidRPr="00F943E2">
        <w:rPr>
          <w:rFonts w:ascii="Sakkal Majalla" w:eastAsia="Simplified Arabic" w:hAnsi="Sakkal Majalla" w:cs="Sakkal Majalla"/>
          <w:sz w:val="28"/>
          <w:szCs w:val="28"/>
          <w:rtl/>
        </w:rPr>
        <w:t>ًا</w:t>
      </w:r>
      <w:r w:rsidR="00402EB5"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 xml:space="preserve">إثراء ثقافة </w:t>
      </w:r>
      <w:r w:rsidR="00402EB5" w:rsidRPr="00F943E2">
        <w:rPr>
          <w:rFonts w:ascii="Sakkal Majalla" w:eastAsia="Simplified Arabic" w:hAnsi="Sakkal Majalla" w:cs="Sakkal Majalla"/>
          <w:sz w:val="28"/>
          <w:szCs w:val="28"/>
          <w:rtl/>
        </w:rPr>
        <w:t>الطفل</w:t>
      </w:r>
      <w:r w:rsidRPr="00F943E2">
        <w:rPr>
          <w:rFonts w:ascii="Sakkal Majalla" w:eastAsia="Simplified Arabic" w:hAnsi="Sakkal Majalla" w:cs="Sakkal Majalla"/>
          <w:sz w:val="28"/>
          <w:szCs w:val="28"/>
          <w:rtl/>
        </w:rPr>
        <w:t xml:space="preserve"> من خلا</w:t>
      </w:r>
      <w:r w:rsidR="000E653F" w:rsidRPr="00F943E2">
        <w:rPr>
          <w:rFonts w:ascii="Sakkal Majalla" w:eastAsia="Simplified Arabic" w:hAnsi="Sakkal Majalla" w:cs="Sakkal Majalla"/>
          <w:sz w:val="28"/>
          <w:szCs w:val="28"/>
          <w:rtl/>
        </w:rPr>
        <w:t xml:space="preserve">ل </w:t>
      </w:r>
      <w:r w:rsidR="005838CD" w:rsidRPr="00F943E2">
        <w:rPr>
          <w:rFonts w:ascii="Sakkal Majalla" w:eastAsia="Simplified Arabic" w:hAnsi="Sakkal Majalla" w:cs="Sakkal Majalla"/>
          <w:sz w:val="28"/>
          <w:szCs w:val="28"/>
          <w:rtl/>
        </w:rPr>
        <w:t>اطلاعه</w:t>
      </w:r>
      <w:r w:rsidR="00402EB5" w:rsidRPr="00F943E2">
        <w:rPr>
          <w:rFonts w:ascii="Sakkal Majalla" w:eastAsia="Simplified Arabic" w:hAnsi="Sakkal Majalla" w:cs="Sakkal Majalla"/>
          <w:sz w:val="28"/>
          <w:szCs w:val="28"/>
          <w:rtl/>
        </w:rPr>
        <w:t xml:space="preserve"> على عد</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ة فنون وعلوم لا ي</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عل</w:t>
      </w:r>
      <w:r w:rsidR="005B2BDE" w:rsidRPr="00F943E2">
        <w:rPr>
          <w:rFonts w:ascii="Sakkal Majalla" w:eastAsia="Simplified Arabic" w:hAnsi="Sakkal Majalla" w:cs="Sakkal Majalla"/>
          <w:sz w:val="28"/>
          <w:szCs w:val="28"/>
          <w:rtl/>
        </w:rPr>
        <w:t>َ</w:t>
      </w:r>
      <w:r w:rsidR="00402EB5" w:rsidRPr="00F943E2">
        <w:rPr>
          <w:rFonts w:ascii="Sakkal Majalla" w:eastAsia="Simplified Arabic" w:hAnsi="Sakkal Majalla" w:cs="Sakkal Majalla"/>
          <w:sz w:val="28"/>
          <w:szCs w:val="28"/>
          <w:rtl/>
        </w:rPr>
        <w:t xml:space="preserve">مها </w:t>
      </w:r>
      <w:r w:rsidR="00D246AF" w:rsidRPr="00F943E2">
        <w:rPr>
          <w:rFonts w:ascii="Sakkal Majalla" w:eastAsia="Simplified Arabic" w:hAnsi="Sakkal Majalla" w:cs="Sakkal Majalla"/>
          <w:sz w:val="28"/>
          <w:szCs w:val="28"/>
          <w:rtl/>
        </w:rPr>
        <w:t>من ق</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بل</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 كما وض</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ح ع</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ظ</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مة لغة القرآن وجمالها، ولم يكتف</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 xml:space="preserve"> بذلك المؤل</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ف</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 xml:space="preserve"> بل تبعهم بمشهد يوض</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ح مدى استفادة العلماء</w:t>
      </w:r>
      <w:r w:rsidR="00957F3B" w:rsidRPr="00F943E2">
        <w:rPr>
          <w:rFonts w:ascii="Sakkal Majalla" w:eastAsia="Simplified Arabic" w:hAnsi="Sakkal Majalla" w:cs="Sakkal Majalla"/>
          <w:sz w:val="28"/>
          <w:szCs w:val="28"/>
          <w:rtl/>
        </w:rPr>
        <w:t>: "</w:t>
      </w:r>
      <w:r w:rsidR="00D246AF" w:rsidRPr="00F943E2">
        <w:rPr>
          <w:rFonts w:ascii="Sakkal Majalla" w:eastAsia="Simplified Arabic" w:hAnsi="Sakkal Majalla" w:cs="Sakkal Majalla"/>
          <w:sz w:val="28"/>
          <w:szCs w:val="28"/>
          <w:rtl/>
        </w:rPr>
        <w:t>المعل</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م: ومن خلال هذه الدار العلمية العظيمة انطلقت تجارب كثير من العلماء</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 xml:space="preserve"> وتواترت في شت</w:t>
      </w:r>
      <w:r w:rsidR="005B2BDE" w:rsidRPr="00F943E2">
        <w:rPr>
          <w:rFonts w:ascii="Sakkal Majalla" w:eastAsia="Simplified Arabic" w:hAnsi="Sakkal Majalla" w:cs="Sakkal Majalla"/>
          <w:sz w:val="28"/>
          <w:szCs w:val="28"/>
          <w:rtl/>
        </w:rPr>
        <w:t>َّ</w:t>
      </w:r>
      <w:r w:rsidR="00D246AF" w:rsidRPr="00F943E2">
        <w:rPr>
          <w:rFonts w:ascii="Sakkal Majalla" w:eastAsia="Simplified Arabic" w:hAnsi="Sakkal Majalla" w:cs="Sakkal Majalla"/>
          <w:sz w:val="28"/>
          <w:szCs w:val="28"/>
          <w:rtl/>
        </w:rPr>
        <w:t>ى العلوم.</w:t>
      </w:r>
    </w:p>
    <w:p w14:paraId="72F6CC07" w14:textId="081CD3D7" w:rsidR="00D246AF" w:rsidRPr="00F943E2" w:rsidRDefault="00D246AF"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طالب4: مثل: ابن سينا، وابن هيثم، والكندي</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والرازي</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والخوارزمي</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وظهرت كثير من النظريات.</w:t>
      </w:r>
    </w:p>
    <w:p w14:paraId="64F1E694" w14:textId="77777777" w:rsidR="00D246AF" w:rsidRPr="00F943E2" w:rsidRDefault="00D246AF"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طالب3: ولكن كيف وصل تأثير الحضارة العربية إلى غيرها يا أستاذ؟</w:t>
      </w:r>
    </w:p>
    <w:p w14:paraId="1AF542CB" w14:textId="77777777" w:rsidR="005838CD" w:rsidRPr="00F943E2" w:rsidRDefault="00D246AF" w:rsidP="005838CD">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المعل</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 نقل المعرفة يتم</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بصور مختلفة يا ب</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ني</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...الزيارات والرحلات والبعثات العلمية"</w:t>
      </w:r>
      <w:r w:rsidR="00D05791" w:rsidRPr="00F943E2">
        <w:rPr>
          <w:rStyle w:val="a7"/>
          <w:rFonts w:ascii="Sakkal Majalla" w:eastAsia="Simplified Arabic" w:hAnsi="Sakkal Majalla" w:cs="Sakkal Majalla"/>
          <w:sz w:val="28"/>
          <w:szCs w:val="28"/>
          <w:rtl/>
        </w:rPr>
        <w:footnoteReference w:id="113"/>
      </w:r>
      <w:r w:rsidR="00D0579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قد</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 المؤل</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للأطفال أسماء علماء</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لا ينساهم التاريخ</w:t>
      </w:r>
      <w:r w:rsidR="005B2BDE" w:rsidRPr="00F943E2">
        <w:rPr>
          <w:rFonts w:ascii="Sakkal Majalla" w:eastAsia="Simplified Arabic" w:hAnsi="Sakkal Majalla" w:cs="Sakkal Majalla"/>
          <w:sz w:val="28"/>
          <w:szCs w:val="28"/>
          <w:rtl/>
        </w:rPr>
        <w:t>؛ مثل:</w:t>
      </w:r>
      <w:r w:rsidRPr="00F943E2">
        <w:rPr>
          <w:rFonts w:ascii="Sakkal Majalla" w:eastAsia="Simplified Arabic" w:hAnsi="Sakkal Majalla" w:cs="Sakkal Majalla"/>
          <w:sz w:val="28"/>
          <w:szCs w:val="28"/>
          <w:rtl/>
        </w:rPr>
        <w:t xml:space="preserve"> </w:t>
      </w:r>
      <w:r w:rsidR="00223CC8" w:rsidRPr="00F943E2">
        <w:rPr>
          <w:rFonts w:ascii="Sakkal Majalla" w:eastAsia="Simplified Arabic" w:hAnsi="Sakkal Majalla" w:cs="Sakkal Majalla"/>
          <w:sz w:val="28"/>
          <w:szCs w:val="28"/>
          <w:rtl/>
        </w:rPr>
        <w:t>ابن سينا</w:t>
      </w:r>
      <w:r w:rsidR="00223CC8" w:rsidRPr="00F943E2">
        <w:rPr>
          <w:rStyle w:val="a7"/>
          <w:rFonts w:ascii="Sakkal Majalla" w:eastAsia="Simplified Arabic" w:hAnsi="Sakkal Majalla" w:cs="Sakkal Majalla"/>
          <w:sz w:val="28"/>
          <w:szCs w:val="28"/>
          <w:rtl/>
        </w:rPr>
        <w:footnoteReference w:id="114"/>
      </w:r>
      <w:r w:rsidR="00223CC8" w:rsidRPr="00F943E2">
        <w:rPr>
          <w:rFonts w:ascii="Sakkal Majalla" w:eastAsia="Simplified Arabic" w:hAnsi="Sakkal Majalla" w:cs="Sakkal Majalla"/>
          <w:sz w:val="28"/>
          <w:szCs w:val="28"/>
          <w:rtl/>
        </w:rPr>
        <w:t>، الكندي</w:t>
      </w:r>
      <w:r w:rsidR="005B2BDE" w:rsidRPr="00F943E2">
        <w:rPr>
          <w:rFonts w:ascii="Sakkal Majalla" w:eastAsia="Simplified Arabic" w:hAnsi="Sakkal Majalla" w:cs="Sakkal Majalla"/>
          <w:sz w:val="28"/>
          <w:szCs w:val="28"/>
          <w:rtl/>
        </w:rPr>
        <w:t>ِّ</w:t>
      </w:r>
      <w:r w:rsidR="00223CC8" w:rsidRPr="00F943E2">
        <w:rPr>
          <w:rStyle w:val="a7"/>
          <w:rFonts w:ascii="Sakkal Majalla" w:eastAsia="Simplified Arabic" w:hAnsi="Sakkal Majalla" w:cs="Sakkal Majalla"/>
          <w:sz w:val="28"/>
          <w:szCs w:val="28"/>
          <w:rtl/>
        </w:rPr>
        <w:footnoteReference w:id="115"/>
      </w:r>
      <w:r w:rsidR="00223CC8" w:rsidRPr="00F943E2">
        <w:rPr>
          <w:rFonts w:ascii="Sakkal Majalla" w:eastAsia="Simplified Arabic" w:hAnsi="Sakkal Majalla" w:cs="Sakkal Majalla"/>
          <w:sz w:val="28"/>
          <w:szCs w:val="28"/>
          <w:rtl/>
        </w:rPr>
        <w:t>، الخوارزمي</w:t>
      </w:r>
      <w:r w:rsidR="005B2BDE" w:rsidRPr="00F943E2">
        <w:rPr>
          <w:rFonts w:ascii="Sakkal Majalla" w:eastAsia="Simplified Arabic" w:hAnsi="Sakkal Majalla" w:cs="Sakkal Majalla"/>
          <w:sz w:val="28"/>
          <w:szCs w:val="28"/>
          <w:rtl/>
        </w:rPr>
        <w:t>ِّ</w:t>
      </w:r>
      <w:r w:rsidR="00223CC8" w:rsidRPr="00F943E2">
        <w:rPr>
          <w:rStyle w:val="a7"/>
          <w:rFonts w:ascii="Sakkal Majalla" w:eastAsia="Simplified Arabic" w:hAnsi="Sakkal Majalla" w:cs="Sakkal Majalla"/>
          <w:sz w:val="28"/>
          <w:szCs w:val="28"/>
          <w:rtl/>
        </w:rPr>
        <w:footnoteReference w:id="116"/>
      </w:r>
      <w:r w:rsidR="00223CC8" w:rsidRPr="00F943E2">
        <w:rPr>
          <w:rFonts w:ascii="Sakkal Majalla" w:eastAsia="Simplified Arabic" w:hAnsi="Sakkal Majalla" w:cs="Sakkal Majalla"/>
          <w:sz w:val="28"/>
          <w:szCs w:val="28"/>
          <w:rtl/>
        </w:rPr>
        <w:t>، ابن هيثم</w:t>
      </w:r>
      <w:r w:rsidR="00223CC8" w:rsidRPr="00F943E2">
        <w:rPr>
          <w:rStyle w:val="a7"/>
          <w:rFonts w:ascii="Sakkal Majalla" w:eastAsia="Simplified Arabic" w:hAnsi="Sakkal Majalla" w:cs="Sakkal Majalla"/>
          <w:sz w:val="28"/>
          <w:szCs w:val="28"/>
          <w:rtl/>
        </w:rPr>
        <w:footnoteReference w:id="117"/>
      </w:r>
      <w:r w:rsidR="00223CC8" w:rsidRPr="00F943E2">
        <w:rPr>
          <w:rFonts w:ascii="Sakkal Majalla" w:eastAsia="Simplified Arabic" w:hAnsi="Sakkal Majalla" w:cs="Sakkal Majalla"/>
          <w:sz w:val="28"/>
          <w:szCs w:val="28"/>
          <w:rtl/>
        </w:rPr>
        <w:t>، الرازي</w:t>
      </w:r>
      <w:r w:rsidR="005B2BDE" w:rsidRPr="00F943E2">
        <w:rPr>
          <w:rFonts w:ascii="Sakkal Majalla" w:eastAsia="Simplified Arabic" w:hAnsi="Sakkal Majalla" w:cs="Sakkal Majalla"/>
          <w:sz w:val="28"/>
          <w:szCs w:val="28"/>
          <w:rtl/>
        </w:rPr>
        <w:t>ِّ</w:t>
      </w:r>
      <w:r w:rsidR="00223CC8" w:rsidRPr="00F943E2">
        <w:rPr>
          <w:rStyle w:val="a7"/>
          <w:rFonts w:ascii="Sakkal Majalla" w:eastAsia="Simplified Arabic" w:hAnsi="Sakkal Majalla" w:cs="Sakkal Majalla"/>
          <w:sz w:val="28"/>
          <w:szCs w:val="28"/>
          <w:rtl/>
        </w:rPr>
        <w:footnoteReference w:id="118"/>
      </w:r>
      <w:r w:rsidR="00223CC8"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فكل</w:t>
      </w:r>
      <w:r w:rsidR="005B2BDE"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عالم اشتهر بعلمه، </w:t>
      </w:r>
      <w:r w:rsidR="00A26C3E" w:rsidRPr="00F943E2">
        <w:rPr>
          <w:rFonts w:ascii="Sakkal Majalla" w:eastAsia="Simplified Arabic" w:hAnsi="Sakkal Majalla" w:cs="Sakkal Majalla"/>
          <w:sz w:val="28"/>
          <w:szCs w:val="28"/>
          <w:rtl/>
        </w:rPr>
        <w:t>وبي</w:t>
      </w:r>
      <w:r w:rsidR="005B2BDE"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ن للأطفال الطرق التي أكسبتهم هذا العلم.</w:t>
      </w:r>
    </w:p>
    <w:p w14:paraId="104DAC4A" w14:textId="399AE7EF" w:rsidR="001240B3" w:rsidRPr="00F943E2" w:rsidRDefault="005838CD" w:rsidP="005838CD">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ab/>
      </w:r>
      <w:r w:rsidR="00E44314" w:rsidRPr="00F943E2">
        <w:rPr>
          <w:rFonts w:ascii="Sakkal Majalla" w:eastAsia="Simplified Arabic" w:hAnsi="Sakkal Majalla" w:cs="Sakkal Majalla"/>
          <w:sz w:val="28"/>
          <w:szCs w:val="28"/>
          <w:rtl/>
        </w:rPr>
        <w:t xml:space="preserve">  يمك</w:t>
      </w:r>
      <w:r w:rsidR="0027392C" w:rsidRPr="00F943E2">
        <w:rPr>
          <w:rFonts w:ascii="Sakkal Majalla" w:eastAsia="Simplified Arabic" w:hAnsi="Sakkal Majalla" w:cs="Sakkal Majalla"/>
          <w:sz w:val="28"/>
          <w:szCs w:val="28"/>
          <w:rtl/>
        </w:rPr>
        <w:t>ِ</w:t>
      </w:r>
      <w:r w:rsidR="00E44314" w:rsidRPr="00F943E2">
        <w:rPr>
          <w:rFonts w:ascii="Sakkal Majalla" w:eastAsia="Simplified Arabic" w:hAnsi="Sakkal Majalla" w:cs="Sakkal Majalla"/>
          <w:sz w:val="28"/>
          <w:szCs w:val="28"/>
          <w:rtl/>
        </w:rPr>
        <w:t>ن</w:t>
      </w:r>
      <w:r w:rsidR="00A26C3E" w:rsidRPr="00F943E2">
        <w:rPr>
          <w:rFonts w:ascii="Sakkal Majalla" w:eastAsia="Simplified Arabic" w:hAnsi="Sakkal Majalla" w:cs="Sakkal Majalla"/>
          <w:sz w:val="28"/>
          <w:szCs w:val="28"/>
          <w:rtl/>
        </w:rPr>
        <w:t xml:space="preserve"> القول</w:t>
      </w:r>
      <w:r w:rsidRPr="00F943E2">
        <w:rPr>
          <w:rFonts w:ascii="Sakkal Majalla" w:eastAsia="Simplified Arabic" w:hAnsi="Sakkal Majalla" w:cs="Sakkal Majalla"/>
          <w:sz w:val="28"/>
          <w:szCs w:val="28"/>
          <w:rtl/>
        </w:rPr>
        <w:t xml:space="preserve"> إذن</w:t>
      </w:r>
      <w:r w:rsidR="00A26C3E" w:rsidRPr="00F943E2">
        <w:rPr>
          <w:rFonts w:ascii="Sakkal Majalla" w:eastAsia="Simplified Arabic" w:hAnsi="Sakkal Majalla" w:cs="Sakkal Majalla"/>
          <w:sz w:val="28"/>
          <w:szCs w:val="28"/>
          <w:rtl/>
        </w:rPr>
        <w:t xml:space="preserve">: </w:t>
      </w:r>
      <w:r w:rsidR="0027392C" w:rsidRPr="00F943E2">
        <w:rPr>
          <w:rFonts w:ascii="Sakkal Majalla" w:eastAsia="Simplified Arabic" w:hAnsi="Sakkal Majalla" w:cs="Sakkal Majalla"/>
          <w:sz w:val="28"/>
          <w:szCs w:val="28"/>
          <w:rtl/>
        </w:rPr>
        <w:t>إ</w:t>
      </w:r>
      <w:r w:rsidR="00A26C3E" w:rsidRPr="00F943E2">
        <w:rPr>
          <w:rFonts w:ascii="Sakkal Majalla" w:eastAsia="Simplified Arabic" w:hAnsi="Sakkal Majalla" w:cs="Sakkal Majalla"/>
          <w:sz w:val="28"/>
          <w:szCs w:val="28"/>
          <w:rtl/>
        </w:rPr>
        <w:t>ن مسرحية علي السعيد ث</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ر</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ي</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ة وت</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زخ</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ر بالتراث التاريخي</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 xml:space="preserve"> </w:t>
      </w:r>
      <w:r w:rsidR="009D1A5F" w:rsidRPr="00F943E2">
        <w:rPr>
          <w:rFonts w:ascii="Sakkal Majalla" w:eastAsia="Simplified Arabic" w:hAnsi="Sakkal Majalla" w:cs="Sakkal Majalla"/>
          <w:sz w:val="28"/>
          <w:szCs w:val="28"/>
          <w:rtl/>
        </w:rPr>
        <w:t>ل</w:t>
      </w:r>
      <w:r w:rsidR="00A26C3E" w:rsidRPr="00F943E2">
        <w:rPr>
          <w:rFonts w:ascii="Sakkal Majalla" w:eastAsia="Simplified Arabic" w:hAnsi="Sakkal Majalla" w:cs="Sakkal Majalla"/>
          <w:sz w:val="28"/>
          <w:szCs w:val="28"/>
          <w:rtl/>
        </w:rPr>
        <w:t>لعصر العباسي</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 xml:space="preserve">، </w:t>
      </w:r>
      <w:r w:rsidR="00223CC8" w:rsidRPr="00F943E2">
        <w:rPr>
          <w:rFonts w:ascii="Sakkal Majalla" w:eastAsia="Simplified Arabic" w:hAnsi="Sakkal Majalla" w:cs="Sakkal Majalla"/>
          <w:sz w:val="28"/>
          <w:szCs w:val="28"/>
          <w:rtl/>
        </w:rPr>
        <w:t>وقد حق</w:t>
      </w:r>
      <w:r w:rsidR="0027392C" w:rsidRPr="00F943E2">
        <w:rPr>
          <w:rFonts w:ascii="Sakkal Majalla" w:eastAsia="Simplified Arabic" w:hAnsi="Sakkal Majalla" w:cs="Sakkal Majalla"/>
          <w:sz w:val="28"/>
          <w:szCs w:val="28"/>
          <w:rtl/>
        </w:rPr>
        <w:t>َّ</w:t>
      </w:r>
      <w:r w:rsidR="00223CC8" w:rsidRPr="00F943E2">
        <w:rPr>
          <w:rFonts w:ascii="Sakkal Majalla" w:eastAsia="Simplified Arabic" w:hAnsi="Sakkal Majalla" w:cs="Sakkal Majalla"/>
          <w:sz w:val="28"/>
          <w:szCs w:val="28"/>
          <w:rtl/>
        </w:rPr>
        <w:t>ق المؤل</w:t>
      </w:r>
      <w:r w:rsidR="0027392C" w:rsidRPr="00F943E2">
        <w:rPr>
          <w:rFonts w:ascii="Sakkal Majalla" w:eastAsia="Simplified Arabic" w:hAnsi="Sakkal Majalla" w:cs="Sakkal Majalla"/>
          <w:sz w:val="28"/>
          <w:szCs w:val="28"/>
          <w:rtl/>
        </w:rPr>
        <w:t>ِّ</w:t>
      </w:r>
      <w:r w:rsidR="00223CC8" w:rsidRPr="00F943E2">
        <w:rPr>
          <w:rFonts w:ascii="Sakkal Majalla" w:eastAsia="Simplified Arabic" w:hAnsi="Sakkal Majalla" w:cs="Sakkal Majalla"/>
          <w:sz w:val="28"/>
          <w:szCs w:val="28"/>
          <w:rtl/>
        </w:rPr>
        <w:t>ف عد</w:t>
      </w:r>
      <w:r w:rsidR="0027392C" w:rsidRPr="00F943E2">
        <w:rPr>
          <w:rFonts w:ascii="Sakkal Majalla" w:eastAsia="Simplified Arabic" w:hAnsi="Sakkal Majalla" w:cs="Sakkal Majalla"/>
          <w:sz w:val="28"/>
          <w:szCs w:val="28"/>
          <w:rtl/>
        </w:rPr>
        <w:t>َّ</w:t>
      </w:r>
      <w:r w:rsidR="00223CC8" w:rsidRPr="00F943E2">
        <w:rPr>
          <w:rFonts w:ascii="Sakkal Majalla" w:eastAsia="Simplified Arabic" w:hAnsi="Sakkal Majalla" w:cs="Sakkal Majalla"/>
          <w:sz w:val="28"/>
          <w:szCs w:val="28"/>
          <w:rtl/>
        </w:rPr>
        <w:t>ة أهداف، منها: زيادة</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 xml:space="preserve"> معرفة الطفل بأن </w:t>
      </w:r>
      <w:r w:rsidR="0027392C" w:rsidRPr="00F943E2">
        <w:rPr>
          <w:rFonts w:ascii="Sakkal Majalla" w:eastAsia="Simplified Arabic" w:hAnsi="Sakkal Majalla" w:cs="Sakkal Majalla"/>
          <w:sz w:val="28"/>
          <w:szCs w:val="28"/>
          <w:rtl/>
        </w:rPr>
        <w:t>ثَمَّةَ</w:t>
      </w:r>
      <w:r w:rsidR="00A26C3E" w:rsidRPr="00F943E2">
        <w:rPr>
          <w:rFonts w:ascii="Sakkal Majalla" w:eastAsia="Simplified Arabic" w:hAnsi="Sakkal Majalla" w:cs="Sakkal Majalla"/>
          <w:sz w:val="28"/>
          <w:szCs w:val="28"/>
          <w:rtl/>
        </w:rPr>
        <w:t xml:space="preserve"> عصور</w:t>
      </w:r>
      <w:r w:rsidR="0027392C" w:rsidRPr="00F943E2">
        <w:rPr>
          <w:rFonts w:ascii="Sakkal Majalla" w:eastAsia="Simplified Arabic" w:hAnsi="Sakkal Majalla" w:cs="Sakkal Majalla"/>
          <w:sz w:val="28"/>
          <w:szCs w:val="28"/>
          <w:rtl/>
        </w:rPr>
        <w:t>ًا</w:t>
      </w:r>
      <w:r w:rsidR="00A26C3E" w:rsidRPr="00F943E2">
        <w:rPr>
          <w:rFonts w:ascii="Sakkal Majalla" w:eastAsia="Simplified Arabic" w:hAnsi="Sakkal Majalla" w:cs="Sakkal Majalla"/>
          <w:sz w:val="28"/>
          <w:szCs w:val="28"/>
          <w:rtl/>
        </w:rPr>
        <w:t xml:space="preserve"> سابقة</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 xml:space="preserve"> وكل عصر له مسم</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ى</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 xml:space="preserve"> وله حك</w:t>
      </w:r>
      <w:r w:rsidR="0027392C" w:rsidRPr="00F943E2">
        <w:rPr>
          <w:rFonts w:ascii="Sakkal Majalla" w:eastAsia="Simplified Arabic" w:hAnsi="Sakkal Majalla" w:cs="Sakkal Majalla"/>
          <w:sz w:val="28"/>
          <w:szCs w:val="28"/>
          <w:rtl/>
        </w:rPr>
        <w:t>َّ</w:t>
      </w:r>
      <w:r w:rsidR="00A26C3E" w:rsidRPr="00F943E2">
        <w:rPr>
          <w:rFonts w:ascii="Sakkal Majalla" w:eastAsia="Simplified Arabic" w:hAnsi="Sakkal Majalla" w:cs="Sakkal Majalla"/>
          <w:sz w:val="28"/>
          <w:szCs w:val="28"/>
          <w:rtl/>
        </w:rPr>
        <w:t xml:space="preserve">ام، </w:t>
      </w:r>
      <w:r w:rsidR="00D50D8F" w:rsidRPr="00F943E2">
        <w:rPr>
          <w:rFonts w:ascii="Sakkal Majalla" w:eastAsia="Simplified Arabic" w:hAnsi="Sakkal Majalla" w:cs="Sakkal Majalla"/>
          <w:sz w:val="28"/>
          <w:szCs w:val="28"/>
          <w:rtl/>
        </w:rPr>
        <w:t>ثم إط</w:t>
      </w:r>
      <w:r w:rsidR="0027392C" w:rsidRPr="00F943E2">
        <w:rPr>
          <w:rFonts w:ascii="Sakkal Majalla" w:eastAsia="Simplified Arabic" w:hAnsi="Sakkal Majalla" w:cs="Sakkal Majalla"/>
          <w:sz w:val="28"/>
          <w:szCs w:val="28"/>
          <w:rtl/>
        </w:rPr>
        <w:t>ْ</w:t>
      </w:r>
      <w:r w:rsidR="00D50D8F" w:rsidRPr="00F943E2">
        <w:rPr>
          <w:rFonts w:ascii="Sakkal Majalla" w:eastAsia="Simplified Arabic" w:hAnsi="Sakkal Majalla" w:cs="Sakkal Majalla"/>
          <w:sz w:val="28"/>
          <w:szCs w:val="28"/>
          <w:rtl/>
        </w:rPr>
        <w:t>لاع الطفل على العلوم والمعارف المكتس</w:t>
      </w:r>
      <w:r w:rsidR="0027392C" w:rsidRPr="00F943E2">
        <w:rPr>
          <w:rFonts w:ascii="Sakkal Majalla" w:eastAsia="Simplified Arabic" w:hAnsi="Sakkal Majalla" w:cs="Sakkal Majalla"/>
          <w:sz w:val="28"/>
          <w:szCs w:val="28"/>
          <w:rtl/>
        </w:rPr>
        <w:t>َ</w:t>
      </w:r>
      <w:r w:rsidR="00D50D8F" w:rsidRPr="00F943E2">
        <w:rPr>
          <w:rFonts w:ascii="Sakkal Majalla" w:eastAsia="Simplified Arabic" w:hAnsi="Sakkal Majalla" w:cs="Sakkal Majalla"/>
          <w:sz w:val="28"/>
          <w:szCs w:val="28"/>
          <w:rtl/>
        </w:rPr>
        <w:t>بة</w:t>
      </w:r>
      <w:r w:rsidR="0027392C" w:rsidRPr="00F943E2">
        <w:rPr>
          <w:rFonts w:ascii="Sakkal Majalla" w:eastAsia="Simplified Arabic" w:hAnsi="Sakkal Majalla" w:cs="Sakkal Majalla"/>
          <w:sz w:val="28"/>
          <w:szCs w:val="28"/>
          <w:rtl/>
        </w:rPr>
        <w:t>،</w:t>
      </w:r>
      <w:r w:rsidR="00D50D8F" w:rsidRPr="00F943E2">
        <w:rPr>
          <w:rFonts w:ascii="Sakkal Majalla" w:eastAsia="Simplified Arabic" w:hAnsi="Sakkal Majalla" w:cs="Sakkal Majalla"/>
          <w:sz w:val="28"/>
          <w:szCs w:val="28"/>
          <w:rtl/>
        </w:rPr>
        <w:t xml:space="preserve"> وطريقة اكتسابها بالترجمة، ومعرفة </w:t>
      </w:r>
      <w:r w:rsidR="009D1A5F" w:rsidRPr="00F943E2">
        <w:rPr>
          <w:rFonts w:ascii="Sakkal Majalla" w:eastAsia="Simplified Arabic" w:hAnsi="Sakkal Majalla" w:cs="Sakkal Majalla"/>
          <w:sz w:val="28"/>
          <w:szCs w:val="28"/>
          <w:rtl/>
        </w:rPr>
        <w:t>أ</w:t>
      </w:r>
      <w:r w:rsidR="00D50D8F" w:rsidRPr="00F943E2">
        <w:rPr>
          <w:rFonts w:ascii="Sakkal Majalla" w:eastAsia="Simplified Arabic" w:hAnsi="Sakkal Majalla" w:cs="Sakkal Majalla"/>
          <w:sz w:val="28"/>
          <w:szCs w:val="28"/>
          <w:rtl/>
        </w:rPr>
        <w:t>شهر العلماء</w:t>
      </w:r>
      <w:r w:rsidR="0027392C" w:rsidRPr="00F943E2">
        <w:rPr>
          <w:rFonts w:ascii="Sakkal Majalla" w:eastAsia="Simplified Arabic" w:hAnsi="Sakkal Majalla" w:cs="Sakkal Majalla"/>
          <w:sz w:val="28"/>
          <w:szCs w:val="28"/>
          <w:rtl/>
        </w:rPr>
        <w:t>،</w:t>
      </w:r>
      <w:r w:rsidR="00D50D8F" w:rsidRPr="00F943E2">
        <w:rPr>
          <w:rFonts w:ascii="Sakkal Majalla" w:eastAsia="Simplified Arabic" w:hAnsi="Sakkal Majalla" w:cs="Sakkal Majalla"/>
          <w:sz w:val="28"/>
          <w:szCs w:val="28"/>
          <w:rtl/>
        </w:rPr>
        <w:t xml:space="preserve"> وكيف اكتسبوا علمهم عن طريق الرحلات والبعثات، والمحافظة على لغتنا لغة القرآن الكريم</w:t>
      </w:r>
      <w:r w:rsidR="0027392C" w:rsidRPr="00F943E2">
        <w:rPr>
          <w:rFonts w:ascii="Sakkal Majalla" w:eastAsia="Simplified Arabic" w:hAnsi="Sakkal Majalla" w:cs="Sakkal Majalla"/>
          <w:sz w:val="28"/>
          <w:szCs w:val="28"/>
          <w:rtl/>
        </w:rPr>
        <w:t>،</w:t>
      </w:r>
      <w:r w:rsidR="00D50D8F" w:rsidRPr="00F943E2">
        <w:rPr>
          <w:rFonts w:ascii="Sakkal Majalla" w:eastAsia="Simplified Arabic" w:hAnsi="Sakkal Majalla" w:cs="Sakkal Majalla"/>
          <w:sz w:val="28"/>
          <w:szCs w:val="28"/>
          <w:rtl/>
        </w:rPr>
        <w:t xml:space="preserve"> والتدب</w:t>
      </w:r>
      <w:r w:rsidR="0027392C" w:rsidRPr="00F943E2">
        <w:rPr>
          <w:rFonts w:ascii="Sakkal Majalla" w:eastAsia="Simplified Arabic" w:hAnsi="Sakkal Majalla" w:cs="Sakkal Majalla"/>
          <w:sz w:val="28"/>
          <w:szCs w:val="28"/>
          <w:rtl/>
        </w:rPr>
        <w:t>ُّ</w:t>
      </w:r>
      <w:r w:rsidR="00D50D8F" w:rsidRPr="00F943E2">
        <w:rPr>
          <w:rFonts w:ascii="Sakkal Majalla" w:eastAsia="Simplified Arabic" w:hAnsi="Sakkal Majalla" w:cs="Sakkal Majalla"/>
          <w:sz w:val="28"/>
          <w:szCs w:val="28"/>
          <w:rtl/>
        </w:rPr>
        <w:t>ر بجمال مفرداتها.</w:t>
      </w:r>
    </w:p>
    <w:p w14:paraId="4698B706" w14:textId="73E010DB" w:rsidR="00F84E20" w:rsidRPr="00F943E2" w:rsidRDefault="00E44314"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5838CD" w:rsidRPr="00F943E2">
        <w:rPr>
          <w:rFonts w:ascii="Sakkal Majalla" w:eastAsia="Simplified Arabic" w:hAnsi="Sakkal Majalla" w:cs="Sakkal Majalla"/>
          <w:sz w:val="28"/>
          <w:szCs w:val="28"/>
          <w:rtl/>
        </w:rPr>
        <w:tab/>
      </w:r>
      <w:r w:rsidR="00EE2E6D" w:rsidRPr="00F943E2">
        <w:rPr>
          <w:rFonts w:ascii="Sakkal Majalla" w:eastAsia="Simplified Arabic" w:hAnsi="Sakkal Majalla" w:cs="Sakkal Majalla"/>
          <w:sz w:val="28"/>
          <w:szCs w:val="28"/>
          <w:rtl/>
        </w:rPr>
        <w:t>وي</w:t>
      </w:r>
      <w:r w:rsidR="00E05300"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بر</w:t>
      </w:r>
      <w:r w:rsidR="00E05300"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ز توظيف التراث أيض</w:t>
      </w:r>
      <w:r w:rsidR="002202EE" w:rsidRPr="00F943E2">
        <w:rPr>
          <w:rFonts w:ascii="Sakkal Majalla" w:eastAsia="Simplified Arabic" w:hAnsi="Sakkal Majalla" w:cs="Sakkal Majalla"/>
          <w:sz w:val="28"/>
          <w:szCs w:val="28"/>
          <w:rtl/>
        </w:rPr>
        <w:t>ًا</w:t>
      </w:r>
      <w:r w:rsidR="00EE2E6D" w:rsidRPr="00F943E2">
        <w:rPr>
          <w:rFonts w:ascii="Sakkal Majalla" w:eastAsia="Simplified Arabic" w:hAnsi="Sakkal Majalla" w:cs="Sakkal Majalla"/>
          <w:sz w:val="28"/>
          <w:szCs w:val="28"/>
          <w:rtl/>
        </w:rPr>
        <w:t xml:space="preserve"> في عد</w:t>
      </w:r>
      <w:r w:rsidR="00E05300"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ة مسرحيات من خلال بعض المسم</w:t>
      </w:r>
      <w:r w:rsidR="00E05300"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يات والمضامين التاريخية</w:t>
      </w:r>
      <w:r w:rsidR="00E05300"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 xml:space="preserve"> مثل: التاجر الشهبندر وبيت</w:t>
      </w:r>
      <w:r w:rsidRPr="00F943E2">
        <w:rPr>
          <w:rFonts w:ascii="Sakkal Majalla" w:eastAsia="Simplified Arabic" w:hAnsi="Sakkal Majalla" w:cs="Sakkal Majalla"/>
          <w:sz w:val="28"/>
          <w:szCs w:val="28"/>
          <w:rtl/>
        </w:rPr>
        <w:t xml:space="preserve"> مال المسلمين</w:t>
      </w:r>
      <w:r w:rsidR="00E05300"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وأسماء بعض الدول...، وهذا ما ظهر </w:t>
      </w:r>
      <w:r w:rsidR="00EE2E6D" w:rsidRPr="00F943E2">
        <w:rPr>
          <w:rFonts w:ascii="Sakkal Majalla" w:eastAsia="Simplified Arabic" w:hAnsi="Sakkal Majalla" w:cs="Sakkal Majalla"/>
          <w:sz w:val="28"/>
          <w:szCs w:val="28"/>
          <w:rtl/>
        </w:rPr>
        <w:t xml:space="preserve">في مسرحية السندباد والألماسة الخضراء، </w:t>
      </w:r>
      <w:r w:rsidRPr="00F943E2">
        <w:rPr>
          <w:rFonts w:ascii="Sakkal Majalla" w:eastAsia="Simplified Arabic" w:hAnsi="Sakkal Majalla" w:cs="Sakkal Majalla"/>
          <w:sz w:val="28"/>
          <w:szCs w:val="28"/>
          <w:rtl/>
        </w:rPr>
        <w:t>إذ تدور حول وفاة</w:t>
      </w:r>
      <w:r w:rsidR="00EE2E6D"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التاجر الشهبندر</w:t>
      </w:r>
      <w:r w:rsidRPr="00F943E2">
        <w:rPr>
          <w:rFonts w:ascii="Sakkal Majalla" w:eastAsia="Simplified Arabic" w:hAnsi="Sakkal Majalla" w:cs="Sakkal Majalla"/>
          <w:sz w:val="28"/>
          <w:szCs w:val="28"/>
          <w:rtl/>
        </w:rPr>
        <w:t>)،</w:t>
      </w:r>
      <w:r w:rsidR="00EE2E6D"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تاركًا</w:t>
      </w:r>
      <w:r w:rsidR="00952E23" w:rsidRPr="00F943E2">
        <w:rPr>
          <w:rFonts w:ascii="Sakkal Majalla" w:eastAsia="Simplified Arabic" w:hAnsi="Sakkal Majalla" w:cs="Sakkal Majalla"/>
          <w:sz w:val="28"/>
          <w:szCs w:val="28"/>
          <w:rtl/>
        </w:rPr>
        <w:t xml:space="preserve"> وصي</w:t>
      </w:r>
      <w:r w:rsidR="00E05300" w:rsidRPr="00F943E2">
        <w:rPr>
          <w:rFonts w:ascii="Sakkal Majalla" w:eastAsia="Simplified Arabic" w:hAnsi="Sakkal Majalla" w:cs="Sakkal Majalla"/>
          <w:sz w:val="28"/>
          <w:szCs w:val="28"/>
          <w:rtl/>
        </w:rPr>
        <w:t>َّ</w:t>
      </w:r>
      <w:r w:rsidR="00952E23" w:rsidRPr="00F943E2">
        <w:rPr>
          <w:rFonts w:ascii="Sakkal Majalla" w:eastAsia="Simplified Arabic" w:hAnsi="Sakkal Majalla" w:cs="Sakkal Majalla"/>
          <w:sz w:val="28"/>
          <w:szCs w:val="28"/>
          <w:rtl/>
        </w:rPr>
        <w:t>ة</w:t>
      </w:r>
      <w:r w:rsidR="007B2616" w:rsidRPr="00F943E2">
        <w:rPr>
          <w:rFonts w:ascii="Sakkal Majalla" w:eastAsia="Simplified Arabic" w:hAnsi="Sakkal Majalla" w:cs="Sakkal Majalla"/>
          <w:sz w:val="28"/>
          <w:szCs w:val="28"/>
          <w:rtl/>
        </w:rPr>
        <w:t>ً</w:t>
      </w:r>
      <w:r w:rsidR="00952E23"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لابنه</w:t>
      </w:r>
      <w:r w:rsidR="00952E23"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w:t>
      </w:r>
      <w:r w:rsidR="00952E23" w:rsidRPr="00F943E2">
        <w:rPr>
          <w:rFonts w:ascii="Sakkal Majalla" w:eastAsia="Simplified Arabic" w:hAnsi="Sakkal Majalla" w:cs="Sakkal Majalla"/>
          <w:sz w:val="28"/>
          <w:szCs w:val="28"/>
          <w:rtl/>
        </w:rPr>
        <w:t>السندباد</w:t>
      </w:r>
      <w:r w:rsidRPr="00F943E2">
        <w:rPr>
          <w:rFonts w:ascii="Sakkal Majalla" w:eastAsia="Simplified Arabic" w:hAnsi="Sakkal Majalla" w:cs="Sakkal Majalla"/>
          <w:sz w:val="28"/>
          <w:szCs w:val="28"/>
          <w:rtl/>
        </w:rPr>
        <w:t>)، تحثُّه على</w:t>
      </w:r>
      <w:r w:rsidR="00952E23" w:rsidRPr="00F943E2">
        <w:rPr>
          <w:rFonts w:ascii="Sakkal Majalla" w:eastAsia="Simplified Arabic" w:hAnsi="Sakkal Majalla" w:cs="Sakkal Majalla"/>
          <w:sz w:val="28"/>
          <w:szCs w:val="28"/>
          <w:rtl/>
        </w:rPr>
        <w:t xml:space="preserve"> البحث عن الألماسة الخضراء، و</w:t>
      </w:r>
      <w:r w:rsidRPr="00F943E2">
        <w:rPr>
          <w:rFonts w:ascii="Sakkal Majalla" w:eastAsia="Simplified Arabic" w:hAnsi="Sakkal Majalla" w:cs="Sakkal Majalla"/>
          <w:sz w:val="28"/>
          <w:szCs w:val="28"/>
          <w:rtl/>
        </w:rPr>
        <w:t>هي رحلة لا تخلو من المصاعب، والعقبات، أدّ</w:t>
      </w:r>
      <w:r w:rsidR="00E05300"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 إلى سفره إلى الهند، عندما لم يجد الألماسة</w:t>
      </w:r>
      <w:r w:rsidR="00F84E20" w:rsidRPr="00F943E2">
        <w:rPr>
          <w:rFonts w:ascii="Sakkal Majalla" w:eastAsia="Simplified Arabic" w:hAnsi="Sakkal Majalla" w:cs="Sakkal Majalla"/>
          <w:sz w:val="28"/>
          <w:szCs w:val="28"/>
          <w:rtl/>
        </w:rPr>
        <w:t>، ثم ي</w:t>
      </w:r>
      <w:r w:rsidR="00E05300"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حض</w:t>
      </w:r>
      <w:r w:rsidR="00E05300"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ر المشهد الحواري</w:t>
      </w:r>
      <w:r w:rsidR="002620E1"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 xml:space="preserve"> في المقطع الآتي:</w:t>
      </w:r>
    </w:p>
    <w:p w14:paraId="0ACF42BD" w14:textId="6BB247FB" w:rsidR="001240B3" w:rsidRPr="00F943E2" w:rsidRDefault="00952E2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EE2E6D" w:rsidRPr="00F943E2">
        <w:rPr>
          <w:rFonts w:ascii="Sakkal Majalla" w:eastAsia="Simplified Arabic" w:hAnsi="Sakkal Majalla" w:cs="Sakkal Majalla"/>
          <w:sz w:val="28"/>
          <w:szCs w:val="28"/>
          <w:rtl/>
        </w:rPr>
        <w:t>"السندباد: يا حكيم الهند والسند.</w:t>
      </w:r>
    </w:p>
    <w:p w14:paraId="3ECE8EBF" w14:textId="169371FF" w:rsidR="00EE2E6D" w:rsidRPr="00F943E2" w:rsidRDefault="00EE2E6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الحكيم: أنت لست هند</w:t>
      </w:r>
      <w:r w:rsidR="00D32BB5" w:rsidRPr="00F943E2">
        <w:rPr>
          <w:rFonts w:ascii="Sakkal Majalla" w:eastAsia="Simplified Arabic" w:hAnsi="Sakkal Majalla" w:cs="Sakkal Majalla"/>
          <w:sz w:val="28"/>
          <w:szCs w:val="28"/>
          <w:rtl/>
        </w:rPr>
        <w:t>يًّا</w:t>
      </w:r>
      <w:r w:rsidRPr="00F943E2">
        <w:rPr>
          <w:rFonts w:ascii="Sakkal Majalla" w:eastAsia="Simplified Arabic" w:hAnsi="Sakkal Majalla" w:cs="Sakkal Majalla"/>
          <w:sz w:val="28"/>
          <w:szCs w:val="28"/>
          <w:rtl/>
        </w:rPr>
        <w:t>.. أنت أتيت</w:t>
      </w:r>
      <w:r w:rsidR="002620E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للسياحة.</w:t>
      </w:r>
    </w:p>
    <w:p w14:paraId="11E4697C" w14:textId="00F43F07" w:rsidR="00EE2E6D" w:rsidRPr="00F943E2" w:rsidRDefault="00EE2E6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السندباد: أنا أعمل في بومباي.</w:t>
      </w:r>
    </w:p>
    <w:p w14:paraId="35229708" w14:textId="3188F11F" w:rsidR="00EE2E6D" w:rsidRPr="00F943E2" w:rsidRDefault="00EE2E6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الحكيم: من أي</w:t>
      </w:r>
      <w:r w:rsidR="002620E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بلد أنت</w:t>
      </w:r>
      <w:r w:rsidR="007B2616" w:rsidRPr="00F943E2">
        <w:rPr>
          <w:rFonts w:ascii="Sakkal Majalla" w:eastAsia="Simplified Arabic" w:hAnsi="Sakkal Majalla" w:cs="Sakkal Majalla"/>
          <w:sz w:val="28"/>
          <w:szCs w:val="28"/>
          <w:rtl/>
        </w:rPr>
        <w:t>؟</w:t>
      </w:r>
    </w:p>
    <w:p w14:paraId="41E6CD90" w14:textId="1921F947" w:rsidR="00EE2E6D" w:rsidRPr="00F943E2" w:rsidRDefault="00EE2E6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السندباد: أنا من الجزيرة.. جزيرة العرب.</w:t>
      </w:r>
    </w:p>
    <w:p w14:paraId="2A68065C" w14:textId="06ECBCC5" w:rsidR="00E44314" w:rsidRPr="00F943E2" w:rsidRDefault="00EE2E6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الحكيم: جزيرة العرب.. بلاد اليمن وعمان ونجد والحجاز وهجر"</w:t>
      </w:r>
      <w:r w:rsidR="001C13B6" w:rsidRPr="00F943E2">
        <w:rPr>
          <w:rFonts w:ascii="Sakkal Majalla" w:eastAsia="Simplified Arabic" w:hAnsi="Sakkal Majalla" w:cs="Sakkal Majalla"/>
          <w:sz w:val="28"/>
          <w:szCs w:val="28"/>
          <w:vertAlign w:val="superscript"/>
          <w:rtl/>
        </w:rPr>
        <w:t>(</w:t>
      </w:r>
      <w:r w:rsidR="00D05791" w:rsidRPr="00F943E2">
        <w:rPr>
          <w:rStyle w:val="a7"/>
          <w:rFonts w:ascii="Sakkal Majalla" w:eastAsia="Simplified Arabic" w:hAnsi="Sakkal Majalla" w:cs="Sakkal Majalla"/>
          <w:sz w:val="28"/>
          <w:szCs w:val="28"/>
          <w:rtl/>
        </w:rPr>
        <w:footnoteReference w:id="119"/>
      </w:r>
      <w:r w:rsidR="001C13B6"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w:t>
      </w:r>
      <w:r w:rsidR="00952E23" w:rsidRPr="00F943E2">
        <w:rPr>
          <w:rFonts w:ascii="Sakkal Majalla" w:eastAsia="Simplified Arabic" w:hAnsi="Sakkal Majalla" w:cs="Sakkal Majalla"/>
          <w:sz w:val="28"/>
          <w:szCs w:val="28"/>
          <w:rtl/>
        </w:rPr>
        <w:t xml:space="preserve"> </w:t>
      </w:r>
    </w:p>
    <w:p w14:paraId="596E8DD3" w14:textId="35F25EB6" w:rsidR="00F84E20" w:rsidRPr="00F943E2" w:rsidRDefault="00952E2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من خلال هذا المشهد والحدث البسيط يكتسب الطفل العديد من أسماء الدول، ويبدأ بالتساؤل عنها وعن الهند</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كما يتسن</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له معرفة اسم المملكة العربية السعودية قديم</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قبل التوحيد الجزيرة العربية، ويكتمل المغزى في المشهد اللاحق:</w:t>
      </w:r>
    </w:p>
    <w:p w14:paraId="65E647D6" w14:textId="645B9391" w:rsidR="00EE2E6D" w:rsidRPr="00F943E2" w:rsidRDefault="00952E2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السندباد: أتيت</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إلى الهند أبحث عن الألماسة الخضراء...</w:t>
      </w:r>
    </w:p>
    <w:p w14:paraId="4F822EF4" w14:textId="6D96EF8D" w:rsidR="00952E23" w:rsidRPr="00F943E2" w:rsidRDefault="00952E2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الحكيم: أنت يا ب</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ني</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تبحث عن الألماسة الخضراء</w:t>
      </w:r>
      <w:r w:rsidR="002620E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ومن أخبرك عنها</w:t>
      </w:r>
      <w:r w:rsidR="007B2616" w:rsidRPr="00F943E2">
        <w:rPr>
          <w:rFonts w:ascii="Sakkal Majalla" w:eastAsia="Simplified Arabic" w:hAnsi="Sakkal Majalla" w:cs="Sakkal Majalla"/>
          <w:sz w:val="28"/>
          <w:szCs w:val="28"/>
          <w:rtl/>
        </w:rPr>
        <w:t>؟</w:t>
      </w:r>
    </w:p>
    <w:p w14:paraId="55958FCD" w14:textId="5D92C588" w:rsidR="00952E23" w:rsidRPr="00F943E2" w:rsidRDefault="00952E2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السندباد: أبي.. قبل أن يموت أوصاني بالبحث عنها.</w:t>
      </w:r>
    </w:p>
    <w:p w14:paraId="62B0CCFE" w14:textId="6FA9883A" w:rsidR="00952E23" w:rsidRPr="00F943E2" w:rsidRDefault="00952E23"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الحكيم: ولكن يا ب</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ني</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لا يوجد ألماسة خضراء في البلاد كل</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ها... الألماسة التي ح</w:t>
      </w:r>
      <w:r w:rsidR="007B2616" w:rsidRPr="00F943E2">
        <w:rPr>
          <w:rFonts w:ascii="Sakkal Majalla" w:eastAsia="Simplified Arabic" w:hAnsi="Sakkal Majalla" w:cs="Sakkal Majalla"/>
          <w:sz w:val="28"/>
          <w:szCs w:val="28"/>
          <w:rtl/>
        </w:rPr>
        <w:t>د</w:t>
      </w:r>
      <w:r w:rsidR="002620E1"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ثك والدك عليها هي حلم في الأساطير والحكايات</w:t>
      </w:r>
      <w:r w:rsidR="007D73B8" w:rsidRPr="00F943E2">
        <w:rPr>
          <w:rFonts w:ascii="Sakkal Majalla" w:eastAsia="Simplified Arabic" w:hAnsi="Sakkal Majalla" w:cs="Sakkal Majalla"/>
          <w:sz w:val="28"/>
          <w:szCs w:val="28"/>
          <w:rtl/>
        </w:rPr>
        <w:t>.. حلم عالم.. حلم فقيه.. ال</w:t>
      </w:r>
      <w:r w:rsidR="007B2616" w:rsidRPr="00F943E2">
        <w:rPr>
          <w:rFonts w:ascii="Sakkal Majalla" w:eastAsia="Simplified Arabic" w:hAnsi="Sakkal Majalla" w:cs="Sakkal Majalla"/>
          <w:sz w:val="28"/>
          <w:szCs w:val="28"/>
          <w:rtl/>
        </w:rPr>
        <w:t>أل</w:t>
      </w:r>
      <w:r w:rsidR="007D73B8" w:rsidRPr="00F943E2">
        <w:rPr>
          <w:rFonts w:ascii="Sakkal Majalla" w:eastAsia="Simplified Arabic" w:hAnsi="Sakkal Majalla" w:cs="Sakkal Majalla"/>
          <w:sz w:val="28"/>
          <w:szCs w:val="28"/>
          <w:rtl/>
        </w:rPr>
        <w:t>ماسة الخضراء تعني خير</w:t>
      </w:r>
      <w:r w:rsidR="002202EE" w:rsidRPr="00F943E2">
        <w:rPr>
          <w:rFonts w:ascii="Sakkal Majalla" w:eastAsia="Simplified Arabic" w:hAnsi="Sakkal Majalla" w:cs="Sakkal Majalla"/>
          <w:sz w:val="28"/>
          <w:szCs w:val="28"/>
          <w:rtl/>
        </w:rPr>
        <w:t>ًا</w:t>
      </w:r>
      <w:r w:rsidR="007D73B8" w:rsidRPr="00F943E2">
        <w:rPr>
          <w:rFonts w:ascii="Sakkal Majalla" w:eastAsia="Simplified Arabic" w:hAnsi="Sakkal Majalla" w:cs="Sakkal Majalla"/>
          <w:sz w:val="28"/>
          <w:szCs w:val="28"/>
          <w:rtl/>
        </w:rPr>
        <w:t>...</w:t>
      </w:r>
    </w:p>
    <w:p w14:paraId="1C8725C0" w14:textId="732DC58D" w:rsidR="00F84E20" w:rsidRPr="00F943E2" w:rsidRDefault="007D73B8"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السندباد: نعم لابد أن أبي كان يريدني أن أتعل</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 الألماسة ل</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غز... الألماس يعني الغالي</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والثمين، والخضراء تعني الخير والمحب</w:t>
      </w:r>
      <w:r w:rsidR="007B261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 والجود... وكل هذا في أرضي ووطني.."</w:t>
      </w:r>
      <w:r w:rsidR="001C13B6" w:rsidRPr="00F943E2">
        <w:rPr>
          <w:rFonts w:ascii="Sakkal Majalla" w:eastAsia="Simplified Arabic" w:hAnsi="Sakkal Majalla" w:cs="Sakkal Majalla"/>
          <w:sz w:val="28"/>
          <w:szCs w:val="28"/>
          <w:vertAlign w:val="superscript"/>
          <w:rtl/>
        </w:rPr>
        <w:t>(</w:t>
      </w:r>
      <w:r w:rsidR="00D05791" w:rsidRPr="00F943E2">
        <w:rPr>
          <w:rStyle w:val="a7"/>
          <w:rFonts w:ascii="Sakkal Majalla" w:eastAsia="Simplified Arabic" w:hAnsi="Sakkal Majalla" w:cs="Sakkal Majalla"/>
          <w:sz w:val="28"/>
          <w:szCs w:val="28"/>
          <w:rtl/>
        </w:rPr>
        <w:footnoteReference w:id="120"/>
      </w:r>
      <w:r w:rsidR="001C13B6" w:rsidRPr="00F943E2">
        <w:rPr>
          <w:rFonts w:ascii="Sakkal Majalla" w:eastAsia="Simplified Arabic" w:hAnsi="Sakkal Majalla" w:cs="Sakkal Majalla"/>
          <w:sz w:val="28"/>
          <w:szCs w:val="28"/>
          <w:vertAlign w:val="superscript"/>
          <w:rtl/>
        </w:rPr>
        <w:t>)</w:t>
      </w:r>
    </w:p>
    <w:p w14:paraId="6AED07F8" w14:textId="180BE557" w:rsidR="007D73B8" w:rsidRPr="00F943E2" w:rsidRDefault="005838C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ab/>
      </w:r>
      <w:r w:rsidR="00F84E20" w:rsidRPr="00F943E2">
        <w:rPr>
          <w:rFonts w:ascii="Sakkal Majalla" w:eastAsia="Simplified Arabic" w:hAnsi="Sakkal Majalla" w:cs="Sakkal Majalla"/>
          <w:sz w:val="28"/>
          <w:szCs w:val="28"/>
          <w:rtl/>
        </w:rPr>
        <w:t>يتبي</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 xml:space="preserve">ن </w:t>
      </w:r>
      <w:r w:rsidR="001848F4" w:rsidRPr="00F943E2">
        <w:rPr>
          <w:rFonts w:ascii="Sakkal Majalla" w:eastAsia="Simplified Arabic" w:hAnsi="Sakkal Majalla" w:cs="Sakkal Majalla"/>
          <w:sz w:val="28"/>
          <w:szCs w:val="28"/>
          <w:rtl/>
        </w:rPr>
        <w:t xml:space="preserve">في النص المسرحي السابق </w:t>
      </w:r>
      <w:r w:rsidR="00F84E20" w:rsidRPr="00F943E2">
        <w:rPr>
          <w:rFonts w:ascii="Sakkal Majalla" w:eastAsia="Simplified Arabic" w:hAnsi="Sakkal Majalla" w:cs="Sakkal Majalla"/>
          <w:sz w:val="28"/>
          <w:szCs w:val="28"/>
          <w:rtl/>
        </w:rPr>
        <w:t>أن هدف المؤل</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 xml:space="preserve">ف </w:t>
      </w:r>
      <w:r w:rsidR="007D73B8" w:rsidRPr="00F943E2">
        <w:rPr>
          <w:rFonts w:ascii="Sakkal Majalla" w:eastAsia="Simplified Arabic" w:hAnsi="Sakkal Majalla" w:cs="Sakkal Majalla"/>
          <w:sz w:val="28"/>
          <w:szCs w:val="28"/>
          <w:rtl/>
        </w:rPr>
        <w:t>يتمث</w:t>
      </w:r>
      <w:r w:rsidR="007B2616" w:rsidRPr="00F943E2">
        <w:rPr>
          <w:rFonts w:ascii="Sakkal Majalla" w:eastAsia="Simplified Arabic" w:hAnsi="Sakkal Majalla" w:cs="Sakkal Majalla"/>
          <w:sz w:val="28"/>
          <w:szCs w:val="28"/>
          <w:rtl/>
        </w:rPr>
        <w:t>َّ</w:t>
      </w:r>
      <w:r w:rsidR="007D73B8" w:rsidRPr="00F943E2">
        <w:rPr>
          <w:rFonts w:ascii="Sakkal Majalla" w:eastAsia="Simplified Arabic" w:hAnsi="Sakkal Majalla" w:cs="Sakkal Majalla"/>
          <w:sz w:val="28"/>
          <w:szCs w:val="28"/>
          <w:rtl/>
        </w:rPr>
        <w:t>ل</w:t>
      </w:r>
      <w:r w:rsidR="00F84E20" w:rsidRPr="00F943E2">
        <w:rPr>
          <w:rFonts w:ascii="Sakkal Majalla" w:eastAsia="Simplified Arabic" w:hAnsi="Sakkal Majalla" w:cs="Sakkal Majalla"/>
          <w:sz w:val="28"/>
          <w:szCs w:val="28"/>
          <w:rtl/>
        </w:rPr>
        <w:t xml:space="preserve"> في غرس محب</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ة الوطن، وما يمثّ</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له للإنسان من ارتباط لا يمك</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 xml:space="preserve">ن وصفه، فالمؤلّف يحاول أن يكشف للطفل </w:t>
      </w:r>
      <w:r w:rsidR="007D73B8" w:rsidRPr="00F943E2">
        <w:rPr>
          <w:rFonts w:ascii="Sakkal Majalla" w:eastAsia="Simplified Arabic" w:hAnsi="Sakkal Majalla" w:cs="Sakkal Majalla"/>
          <w:sz w:val="28"/>
          <w:szCs w:val="28"/>
          <w:rtl/>
        </w:rPr>
        <w:t xml:space="preserve">أسماء الدول المجاورة، </w:t>
      </w:r>
      <w:r w:rsidR="00F84E20" w:rsidRPr="00F943E2">
        <w:rPr>
          <w:rFonts w:ascii="Sakkal Majalla" w:eastAsia="Simplified Arabic" w:hAnsi="Sakkal Majalla" w:cs="Sakkal Majalla"/>
          <w:sz w:val="28"/>
          <w:szCs w:val="28"/>
          <w:rtl/>
        </w:rPr>
        <w:t>وأنّ الرحلات</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 xml:space="preserve"> مهما كانت تضم</w:t>
      </w:r>
      <w:r w:rsidR="007B2616" w:rsidRPr="00F943E2">
        <w:rPr>
          <w:rFonts w:ascii="Sakkal Majalla" w:eastAsia="Simplified Arabic" w:hAnsi="Sakkal Majalla" w:cs="Sakkal Majalla"/>
          <w:sz w:val="28"/>
          <w:szCs w:val="28"/>
          <w:rtl/>
        </w:rPr>
        <w:t>ُّ</w:t>
      </w:r>
      <w:r w:rsidR="00F84E20" w:rsidRPr="00F943E2">
        <w:rPr>
          <w:rFonts w:ascii="Sakkal Majalla" w:eastAsia="Simplified Arabic" w:hAnsi="Sakkal Majalla" w:cs="Sakkal Majalla"/>
          <w:sz w:val="28"/>
          <w:szCs w:val="28"/>
          <w:rtl/>
        </w:rPr>
        <w:t xml:space="preserve"> من لحظات جميلة، </w:t>
      </w:r>
      <w:r w:rsidR="007B2616" w:rsidRPr="00F943E2">
        <w:rPr>
          <w:rFonts w:ascii="Sakkal Majalla" w:eastAsia="Simplified Arabic" w:hAnsi="Sakkal Majalla" w:cs="Sakkal Majalla"/>
          <w:sz w:val="28"/>
          <w:szCs w:val="28"/>
          <w:rtl/>
        </w:rPr>
        <w:t>ف</w:t>
      </w:r>
      <w:r w:rsidR="00F84E20" w:rsidRPr="00F943E2">
        <w:rPr>
          <w:rFonts w:ascii="Sakkal Majalla" w:eastAsia="Simplified Arabic" w:hAnsi="Sakkal Majalla" w:cs="Sakkal Majalla"/>
          <w:sz w:val="28"/>
          <w:szCs w:val="28"/>
          <w:rtl/>
        </w:rPr>
        <w:t>إنّها لا توازي الوطن، في</w:t>
      </w:r>
      <w:r w:rsidR="007D73B8" w:rsidRPr="00F943E2">
        <w:rPr>
          <w:rFonts w:ascii="Sakkal Majalla" w:eastAsia="Simplified Arabic" w:hAnsi="Sakkal Majalla" w:cs="Sakkal Majalla"/>
          <w:sz w:val="28"/>
          <w:szCs w:val="28"/>
          <w:rtl/>
        </w:rPr>
        <w:t>صف المملكة العربية السعودية في</w:t>
      </w:r>
      <w:r w:rsidR="007D73B8" w:rsidRPr="00F943E2">
        <w:rPr>
          <w:rFonts w:ascii="Sakkal Majalla" w:eastAsia="Simplified Arabic" w:hAnsi="Sakkal Majalla" w:cs="Sakkal Majalla"/>
          <w:color w:val="000000" w:themeColor="text1"/>
          <w:sz w:val="28"/>
          <w:szCs w:val="28"/>
          <w:rtl/>
        </w:rPr>
        <w:t xml:space="preserve"> </w:t>
      </w:r>
      <w:r w:rsidR="00CF4760" w:rsidRPr="00F943E2">
        <w:rPr>
          <w:rFonts w:ascii="Sakkal Majalla" w:eastAsia="Simplified Arabic" w:hAnsi="Sakkal Majalla" w:cs="Sakkal Majalla"/>
          <w:color w:val="000000" w:themeColor="text1"/>
          <w:sz w:val="28"/>
          <w:szCs w:val="28"/>
          <w:rtl/>
        </w:rPr>
        <w:t xml:space="preserve">كلمتين </w:t>
      </w:r>
      <w:r w:rsidR="007D73B8" w:rsidRPr="00F943E2">
        <w:rPr>
          <w:rFonts w:ascii="Sakkal Majalla" w:eastAsia="Simplified Arabic" w:hAnsi="Sakkal Majalla" w:cs="Sakkal Majalla"/>
          <w:sz w:val="28"/>
          <w:szCs w:val="28"/>
          <w:rtl/>
        </w:rPr>
        <w:t xml:space="preserve">الألماسة الخضراء، </w:t>
      </w:r>
      <w:r w:rsidR="00F84E20" w:rsidRPr="00F943E2">
        <w:rPr>
          <w:rFonts w:ascii="Sakkal Majalla" w:eastAsia="Simplified Arabic" w:hAnsi="Sakkal Majalla" w:cs="Sakkal Majalla"/>
          <w:sz w:val="28"/>
          <w:szCs w:val="28"/>
          <w:rtl/>
        </w:rPr>
        <w:t>وهذا يغ</w:t>
      </w:r>
      <w:r w:rsidR="007D73B8" w:rsidRPr="00F943E2">
        <w:rPr>
          <w:rFonts w:ascii="Sakkal Majalla" w:eastAsia="Simplified Arabic" w:hAnsi="Sakkal Majalla" w:cs="Sakkal Majalla"/>
          <w:sz w:val="28"/>
          <w:szCs w:val="28"/>
          <w:rtl/>
        </w:rPr>
        <w:t>رس حب</w:t>
      </w:r>
      <w:r w:rsidR="007B2616" w:rsidRPr="00F943E2">
        <w:rPr>
          <w:rFonts w:ascii="Sakkal Majalla" w:eastAsia="Simplified Arabic" w:hAnsi="Sakkal Majalla" w:cs="Sakkal Majalla"/>
          <w:sz w:val="28"/>
          <w:szCs w:val="28"/>
          <w:rtl/>
        </w:rPr>
        <w:t>َّ</w:t>
      </w:r>
      <w:r w:rsidR="007D73B8" w:rsidRPr="00F943E2">
        <w:rPr>
          <w:rFonts w:ascii="Sakkal Majalla" w:eastAsia="Simplified Arabic" w:hAnsi="Sakkal Majalla" w:cs="Sakkal Majalla"/>
          <w:sz w:val="28"/>
          <w:szCs w:val="28"/>
          <w:rtl/>
        </w:rPr>
        <w:t xml:space="preserve"> الوطن عند الطفل.</w:t>
      </w:r>
    </w:p>
    <w:p w14:paraId="35A3CF69" w14:textId="07340F68" w:rsidR="00913D99" w:rsidRPr="00F943E2" w:rsidRDefault="007D73B8"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w:t>
      </w:r>
      <w:r w:rsidR="005838CD" w:rsidRPr="00F943E2">
        <w:rPr>
          <w:rFonts w:ascii="Sakkal Majalla" w:eastAsia="Simplified Arabic" w:hAnsi="Sakkal Majalla" w:cs="Sakkal Majalla"/>
          <w:sz w:val="28"/>
          <w:szCs w:val="28"/>
          <w:rtl/>
        </w:rPr>
        <w:tab/>
      </w:r>
      <w:r w:rsidR="00B649FF" w:rsidRPr="00F943E2">
        <w:rPr>
          <w:rFonts w:ascii="Sakkal Majalla" w:eastAsia="Simplified Arabic" w:hAnsi="Sakkal Majalla" w:cs="Sakkal Majalla"/>
          <w:sz w:val="28"/>
          <w:szCs w:val="28"/>
          <w:rtl/>
        </w:rPr>
        <w:t xml:space="preserve">أما في مسرحية </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لص</w:t>
      </w:r>
      <w:r w:rsidR="00CF4760"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فوق العادة</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التي ت</w:t>
      </w:r>
      <w:r w:rsidR="007B2616" w:rsidRPr="00F943E2">
        <w:rPr>
          <w:rFonts w:ascii="Sakkal Majalla" w:eastAsia="Simplified Arabic" w:hAnsi="Sakkal Majalla" w:cs="Sakkal Majalla"/>
          <w:sz w:val="28"/>
          <w:szCs w:val="28"/>
          <w:rtl/>
        </w:rPr>
        <w:t>ت</w:t>
      </w:r>
      <w:r w:rsidR="00B649FF" w:rsidRPr="00F943E2">
        <w:rPr>
          <w:rFonts w:ascii="Sakkal Majalla" w:eastAsia="Simplified Arabic" w:hAnsi="Sakkal Majalla" w:cs="Sakkal Majalla"/>
          <w:sz w:val="28"/>
          <w:szCs w:val="28"/>
          <w:rtl/>
        </w:rPr>
        <w:t>حد</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ث عن لص</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يتجو</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ل بين التج</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ار، وعندما وصل إلى الحد</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اد </w:t>
      </w:r>
      <w:r w:rsidR="007B2616" w:rsidRPr="00F943E2">
        <w:rPr>
          <w:rFonts w:ascii="Sakkal Majalla" w:eastAsia="Simplified Arabic" w:hAnsi="Sakkal Majalla" w:cs="Sakkal Majalla"/>
          <w:sz w:val="28"/>
          <w:szCs w:val="28"/>
          <w:rtl/>
        </w:rPr>
        <w:t>ا</w:t>
      </w:r>
      <w:r w:rsidR="009A236C" w:rsidRPr="00F943E2">
        <w:rPr>
          <w:rFonts w:ascii="Sakkal Majalla" w:eastAsia="Simplified Arabic" w:hAnsi="Sakkal Majalla" w:cs="Sakkal Majalla"/>
          <w:sz w:val="28"/>
          <w:szCs w:val="28"/>
          <w:rtl/>
        </w:rPr>
        <w:t>ختبأ</w:t>
      </w:r>
      <w:r w:rsidR="00B649FF" w:rsidRPr="00F943E2">
        <w:rPr>
          <w:rFonts w:ascii="Sakkal Majalla" w:eastAsia="Simplified Arabic" w:hAnsi="Sakkal Majalla" w:cs="Sakkal Majalla"/>
          <w:sz w:val="28"/>
          <w:szCs w:val="28"/>
          <w:rtl/>
        </w:rPr>
        <w:t xml:space="preserve"> ليخط</w:t>
      </w:r>
      <w:r w:rsidR="007B261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ط</w:t>
      </w:r>
      <w:r w:rsidR="001848F4" w:rsidRPr="00F943E2">
        <w:rPr>
          <w:rFonts w:ascii="Sakkal Majalla" w:eastAsia="Simplified Arabic" w:hAnsi="Sakkal Majalla" w:cs="Sakkal Majalla"/>
          <w:sz w:val="28"/>
          <w:szCs w:val="28"/>
          <w:rtl/>
        </w:rPr>
        <w:t xml:space="preserve"> للجريمة</w:t>
      </w:r>
      <w:r w:rsidR="00B649FF" w:rsidRPr="00F943E2">
        <w:rPr>
          <w:rFonts w:ascii="Sakkal Majalla" w:eastAsia="Simplified Arabic" w:hAnsi="Sakkal Majalla" w:cs="Sakkal Majalla"/>
          <w:sz w:val="28"/>
          <w:szCs w:val="28"/>
          <w:rtl/>
        </w:rPr>
        <w:t>، فوجد الحد</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اد يصنع سيف</w:t>
      </w:r>
      <w:r w:rsidR="009A236C" w:rsidRPr="00F943E2">
        <w:rPr>
          <w:rFonts w:ascii="Sakkal Majalla" w:eastAsia="Simplified Arabic" w:hAnsi="Sakkal Majalla" w:cs="Sakkal Majalla"/>
          <w:sz w:val="28"/>
          <w:szCs w:val="28"/>
          <w:rtl/>
        </w:rPr>
        <w:t>ًا</w:t>
      </w:r>
      <w:r w:rsidR="00B649FF" w:rsidRPr="00F943E2">
        <w:rPr>
          <w:rFonts w:ascii="Sakkal Majalla" w:eastAsia="Simplified Arabic" w:hAnsi="Sakkal Majalla" w:cs="Sakkal Majalla"/>
          <w:sz w:val="28"/>
          <w:szCs w:val="28"/>
          <w:rtl/>
        </w:rPr>
        <w:t xml:space="preserve"> ويقول</w:t>
      </w:r>
      <w:r w:rsidR="00957F3B" w:rsidRPr="00F943E2">
        <w:rPr>
          <w:rFonts w:ascii="Sakkal Majalla" w:eastAsia="Simplified Arabic" w:hAnsi="Sakkal Majalla" w:cs="Sakkal Majalla"/>
          <w:sz w:val="28"/>
          <w:szCs w:val="28"/>
          <w:rtl/>
        </w:rPr>
        <w:t>: "</w:t>
      </w:r>
      <w:r w:rsidR="00B649FF" w:rsidRPr="00F943E2">
        <w:rPr>
          <w:rFonts w:ascii="Sakkal Majalla" w:eastAsia="Simplified Arabic" w:hAnsi="Sakkal Majalla" w:cs="Sakkal Majalla"/>
          <w:sz w:val="28"/>
          <w:szCs w:val="28"/>
          <w:rtl/>
        </w:rPr>
        <w:t>والآن قد جه</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ز السيف</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وبذلك أستطيع تسليمه غد</w:t>
      </w:r>
      <w:r w:rsidR="002202EE" w:rsidRPr="00F943E2">
        <w:rPr>
          <w:rFonts w:ascii="Sakkal Majalla" w:eastAsia="Simplified Arabic" w:hAnsi="Sakkal Majalla" w:cs="Sakkal Majalla"/>
          <w:sz w:val="28"/>
          <w:szCs w:val="28"/>
          <w:rtl/>
        </w:rPr>
        <w:t>ًا</w:t>
      </w:r>
      <w:r w:rsidR="00B649FF" w:rsidRPr="00F943E2">
        <w:rPr>
          <w:rFonts w:ascii="Sakkal Majalla" w:eastAsia="Simplified Arabic" w:hAnsi="Sakkal Majalla" w:cs="Sakkal Majalla"/>
          <w:sz w:val="28"/>
          <w:szCs w:val="28"/>
          <w:rtl/>
        </w:rPr>
        <w:t xml:space="preserve"> لجاري.. (يتفح</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ص السيف جي</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د</w:t>
      </w:r>
      <w:r w:rsidR="002202EE" w:rsidRPr="00F943E2">
        <w:rPr>
          <w:rFonts w:ascii="Sakkal Majalla" w:eastAsia="Simplified Arabic" w:hAnsi="Sakkal Majalla" w:cs="Sakkal Majalla"/>
          <w:sz w:val="28"/>
          <w:szCs w:val="28"/>
          <w:rtl/>
        </w:rPr>
        <w:t>ًا</w:t>
      </w:r>
      <w:r w:rsidR="00B649FF" w:rsidRPr="00F943E2">
        <w:rPr>
          <w:rFonts w:ascii="Sakkal Majalla" w:eastAsia="Simplified Arabic" w:hAnsi="Sakkal Majalla" w:cs="Sakkal Majalla"/>
          <w:sz w:val="28"/>
          <w:szCs w:val="28"/>
          <w:rtl/>
        </w:rPr>
        <w:t>) ألا ما أ</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جم</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ل</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ه من سيف</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كأنه يشابه سيف خالد</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بن</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الوليد، أو سيف</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جعفر</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الطي</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ار</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w:t>
      </w:r>
      <w:r w:rsidR="00FE0A26" w:rsidRPr="00F943E2">
        <w:rPr>
          <w:rFonts w:ascii="Sakkal Majalla" w:eastAsia="Simplified Arabic" w:hAnsi="Sakkal Majalla" w:cs="Sakkal Majalla"/>
          <w:sz w:val="28"/>
          <w:szCs w:val="28"/>
          <w:vertAlign w:val="superscript"/>
          <w:rtl/>
        </w:rPr>
        <w:t>(</w:t>
      </w:r>
      <w:r w:rsidR="003D7ABC" w:rsidRPr="00F943E2">
        <w:rPr>
          <w:rStyle w:val="a7"/>
          <w:rFonts w:ascii="Sakkal Majalla" w:eastAsia="Simplified Arabic" w:hAnsi="Sakkal Majalla" w:cs="Sakkal Majalla"/>
          <w:sz w:val="28"/>
          <w:szCs w:val="28"/>
          <w:rtl/>
        </w:rPr>
        <w:footnoteReference w:id="121"/>
      </w:r>
      <w:r w:rsidR="00FE0A26" w:rsidRPr="00F943E2">
        <w:rPr>
          <w:rFonts w:ascii="Sakkal Majalla" w:eastAsia="Simplified Arabic" w:hAnsi="Sakkal Majalla" w:cs="Sakkal Majalla"/>
          <w:sz w:val="28"/>
          <w:szCs w:val="28"/>
          <w:vertAlign w:val="superscript"/>
          <w:rtl/>
        </w:rPr>
        <w:t>)</w:t>
      </w:r>
      <w:r w:rsidR="00B649FF" w:rsidRPr="00F943E2">
        <w:rPr>
          <w:rFonts w:ascii="Sakkal Majalla" w:eastAsia="Simplified Arabic" w:hAnsi="Sakkal Majalla" w:cs="Sakkal Majalla"/>
          <w:sz w:val="28"/>
          <w:szCs w:val="28"/>
          <w:rtl/>
        </w:rPr>
        <w:t>، استدعى المؤل</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ف شخصيتين ذ</w:t>
      </w:r>
      <w:r w:rsidR="009A236C" w:rsidRPr="00F943E2">
        <w:rPr>
          <w:rFonts w:ascii="Sakkal Majalla" w:eastAsia="Simplified Arabic" w:hAnsi="Sakkal Majalla" w:cs="Sakkal Majalla"/>
          <w:sz w:val="28"/>
          <w:szCs w:val="28"/>
          <w:rtl/>
        </w:rPr>
        <w:t>و</w:t>
      </w:r>
      <w:r w:rsidR="00B649FF" w:rsidRPr="00F943E2">
        <w:rPr>
          <w:rFonts w:ascii="Sakkal Majalla" w:eastAsia="Simplified Arabic" w:hAnsi="Sakkal Majalla" w:cs="Sakkal Majalla"/>
          <w:sz w:val="28"/>
          <w:szCs w:val="28"/>
          <w:rtl/>
        </w:rPr>
        <w:t>ات</w:t>
      </w:r>
      <w:r w:rsidR="009A236C" w:rsidRPr="00F943E2">
        <w:rPr>
          <w:rFonts w:ascii="Sakkal Majalla" w:eastAsia="Simplified Arabic" w:hAnsi="Sakkal Majalla" w:cs="Sakkal Majalla"/>
          <w:sz w:val="28"/>
          <w:szCs w:val="28"/>
          <w:rtl/>
        </w:rPr>
        <w:t>َيْ</w:t>
      </w:r>
      <w:r w:rsidR="00B649FF" w:rsidRPr="00F943E2">
        <w:rPr>
          <w:rFonts w:ascii="Sakkal Majalla" w:eastAsia="Simplified Arabic" w:hAnsi="Sakkal Majalla" w:cs="Sakkal Majalla"/>
          <w:sz w:val="28"/>
          <w:szCs w:val="28"/>
          <w:rtl/>
        </w:rPr>
        <w:t xml:space="preserve"> أهمية في التاريخ الاسلامي</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فخالد</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بن</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الوليد</w:t>
      </w:r>
      <w:r w:rsidR="009A236C" w:rsidRPr="00F943E2">
        <w:rPr>
          <w:rFonts w:ascii="Sakkal Majalla" w:eastAsia="Simplified Arabic" w:hAnsi="Sakkal Majalla" w:cs="Sakkal Majalla"/>
          <w:sz w:val="28"/>
          <w:szCs w:val="28"/>
          <w:rtl/>
        </w:rPr>
        <w:t xml:space="preserve"> </w:t>
      </w:r>
      <w:r w:rsidR="00FE0A26" w:rsidRPr="00F943E2">
        <w:rPr>
          <w:rFonts w:ascii="Sakkal Majalla" w:eastAsia="Simplified Arabic" w:hAnsi="Sakkal Majalla" w:cs="Sakkal Majalla"/>
          <w:sz w:val="28"/>
          <w:szCs w:val="28"/>
          <w:rtl/>
        </w:rPr>
        <w:t>-</w:t>
      </w:r>
      <w:r w:rsidR="009A236C" w:rsidRPr="00F943E2">
        <w:rPr>
          <w:rFonts w:ascii="Sakkal Majalla" w:eastAsia="Simplified Arabic" w:hAnsi="Sakkal Majalla" w:cs="Sakkal Majalla"/>
          <w:sz w:val="28"/>
          <w:szCs w:val="28"/>
          <w:rtl/>
        </w:rPr>
        <w:t xml:space="preserve"> </w:t>
      </w:r>
      <w:r w:rsidR="00FE0A26" w:rsidRPr="00F943E2">
        <w:rPr>
          <w:rFonts w:ascii="Sakkal Majalla" w:eastAsia="Simplified Arabic" w:hAnsi="Sakkal Majalla" w:cs="Sakkal Majalla"/>
          <w:sz w:val="28"/>
          <w:szCs w:val="28"/>
          <w:rtl/>
        </w:rPr>
        <w:t>رضي الله عنه</w:t>
      </w:r>
      <w:r w:rsidR="009A236C" w:rsidRPr="00F943E2">
        <w:rPr>
          <w:rFonts w:ascii="Sakkal Majalla" w:eastAsia="Simplified Arabic" w:hAnsi="Sakkal Majalla" w:cs="Sakkal Majalla"/>
          <w:sz w:val="28"/>
          <w:szCs w:val="28"/>
          <w:rtl/>
        </w:rPr>
        <w:t xml:space="preserve"> </w:t>
      </w:r>
      <w:r w:rsidR="00FE0A26"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 أ</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طل</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ق عليه الرسول </w:t>
      </w:r>
      <w:r w:rsidR="009A236C" w:rsidRPr="00F943E2">
        <w:rPr>
          <w:rFonts w:ascii="Sakkal Majalla" w:eastAsia="Simplified Arabic" w:hAnsi="Sakkal Majalla" w:cs="Sakkal Majalla"/>
          <w:sz w:val="28"/>
          <w:szCs w:val="28"/>
          <w:rtl/>
        </w:rPr>
        <w:t xml:space="preserve">- </w:t>
      </w:r>
      <w:r w:rsidR="00B649FF" w:rsidRPr="00F943E2">
        <w:rPr>
          <w:rFonts w:ascii="Sakkal Majalla" w:eastAsia="Simplified Arabic" w:hAnsi="Sakkal Majalla" w:cs="Sakkal Majalla"/>
          <w:sz w:val="28"/>
          <w:szCs w:val="28"/>
          <w:rtl/>
        </w:rPr>
        <w:t>صلى الله عليه وسلم</w:t>
      </w:r>
      <w:r w:rsidR="009A236C" w:rsidRPr="00F943E2">
        <w:rPr>
          <w:rFonts w:ascii="Sakkal Majalla" w:eastAsia="Simplified Arabic" w:hAnsi="Sakkal Majalla" w:cs="Sakkal Majalla"/>
          <w:sz w:val="28"/>
          <w:szCs w:val="28"/>
          <w:rtl/>
        </w:rPr>
        <w:t xml:space="preserve"> -</w:t>
      </w:r>
      <w:r w:rsidR="00B649FF" w:rsidRPr="00F943E2">
        <w:rPr>
          <w:rFonts w:ascii="Sakkal Majalla" w:eastAsia="Simplified Arabic" w:hAnsi="Sakkal Majalla" w:cs="Sakkal Majalla"/>
          <w:sz w:val="28"/>
          <w:szCs w:val="28"/>
          <w:rtl/>
        </w:rPr>
        <w:t xml:space="preserve"> ل</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ق</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ب </w:t>
      </w:r>
      <w:r w:rsidR="009A236C" w:rsidRPr="00F943E2">
        <w:rPr>
          <w:rFonts w:ascii="Sakkal Majalla" w:eastAsia="Simplified Arabic" w:hAnsi="Sakkal Majalla" w:cs="Sakkal Majalla"/>
          <w:sz w:val="28"/>
          <w:szCs w:val="28"/>
          <w:rtl/>
        </w:rPr>
        <w:t>(</w:t>
      </w:r>
      <w:r w:rsidR="00B649FF" w:rsidRPr="00F943E2">
        <w:rPr>
          <w:rFonts w:ascii="Sakkal Majalla" w:eastAsia="Simplified Arabic" w:hAnsi="Sakkal Majalla" w:cs="Sakkal Majalla"/>
          <w:sz w:val="28"/>
          <w:szCs w:val="28"/>
          <w:rtl/>
        </w:rPr>
        <w:t xml:space="preserve">سيف الله </w:t>
      </w:r>
      <w:r w:rsidR="005838CD" w:rsidRPr="00F943E2">
        <w:rPr>
          <w:rFonts w:ascii="Sakkal Majalla" w:eastAsia="Simplified Arabic" w:hAnsi="Sakkal Majalla" w:cs="Sakkal Majalla"/>
          <w:sz w:val="28"/>
          <w:szCs w:val="28"/>
          <w:rtl/>
        </w:rPr>
        <w:t>المسلول)</w:t>
      </w:r>
      <w:r w:rsidR="005838CD" w:rsidRPr="00F943E2">
        <w:rPr>
          <w:rFonts w:ascii="Sakkal Majalla" w:eastAsia="Simplified Arabic" w:hAnsi="Sakkal Majalla" w:cs="Sakkal Majalla"/>
          <w:sz w:val="28"/>
          <w:szCs w:val="28"/>
          <w:vertAlign w:val="superscript"/>
          <w:rtl/>
        </w:rPr>
        <w:t xml:space="preserve"> (</w:t>
      </w:r>
      <w:r w:rsidR="00D31D50" w:rsidRPr="00F943E2">
        <w:rPr>
          <w:rStyle w:val="a7"/>
          <w:rFonts w:ascii="Sakkal Majalla" w:eastAsia="Simplified Arabic" w:hAnsi="Sakkal Majalla" w:cs="Sakkal Majalla"/>
          <w:sz w:val="28"/>
          <w:szCs w:val="28"/>
          <w:rtl/>
        </w:rPr>
        <w:footnoteReference w:id="122"/>
      </w:r>
      <w:r w:rsidR="001C13B6" w:rsidRPr="00F943E2">
        <w:rPr>
          <w:rFonts w:ascii="Sakkal Majalla" w:eastAsia="Simplified Arabic" w:hAnsi="Sakkal Majalla" w:cs="Sakkal Majalla"/>
          <w:sz w:val="28"/>
          <w:szCs w:val="28"/>
          <w:vertAlign w:val="superscript"/>
          <w:rtl/>
        </w:rPr>
        <w:t>)</w:t>
      </w:r>
      <w:r w:rsidR="00FE0A26" w:rsidRPr="00F943E2">
        <w:rPr>
          <w:rFonts w:ascii="Sakkal Majalla" w:eastAsia="Simplified Arabic" w:hAnsi="Sakkal Majalla" w:cs="Sakkal Majalla"/>
          <w:sz w:val="28"/>
          <w:szCs w:val="28"/>
          <w:rtl/>
        </w:rPr>
        <w:t xml:space="preserve">، </w:t>
      </w:r>
      <w:r w:rsidR="00FE0A26" w:rsidRPr="00F943E2">
        <w:rPr>
          <w:rFonts w:ascii="Sakkal Majalla" w:eastAsia="Simplified Arabic" w:hAnsi="Sakkal Majalla" w:cs="Sakkal Majalla"/>
          <w:color w:val="000000" w:themeColor="text1"/>
          <w:sz w:val="28"/>
          <w:szCs w:val="28"/>
          <w:rtl/>
        </w:rPr>
        <w:t xml:space="preserve">والشخصية الثانية هي </w:t>
      </w:r>
      <w:r w:rsidR="003B4551" w:rsidRPr="00F943E2">
        <w:rPr>
          <w:rFonts w:ascii="Sakkal Majalla" w:eastAsia="Simplified Arabic" w:hAnsi="Sakkal Majalla" w:cs="Sakkal Majalla"/>
          <w:color w:val="000000" w:themeColor="text1"/>
          <w:sz w:val="28"/>
          <w:szCs w:val="28"/>
          <w:rtl/>
        </w:rPr>
        <w:t>جعفر</w:t>
      </w:r>
      <w:r w:rsidR="009A236C" w:rsidRPr="00F943E2">
        <w:rPr>
          <w:rFonts w:ascii="Sakkal Majalla" w:eastAsia="Simplified Arabic" w:hAnsi="Sakkal Majalla" w:cs="Sakkal Majalla"/>
          <w:color w:val="000000" w:themeColor="text1"/>
          <w:sz w:val="28"/>
          <w:szCs w:val="28"/>
          <w:rtl/>
        </w:rPr>
        <w:t>ُ</w:t>
      </w:r>
      <w:r w:rsidR="00FE0A26" w:rsidRPr="00F943E2">
        <w:rPr>
          <w:rFonts w:ascii="Sakkal Majalla" w:eastAsia="Simplified Arabic" w:hAnsi="Sakkal Majalla" w:cs="Sakkal Majalla"/>
          <w:color w:val="000000" w:themeColor="text1"/>
          <w:sz w:val="28"/>
          <w:szCs w:val="28"/>
          <w:rtl/>
        </w:rPr>
        <w:t xml:space="preserve"> بن</w:t>
      </w:r>
      <w:r w:rsidR="009A236C" w:rsidRPr="00F943E2">
        <w:rPr>
          <w:rFonts w:ascii="Sakkal Majalla" w:eastAsia="Simplified Arabic" w:hAnsi="Sakkal Majalla" w:cs="Sakkal Majalla"/>
          <w:color w:val="000000" w:themeColor="text1"/>
          <w:sz w:val="28"/>
          <w:szCs w:val="28"/>
          <w:rtl/>
        </w:rPr>
        <w:t>ُ</w:t>
      </w:r>
      <w:r w:rsidR="00FE0A26" w:rsidRPr="00F943E2">
        <w:rPr>
          <w:rFonts w:ascii="Sakkal Majalla" w:eastAsia="Simplified Arabic" w:hAnsi="Sakkal Majalla" w:cs="Sakkal Majalla"/>
          <w:color w:val="000000" w:themeColor="text1"/>
          <w:sz w:val="28"/>
          <w:szCs w:val="28"/>
          <w:rtl/>
        </w:rPr>
        <w:t xml:space="preserve"> أبي ط</w:t>
      </w:r>
      <w:r w:rsidR="009A236C" w:rsidRPr="00F943E2">
        <w:rPr>
          <w:rFonts w:ascii="Sakkal Majalla" w:eastAsia="Simplified Arabic" w:hAnsi="Sakkal Majalla" w:cs="Sakkal Majalla"/>
          <w:color w:val="000000" w:themeColor="text1"/>
          <w:sz w:val="28"/>
          <w:szCs w:val="28"/>
          <w:rtl/>
        </w:rPr>
        <w:t>ا</w:t>
      </w:r>
      <w:r w:rsidR="00FE0A26" w:rsidRPr="00F943E2">
        <w:rPr>
          <w:rFonts w:ascii="Sakkal Majalla" w:eastAsia="Simplified Arabic" w:hAnsi="Sakkal Majalla" w:cs="Sakkal Majalla"/>
          <w:color w:val="000000" w:themeColor="text1"/>
          <w:sz w:val="28"/>
          <w:szCs w:val="28"/>
          <w:rtl/>
        </w:rPr>
        <w:t>لب</w:t>
      </w:r>
      <w:r w:rsidR="009A236C" w:rsidRPr="00F943E2">
        <w:rPr>
          <w:rFonts w:ascii="Sakkal Majalla" w:eastAsia="Simplified Arabic" w:hAnsi="Sakkal Majalla" w:cs="Sakkal Majalla"/>
          <w:color w:val="000000" w:themeColor="text1"/>
          <w:sz w:val="28"/>
          <w:szCs w:val="28"/>
          <w:rtl/>
        </w:rPr>
        <w:t xml:space="preserve"> </w:t>
      </w:r>
      <w:r w:rsidR="00FE0A26" w:rsidRPr="00F943E2">
        <w:rPr>
          <w:rFonts w:ascii="Sakkal Majalla" w:eastAsia="Simplified Arabic" w:hAnsi="Sakkal Majalla" w:cs="Sakkal Majalla"/>
          <w:color w:val="000000" w:themeColor="text1"/>
          <w:sz w:val="28"/>
          <w:szCs w:val="28"/>
          <w:rtl/>
        </w:rPr>
        <w:t>-</w:t>
      </w:r>
      <w:r w:rsidR="009A236C" w:rsidRPr="00F943E2">
        <w:rPr>
          <w:rFonts w:ascii="Sakkal Majalla" w:eastAsia="Simplified Arabic" w:hAnsi="Sakkal Majalla" w:cs="Sakkal Majalla"/>
          <w:color w:val="000000" w:themeColor="text1"/>
          <w:sz w:val="28"/>
          <w:szCs w:val="28"/>
          <w:rtl/>
        </w:rPr>
        <w:t xml:space="preserve"> </w:t>
      </w:r>
      <w:r w:rsidR="00FE0A26" w:rsidRPr="00F943E2">
        <w:rPr>
          <w:rFonts w:ascii="Sakkal Majalla" w:eastAsia="Simplified Arabic" w:hAnsi="Sakkal Majalla" w:cs="Sakkal Majalla"/>
          <w:color w:val="000000" w:themeColor="text1"/>
          <w:sz w:val="28"/>
          <w:szCs w:val="28"/>
          <w:rtl/>
        </w:rPr>
        <w:t>رضي الله عنه</w:t>
      </w:r>
      <w:r w:rsidR="009A236C" w:rsidRPr="00F943E2">
        <w:rPr>
          <w:rFonts w:ascii="Sakkal Majalla" w:eastAsia="Simplified Arabic" w:hAnsi="Sakkal Majalla" w:cs="Sakkal Majalla"/>
          <w:color w:val="000000" w:themeColor="text1"/>
          <w:sz w:val="28"/>
          <w:szCs w:val="28"/>
          <w:rtl/>
        </w:rPr>
        <w:t xml:space="preserve"> </w:t>
      </w:r>
      <w:proofErr w:type="gramStart"/>
      <w:r w:rsidR="00FE0A26" w:rsidRPr="00F943E2">
        <w:rPr>
          <w:rFonts w:ascii="Sakkal Majalla" w:eastAsia="Simplified Arabic" w:hAnsi="Sakkal Majalla" w:cs="Sakkal Majalla"/>
          <w:color w:val="000000" w:themeColor="text1"/>
          <w:sz w:val="28"/>
          <w:szCs w:val="28"/>
          <w:rtl/>
        </w:rPr>
        <w:t>-</w:t>
      </w:r>
      <w:r w:rsidR="00FE0A26" w:rsidRPr="00F943E2">
        <w:rPr>
          <w:rFonts w:ascii="Sakkal Majalla" w:eastAsia="Simplified Arabic" w:hAnsi="Sakkal Majalla" w:cs="Sakkal Majalla"/>
          <w:color w:val="000000" w:themeColor="text1"/>
          <w:sz w:val="28"/>
          <w:szCs w:val="28"/>
          <w:vertAlign w:val="superscript"/>
          <w:rtl/>
        </w:rPr>
        <w:t>(</w:t>
      </w:r>
      <w:proofErr w:type="gramEnd"/>
      <w:r w:rsidR="003B4551" w:rsidRPr="00F943E2">
        <w:rPr>
          <w:rStyle w:val="a7"/>
          <w:rFonts w:ascii="Sakkal Majalla" w:eastAsia="Simplified Arabic" w:hAnsi="Sakkal Majalla" w:cs="Sakkal Majalla"/>
          <w:color w:val="000000" w:themeColor="text1"/>
          <w:sz w:val="28"/>
          <w:szCs w:val="28"/>
          <w:rtl/>
        </w:rPr>
        <w:footnoteReference w:id="123"/>
      </w:r>
      <w:r w:rsidR="00FE0A26" w:rsidRPr="00F943E2">
        <w:rPr>
          <w:rFonts w:ascii="Sakkal Majalla" w:eastAsia="Simplified Arabic" w:hAnsi="Sakkal Majalla" w:cs="Sakkal Majalla"/>
          <w:color w:val="000000" w:themeColor="text1"/>
          <w:sz w:val="28"/>
          <w:szCs w:val="28"/>
          <w:vertAlign w:val="superscript"/>
          <w:rtl/>
        </w:rPr>
        <w:t>)</w:t>
      </w:r>
      <w:r w:rsidR="003B4551" w:rsidRPr="00F943E2">
        <w:rPr>
          <w:rFonts w:ascii="Sakkal Majalla" w:eastAsia="Simplified Arabic" w:hAnsi="Sakkal Majalla" w:cs="Sakkal Majalla"/>
          <w:color w:val="000000" w:themeColor="text1"/>
          <w:sz w:val="28"/>
          <w:szCs w:val="28"/>
          <w:rtl/>
        </w:rPr>
        <w:t>،</w:t>
      </w:r>
      <w:r w:rsidR="00FE0A26" w:rsidRPr="00F943E2">
        <w:rPr>
          <w:rFonts w:ascii="Sakkal Majalla" w:eastAsia="Simplified Arabic" w:hAnsi="Sakkal Majalla" w:cs="Sakkal Majalla"/>
          <w:color w:val="000000" w:themeColor="text1"/>
          <w:sz w:val="28"/>
          <w:szCs w:val="28"/>
          <w:rtl/>
        </w:rPr>
        <w:t xml:space="preserve"> وهما شخصي</w:t>
      </w:r>
      <w:r w:rsidR="000251D5" w:rsidRPr="00F943E2">
        <w:rPr>
          <w:rFonts w:ascii="Sakkal Majalla" w:eastAsia="Simplified Arabic" w:hAnsi="Sakkal Majalla" w:cs="Sakkal Majalla"/>
          <w:color w:val="000000" w:themeColor="text1"/>
          <w:sz w:val="28"/>
          <w:szCs w:val="28"/>
          <w:rtl/>
        </w:rPr>
        <w:t>ت</w:t>
      </w:r>
      <w:r w:rsidR="00FE0A26" w:rsidRPr="00F943E2">
        <w:rPr>
          <w:rFonts w:ascii="Sakkal Majalla" w:eastAsia="Simplified Arabic" w:hAnsi="Sakkal Majalla" w:cs="Sakkal Majalla"/>
          <w:color w:val="000000" w:themeColor="text1"/>
          <w:sz w:val="28"/>
          <w:szCs w:val="28"/>
          <w:rtl/>
        </w:rPr>
        <w:t>ان</w:t>
      </w:r>
      <w:r w:rsidR="000251D5" w:rsidRPr="00F943E2">
        <w:rPr>
          <w:rFonts w:ascii="Sakkal Majalla" w:eastAsia="Simplified Arabic" w:hAnsi="Sakkal Majalla" w:cs="Sakkal Majalla"/>
          <w:color w:val="000000" w:themeColor="text1"/>
          <w:sz w:val="28"/>
          <w:szCs w:val="28"/>
          <w:rtl/>
        </w:rPr>
        <w:t xml:space="preserve"> ت</w:t>
      </w:r>
      <w:r w:rsidR="009A236C" w:rsidRPr="00F943E2">
        <w:rPr>
          <w:rFonts w:ascii="Sakkal Majalla" w:eastAsia="Simplified Arabic" w:hAnsi="Sakkal Majalla" w:cs="Sakkal Majalla"/>
          <w:color w:val="000000" w:themeColor="text1"/>
          <w:sz w:val="28"/>
          <w:szCs w:val="28"/>
          <w:rtl/>
        </w:rPr>
        <w:t>َ</w:t>
      </w:r>
      <w:r w:rsidR="000251D5" w:rsidRPr="00F943E2">
        <w:rPr>
          <w:rFonts w:ascii="Sakkal Majalla" w:eastAsia="Simplified Arabic" w:hAnsi="Sakkal Majalla" w:cs="Sakkal Majalla"/>
          <w:color w:val="000000" w:themeColor="text1"/>
          <w:sz w:val="28"/>
          <w:szCs w:val="28"/>
          <w:rtl/>
        </w:rPr>
        <w:t>رم</w:t>
      </w:r>
      <w:r w:rsidR="009A236C" w:rsidRPr="00F943E2">
        <w:rPr>
          <w:rFonts w:ascii="Sakkal Majalla" w:eastAsia="Simplified Arabic" w:hAnsi="Sakkal Majalla" w:cs="Sakkal Majalla"/>
          <w:color w:val="000000" w:themeColor="text1"/>
          <w:sz w:val="28"/>
          <w:szCs w:val="28"/>
          <w:rtl/>
        </w:rPr>
        <w:t>ُ</w:t>
      </w:r>
      <w:r w:rsidR="000251D5" w:rsidRPr="00F943E2">
        <w:rPr>
          <w:rFonts w:ascii="Sakkal Majalla" w:eastAsia="Simplified Arabic" w:hAnsi="Sakkal Majalla" w:cs="Sakkal Majalla"/>
          <w:color w:val="000000" w:themeColor="text1"/>
          <w:sz w:val="28"/>
          <w:szCs w:val="28"/>
          <w:rtl/>
        </w:rPr>
        <w:t>ز</w:t>
      </w:r>
      <w:r w:rsidR="00FE0A26" w:rsidRPr="00F943E2">
        <w:rPr>
          <w:rFonts w:ascii="Sakkal Majalla" w:eastAsia="Simplified Arabic" w:hAnsi="Sakkal Majalla" w:cs="Sakkal Majalla"/>
          <w:color w:val="000000" w:themeColor="text1"/>
          <w:sz w:val="28"/>
          <w:szCs w:val="28"/>
          <w:rtl/>
        </w:rPr>
        <w:t>ان</w:t>
      </w:r>
      <w:r w:rsidR="000251D5" w:rsidRPr="00F943E2">
        <w:rPr>
          <w:rFonts w:ascii="Sakkal Majalla" w:eastAsia="Simplified Arabic" w:hAnsi="Sakkal Majalla" w:cs="Sakkal Majalla"/>
          <w:color w:val="000000" w:themeColor="text1"/>
          <w:sz w:val="28"/>
          <w:szCs w:val="28"/>
          <w:rtl/>
        </w:rPr>
        <w:t xml:space="preserve"> للقو</w:t>
      </w:r>
      <w:r w:rsidR="009A236C" w:rsidRPr="00F943E2">
        <w:rPr>
          <w:rFonts w:ascii="Sakkal Majalla" w:eastAsia="Simplified Arabic" w:hAnsi="Sakkal Majalla" w:cs="Sakkal Majalla"/>
          <w:color w:val="000000" w:themeColor="text1"/>
          <w:sz w:val="28"/>
          <w:szCs w:val="28"/>
          <w:rtl/>
        </w:rPr>
        <w:t>َّ</w:t>
      </w:r>
      <w:r w:rsidR="000251D5" w:rsidRPr="00F943E2">
        <w:rPr>
          <w:rFonts w:ascii="Sakkal Majalla" w:eastAsia="Simplified Arabic" w:hAnsi="Sakkal Majalla" w:cs="Sakkal Majalla"/>
          <w:color w:val="000000" w:themeColor="text1"/>
          <w:sz w:val="28"/>
          <w:szCs w:val="28"/>
          <w:rtl/>
        </w:rPr>
        <w:t>ة والشجاعة</w:t>
      </w:r>
      <w:r w:rsidR="00FE0A26" w:rsidRPr="00F943E2">
        <w:rPr>
          <w:rFonts w:ascii="Sakkal Majalla" w:eastAsia="Simplified Arabic" w:hAnsi="Sakkal Majalla" w:cs="Sakkal Majalla"/>
          <w:color w:val="000000" w:themeColor="text1"/>
          <w:sz w:val="28"/>
          <w:szCs w:val="28"/>
          <w:rtl/>
        </w:rPr>
        <w:t>، وتستدعيان أمجاد الأمّ</w:t>
      </w:r>
      <w:r w:rsidR="009A236C" w:rsidRPr="00F943E2">
        <w:rPr>
          <w:rFonts w:ascii="Sakkal Majalla" w:eastAsia="Simplified Arabic" w:hAnsi="Sakkal Majalla" w:cs="Sakkal Majalla"/>
          <w:color w:val="000000" w:themeColor="text1"/>
          <w:sz w:val="28"/>
          <w:szCs w:val="28"/>
          <w:rtl/>
        </w:rPr>
        <w:t>َ</w:t>
      </w:r>
      <w:r w:rsidR="00FE0A26" w:rsidRPr="00F943E2">
        <w:rPr>
          <w:rFonts w:ascii="Sakkal Majalla" w:eastAsia="Simplified Arabic" w:hAnsi="Sakkal Majalla" w:cs="Sakkal Majalla"/>
          <w:color w:val="000000" w:themeColor="text1"/>
          <w:sz w:val="28"/>
          <w:szCs w:val="28"/>
          <w:rtl/>
        </w:rPr>
        <w:t>ة الإسلامية</w:t>
      </w:r>
      <w:r w:rsidR="00BF3E31" w:rsidRPr="00F943E2">
        <w:rPr>
          <w:rFonts w:ascii="Sakkal Majalla" w:eastAsia="Simplified Arabic" w:hAnsi="Sakkal Majalla" w:cs="Sakkal Majalla"/>
          <w:color w:val="000000" w:themeColor="text1"/>
          <w:sz w:val="28"/>
          <w:szCs w:val="28"/>
          <w:rtl/>
        </w:rPr>
        <w:t>.</w:t>
      </w:r>
      <w:r w:rsidR="000251D5" w:rsidRPr="00F943E2">
        <w:rPr>
          <w:rFonts w:ascii="Sakkal Majalla" w:eastAsia="Simplified Arabic" w:hAnsi="Sakkal Majalla" w:cs="Sakkal Majalla"/>
          <w:color w:val="000000" w:themeColor="text1"/>
          <w:sz w:val="28"/>
          <w:szCs w:val="28"/>
          <w:rtl/>
        </w:rPr>
        <w:t xml:space="preserve"> </w:t>
      </w:r>
    </w:p>
    <w:p w14:paraId="12F079BF" w14:textId="77777777" w:rsidR="005838CD" w:rsidRPr="00F943E2" w:rsidRDefault="00FE0A26" w:rsidP="005838CD">
      <w:pPr>
        <w:spacing w:after="0" w:line="360" w:lineRule="auto"/>
        <w:jc w:val="both"/>
        <w:rPr>
          <w:rFonts w:ascii="Sakkal Majalla" w:eastAsia="Simplified Arabic" w:hAnsi="Sakkal Majalla" w:cs="Sakkal Majalla"/>
          <w:color w:val="000000" w:themeColor="text1"/>
          <w:sz w:val="28"/>
          <w:szCs w:val="28"/>
          <w:rtl/>
        </w:rPr>
      </w:pPr>
      <w:r w:rsidRPr="00F943E2">
        <w:rPr>
          <w:rFonts w:ascii="Sakkal Majalla" w:eastAsia="Simplified Arabic" w:hAnsi="Sakkal Majalla" w:cs="Sakkal Majalla"/>
          <w:sz w:val="28"/>
          <w:szCs w:val="28"/>
          <w:rtl/>
        </w:rPr>
        <w:t xml:space="preserve">  </w:t>
      </w:r>
      <w:r w:rsidR="005838CD" w:rsidRPr="00F943E2">
        <w:rPr>
          <w:rFonts w:ascii="Sakkal Majalla" w:eastAsia="Simplified Arabic" w:hAnsi="Sakkal Majalla" w:cs="Sakkal Majalla"/>
          <w:sz w:val="28"/>
          <w:szCs w:val="28"/>
          <w:rtl/>
        </w:rPr>
        <w:tab/>
      </w:r>
      <w:r w:rsidR="001848F4" w:rsidRPr="00F943E2">
        <w:rPr>
          <w:rFonts w:ascii="Sakkal Majalla" w:eastAsia="Simplified Arabic" w:hAnsi="Sakkal Majalla" w:cs="Sakkal Majalla"/>
          <w:sz w:val="28"/>
          <w:szCs w:val="28"/>
          <w:rtl/>
        </w:rPr>
        <w:t>و</w:t>
      </w:r>
      <w:r w:rsidRPr="00F943E2">
        <w:rPr>
          <w:rFonts w:ascii="Sakkal Majalla" w:eastAsia="Simplified Arabic" w:hAnsi="Sakkal Majalla" w:cs="Sakkal Majalla"/>
          <w:sz w:val="28"/>
          <w:szCs w:val="28"/>
          <w:rtl/>
        </w:rPr>
        <w:t>يتبيّ</w:t>
      </w:r>
      <w:r w:rsidR="009A236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ن من </w:t>
      </w:r>
      <w:r w:rsidRPr="00F943E2">
        <w:rPr>
          <w:rFonts w:ascii="Sakkal Majalla" w:eastAsia="Simplified Arabic" w:hAnsi="Sakkal Majalla" w:cs="Sakkal Majalla"/>
          <w:color w:val="000000" w:themeColor="text1"/>
          <w:sz w:val="28"/>
          <w:szCs w:val="28"/>
          <w:rtl/>
        </w:rPr>
        <w:t>خلال تتب</w:t>
      </w:r>
      <w:r w:rsidR="009A236C"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ع </w:t>
      </w:r>
      <w:r w:rsidR="008D514D" w:rsidRPr="00F943E2">
        <w:rPr>
          <w:rFonts w:ascii="Sakkal Majalla" w:eastAsia="Simplified Arabic" w:hAnsi="Sakkal Majalla" w:cs="Sakkal Majalla"/>
          <w:color w:val="000000" w:themeColor="text1"/>
          <w:sz w:val="28"/>
          <w:szCs w:val="28"/>
          <w:rtl/>
        </w:rPr>
        <w:t>التراث التاريخي</w:t>
      </w:r>
      <w:r w:rsidR="009A236C"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 في مسرح الطفل، أنّه</w:t>
      </w:r>
      <w:r w:rsidR="008D514D" w:rsidRPr="00F943E2">
        <w:rPr>
          <w:rFonts w:ascii="Sakkal Majalla" w:eastAsia="Simplified Arabic" w:hAnsi="Sakkal Majalla" w:cs="Sakkal Majalla"/>
          <w:color w:val="000000" w:themeColor="text1"/>
          <w:sz w:val="28"/>
          <w:szCs w:val="28"/>
          <w:rtl/>
        </w:rPr>
        <w:t xml:space="preserve"> لم ي</w:t>
      </w:r>
      <w:r w:rsidR="009A236C" w:rsidRPr="00F943E2">
        <w:rPr>
          <w:rFonts w:ascii="Sakkal Majalla" w:eastAsia="Simplified Arabic" w:hAnsi="Sakkal Majalla" w:cs="Sakkal Majalla"/>
          <w:color w:val="000000" w:themeColor="text1"/>
          <w:sz w:val="28"/>
          <w:szCs w:val="28"/>
          <w:rtl/>
        </w:rPr>
        <w:t>َ</w:t>
      </w:r>
      <w:r w:rsidR="008D514D" w:rsidRPr="00F943E2">
        <w:rPr>
          <w:rFonts w:ascii="Sakkal Majalla" w:eastAsia="Simplified Arabic" w:hAnsi="Sakkal Majalla" w:cs="Sakkal Majalla"/>
          <w:color w:val="000000" w:themeColor="text1"/>
          <w:sz w:val="28"/>
          <w:szCs w:val="28"/>
          <w:rtl/>
        </w:rPr>
        <w:t>غ</w:t>
      </w:r>
      <w:r w:rsidR="009A236C" w:rsidRPr="00F943E2">
        <w:rPr>
          <w:rFonts w:ascii="Sakkal Majalla" w:eastAsia="Simplified Arabic" w:hAnsi="Sakkal Majalla" w:cs="Sakkal Majalla"/>
          <w:color w:val="000000" w:themeColor="text1"/>
          <w:sz w:val="28"/>
          <w:szCs w:val="28"/>
          <w:rtl/>
        </w:rPr>
        <w:t>ِ</w:t>
      </w:r>
      <w:r w:rsidR="008D514D" w:rsidRPr="00F943E2">
        <w:rPr>
          <w:rFonts w:ascii="Sakkal Majalla" w:eastAsia="Simplified Arabic" w:hAnsi="Sakkal Majalla" w:cs="Sakkal Majalla"/>
          <w:color w:val="000000" w:themeColor="text1"/>
          <w:sz w:val="28"/>
          <w:szCs w:val="28"/>
          <w:rtl/>
        </w:rPr>
        <w:t>ب عن مسرح الطفل،</w:t>
      </w:r>
      <w:r w:rsidRPr="00F943E2">
        <w:rPr>
          <w:rFonts w:ascii="Sakkal Majalla" w:eastAsia="Simplified Arabic" w:hAnsi="Sakkal Majalla" w:cs="Sakkal Majalla"/>
          <w:color w:val="000000" w:themeColor="text1"/>
          <w:sz w:val="28"/>
          <w:szCs w:val="28"/>
          <w:rtl/>
        </w:rPr>
        <w:t xml:space="preserve"> فالتاريخ حافل</w:t>
      </w:r>
      <w:r w:rsidR="009A236C"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 بما يمك</w:t>
      </w:r>
      <w:r w:rsidR="009A236C"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ن الاستئناس</w:t>
      </w:r>
      <w:r w:rsidR="009A236C" w:rsidRPr="00F943E2">
        <w:rPr>
          <w:rFonts w:ascii="Sakkal Majalla" w:eastAsia="Simplified Arabic" w:hAnsi="Sakkal Majalla" w:cs="Sakkal Majalla"/>
          <w:color w:val="000000" w:themeColor="text1"/>
          <w:sz w:val="28"/>
          <w:szCs w:val="28"/>
          <w:rtl/>
        </w:rPr>
        <w:t xml:space="preserve"> به، ودعم الأعمال الأدبية؛</w:t>
      </w:r>
      <w:r w:rsidR="00C80AE6" w:rsidRPr="00F943E2">
        <w:rPr>
          <w:rFonts w:ascii="Sakkal Majalla" w:eastAsia="Simplified Arabic" w:hAnsi="Sakkal Majalla" w:cs="Sakkal Majalla"/>
          <w:color w:val="000000" w:themeColor="text1"/>
          <w:sz w:val="28"/>
          <w:szCs w:val="28"/>
          <w:rtl/>
        </w:rPr>
        <w:t xml:space="preserve"> </w:t>
      </w:r>
      <w:r w:rsidR="008D514D" w:rsidRPr="00F943E2">
        <w:rPr>
          <w:rFonts w:ascii="Sakkal Majalla" w:eastAsia="Simplified Arabic" w:hAnsi="Sakkal Majalla" w:cs="Sakkal Majalla"/>
          <w:color w:val="000000" w:themeColor="text1"/>
          <w:sz w:val="28"/>
          <w:szCs w:val="28"/>
          <w:rtl/>
        </w:rPr>
        <w:t>لكن</w:t>
      </w:r>
      <w:r w:rsidR="00C80AE6" w:rsidRPr="00F943E2">
        <w:rPr>
          <w:rFonts w:ascii="Sakkal Majalla" w:eastAsia="Simplified Arabic" w:hAnsi="Sakkal Majalla" w:cs="Sakkal Majalla"/>
          <w:color w:val="000000" w:themeColor="text1"/>
          <w:sz w:val="28"/>
          <w:szCs w:val="28"/>
          <w:rtl/>
        </w:rPr>
        <w:t>ّ</w:t>
      </w:r>
      <w:r w:rsidR="009A236C" w:rsidRPr="00F943E2">
        <w:rPr>
          <w:rFonts w:ascii="Sakkal Majalla" w:eastAsia="Simplified Arabic" w:hAnsi="Sakkal Majalla" w:cs="Sakkal Majalla"/>
          <w:color w:val="000000" w:themeColor="text1"/>
          <w:sz w:val="28"/>
          <w:szCs w:val="28"/>
          <w:rtl/>
        </w:rPr>
        <w:t>َ</w:t>
      </w:r>
      <w:r w:rsidR="008D514D" w:rsidRPr="00F943E2">
        <w:rPr>
          <w:rFonts w:ascii="Sakkal Majalla" w:eastAsia="Simplified Arabic" w:hAnsi="Sakkal Majalla" w:cs="Sakkal Majalla"/>
          <w:color w:val="000000" w:themeColor="text1"/>
          <w:sz w:val="28"/>
          <w:szCs w:val="28"/>
          <w:rtl/>
        </w:rPr>
        <w:t xml:space="preserve"> ظهوره</w:t>
      </w:r>
      <w:r w:rsidR="00C80AE6" w:rsidRPr="00F943E2">
        <w:rPr>
          <w:rFonts w:ascii="Sakkal Majalla" w:eastAsia="Simplified Arabic" w:hAnsi="Sakkal Majalla" w:cs="Sakkal Majalla"/>
          <w:color w:val="000000" w:themeColor="text1"/>
          <w:sz w:val="28"/>
          <w:szCs w:val="28"/>
          <w:rtl/>
        </w:rPr>
        <w:t xml:space="preserve"> في مسرح الطفل جاء</w:t>
      </w:r>
      <w:r w:rsidR="008D514D" w:rsidRPr="00F943E2">
        <w:rPr>
          <w:rFonts w:ascii="Sakkal Majalla" w:eastAsia="Simplified Arabic" w:hAnsi="Sakkal Majalla" w:cs="Sakkal Majalla"/>
          <w:color w:val="000000" w:themeColor="text1"/>
          <w:sz w:val="28"/>
          <w:szCs w:val="28"/>
          <w:rtl/>
        </w:rPr>
        <w:t xml:space="preserve"> بشكل </w:t>
      </w:r>
      <w:r w:rsidR="00C80AE6" w:rsidRPr="00F943E2">
        <w:rPr>
          <w:rFonts w:ascii="Sakkal Majalla" w:eastAsia="Simplified Arabic" w:hAnsi="Sakkal Majalla" w:cs="Sakkal Majalla"/>
          <w:color w:val="000000" w:themeColor="text1"/>
          <w:sz w:val="28"/>
          <w:szCs w:val="28"/>
          <w:rtl/>
        </w:rPr>
        <w:t>مبسّ</w:t>
      </w:r>
      <w:r w:rsidR="009A236C" w:rsidRPr="00F943E2">
        <w:rPr>
          <w:rFonts w:ascii="Sakkal Majalla" w:eastAsia="Simplified Arabic" w:hAnsi="Sakkal Majalla" w:cs="Sakkal Majalla"/>
          <w:color w:val="000000" w:themeColor="text1"/>
          <w:sz w:val="28"/>
          <w:szCs w:val="28"/>
          <w:rtl/>
        </w:rPr>
        <w:t>َ</w:t>
      </w:r>
      <w:r w:rsidR="00C80AE6" w:rsidRPr="00F943E2">
        <w:rPr>
          <w:rFonts w:ascii="Sakkal Majalla" w:eastAsia="Simplified Arabic" w:hAnsi="Sakkal Majalla" w:cs="Sakkal Majalla"/>
          <w:color w:val="000000" w:themeColor="text1"/>
          <w:sz w:val="28"/>
          <w:szCs w:val="28"/>
          <w:rtl/>
        </w:rPr>
        <w:t>ط،</w:t>
      </w:r>
      <w:r w:rsidR="009A236C" w:rsidRPr="00F943E2">
        <w:rPr>
          <w:rFonts w:ascii="Sakkal Majalla" w:eastAsia="Simplified Arabic" w:hAnsi="Sakkal Majalla" w:cs="Sakkal Majalla"/>
          <w:color w:val="000000" w:themeColor="text1"/>
          <w:sz w:val="28"/>
          <w:szCs w:val="28"/>
          <w:rtl/>
        </w:rPr>
        <w:t xml:space="preserve"> مبتعِدً</w:t>
      </w:r>
      <w:r w:rsidR="00C80AE6" w:rsidRPr="00F943E2">
        <w:rPr>
          <w:rFonts w:ascii="Sakkal Majalla" w:eastAsia="Simplified Arabic" w:hAnsi="Sakkal Majalla" w:cs="Sakkal Majalla"/>
          <w:color w:val="000000" w:themeColor="text1"/>
          <w:sz w:val="28"/>
          <w:szCs w:val="28"/>
          <w:rtl/>
        </w:rPr>
        <w:t>ا عن التفاصيل؛ لأنّ المُستهد</w:t>
      </w:r>
      <w:r w:rsidR="009A236C" w:rsidRPr="00F943E2">
        <w:rPr>
          <w:rFonts w:ascii="Sakkal Majalla" w:eastAsia="Simplified Arabic" w:hAnsi="Sakkal Majalla" w:cs="Sakkal Majalla"/>
          <w:color w:val="000000" w:themeColor="text1"/>
          <w:sz w:val="28"/>
          <w:szCs w:val="28"/>
          <w:rtl/>
        </w:rPr>
        <w:t>َ</w:t>
      </w:r>
      <w:r w:rsidR="00C80AE6" w:rsidRPr="00F943E2">
        <w:rPr>
          <w:rFonts w:ascii="Sakkal Majalla" w:eastAsia="Simplified Arabic" w:hAnsi="Sakkal Majalla" w:cs="Sakkal Majalla"/>
          <w:color w:val="000000" w:themeColor="text1"/>
          <w:sz w:val="28"/>
          <w:szCs w:val="28"/>
          <w:rtl/>
        </w:rPr>
        <w:t>ف بهذه المسرحيات فئات عمرية، تتطلّ</w:t>
      </w:r>
      <w:r w:rsidR="009A236C" w:rsidRPr="00F943E2">
        <w:rPr>
          <w:rFonts w:ascii="Sakkal Majalla" w:eastAsia="Simplified Arabic" w:hAnsi="Sakkal Majalla" w:cs="Sakkal Majalla"/>
          <w:color w:val="000000" w:themeColor="text1"/>
          <w:sz w:val="28"/>
          <w:szCs w:val="28"/>
          <w:rtl/>
        </w:rPr>
        <w:t>َ</w:t>
      </w:r>
      <w:r w:rsidR="00C80AE6" w:rsidRPr="00F943E2">
        <w:rPr>
          <w:rFonts w:ascii="Sakkal Majalla" w:eastAsia="Simplified Arabic" w:hAnsi="Sakkal Majalla" w:cs="Sakkal Majalla"/>
          <w:color w:val="000000" w:themeColor="text1"/>
          <w:sz w:val="28"/>
          <w:szCs w:val="28"/>
          <w:rtl/>
        </w:rPr>
        <w:t>ب مراعات</w:t>
      </w:r>
      <w:r w:rsidR="009A236C" w:rsidRPr="00F943E2">
        <w:rPr>
          <w:rFonts w:ascii="Sakkal Majalla" w:eastAsia="Simplified Arabic" w:hAnsi="Sakkal Majalla" w:cs="Sakkal Majalla"/>
          <w:color w:val="000000" w:themeColor="text1"/>
          <w:sz w:val="28"/>
          <w:szCs w:val="28"/>
          <w:rtl/>
        </w:rPr>
        <w:t>ُها عند بناء المسرحية.</w:t>
      </w:r>
      <w:r w:rsidR="005838CD" w:rsidRPr="00F943E2">
        <w:rPr>
          <w:rFonts w:ascii="Sakkal Majalla" w:eastAsia="Simplified Arabic" w:hAnsi="Sakkal Majalla" w:cs="Sakkal Majalla"/>
          <w:color w:val="000000" w:themeColor="text1"/>
          <w:sz w:val="28"/>
          <w:szCs w:val="28"/>
          <w:rtl/>
        </w:rPr>
        <w:t xml:space="preserve"> </w:t>
      </w:r>
    </w:p>
    <w:p w14:paraId="44AACCD7" w14:textId="497B26BA" w:rsidR="009A236C" w:rsidRPr="00F943E2" w:rsidRDefault="005838CD" w:rsidP="005838CD">
      <w:pPr>
        <w:spacing w:after="0" w:line="360" w:lineRule="auto"/>
        <w:jc w:val="both"/>
        <w:rPr>
          <w:rFonts w:ascii="Sakkal Majalla" w:eastAsia="Simplified Arabic" w:hAnsi="Sakkal Majalla" w:cs="Sakkal Majalla"/>
          <w:color w:val="000000" w:themeColor="text1"/>
          <w:sz w:val="28"/>
          <w:szCs w:val="28"/>
          <w:rtl/>
        </w:rPr>
      </w:pPr>
      <w:r w:rsidRPr="00F943E2">
        <w:rPr>
          <w:rFonts w:ascii="Sakkal Majalla" w:eastAsia="Simplified Arabic" w:hAnsi="Sakkal Majalla" w:cs="Sakkal Majalla"/>
          <w:color w:val="000000" w:themeColor="text1"/>
          <w:sz w:val="28"/>
          <w:szCs w:val="28"/>
          <w:rtl/>
        </w:rPr>
        <w:tab/>
      </w:r>
      <w:r w:rsidRPr="00F943E2">
        <w:rPr>
          <w:rFonts w:ascii="Sakkal Majalla" w:eastAsia="Simplified Arabic" w:hAnsi="Sakkal Majalla" w:cs="Sakkal Majalla"/>
          <w:sz w:val="28"/>
          <w:szCs w:val="28"/>
          <w:rtl/>
        </w:rPr>
        <w:t xml:space="preserve">وهكذا يتضح لجوء </w:t>
      </w:r>
      <w:r w:rsidR="00B67FF1" w:rsidRPr="00F943E2">
        <w:rPr>
          <w:rFonts w:ascii="Sakkal Majalla" w:eastAsia="Simplified Arabic" w:hAnsi="Sakkal Majalla" w:cs="Sakkal Majalla"/>
          <w:color w:val="000000" w:themeColor="text1"/>
          <w:sz w:val="28"/>
          <w:szCs w:val="28"/>
          <w:rtl/>
        </w:rPr>
        <w:t>الأدباء إلى توظيف قصص وشخصيات قديمة ذات</w:t>
      </w:r>
      <w:r w:rsidR="009A236C" w:rsidRPr="00F943E2">
        <w:rPr>
          <w:rFonts w:ascii="Sakkal Majalla" w:eastAsia="Simplified Arabic" w:hAnsi="Sakkal Majalla" w:cs="Sakkal Majalla"/>
          <w:color w:val="000000" w:themeColor="text1"/>
          <w:sz w:val="28"/>
          <w:szCs w:val="28"/>
          <w:rtl/>
        </w:rPr>
        <w:t>ِ</w:t>
      </w:r>
      <w:r w:rsidR="00B67FF1" w:rsidRPr="00F943E2">
        <w:rPr>
          <w:rFonts w:ascii="Sakkal Majalla" w:eastAsia="Simplified Arabic" w:hAnsi="Sakkal Majalla" w:cs="Sakkal Majalla"/>
          <w:color w:val="000000" w:themeColor="text1"/>
          <w:sz w:val="28"/>
          <w:szCs w:val="28"/>
          <w:rtl/>
        </w:rPr>
        <w:t xml:space="preserve"> أثر بالغ في التاريخ الإسلامي</w:t>
      </w:r>
      <w:r w:rsidR="009A236C" w:rsidRPr="00F943E2">
        <w:rPr>
          <w:rFonts w:ascii="Sakkal Majalla" w:eastAsia="Simplified Arabic" w:hAnsi="Sakkal Majalla" w:cs="Sakkal Majalla"/>
          <w:color w:val="000000" w:themeColor="text1"/>
          <w:sz w:val="28"/>
          <w:szCs w:val="28"/>
          <w:rtl/>
        </w:rPr>
        <w:t>ِّ</w:t>
      </w:r>
      <w:r w:rsidR="00B67FF1" w:rsidRPr="00F943E2">
        <w:rPr>
          <w:rFonts w:ascii="Sakkal Majalla" w:eastAsia="Simplified Arabic" w:hAnsi="Sakkal Majalla" w:cs="Sakkal Majalla"/>
          <w:color w:val="000000" w:themeColor="text1"/>
          <w:sz w:val="28"/>
          <w:szCs w:val="28"/>
          <w:rtl/>
        </w:rPr>
        <w:t xml:space="preserve">، </w:t>
      </w:r>
      <w:r w:rsidR="00C80AE6" w:rsidRPr="00F943E2">
        <w:rPr>
          <w:rFonts w:ascii="Sakkal Majalla" w:eastAsia="Simplified Arabic" w:hAnsi="Sakkal Majalla" w:cs="Sakkal Majalla"/>
          <w:color w:val="000000" w:themeColor="text1"/>
          <w:sz w:val="28"/>
          <w:szCs w:val="28"/>
          <w:rtl/>
        </w:rPr>
        <w:t>دون الإيغال في التفاصيل، فالتفاصيل</w:t>
      </w:r>
      <w:r w:rsidR="009A236C" w:rsidRPr="00F943E2">
        <w:rPr>
          <w:rFonts w:ascii="Sakkal Majalla" w:eastAsia="Simplified Arabic" w:hAnsi="Sakkal Majalla" w:cs="Sakkal Majalla"/>
          <w:color w:val="000000" w:themeColor="text1"/>
          <w:sz w:val="28"/>
          <w:szCs w:val="28"/>
          <w:rtl/>
        </w:rPr>
        <w:t>ُ</w:t>
      </w:r>
      <w:r w:rsidR="00C80AE6" w:rsidRPr="00F943E2">
        <w:rPr>
          <w:rFonts w:ascii="Sakkal Majalla" w:eastAsia="Simplified Arabic" w:hAnsi="Sakkal Majalla" w:cs="Sakkal Majalla"/>
          <w:color w:val="000000" w:themeColor="text1"/>
          <w:sz w:val="28"/>
          <w:szCs w:val="28"/>
          <w:rtl/>
        </w:rPr>
        <w:t xml:space="preserve"> والتوسّ</w:t>
      </w:r>
      <w:r w:rsidR="009A236C" w:rsidRPr="00F943E2">
        <w:rPr>
          <w:rFonts w:ascii="Sakkal Majalla" w:eastAsia="Simplified Arabic" w:hAnsi="Sakkal Majalla" w:cs="Sakkal Majalla"/>
          <w:color w:val="000000" w:themeColor="text1"/>
          <w:sz w:val="28"/>
          <w:szCs w:val="28"/>
          <w:rtl/>
        </w:rPr>
        <w:t>ُ</w:t>
      </w:r>
      <w:r w:rsidR="00C80AE6" w:rsidRPr="00F943E2">
        <w:rPr>
          <w:rFonts w:ascii="Sakkal Majalla" w:eastAsia="Simplified Arabic" w:hAnsi="Sakkal Majalla" w:cs="Sakkal Majalla"/>
          <w:color w:val="000000" w:themeColor="text1"/>
          <w:sz w:val="28"/>
          <w:szCs w:val="28"/>
          <w:rtl/>
        </w:rPr>
        <w:t>ع يكون في المسرحيات المُقد</w:t>
      </w:r>
      <w:r w:rsidR="009A236C" w:rsidRPr="00F943E2">
        <w:rPr>
          <w:rFonts w:ascii="Sakkal Majalla" w:eastAsia="Simplified Arabic" w:hAnsi="Sakkal Majalla" w:cs="Sakkal Majalla"/>
          <w:color w:val="000000" w:themeColor="text1"/>
          <w:sz w:val="28"/>
          <w:szCs w:val="28"/>
          <w:rtl/>
        </w:rPr>
        <w:t>َ</w:t>
      </w:r>
      <w:r w:rsidR="00C80AE6" w:rsidRPr="00F943E2">
        <w:rPr>
          <w:rFonts w:ascii="Sakkal Majalla" w:eastAsia="Simplified Arabic" w:hAnsi="Sakkal Majalla" w:cs="Sakkal Majalla"/>
          <w:color w:val="000000" w:themeColor="text1"/>
          <w:sz w:val="28"/>
          <w:szCs w:val="28"/>
          <w:rtl/>
        </w:rPr>
        <w:t>ّمة للشباب.</w:t>
      </w:r>
    </w:p>
    <w:p w14:paraId="7AA4874C" w14:textId="117F3F98" w:rsidR="00913D99" w:rsidRPr="00F943E2" w:rsidRDefault="00F70F3C" w:rsidP="00314821">
      <w:pPr>
        <w:spacing w:after="0" w:line="360" w:lineRule="auto"/>
        <w:rPr>
          <w:rFonts w:ascii="Sakkal Majalla" w:eastAsia="Simplified Arabic" w:hAnsi="Sakkal Majalla" w:cs="Sakkal Majalla"/>
          <w:bCs/>
          <w:sz w:val="28"/>
          <w:szCs w:val="28"/>
        </w:rPr>
      </w:pPr>
      <w:r w:rsidRPr="00F943E2">
        <w:rPr>
          <w:rFonts w:ascii="Sakkal Majalla" w:eastAsia="Simplified Arabic" w:hAnsi="Sakkal Majalla" w:cs="Sakkal Majalla"/>
          <w:bCs/>
          <w:sz w:val="28"/>
          <w:szCs w:val="28"/>
          <w:rtl/>
        </w:rPr>
        <w:t>المبحث الرابع: التراث الأدبي</w:t>
      </w:r>
      <w:r w:rsidR="009A236C" w:rsidRPr="00F943E2">
        <w:rPr>
          <w:rFonts w:ascii="Sakkal Majalla" w:eastAsia="Simplified Arabic" w:hAnsi="Sakkal Majalla" w:cs="Sakkal Majalla"/>
          <w:bCs/>
          <w:sz w:val="28"/>
          <w:szCs w:val="28"/>
          <w:rtl/>
        </w:rPr>
        <w:t>ُّ</w:t>
      </w:r>
      <w:r w:rsidRPr="00F943E2">
        <w:rPr>
          <w:rFonts w:ascii="Sakkal Majalla" w:eastAsia="Simplified Arabic" w:hAnsi="Sakkal Majalla" w:cs="Sakkal Majalla"/>
          <w:bCs/>
          <w:sz w:val="28"/>
          <w:szCs w:val="28"/>
          <w:rtl/>
        </w:rPr>
        <w:t>:</w:t>
      </w:r>
    </w:p>
    <w:p w14:paraId="63F8EFA1" w14:textId="77777777" w:rsidR="005838CD" w:rsidRPr="00F943E2" w:rsidRDefault="005838CD" w:rsidP="005838CD">
      <w:pPr>
        <w:spacing w:after="0" w:line="360" w:lineRule="auto"/>
        <w:jc w:val="both"/>
        <w:rPr>
          <w:rFonts w:ascii="Sakkal Majalla" w:eastAsia="Simplified Arabic" w:hAnsi="Sakkal Majalla" w:cs="Sakkal Majalla"/>
          <w:sz w:val="28"/>
          <w:szCs w:val="28"/>
          <w:vertAlign w:val="superscript"/>
          <w:rtl/>
        </w:rPr>
      </w:pPr>
      <w:r w:rsidRPr="00F943E2">
        <w:rPr>
          <w:rFonts w:ascii="Sakkal Majalla" w:eastAsia="Simplified Arabic" w:hAnsi="Sakkal Majalla" w:cs="Sakkal Majalla"/>
          <w:sz w:val="28"/>
          <w:szCs w:val="28"/>
          <w:rtl/>
        </w:rPr>
        <w:tab/>
      </w:r>
      <w:r w:rsidR="001848F4" w:rsidRPr="00F943E2">
        <w:rPr>
          <w:rFonts w:ascii="Sakkal Majalla" w:eastAsia="Simplified Arabic" w:hAnsi="Sakkal Majalla" w:cs="Sakkal Majalla"/>
          <w:sz w:val="28"/>
          <w:szCs w:val="28"/>
          <w:rtl/>
        </w:rPr>
        <w:t xml:space="preserve">يتمتع </w:t>
      </w:r>
      <w:r w:rsidR="008F2B2B" w:rsidRPr="00F943E2">
        <w:rPr>
          <w:rFonts w:ascii="Sakkal Majalla" w:eastAsia="Simplified Arabic" w:hAnsi="Sakkal Majalla" w:cs="Sakkal Majalla"/>
          <w:sz w:val="28"/>
          <w:szCs w:val="28"/>
          <w:rtl/>
        </w:rPr>
        <w:t>الأدب العربي</w:t>
      </w:r>
      <w:r w:rsidR="00785C13" w:rsidRPr="00F943E2">
        <w:rPr>
          <w:rFonts w:ascii="Sakkal Majalla" w:eastAsia="Simplified Arabic" w:hAnsi="Sakkal Majalla" w:cs="Sakkal Majalla"/>
          <w:sz w:val="28"/>
          <w:szCs w:val="28"/>
          <w:rtl/>
        </w:rPr>
        <w:t>ُّ</w:t>
      </w:r>
      <w:r w:rsidR="008F2B2B" w:rsidRPr="00F943E2">
        <w:rPr>
          <w:rFonts w:ascii="Sakkal Majalla" w:eastAsia="Simplified Arabic" w:hAnsi="Sakkal Majalla" w:cs="Sakkal Majalla"/>
          <w:sz w:val="28"/>
          <w:szCs w:val="28"/>
          <w:rtl/>
        </w:rPr>
        <w:t xml:space="preserve"> </w:t>
      </w:r>
      <w:r w:rsidR="001848F4" w:rsidRPr="00F943E2">
        <w:rPr>
          <w:rFonts w:ascii="Sakkal Majalla" w:eastAsia="Simplified Arabic" w:hAnsi="Sakkal Majalla" w:cs="Sakkal Majalla"/>
          <w:sz w:val="28"/>
          <w:szCs w:val="28"/>
          <w:rtl/>
        </w:rPr>
        <w:t>ب</w:t>
      </w:r>
      <w:r w:rsidR="008F2B2B" w:rsidRPr="00F943E2">
        <w:rPr>
          <w:rFonts w:ascii="Sakkal Majalla" w:eastAsia="Simplified Arabic" w:hAnsi="Sakkal Majalla" w:cs="Sakkal Majalla"/>
          <w:sz w:val="28"/>
          <w:szCs w:val="28"/>
          <w:rtl/>
        </w:rPr>
        <w:t>مكانة عالية ذات</w:t>
      </w:r>
      <w:r w:rsidR="00785C13" w:rsidRPr="00F943E2">
        <w:rPr>
          <w:rFonts w:ascii="Sakkal Majalla" w:eastAsia="Simplified Arabic" w:hAnsi="Sakkal Majalla" w:cs="Sakkal Majalla"/>
          <w:sz w:val="28"/>
          <w:szCs w:val="28"/>
          <w:rtl/>
        </w:rPr>
        <w:t>َ</w:t>
      </w:r>
      <w:r w:rsidR="008F2B2B" w:rsidRPr="00F943E2">
        <w:rPr>
          <w:rFonts w:ascii="Sakkal Majalla" w:eastAsia="Simplified Arabic" w:hAnsi="Sakkal Majalla" w:cs="Sakkal Majalla"/>
          <w:sz w:val="28"/>
          <w:szCs w:val="28"/>
          <w:rtl/>
        </w:rPr>
        <w:t xml:space="preserve"> أهمية في الترا</w:t>
      </w:r>
      <w:r w:rsidR="00C80AE6" w:rsidRPr="00F943E2">
        <w:rPr>
          <w:rFonts w:ascii="Sakkal Majalla" w:eastAsia="Simplified Arabic" w:hAnsi="Sakkal Majalla" w:cs="Sakkal Majalla"/>
          <w:sz w:val="28"/>
          <w:szCs w:val="28"/>
          <w:rtl/>
        </w:rPr>
        <w:t>ث، وي</w:t>
      </w:r>
      <w:r w:rsidR="00785C13" w:rsidRPr="00F943E2">
        <w:rPr>
          <w:rFonts w:ascii="Sakkal Majalla" w:eastAsia="Simplified Arabic" w:hAnsi="Sakkal Majalla" w:cs="Sakkal Majalla"/>
          <w:sz w:val="28"/>
          <w:szCs w:val="28"/>
          <w:rtl/>
        </w:rPr>
        <w:t>ُ</w:t>
      </w:r>
      <w:r w:rsidR="00C80AE6" w:rsidRPr="00F943E2">
        <w:rPr>
          <w:rFonts w:ascii="Sakkal Majalla" w:eastAsia="Simplified Arabic" w:hAnsi="Sakkal Majalla" w:cs="Sakkal Majalla"/>
          <w:sz w:val="28"/>
          <w:szCs w:val="28"/>
          <w:rtl/>
        </w:rPr>
        <w:t>عتبر مصدرًا من مصادر</w:t>
      </w:r>
      <w:r w:rsidR="001848F4" w:rsidRPr="00F943E2">
        <w:rPr>
          <w:rFonts w:ascii="Sakkal Majalla" w:eastAsia="Simplified Arabic" w:hAnsi="Sakkal Majalla" w:cs="Sakkal Majalla"/>
          <w:sz w:val="28"/>
          <w:szCs w:val="28"/>
          <w:rtl/>
        </w:rPr>
        <w:t>ه</w:t>
      </w:r>
      <w:r w:rsidR="00981979" w:rsidRPr="00F943E2">
        <w:rPr>
          <w:rFonts w:ascii="Sakkal Majalla" w:eastAsia="Simplified Arabic" w:hAnsi="Sakkal Majalla" w:cs="Sakkal Majalla"/>
          <w:sz w:val="28"/>
          <w:szCs w:val="28"/>
          <w:rtl/>
        </w:rPr>
        <w:t>،</w:t>
      </w:r>
      <w:r w:rsidR="00C80AE6" w:rsidRPr="00F943E2">
        <w:rPr>
          <w:rFonts w:ascii="Sakkal Majalla" w:eastAsia="Simplified Arabic" w:hAnsi="Sakkal Majalla" w:cs="Sakkal Majalla"/>
          <w:sz w:val="28"/>
          <w:szCs w:val="28"/>
          <w:rtl/>
        </w:rPr>
        <w:t xml:space="preserve"> لذا</w:t>
      </w:r>
      <w:r w:rsidR="00785C13" w:rsidRPr="00F943E2">
        <w:rPr>
          <w:rFonts w:ascii="Sakkal Majalla" w:eastAsia="Simplified Arabic" w:hAnsi="Sakkal Majalla" w:cs="Sakkal Majalla"/>
          <w:sz w:val="28"/>
          <w:szCs w:val="28"/>
          <w:rtl/>
        </w:rPr>
        <w:t>؛</w:t>
      </w:r>
      <w:r w:rsidR="00C80AE6" w:rsidRPr="00F943E2">
        <w:rPr>
          <w:rFonts w:ascii="Sakkal Majalla" w:eastAsia="Simplified Arabic" w:hAnsi="Sakkal Majalla" w:cs="Sakkal Majalla"/>
          <w:sz w:val="28"/>
          <w:szCs w:val="28"/>
          <w:rtl/>
        </w:rPr>
        <w:t xml:space="preserve"> يلجأ الكثير من الأدباء لهذا التراث </w:t>
      </w:r>
      <w:r w:rsidR="008F2B2B" w:rsidRPr="00F943E2">
        <w:rPr>
          <w:rFonts w:ascii="Sakkal Majalla" w:eastAsia="Simplified Arabic" w:hAnsi="Sakkal Majalla" w:cs="Sakkal Majalla"/>
          <w:sz w:val="28"/>
          <w:szCs w:val="28"/>
          <w:rtl/>
        </w:rPr>
        <w:t xml:space="preserve">في نصوصهم، من خلال </w:t>
      </w:r>
      <w:r w:rsidR="00C80AE6" w:rsidRPr="00F943E2">
        <w:rPr>
          <w:rFonts w:ascii="Sakkal Majalla" w:eastAsia="Simplified Arabic" w:hAnsi="Sakkal Majalla" w:cs="Sakkal Majalla"/>
          <w:sz w:val="28"/>
          <w:szCs w:val="28"/>
          <w:rtl/>
        </w:rPr>
        <w:t>استدعاء</w:t>
      </w:r>
      <w:r w:rsidR="008F2B2B" w:rsidRPr="00F943E2">
        <w:rPr>
          <w:rFonts w:ascii="Sakkal Majalla" w:eastAsia="Simplified Arabic" w:hAnsi="Sakkal Majalla" w:cs="Sakkal Majalla"/>
          <w:sz w:val="28"/>
          <w:szCs w:val="28"/>
          <w:rtl/>
        </w:rPr>
        <w:t xml:space="preserve"> </w:t>
      </w:r>
      <w:r w:rsidR="001848F4" w:rsidRPr="00F943E2">
        <w:rPr>
          <w:rFonts w:ascii="Sakkal Majalla" w:eastAsia="Simplified Arabic" w:hAnsi="Sakkal Majalla" w:cs="Sakkal Majalla"/>
          <w:sz w:val="28"/>
          <w:szCs w:val="28"/>
          <w:rtl/>
        </w:rPr>
        <w:t>ال</w:t>
      </w:r>
      <w:r w:rsidR="00C80AE6" w:rsidRPr="00F943E2">
        <w:rPr>
          <w:rFonts w:ascii="Sakkal Majalla" w:eastAsia="Simplified Arabic" w:hAnsi="Sakkal Majalla" w:cs="Sakkal Majalla"/>
          <w:sz w:val="28"/>
          <w:szCs w:val="28"/>
          <w:rtl/>
        </w:rPr>
        <w:t>نصوص القد</w:t>
      </w:r>
      <w:r w:rsidR="001848F4" w:rsidRPr="00F943E2">
        <w:rPr>
          <w:rFonts w:ascii="Sakkal Majalla" w:eastAsia="Simplified Arabic" w:hAnsi="Sakkal Majalla" w:cs="Sakkal Majalla"/>
          <w:sz w:val="28"/>
          <w:szCs w:val="28"/>
          <w:rtl/>
        </w:rPr>
        <w:t>يمة سواء أكانت</w:t>
      </w:r>
      <w:r w:rsidR="008F2B2B" w:rsidRPr="00F943E2">
        <w:rPr>
          <w:rFonts w:ascii="Sakkal Majalla" w:eastAsia="Simplified Arabic" w:hAnsi="Sakkal Majalla" w:cs="Sakkal Majalla"/>
          <w:sz w:val="28"/>
          <w:szCs w:val="28"/>
          <w:rtl/>
        </w:rPr>
        <w:t xml:space="preserve"> شعرية أ</w:t>
      </w:r>
      <w:r w:rsidR="001848F4" w:rsidRPr="00F943E2">
        <w:rPr>
          <w:rFonts w:ascii="Sakkal Majalla" w:eastAsia="Simplified Arabic" w:hAnsi="Sakkal Majalla" w:cs="Sakkal Majalla"/>
          <w:sz w:val="28"/>
          <w:szCs w:val="28"/>
          <w:rtl/>
        </w:rPr>
        <w:t>م</w:t>
      </w:r>
      <w:r w:rsidR="008F2B2B" w:rsidRPr="00F943E2">
        <w:rPr>
          <w:rFonts w:ascii="Sakkal Majalla" w:eastAsia="Simplified Arabic" w:hAnsi="Sakkal Majalla" w:cs="Sakkal Majalla"/>
          <w:sz w:val="28"/>
          <w:szCs w:val="28"/>
          <w:rtl/>
        </w:rPr>
        <w:t xml:space="preserve"> نثرية</w:t>
      </w:r>
      <w:r w:rsidR="00C80AE6" w:rsidRPr="00F943E2">
        <w:rPr>
          <w:rFonts w:ascii="Sakkal Majalla" w:eastAsia="Simplified Arabic" w:hAnsi="Sakkal Majalla" w:cs="Sakkal Majalla"/>
          <w:sz w:val="28"/>
          <w:szCs w:val="28"/>
          <w:rtl/>
        </w:rPr>
        <w:t>، إضافة</w:t>
      </w:r>
      <w:r w:rsidR="00785C13" w:rsidRPr="00F943E2">
        <w:rPr>
          <w:rFonts w:ascii="Sakkal Majalla" w:eastAsia="Simplified Arabic" w:hAnsi="Sakkal Majalla" w:cs="Sakkal Majalla"/>
          <w:sz w:val="28"/>
          <w:szCs w:val="28"/>
          <w:rtl/>
        </w:rPr>
        <w:t>ً</w:t>
      </w:r>
      <w:r w:rsidR="00C80AE6" w:rsidRPr="00F943E2">
        <w:rPr>
          <w:rFonts w:ascii="Sakkal Majalla" w:eastAsia="Simplified Arabic" w:hAnsi="Sakkal Majalla" w:cs="Sakkal Majalla"/>
          <w:sz w:val="28"/>
          <w:szCs w:val="28"/>
          <w:rtl/>
        </w:rPr>
        <w:t xml:space="preserve"> إلى </w:t>
      </w:r>
      <w:r w:rsidR="00785C13" w:rsidRPr="00F943E2">
        <w:rPr>
          <w:rFonts w:ascii="Sakkal Majalla" w:eastAsia="Simplified Arabic" w:hAnsi="Sakkal Majalla" w:cs="Sakkal Majalla"/>
          <w:sz w:val="28"/>
          <w:szCs w:val="28"/>
          <w:rtl/>
        </w:rPr>
        <w:t>توظيف شخصياتهم؛</w:t>
      </w:r>
      <w:r w:rsidR="008F2B2B" w:rsidRPr="00F943E2">
        <w:rPr>
          <w:rFonts w:ascii="Sakkal Majalla" w:eastAsia="Simplified Arabic" w:hAnsi="Sakkal Majalla" w:cs="Sakkal Majalla"/>
          <w:sz w:val="28"/>
          <w:szCs w:val="28"/>
          <w:rtl/>
        </w:rPr>
        <w:t xml:space="preserve"> </w:t>
      </w:r>
      <w:r w:rsidR="00C80AE6" w:rsidRPr="00F943E2">
        <w:rPr>
          <w:rFonts w:ascii="Sakkal Majalla" w:eastAsia="Simplified Arabic" w:hAnsi="Sakkal Majalla" w:cs="Sakkal Majalla"/>
          <w:sz w:val="28"/>
          <w:szCs w:val="28"/>
          <w:rtl/>
        </w:rPr>
        <w:t>ممّ</w:t>
      </w:r>
      <w:r w:rsidR="00785C13" w:rsidRPr="00F943E2">
        <w:rPr>
          <w:rFonts w:ascii="Sakkal Majalla" w:eastAsia="Simplified Arabic" w:hAnsi="Sakkal Majalla" w:cs="Sakkal Majalla"/>
          <w:sz w:val="28"/>
          <w:szCs w:val="28"/>
          <w:rtl/>
        </w:rPr>
        <w:t>َ</w:t>
      </w:r>
      <w:r w:rsidR="00C80AE6" w:rsidRPr="00F943E2">
        <w:rPr>
          <w:rFonts w:ascii="Sakkal Majalla" w:eastAsia="Simplified Arabic" w:hAnsi="Sakkal Majalla" w:cs="Sakkal Majalla"/>
          <w:sz w:val="28"/>
          <w:szCs w:val="28"/>
          <w:rtl/>
        </w:rPr>
        <w:t xml:space="preserve">ا </w:t>
      </w:r>
      <w:r w:rsidR="00785C13" w:rsidRPr="00F943E2">
        <w:rPr>
          <w:rFonts w:ascii="Sakkal Majalla" w:eastAsia="Simplified Arabic" w:hAnsi="Sakkal Majalla" w:cs="Sakkal Majalla"/>
          <w:sz w:val="28"/>
          <w:szCs w:val="28"/>
          <w:rtl/>
        </w:rPr>
        <w:t>يَ</w:t>
      </w:r>
      <w:r w:rsidR="008F2B2B" w:rsidRPr="00F943E2">
        <w:rPr>
          <w:rFonts w:ascii="Sakkal Majalla" w:eastAsia="Simplified Arabic" w:hAnsi="Sakkal Majalla" w:cs="Sakkal Majalla"/>
          <w:sz w:val="28"/>
          <w:szCs w:val="28"/>
          <w:rtl/>
        </w:rPr>
        <w:t>كس</w:t>
      </w:r>
      <w:r w:rsidR="00785C13" w:rsidRPr="00F943E2">
        <w:rPr>
          <w:rFonts w:ascii="Sakkal Majalla" w:eastAsia="Simplified Arabic" w:hAnsi="Sakkal Majalla" w:cs="Sakkal Majalla"/>
          <w:sz w:val="28"/>
          <w:szCs w:val="28"/>
          <w:rtl/>
        </w:rPr>
        <w:t>ِ</w:t>
      </w:r>
      <w:r w:rsidR="008F2B2B" w:rsidRPr="00F943E2">
        <w:rPr>
          <w:rFonts w:ascii="Sakkal Majalla" w:eastAsia="Simplified Arabic" w:hAnsi="Sakkal Majalla" w:cs="Sakkal Majalla"/>
          <w:sz w:val="28"/>
          <w:szCs w:val="28"/>
          <w:rtl/>
        </w:rPr>
        <w:t>ب النص</w:t>
      </w:r>
      <w:r w:rsidR="00785C13" w:rsidRPr="00F943E2">
        <w:rPr>
          <w:rFonts w:ascii="Sakkal Majalla" w:eastAsia="Simplified Arabic" w:hAnsi="Sakkal Majalla" w:cs="Sakkal Majalla"/>
          <w:sz w:val="28"/>
          <w:szCs w:val="28"/>
          <w:rtl/>
        </w:rPr>
        <w:t>َّ</w:t>
      </w:r>
      <w:r w:rsidR="008F2B2B" w:rsidRPr="00F943E2">
        <w:rPr>
          <w:rFonts w:ascii="Sakkal Majalla" w:eastAsia="Simplified Arabic" w:hAnsi="Sakkal Majalla" w:cs="Sakkal Majalla"/>
          <w:sz w:val="28"/>
          <w:szCs w:val="28"/>
          <w:rtl/>
        </w:rPr>
        <w:t xml:space="preserve"> أهمية</w:t>
      </w:r>
      <w:r w:rsidR="00785C13" w:rsidRPr="00F943E2">
        <w:rPr>
          <w:rFonts w:ascii="Sakkal Majalla" w:eastAsia="Simplified Arabic" w:hAnsi="Sakkal Majalla" w:cs="Sakkal Majalla"/>
          <w:sz w:val="28"/>
          <w:szCs w:val="28"/>
          <w:rtl/>
        </w:rPr>
        <w:t>ً</w:t>
      </w:r>
      <w:r w:rsidR="008F2B2B" w:rsidRPr="00F943E2">
        <w:rPr>
          <w:rFonts w:ascii="Sakkal Majalla" w:eastAsia="Simplified Arabic" w:hAnsi="Sakkal Majalla" w:cs="Sakkal Majalla"/>
          <w:sz w:val="28"/>
          <w:szCs w:val="28"/>
          <w:rtl/>
        </w:rPr>
        <w:t xml:space="preserve"> وقيمة </w:t>
      </w:r>
      <w:r w:rsidR="005B69D9" w:rsidRPr="00F943E2">
        <w:rPr>
          <w:rFonts w:ascii="Sakkal Majalla" w:eastAsia="Simplified Arabic" w:hAnsi="Sakkal Majalla" w:cs="Sakkal Majalla"/>
          <w:sz w:val="28"/>
          <w:szCs w:val="28"/>
          <w:rtl/>
        </w:rPr>
        <w:t>وخصوصا</w:t>
      </w:r>
      <w:r w:rsidR="008F2B2B" w:rsidRPr="00F943E2">
        <w:rPr>
          <w:rFonts w:ascii="Sakkal Majalla" w:eastAsia="Simplified Arabic" w:hAnsi="Sakkal Majalla" w:cs="Sakkal Majalla"/>
          <w:sz w:val="28"/>
          <w:szCs w:val="28"/>
          <w:rtl/>
        </w:rPr>
        <w:t xml:space="preserve"> في أدب الأطفال، فكانت </w:t>
      </w:r>
      <w:r w:rsidR="00785C13" w:rsidRPr="00F943E2">
        <w:rPr>
          <w:rFonts w:ascii="Sakkal Majalla" w:eastAsia="Simplified Arabic" w:hAnsi="Sakkal Majalla" w:cs="Sakkal Majalla"/>
          <w:sz w:val="28"/>
          <w:szCs w:val="28"/>
          <w:rtl/>
        </w:rPr>
        <w:t>ثَمَّةَ</w:t>
      </w:r>
      <w:r w:rsidR="008F2B2B" w:rsidRPr="00F943E2">
        <w:rPr>
          <w:rFonts w:ascii="Sakkal Majalla" w:eastAsia="Simplified Arabic" w:hAnsi="Sakkal Majalla" w:cs="Sakkal Majalla"/>
          <w:sz w:val="28"/>
          <w:szCs w:val="28"/>
          <w:rtl/>
        </w:rPr>
        <w:t xml:space="preserve"> مساحة</w:t>
      </w:r>
      <w:r w:rsidR="00785C13" w:rsidRPr="00F943E2">
        <w:rPr>
          <w:rFonts w:ascii="Sakkal Majalla" w:eastAsia="Simplified Arabic" w:hAnsi="Sakkal Majalla" w:cs="Sakkal Majalla"/>
          <w:sz w:val="28"/>
          <w:szCs w:val="28"/>
          <w:rtl/>
        </w:rPr>
        <w:t>ٌ</w:t>
      </w:r>
      <w:r w:rsidR="008F2B2B" w:rsidRPr="00F943E2">
        <w:rPr>
          <w:rFonts w:ascii="Sakkal Majalla" w:eastAsia="Simplified Arabic" w:hAnsi="Sakkal Majalla" w:cs="Sakkal Majalla"/>
          <w:sz w:val="28"/>
          <w:szCs w:val="28"/>
          <w:rtl/>
        </w:rPr>
        <w:t xml:space="preserve"> واسعة </w:t>
      </w:r>
      <w:r w:rsidR="008F2B2B" w:rsidRPr="00F943E2">
        <w:rPr>
          <w:rFonts w:ascii="Sakkal Majalla" w:eastAsia="Simplified Arabic" w:hAnsi="Sakkal Majalla" w:cs="Sakkal Majalla"/>
          <w:sz w:val="28"/>
          <w:szCs w:val="28"/>
          <w:rtl/>
        </w:rPr>
        <w:lastRenderedPageBreak/>
        <w:t>لاستثمار هذا التر</w:t>
      </w:r>
      <w:r w:rsidR="00C80AE6" w:rsidRPr="00F943E2">
        <w:rPr>
          <w:rFonts w:ascii="Sakkal Majalla" w:eastAsia="Simplified Arabic" w:hAnsi="Sakkal Majalla" w:cs="Sakkal Majalla"/>
          <w:sz w:val="28"/>
          <w:szCs w:val="28"/>
          <w:rtl/>
        </w:rPr>
        <w:t xml:space="preserve">اث في توظيفه بطرق بسيطة وسلسة، </w:t>
      </w:r>
      <w:r w:rsidR="00090C2C" w:rsidRPr="00F943E2">
        <w:rPr>
          <w:rFonts w:ascii="Sakkal Majalla" w:eastAsia="Simplified Arabic" w:hAnsi="Sakkal Majalla" w:cs="Sakkal Majalla"/>
          <w:sz w:val="28"/>
          <w:szCs w:val="28"/>
          <w:rtl/>
        </w:rPr>
        <w:t>"وت</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كم</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ن أهمية التراث الأدبي</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في أنه: غد</w:t>
      </w:r>
      <w:r w:rsidR="002202EE" w:rsidRPr="00F943E2">
        <w:rPr>
          <w:rFonts w:ascii="Sakkal Majalla" w:eastAsia="Simplified Arabic" w:hAnsi="Sakkal Majalla" w:cs="Sakkal Majalla"/>
          <w:sz w:val="28"/>
          <w:szCs w:val="28"/>
          <w:rtl/>
        </w:rPr>
        <w:t>ا</w:t>
      </w:r>
      <w:r w:rsidR="00090C2C" w:rsidRPr="00F943E2">
        <w:rPr>
          <w:rFonts w:ascii="Sakkal Majalla" w:eastAsia="Simplified Arabic" w:hAnsi="Sakkal Majalla" w:cs="Sakkal Majalla"/>
          <w:sz w:val="28"/>
          <w:szCs w:val="28"/>
          <w:rtl/>
        </w:rPr>
        <w:t xml:space="preserve"> ثقافة</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متداو</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لة</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فهو ينطوي على ماد</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ة نثرية وشعرية غني</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ة</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فيها ق</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ي</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م</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إنسانية صالحة للبقاء </w:t>
      </w:r>
      <w:r w:rsidRPr="00F943E2">
        <w:rPr>
          <w:rFonts w:ascii="Sakkal Majalla" w:eastAsia="Simplified Arabic" w:hAnsi="Sakkal Majalla" w:cs="Sakkal Majalla"/>
          <w:sz w:val="28"/>
          <w:szCs w:val="28"/>
          <w:rtl/>
        </w:rPr>
        <w:t>والتداول.</w:t>
      </w:r>
      <w:r w:rsidR="00090C2C" w:rsidRPr="00F943E2">
        <w:rPr>
          <w:rFonts w:ascii="Sakkal Majalla" w:eastAsia="Simplified Arabic" w:hAnsi="Sakkal Majalla" w:cs="Sakkal Majalla"/>
          <w:sz w:val="28"/>
          <w:szCs w:val="28"/>
          <w:rtl/>
        </w:rPr>
        <w:t xml:space="preserve"> ويتضم</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ن التراث الأدبي</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عناصر</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جمالية</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 xml:space="preserve"> وفكرية، يمك</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ن أن ت</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ستثم</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ر استثمار</w:t>
      </w:r>
      <w:r w:rsidR="002202EE" w:rsidRPr="00F943E2">
        <w:rPr>
          <w:rFonts w:ascii="Sakkal Majalla" w:eastAsia="Simplified Arabic" w:hAnsi="Sakkal Majalla" w:cs="Sakkal Majalla"/>
          <w:sz w:val="28"/>
          <w:szCs w:val="28"/>
          <w:rtl/>
        </w:rPr>
        <w:t>ًا</w:t>
      </w:r>
      <w:r w:rsidR="00090C2C" w:rsidRPr="00F943E2">
        <w:rPr>
          <w:rFonts w:ascii="Sakkal Majalla" w:eastAsia="Simplified Arabic" w:hAnsi="Sakkal Majalla" w:cs="Sakkal Majalla"/>
          <w:sz w:val="28"/>
          <w:szCs w:val="28"/>
          <w:rtl/>
        </w:rPr>
        <w:t xml:space="preserve"> فع</w:t>
      </w:r>
      <w:r w:rsidR="00785C13" w:rsidRPr="00F943E2">
        <w:rPr>
          <w:rFonts w:ascii="Sakkal Majalla" w:eastAsia="Simplified Arabic" w:hAnsi="Sakkal Majalla" w:cs="Sakkal Majalla"/>
          <w:sz w:val="28"/>
          <w:szCs w:val="28"/>
          <w:rtl/>
        </w:rPr>
        <w:t>ّ</w:t>
      </w:r>
      <w:r w:rsidR="00090C2C" w:rsidRPr="00F943E2">
        <w:rPr>
          <w:rFonts w:ascii="Sakkal Majalla" w:eastAsia="Simplified Arabic" w:hAnsi="Sakkal Majalla" w:cs="Sakkal Majalla"/>
          <w:sz w:val="28"/>
          <w:szCs w:val="28"/>
          <w:rtl/>
        </w:rPr>
        <w:t>ال</w:t>
      </w:r>
      <w:r w:rsidR="002202EE" w:rsidRPr="00F943E2">
        <w:rPr>
          <w:rFonts w:ascii="Sakkal Majalla" w:eastAsia="Simplified Arabic" w:hAnsi="Sakkal Majalla" w:cs="Sakkal Majalla"/>
          <w:sz w:val="28"/>
          <w:szCs w:val="28"/>
          <w:rtl/>
        </w:rPr>
        <w:t>ًا</w:t>
      </w:r>
      <w:r w:rsidR="00090C2C" w:rsidRPr="00F943E2">
        <w:rPr>
          <w:rFonts w:ascii="Sakkal Majalla" w:eastAsia="Simplified Arabic" w:hAnsi="Sakkal Majalla" w:cs="Sakkal Majalla"/>
          <w:sz w:val="28"/>
          <w:szCs w:val="28"/>
          <w:rtl/>
        </w:rPr>
        <w:t xml:space="preserve"> في الأدب.."</w:t>
      </w:r>
      <w:r w:rsidR="00C80AE6" w:rsidRPr="00F943E2">
        <w:rPr>
          <w:rFonts w:ascii="Sakkal Majalla" w:eastAsia="Simplified Arabic" w:hAnsi="Sakkal Majalla" w:cs="Sakkal Majalla"/>
          <w:sz w:val="28"/>
          <w:szCs w:val="28"/>
          <w:vertAlign w:val="superscript"/>
          <w:rtl/>
        </w:rPr>
        <w:t>(</w:t>
      </w:r>
      <w:r w:rsidR="008F2B2B" w:rsidRPr="00F943E2">
        <w:rPr>
          <w:rStyle w:val="a7"/>
          <w:rFonts w:ascii="Sakkal Majalla" w:eastAsia="Simplified Arabic" w:hAnsi="Sakkal Majalla" w:cs="Sakkal Majalla"/>
          <w:sz w:val="28"/>
          <w:szCs w:val="28"/>
          <w:rtl/>
        </w:rPr>
        <w:footnoteReference w:id="124"/>
      </w:r>
      <w:r w:rsidR="00C80AE6"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vertAlign w:val="superscript"/>
          <w:rtl/>
        </w:rPr>
        <w:t>.</w:t>
      </w:r>
    </w:p>
    <w:p w14:paraId="14E75650" w14:textId="600DDB1D" w:rsidR="00913D99" w:rsidRPr="00F943E2" w:rsidRDefault="005838CD" w:rsidP="005838CD">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vertAlign w:val="superscript"/>
          <w:rtl/>
        </w:rPr>
        <w:tab/>
      </w:r>
      <w:r w:rsidR="00F70F3C" w:rsidRPr="00F943E2">
        <w:rPr>
          <w:rFonts w:ascii="Sakkal Majalla" w:eastAsia="Simplified Arabic" w:hAnsi="Sakkal Majalla" w:cs="Sakkal Majalla"/>
          <w:sz w:val="28"/>
          <w:szCs w:val="28"/>
          <w:rtl/>
        </w:rPr>
        <w:t>ومن أمثلة توظيف التراث الأدبي</w:t>
      </w:r>
      <w:r w:rsidR="00785C13"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مسرح</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"أنا البحر" لسامي الجمعان، إذ يستدعي عنوان</w:t>
      </w:r>
      <w:r w:rsidR="00785C13"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المسرح</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م</w:t>
      </w:r>
      <w:r w:rsidR="00785C13"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طل</w:t>
      </w:r>
      <w:r w:rsidR="00785C13"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ع أحد الأبيات الشعر</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من قصيدة الشاعر حافظ إبراهيم في اللغة </w:t>
      </w:r>
      <w:proofErr w:type="gramStart"/>
      <w:r w:rsidR="00F70F3C" w:rsidRPr="00F943E2">
        <w:rPr>
          <w:rFonts w:ascii="Sakkal Majalla" w:eastAsia="Simplified Arabic" w:hAnsi="Sakkal Majalla" w:cs="Sakkal Majalla"/>
          <w:sz w:val="28"/>
          <w:szCs w:val="28"/>
          <w:rtl/>
        </w:rPr>
        <w:t>العرب</w:t>
      </w:r>
      <w:r w:rsidR="00D87EDE" w:rsidRPr="00F943E2">
        <w:rPr>
          <w:rFonts w:ascii="Sakkal Majalla" w:eastAsia="Simplified Arabic" w:hAnsi="Sakkal Majalla" w:cs="Sakkal Majalla"/>
          <w:sz w:val="28"/>
          <w:szCs w:val="28"/>
          <w:rtl/>
        </w:rPr>
        <w:t>ية</w:t>
      </w:r>
      <w:r w:rsidR="00C80AE6" w:rsidRPr="00F943E2">
        <w:rPr>
          <w:rFonts w:ascii="Sakkal Majalla" w:eastAsia="Simplified Arabic" w:hAnsi="Sakkal Majalla" w:cs="Sakkal Majalla"/>
          <w:sz w:val="28"/>
          <w:szCs w:val="28"/>
          <w:vertAlign w:val="superscript"/>
        </w:rPr>
        <w:t>(</w:t>
      </w:r>
      <w:proofErr w:type="gramEnd"/>
      <w:r w:rsidR="00F70F3C" w:rsidRPr="00F943E2">
        <w:rPr>
          <w:rFonts w:ascii="Sakkal Majalla" w:eastAsia="Simplified Arabic" w:hAnsi="Sakkal Majalla" w:cs="Sakkal Majalla"/>
          <w:sz w:val="28"/>
          <w:szCs w:val="28"/>
          <w:vertAlign w:val="superscript"/>
        </w:rPr>
        <w:footnoteReference w:id="125"/>
      </w:r>
      <w:r w:rsidR="00C80AE6"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rtl/>
        </w:rPr>
        <w:t>، التي جاء مطلعها:</w:t>
      </w:r>
    </w:p>
    <w:p w14:paraId="75CA5A22" w14:textId="74CF74B4" w:rsidR="002A7791" w:rsidRPr="00F943E2" w:rsidRDefault="00F70F3C" w:rsidP="00990A36">
      <w:pPr>
        <w:spacing w:after="0"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رجعت</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لنفسي فات</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همت</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ح</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اتي        وناديت</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قومي فاحتسبت</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roofErr w:type="gramStart"/>
      <w:r w:rsidRPr="00F943E2">
        <w:rPr>
          <w:rFonts w:ascii="Sakkal Majalla" w:eastAsia="Simplified Arabic" w:hAnsi="Sakkal Majalla" w:cs="Sakkal Majalla"/>
          <w:sz w:val="28"/>
          <w:szCs w:val="28"/>
          <w:rtl/>
        </w:rPr>
        <w:t>حياتي</w:t>
      </w:r>
      <w:r w:rsidRPr="00F943E2">
        <w:rPr>
          <w:rFonts w:ascii="Sakkal Majalla" w:eastAsia="Simplified Arabic" w:hAnsi="Sakkal Majalla" w:cs="Sakkal Majalla"/>
          <w:sz w:val="28"/>
          <w:szCs w:val="28"/>
          <w:vertAlign w:val="superscript"/>
        </w:rPr>
        <w:t>(</w:t>
      </w:r>
      <w:proofErr w:type="gramEnd"/>
      <w:r w:rsidRPr="00F943E2">
        <w:rPr>
          <w:rFonts w:ascii="Sakkal Majalla" w:eastAsia="Simplified Arabic" w:hAnsi="Sakkal Majalla" w:cs="Sakkal Majalla"/>
          <w:sz w:val="28"/>
          <w:szCs w:val="28"/>
          <w:vertAlign w:val="superscript"/>
        </w:rPr>
        <w:footnoteReference w:id="126"/>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tl/>
        </w:rPr>
        <w:t xml:space="preserve">  </w:t>
      </w:r>
    </w:p>
    <w:p w14:paraId="7D98DBF0" w14:textId="266C65CD" w:rsidR="00913D99" w:rsidRPr="00F943E2" w:rsidRDefault="00F70F3C"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فالجمعان </w:t>
      </w:r>
      <w:proofErr w:type="gramStart"/>
      <w:r w:rsidRPr="00F943E2">
        <w:rPr>
          <w:rFonts w:ascii="Sakkal Majalla" w:eastAsia="Simplified Arabic" w:hAnsi="Sakkal Majalla" w:cs="Sakkal Majalla"/>
          <w:sz w:val="28"/>
          <w:szCs w:val="28"/>
          <w:rtl/>
        </w:rPr>
        <w:t>يتناص</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vertAlign w:val="superscript"/>
        </w:rPr>
        <w:t>(</w:t>
      </w:r>
      <w:proofErr w:type="gramEnd"/>
      <w:r w:rsidRPr="00F943E2">
        <w:rPr>
          <w:rFonts w:ascii="Sakkal Majalla" w:eastAsia="Simplified Arabic" w:hAnsi="Sakkal Majalla" w:cs="Sakkal Majalla"/>
          <w:sz w:val="28"/>
          <w:szCs w:val="28"/>
          <w:vertAlign w:val="superscript"/>
        </w:rPr>
        <w:footnoteReference w:id="127"/>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tl/>
        </w:rPr>
        <w:t xml:space="preserve"> مع مطلع البيت التالي:</w:t>
      </w:r>
    </w:p>
    <w:p w14:paraId="6C3A735B" w14:textId="2C7A7D56" w:rsidR="00913D99" w:rsidRPr="00F943E2" w:rsidRDefault="00F70F3C" w:rsidP="00314821">
      <w:pPr>
        <w:spacing w:after="0"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أنا البحر</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أحشائه الد</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كام</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س</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اء</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لوا الغو</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اص</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w:t>
      </w:r>
      <w:proofErr w:type="spellStart"/>
      <w:proofErr w:type="gramStart"/>
      <w:r w:rsidRPr="00F943E2">
        <w:rPr>
          <w:rFonts w:ascii="Sakkal Majalla" w:eastAsia="Simplified Arabic" w:hAnsi="Sakkal Majalla" w:cs="Sakkal Majalla"/>
          <w:sz w:val="28"/>
          <w:szCs w:val="28"/>
          <w:rtl/>
        </w:rPr>
        <w:t>ص</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فاتي</w:t>
      </w:r>
      <w:proofErr w:type="spellEnd"/>
      <w:r w:rsidRPr="00F943E2">
        <w:rPr>
          <w:rFonts w:ascii="Sakkal Majalla" w:eastAsia="Simplified Arabic" w:hAnsi="Sakkal Majalla" w:cs="Sakkal Majalla"/>
          <w:sz w:val="28"/>
          <w:szCs w:val="28"/>
          <w:vertAlign w:val="superscript"/>
        </w:rPr>
        <w:t>(</w:t>
      </w:r>
      <w:proofErr w:type="gramEnd"/>
      <w:r w:rsidRPr="00F943E2">
        <w:rPr>
          <w:rFonts w:ascii="Sakkal Majalla" w:eastAsia="Simplified Arabic" w:hAnsi="Sakkal Majalla" w:cs="Sakkal Majalla"/>
          <w:sz w:val="28"/>
          <w:szCs w:val="28"/>
          <w:vertAlign w:val="superscript"/>
        </w:rPr>
        <w:footnoteReference w:id="128"/>
      </w:r>
      <w:r w:rsidRPr="00F943E2">
        <w:rPr>
          <w:rFonts w:ascii="Sakkal Majalla" w:eastAsia="Simplified Arabic" w:hAnsi="Sakkal Majalla" w:cs="Sakkal Majalla"/>
          <w:sz w:val="28"/>
          <w:szCs w:val="28"/>
          <w:vertAlign w:val="superscript"/>
        </w:rPr>
        <w:t>)</w:t>
      </w:r>
    </w:p>
    <w:p w14:paraId="19685CED" w14:textId="567D86B4" w:rsidR="00913D99" w:rsidRPr="00F943E2" w:rsidRDefault="00F70F3C" w:rsidP="00314821">
      <w:pPr>
        <w:spacing w:after="0" w:line="360" w:lineRule="auto"/>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وقد يقول المتلق</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785C13" w:rsidRPr="00F943E2">
        <w:rPr>
          <w:rFonts w:ascii="Sakkal Majalla" w:eastAsia="Simplified Arabic" w:hAnsi="Sakkal Majalla" w:cs="Sakkal Majalla"/>
          <w:sz w:val="28"/>
          <w:szCs w:val="28"/>
          <w:rtl/>
        </w:rPr>
        <w:t>إ</w:t>
      </w:r>
      <w:r w:rsidRPr="00F943E2">
        <w:rPr>
          <w:rFonts w:ascii="Sakkal Majalla" w:eastAsia="Simplified Arabic" w:hAnsi="Sakkal Majalla" w:cs="Sakkal Majalla"/>
          <w:sz w:val="28"/>
          <w:szCs w:val="28"/>
          <w:rtl/>
        </w:rPr>
        <w:t>نّ هذا الحكم غير</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دقيق في </w:t>
      </w:r>
      <w:proofErr w:type="spellStart"/>
      <w:r w:rsidRPr="00F943E2">
        <w:rPr>
          <w:rFonts w:ascii="Sakkal Majalla" w:eastAsia="Simplified Arabic" w:hAnsi="Sakkal Majalla" w:cs="Sakkal Majalla"/>
          <w:sz w:val="28"/>
          <w:szCs w:val="28"/>
          <w:rtl/>
        </w:rPr>
        <w:t>التناص</w:t>
      </w:r>
      <w:r w:rsidR="00785C13" w:rsidRPr="00F943E2">
        <w:rPr>
          <w:rFonts w:ascii="Sakkal Majalla" w:eastAsia="Simplified Arabic" w:hAnsi="Sakkal Majalla" w:cs="Sakkal Majalla"/>
          <w:sz w:val="28"/>
          <w:szCs w:val="28"/>
          <w:rtl/>
        </w:rPr>
        <w:t>ِّ</w:t>
      </w:r>
      <w:proofErr w:type="spellEnd"/>
      <w:r w:rsidRPr="00F943E2">
        <w:rPr>
          <w:rFonts w:ascii="Sakkal Majalla" w:eastAsia="Simplified Arabic" w:hAnsi="Sakkal Majalla" w:cs="Sakkal Majalla"/>
          <w:sz w:val="28"/>
          <w:szCs w:val="28"/>
          <w:rtl/>
        </w:rPr>
        <w:t xml:space="preserve"> مع قصيدة حافظ إبراهيم</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لكنّ التأكيد يأتي عندما يتبيّ</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ن أنّ حافظ إبراهيم </w:t>
      </w:r>
      <w:r w:rsidR="00785C13" w:rsidRPr="00F943E2">
        <w:rPr>
          <w:rFonts w:ascii="Sakkal Majalla" w:eastAsia="Simplified Arabic" w:hAnsi="Sakkal Majalla" w:cs="Sakkal Majalla"/>
          <w:sz w:val="28"/>
          <w:szCs w:val="28"/>
          <w:rtl/>
        </w:rPr>
        <w:t>هو إحدى</w:t>
      </w:r>
      <w:r w:rsidRPr="00F943E2">
        <w:rPr>
          <w:rFonts w:ascii="Sakkal Majalla" w:eastAsia="Simplified Arabic" w:hAnsi="Sakkal Majalla" w:cs="Sakkal Majalla"/>
          <w:sz w:val="28"/>
          <w:szCs w:val="28"/>
          <w:rtl/>
        </w:rPr>
        <w:t xml:space="preserve"> الشخصيات في المسرح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w:t>
      </w:r>
    </w:p>
    <w:p w14:paraId="53C1B51B" w14:textId="4F5129F3" w:rsidR="00913D99" w:rsidRPr="00F943E2" w:rsidRDefault="00F70F3C" w:rsidP="00314821">
      <w:pPr>
        <w:spacing w:after="0" w:line="360" w:lineRule="auto"/>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ومن توظيف التراث في هذه المسرح</w:t>
      </w:r>
      <w:r w:rsidR="00D87EDE" w:rsidRPr="00F943E2">
        <w:rPr>
          <w:rFonts w:ascii="Sakkal Majalla" w:eastAsia="Simplified Arabic" w:hAnsi="Sakkal Majalla" w:cs="Sakkal Majalla"/>
          <w:sz w:val="28"/>
          <w:szCs w:val="28"/>
          <w:rtl/>
        </w:rPr>
        <w:t>ية</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الشخصيات </w:t>
      </w:r>
      <w:proofErr w:type="spellStart"/>
      <w:r w:rsidRPr="00F943E2">
        <w:rPr>
          <w:rFonts w:ascii="Sakkal Majalla" w:eastAsia="Simplified Arabic" w:hAnsi="Sakkal Majalla" w:cs="Sakkal Majalla"/>
          <w:sz w:val="28"/>
          <w:szCs w:val="28"/>
          <w:rtl/>
        </w:rPr>
        <w:t>المستدعاة</w:t>
      </w:r>
      <w:proofErr w:type="spellEnd"/>
      <w:r w:rsidRPr="00F943E2">
        <w:rPr>
          <w:rFonts w:ascii="Sakkal Majalla" w:eastAsia="Simplified Arabic" w:hAnsi="Sakkal Majalla" w:cs="Sakkal Majalla"/>
          <w:sz w:val="28"/>
          <w:szCs w:val="28"/>
          <w:rtl/>
        </w:rPr>
        <w:t>، ومنها:</w:t>
      </w:r>
    </w:p>
    <w:p w14:paraId="16A92FC7" w14:textId="20078244" w:rsidR="0082397B" w:rsidRPr="00F943E2" w:rsidRDefault="00F70F3C" w:rsidP="001E4167">
      <w:pPr>
        <w:spacing w:after="0" w:line="360" w:lineRule="auto"/>
        <w:rPr>
          <w:rFonts w:ascii="Sakkal Majalla" w:eastAsia="Simplified Arabic" w:hAnsi="Sakkal Majalla" w:cs="Sakkal Majalla"/>
          <w:sz w:val="28"/>
          <w:szCs w:val="28"/>
        </w:rPr>
      </w:pPr>
      <w:r w:rsidRPr="00F943E2">
        <w:rPr>
          <w:rFonts w:ascii="Sakkal Majalla" w:eastAsia="Simplified Arabic" w:hAnsi="Sakkal Majalla" w:cs="Sakkal Majalla"/>
          <w:b/>
          <w:sz w:val="28"/>
          <w:szCs w:val="28"/>
          <w:rtl/>
        </w:rPr>
        <w:t>-حافظ إبراهيم</w:t>
      </w:r>
      <w:r w:rsidRPr="00F943E2">
        <w:rPr>
          <w:rFonts w:ascii="Sakkal Majalla" w:eastAsia="Simplified Arabic" w:hAnsi="Sakkal Majalla" w:cs="Sakkal Majalla"/>
          <w:sz w:val="28"/>
          <w:szCs w:val="28"/>
          <w:vertAlign w:val="superscript"/>
        </w:rPr>
        <w:t xml:space="preserve"> (</w:t>
      </w:r>
      <w:r w:rsidRPr="00F943E2">
        <w:rPr>
          <w:rFonts w:ascii="Sakkal Majalla" w:eastAsia="Simplified Arabic" w:hAnsi="Sakkal Majalla" w:cs="Sakkal Majalla"/>
          <w:sz w:val="28"/>
          <w:szCs w:val="28"/>
          <w:vertAlign w:val="superscript"/>
        </w:rPr>
        <w:footnoteReference w:id="129"/>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tl/>
        </w:rPr>
        <w:t>: يُمثّ</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هذا الاستدعاء</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ترسيخًا لقيمة اللغة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من خلال قصيدته التي ي</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ند</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 فيها حال اللغة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وما وصلت إليه من تهميش بين أهلها، وهي محاولة</w:t>
      </w:r>
      <w:r w:rsidR="00785C13"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لتحفيز الطفل لمعرفة قدر اللغة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w:t>
      </w:r>
      <w:r w:rsidR="00436A4E" w:rsidRPr="00F943E2">
        <w:rPr>
          <w:rFonts w:ascii="Sakkal Majalla" w:eastAsia="Simplified Arabic" w:hAnsi="Sakkal Majalla" w:cs="Sakkal Majalla"/>
          <w:sz w:val="28"/>
          <w:szCs w:val="28"/>
          <w:rtl/>
        </w:rPr>
        <w:t xml:space="preserve"> ويتضح ذلك من عنوان القصيدة "اللغة العربية تنعى حظها بين أهلها"،</w:t>
      </w:r>
      <w:r w:rsidR="00844DBC" w:rsidRPr="00F943E2">
        <w:rPr>
          <w:rFonts w:ascii="Sakkal Majalla" w:eastAsia="Simplified Arabic" w:hAnsi="Sakkal Majalla" w:cs="Sakkal Majalla"/>
          <w:sz w:val="28"/>
          <w:szCs w:val="28"/>
          <w:rtl/>
        </w:rPr>
        <w:t xml:space="preserve"> أصبح بقصيدته وكلماته ينادي الناطقين بها أن ينصروها </w:t>
      </w:r>
      <w:r w:rsidR="0082397B" w:rsidRPr="00F943E2">
        <w:rPr>
          <w:rFonts w:ascii="Sakkal Majalla" w:eastAsia="Simplified Arabic" w:hAnsi="Sakkal Majalla" w:cs="Sakkal Majalla"/>
          <w:sz w:val="28"/>
          <w:szCs w:val="28"/>
          <w:rtl/>
        </w:rPr>
        <w:t xml:space="preserve">من التهميش </w:t>
      </w:r>
      <w:r w:rsidR="00844DBC" w:rsidRPr="00F943E2">
        <w:rPr>
          <w:rFonts w:ascii="Sakkal Majalla" w:eastAsia="Simplified Arabic" w:hAnsi="Sakkal Majalla" w:cs="Sakkal Majalla"/>
          <w:sz w:val="28"/>
          <w:szCs w:val="28"/>
          <w:rtl/>
        </w:rPr>
        <w:t>ولم يجد مستجيب</w:t>
      </w:r>
      <w:r w:rsidR="00844DBC" w:rsidRPr="00F943E2">
        <w:rPr>
          <w:rStyle w:val="a7"/>
          <w:rFonts w:ascii="Sakkal Majalla" w:eastAsia="Simplified Arabic" w:hAnsi="Sakkal Majalla" w:cs="Sakkal Majalla"/>
          <w:sz w:val="28"/>
          <w:szCs w:val="28"/>
          <w:rtl/>
        </w:rPr>
        <w:footnoteReference w:id="130"/>
      </w:r>
      <w:r w:rsidR="00844DBC" w:rsidRPr="00F943E2">
        <w:rPr>
          <w:rFonts w:ascii="Sakkal Majalla" w:eastAsia="Simplified Arabic" w:hAnsi="Sakkal Majalla" w:cs="Sakkal Majalla"/>
          <w:sz w:val="28"/>
          <w:szCs w:val="28"/>
          <w:rtl/>
        </w:rPr>
        <w:t>.</w:t>
      </w:r>
      <w:r w:rsidR="00436A4E" w:rsidRPr="00F943E2">
        <w:rPr>
          <w:rFonts w:ascii="Sakkal Majalla" w:eastAsia="Simplified Arabic" w:hAnsi="Sakkal Majalla" w:cs="Sakkal Majalla"/>
          <w:sz w:val="28"/>
          <w:szCs w:val="28"/>
          <w:rtl/>
        </w:rPr>
        <w:t xml:space="preserve"> </w:t>
      </w:r>
    </w:p>
    <w:p w14:paraId="44AB4CB5" w14:textId="28077C13" w:rsidR="00913D99" w:rsidRPr="00F943E2" w:rsidRDefault="00F70F3C" w:rsidP="00314821">
      <w:pPr>
        <w:spacing w:after="0" w:line="360" w:lineRule="auto"/>
        <w:rPr>
          <w:rFonts w:ascii="Sakkal Majalla" w:eastAsia="Simplified Arabic" w:hAnsi="Sakkal Majalla" w:cs="Sakkal Majalla"/>
          <w:sz w:val="28"/>
          <w:szCs w:val="28"/>
        </w:rPr>
      </w:pPr>
      <w:r w:rsidRPr="00F943E2">
        <w:rPr>
          <w:rFonts w:ascii="Sakkal Majalla" w:eastAsia="Simplified Arabic" w:hAnsi="Sakkal Majalla" w:cs="Sakkal Majalla"/>
          <w:b/>
          <w:sz w:val="28"/>
          <w:szCs w:val="28"/>
          <w:rtl/>
        </w:rPr>
        <w:lastRenderedPageBreak/>
        <w:t>-أبو الأسود الد</w:t>
      </w:r>
      <w:r w:rsidR="00785C13"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ؤ</w:t>
      </w:r>
      <w:r w:rsidR="00785C13"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لي</w:t>
      </w:r>
      <w:r w:rsidR="00785C13" w:rsidRPr="00F943E2">
        <w:rPr>
          <w:rFonts w:ascii="Sakkal Majalla" w:eastAsia="Simplified Arabic" w:hAnsi="Sakkal Majalla" w:cs="Sakkal Majalla"/>
          <w:b/>
          <w:sz w:val="28"/>
          <w:szCs w:val="28"/>
          <w:rtl/>
        </w:rPr>
        <w:t>ُّ</w:t>
      </w:r>
      <w:r w:rsidRPr="00F943E2">
        <w:rPr>
          <w:rFonts w:ascii="Sakkal Majalla" w:eastAsia="Simplified Arabic" w:hAnsi="Sakkal Majalla" w:cs="Sakkal Majalla"/>
          <w:b/>
          <w:sz w:val="28"/>
          <w:szCs w:val="28"/>
          <w:rtl/>
        </w:rPr>
        <w:t xml:space="preserve"> </w:t>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vertAlign w:val="superscript"/>
        </w:rPr>
        <w:footnoteReference w:id="131"/>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Pr>
        <w:t>:</w:t>
      </w:r>
    </w:p>
    <w:p w14:paraId="7D1FDB0D" w14:textId="52550582" w:rsidR="00913D99" w:rsidRPr="00F943E2" w:rsidRDefault="001E4167"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ab/>
      </w:r>
      <w:r w:rsidR="00F70F3C" w:rsidRPr="00F943E2">
        <w:rPr>
          <w:rFonts w:ascii="Sakkal Majalla" w:eastAsia="Simplified Arabic" w:hAnsi="Sakkal Majalla" w:cs="Sakkal Majalla"/>
          <w:sz w:val="28"/>
          <w:szCs w:val="28"/>
          <w:rtl/>
        </w:rPr>
        <w:t>لم يكتف</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الجمعان باستدعاء شخص</w:t>
      </w:r>
      <w:r w:rsidR="00D87EDE" w:rsidRPr="00F943E2">
        <w:rPr>
          <w:rFonts w:ascii="Sakkal Majalla" w:eastAsia="Simplified Arabic" w:hAnsi="Sakkal Majalla" w:cs="Sakkal Majalla"/>
          <w:sz w:val="28"/>
          <w:szCs w:val="28"/>
          <w:rtl/>
        </w:rPr>
        <w:t>ية</w:t>
      </w:r>
      <w:r w:rsidR="001D2D55" w:rsidRPr="00F943E2">
        <w:rPr>
          <w:rFonts w:ascii="Sakkal Majalla" w:eastAsia="Simplified Arabic" w:hAnsi="Sakkal Majalla" w:cs="Sakkal Majalla"/>
          <w:sz w:val="28"/>
          <w:szCs w:val="28"/>
          <w:rtl/>
        </w:rPr>
        <w:t xml:space="preserve"> حافظ إبراهيم؛</w:t>
      </w:r>
      <w:r w:rsidR="00F70F3C" w:rsidRPr="00F943E2">
        <w:rPr>
          <w:rFonts w:ascii="Sakkal Majalla" w:eastAsia="Simplified Arabic" w:hAnsi="Sakkal Majalla" w:cs="Sakkal Majalla"/>
          <w:sz w:val="28"/>
          <w:szCs w:val="28"/>
          <w:rtl/>
        </w:rPr>
        <w:t xml:space="preserve"> بل جعل إحدى شخصيات المسرح</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باسم أبي الأسود الدؤلي</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الذي يُع</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دّ</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من علماء النحو</w:t>
      </w:r>
      <w:r w:rsidR="007B770A" w:rsidRPr="00F943E2">
        <w:rPr>
          <w:rFonts w:ascii="Sakkal Majalla" w:eastAsia="Simplified Arabic" w:hAnsi="Sakkal Majalla" w:cs="Sakkal Majalla"/>
          <w:sz w:val="28"/>
          <w:szCs w:val="28"/>
          <w:rtl/>
        </w:rPr>
        <w:t xml:space="preserve"> البارزين، ومن أهل العلم والأدب، </w:t>
      </w:r>
      <w:r w:rsidR="00F70F3C" w:rsidRPr="00F943E2">
        <w:rPr>
          <w:rFonts w:ascii="Sakkal Majalla" w:eastAsia="Simplified Arabic" w:hAnsi="Sakkal Majalla" w:cs="Sakkal Majalla"/>
          <w:sz w:val="28"/>
          <w:szCs w:val="28"/>
          <w:rtl/>
        </w:rPr>
        <w:t>ثمّ ي</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حض</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ر أبو الأسود الدؤلي</w:t>
      </w:r>
      <w:r w:rsidR="001D2D5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في المشهد التالي:</w:t>
      </w:r>
    </w:p>
    <w:p w14:paraId="4A238047" w14:textId="3815B323" w:rsidR="00913D99" w:rsidRPr="00F943E2" w:rsidRDefault="00F70F3C"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"يدخل الثلاثة</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وهم يحملون كتاب</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قديم</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جد</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فضلا</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حجمه الكبير...</w:t>
      </w:r>
    </w:p>
    <w:p w14:paraId="4EFCF5B0" w14:textId="77777777" w:rsidR="00913D99" w:rsidRPr="00F943E2" w:rsidRDefault="00F70F3C"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b/>
          <w:sz w:val="28"/>
          <w:szCs w:val="28"/>
          <w:rtl/>
        </w:rPr>
        <w:t xml:space="preserve">الربان: </w:t>
      </w:r>
      <w:r w:rsidRPr="00F943E2">
        <w:rPr>
          <w:rFonts w:ascii="Sakkal Majalla" w:eastAsia="Simplified Arabic" w:hAnsi="Sakkal Majalla" w:cs="Sakkal Majalla"/>
          <w:sz w:val="28"/>
          <w:szCs w:val="28"/>
          <w:rtl/>
        </w:rPr>
        <w:t>يبدو أنّه كتاب قيم.</w:t>
      </w:r>
    </w:p>
    <w:p w14:paraId="596A4F3B" w14:textId="6C53B828" w:rsidR="00913D99" w:rsidRPr="00F943E2" w:rsidRDefault="001D2D55"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b/>
          <w:sz w:val="28"/>
          <w:szCs w:val="28"/>
          <w:rtl/>
        </w:rPr>
        <w:t>الراوي</w:t>
      </w:r>
      <w:r w:rsidR="00F70F3C" w:rsidRPr="00F943E2">
        <w:rPr>
          <w:rFonts w:ascii="Sakkal Majalla" w:eastAsia="Simplified Arabic" w:hAnsi="Sakkal Majalla" w:cs="Sakkal Majalla"/>
          <w:b/>
          <w:sz w:val="28"/>
          <w:szCs w:val="28"/>
          <w:rtl/>
        </w:rPr>
        <w:t xml:space="preserve"> </w:t>
      </w:r>
      <w:r w:rsidR="00F70F3C" w:rsidRPr="00F943E2">
        <w:rPr>
          <w:rFonts w:ascii="Sakkal Majalla" w:eastAsia="Simplified Arabic" w:hAnsi="Sakkal Majalla" w:cs="Sakkal Majalla"/>
          <w:sz w:val="28"/>
          <w:szCs w:val="28"/>
          <w:rtl/>
        </w:rPr>
        <w:t>(من أعلى البرج)</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هو مخطوط قديم كتبه صديقي ظالم</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بن</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عمر</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و بن</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سفيان</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الكناني</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وجميع</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كم تعرفون ك</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ن</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ته..</w:t>
      </w:r>
      <w:r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إنه صاحب فضل علينا جميع</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ا..."</w:t>
      </w:r>
      <w:r w:rsidR="00F70F3C" w:rsidRPr="00F943E2">
        <w:rPr>
          <w:rFonts w:ascii="Sakkal Majalla" w:eastAsia="Simplified Arabic" w:hAnsi="Sakkal Majalla" w:cs="Sakkal Majalla"/>
          <w:sz w:val="28"/>
          <w:szCs w:val="28"/>
          <w:vertAlign w:val="superscript"/>
        </w:rPr>
        <w:t xml:space="preserve"> (</w:t>
      </w:r>
      <w:r w:rsidR="00F70F3C" w:rsidRPr="00F943E2">
        <w:rPr>
          <w:rFonts w:ascii="Sakkal Majalla" w:eastAsia="Simplified Arabic" w:hAnsi="Sakkal Majalla" w:cs="Sakkal Majalla"/>
          <w:sz w:val="28"/>
          <w:szCs w:val="28"/>
          <w:vertAlign w:val="superscript"/>
        </w:rPr>
        <w:footnoteReference w:id="132"/>
      </w:r>
      <w:r w:rsidR="00F70F3C" w:rsidRPr="00F943E2">
        <w:rPr>
          <w:rFonts w:ascii="Sakkal Majalla" w:eastAsia="Simplified Arabic" w:hAnsi="Sakkal Majalla" w:cs="Sakkal Majalla"/>
          <w:sz w:val="28"/>
          <w:szCs w:val="28"/>
          <w:vertAlign w:val="superscript"/>
        </w:rPr>
        <w:t>)</w:t>
      </w:r>
    </w:p>
    <w:p w14:paraId="69CF4D0A" w14:textId="77777777" w:rsidR="001D2D55" w:rsidRPr="00F943E2" w:rsidRDefault="00F70F3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يتجلّ</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للمتلق</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 أنّ حضور شخص</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أبي الأسود الدؤلي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لم تكن بالاسم فقط، مع ما يحمله من قيمة تُغني المتلق</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أي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حديث آخ</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إلّا أنّ الجمعان يُعزّ</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زها بمخطوط كبير يتعلّق بما تركه من أثر ما</w:t>
      </w:r>
      <w:r w:rsidR="001D2D55"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زال العرب</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ينون بفضله عليه</w:t>
      </w:r>
      <w:r w:rsidR="007B770A" w:rsidRPr="00F943E2">
        <w:rPr>
          <w:rFonts w:ascii="Sakkal Majalla" w:eastAsia="Simplified Arabic" w:hAnsi="Sakkal Majalla" w:cs="Sakkal Majalla"/>
          <w:sz w:val="28"/>
          <w:szCs w:val="28"/>
          <w:rtl/>
        </w:rPr>
        <w:t>م، من خلال العل</w:t>
      </w:r>
      <w:r w:rsidR="001D2D55" w:rsidRPr="00F943E2">
        <w:rPr>
          <w:rFonts w:ascii="Sakkal Majalla" w:eastAsia="Simplified Arabic" w:hAnsi="Sakkal Majalla" w:cs="Sakkal Majalla"/>
          <w:sz w:val="28"/>
          <w:szCs w:val="28"/>
          <w:rtl/>
        </w:rPr>
        <w:t>و</w:t>
      </w:r>
      <w:r w:rsidR="007B770A" w:rsidRPr="00F943E2">
        <w:rPr>
          <w:rFonts w:ascii="Sakkal Majalla" w:eastAsia="Simplified Arabic" w:hAnsi="Sakkal Majalla" w:cs="Sakkal Majalla"/>
          <w:sz w:val="28"/>
          <w:szCs w:val="28"/>
          <w:rtl/>
        </w:rPr>
        <w:t>م ال</w:t>
      </w:r>
      <w:r w:rsidR="001D2D55" w:rsidRPr="00F943E2">
        <w:rPr>
          <w:rFonts w:ascii="Sakkal Majalla" w:eastAsia="Simplified Arabic" w:hAnsi="Sakkal Majalla" w:cs="Sakkal Majalla"/>
          <w:sz w:val="28"/>
          <w:szCs w:val="28"/>
          <w:rtl/>
        </w:rPr>
        <w:t>ت</w:t>
      </w:r>
      <w:r w:rsidR="007B770A" w:rsidRPr="00F943E2">
        <w:rPr>
          <w:rFonts w:ascii="Sakkal Majalla" w:eastAsia="Simplified Arabic" w:hAnsi="Sakkal Majalla" w:cs="Sakkal Majalla"/>
          <w:sz w:val="28"/>
          <w:szCs w:val="28"/>
          <w:rtl/>
        </w:rPr>
        <w:t>ي تركها لهم</w:t>
      </w:r>
      <w:r w:rsidR="001D2D55" w:rsidRPr="00F943E2">
        <w:rPr>
          <w:rFonts w:ascii="Sakkal Majalla" w:eastAsia="Simplified Arabic" w:hAnsi="Sakkal Majalla" w:cs="Sakkal Majalla"/>
          <w:sz w:val="28"/>
          <w:szCs w:val="28"/>
          <w:rtl/>
        </w:rPr>
        <w:t>.</w:t>
      </w:r>
    </w:p>
    <w:p w14:paraId="4E318A45" w14:textId="7C1501BA" w:rsidR="00913D99" w:rsidRPr="00F943E2" w:rsidRDefault="00F70F3C"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حض</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 التراث الأدبي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خلال مداخ</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لة أحد </w:t>
      </w:r>
      <w:r w:rsidR="001E4167" w:rsidRPr="00F943E2">
        <w:rPr>
          <w:rFonts w:ascii="Sakkal Majalla" w:eastAsia="Simplified Arabic" w:hAnsi="Sakkal Majalla" w:cs="Sakkal Majalla"/>
          <w:sz w:val="28"/>
          <w:szCs w:val="28"/>
          <w:rtl/>
        </w:rPr>
        <w:t>الجمهور</w:t>
      </w:r>
      <w:r w:rsidR="001E4167" w:rsidRPr="00F943E2">
        <w:rPr>
          <w:rFonts w:ascii="Sakkal Majalla" w:eastAsia="Simplified Arabic" w:hAnsi="Sakkal Majalla" w:cs="Sakkal Majalla"/>
          <w:sz w:val="28"/>
          <w:szCs w:val="28"/>
          <w:vertAlign w:val="superscript"/>
        </w:rPr>
        <w:t xml:space="preserve"> (</w:t>
      </w:r>
      <w:r w:rsidRPr="00F943E2">
        <w:rPr>
          <w:rFonts w:ascii="Sakkal Majalla" w:eastAsia="Simplified Arabic" w:hAnsi="Sakkal Majalla" w:cs="Sakkal Majalla"/>
          <w:sz w:val="28"/>
          <w:szCs w:val="28"/>
          <w:vertAlign w:val="superscript"/>
        </w:rPr>
        <w:footnoteReference w:id="133"/>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tl/>
        </w:rPr>
        <w:t>، إذ يذكر أبيات</w:t>
      </w:r>
      <w:r w:rsidR="001D2D55"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للشاعر حليم </w:t>
      </w:r>
      <w:proofErr w:type="gramStart"/>
      <w:r w:rsidRPr="00F943E2">
        <w:rPr>
          <w:rFonts w:ascii="Sakkal Majalla" w:eastAsia="Simplified Arabic" w:hAnsi="Sakkal Majalla" w:cs="Sakkal Majalla"/>
          <w:sz w:val="28"/>
          <w:szCs w:val="28"/>
          <w:rtl/>
        </w:rPr>
        <w:t>دموس</w:t>
      </w:r>
      <w:r w:rsidRPr="00F943E2">
        <w:rPr>
          <w:rFonts w:ascii="Sakkal Majalla" w:eastAsia="Simplified Arabic" w:hAnsi="Sakkal Majalla" w:cs="Sakkal Majalla"/>
          <w:sz w:val="28"/>
          <w:szCs w:val="28"/>
          <w:vertAlign w:val="superscript"/>
        </w:rPr>
        <w:t>(</w:t>
      </w:r>
      <w:proofErr w:type="gramEnd"/>
      <w:r w:rsidRPr="00F943E2">
        <w:rPr>
          <w:rFonts w:ascii="Sakkal Majalla" w:eastAsia="Simplified Arabic" w:hAnsi="Sakkal Majalla" w:cs="Sakkal Majalla"/>
          <w:sz w:val="28"/>
          <w:szCs w:val="28"/>
          <w:vertAlign w:val="superscript"/>
        </w:rPr>
        <w:footnoteReference w:id="134"/>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Pr>
        <w:t>:</w:t>
      </w:r>
    </w:p>
    <w:tbl>
      <w:tblPr>
        <w:tblStyle w:val="40"/>
        <w:bidiVisual/>
        <w:tblW w:w="8493"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00" w:firstRow="0" w:lastRow="0" w:firstColumn="0" w:lastColumn="0" w:noHBand="0" w:noVBand="1"/>
      </w:tblPr>
      <w:tblGrid>
        <w:gridCol w:w="4246"/>
        <w:gridCol w:w="4247"/>
      </w:tblGrid>
      <w:tr w:rsidR="00913D99" w:rsidRPr="00F943E2" w14:paraId="572DDCB1" w14:textId="77777777" w:rsidTr="000638A2">
        <w:tc>
          <w:tcPr>
            <w:tcW w:w="4246" w:type="dxa"/>
          </w:tcPr>
          <w:p w14:paraId="5D9260D7"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لغـةٌ إذا وقعـتْ عـلى أسماعِنــــا</w:t>
            </w:r>
          </w:p>
        </w:tc>
        <w:tc>
          <w:tcPr>
            <w:tcW w:w="4247" w:type="dxa"/>
          </w:tcPr>
          <w:p w14:paraId="539A07E6" w14:textId="110D8B96"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كانتْ لنا بـــــرد</w:t>
            </w:r>
            <w:r w:rsidR="00AF0943"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على الأكبــادِ</w:t>
            </w:r>
          </w:p>
        </w:tc>
      </w:tr>
      <w:tr w:rsidR="00913D99" w:rsidRPr="00F943E2" w14:paraId="4EB1B262" w14:textId="77777777" w:rsidTr="000638A2">
        <w:tc>
          <w:tcPr>
            <w:tcW w:w="4246" w:type="dxa"/>
          </w:tcPr>
          <w:p w14:paraId="15785FD9"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سـتظلُّ رابـــــطـةً تؤلّـفُ بيننا</w:t>
            </w:r>
          </w:p>
        </w:tc>
        <w:tc>
          <w:tcPr>
            <w:tcW w:w="4247" w:type="dxa"/>
          </w:tcPr>
          <w:p w14:paraId="4601D0BD" w14:textId="3EB4A5B6" w:rsidR="00913D99" w:rsidRPr="00F943E2" w:rsidRDefault="00F70F3C" w:rsidP="00314821">
            <w:pPr>
              <w:spacing w:line="360" w:lineRule="auto"/>
              <w:jc w:val="center"/>
              <w:rPr>
                <w:rFonts w:ascii="Sakkal Majalla" w:eastAsia="Simplified Arabic" w:hAnsi="Sakkal Majalla" w:cs="Sakkal Majalla"/>
                <w:sz w:val="28"/>
                <w:szCs w:val="28"/>
                <w:rtl/>
                <w:lang w:bidi="ar-EG"/>
              </w:rPr>
            </w:pPr>
            <w:r w:rsidRPr="00F943E2">
              <w:rPr>
                <w:rFonts w:ascii="Sakkal Majalla" w:eastAsia="Simplified Arabic" w:hAnsi="Sakkal Majalla" w:cs="Sakkal Majalla"/>
                <w:sz w:val="28"/>
                <w:szCs w:val="28"/>
                <w:rtl/>
              </w:rPr>
              <w:t>فهيَ الرجــــــاءُ لناطـقٍ بالضّادِ</w:t>
            </w:r>
            <w:r w:rsidRPr="00F943E2">
              <w:rPr>
                <w:rFonts w:ascii="Sakkal Majalla" w:eastAsia="Simplified Arabic" w:hAnsi="Sakkal Majalla" w:cs="Sakkal Majalla"/>
                <w:sz w:val="28"/>
                <w:szCs w:val="28"/>
                <w:vertAlign w:val="superscript"/>
              </w:rPr>
              <w:footnoteReference w:id="135"/>
            </w:r>
            <w:r w:rsidRPr="00F943E2">
              <w:rPr>
                <w:rFonts w:ascii="Sakkal Majalla" w:eastAsia="Simplified Arabic" w:hAnsi="Sakkal Majalla" w:cs="Sakkal Majalla"/>
                <w:sz w:val="28"/>
                <w:szCs w:val="28"/>
                <w:vertAlign w:val="superscript"/>
              </w:rPr>
              <w:t>)</w:t>
            </w:r>
            <w:r w:rsidR="001D2D55" w:rsidRPr="00F943E2">
              <w:rPr>
                <w:rFonts w:ascii="Sakkal Majalla" w:eastAsia="Simplified Arabic" w:hAnsi="Sakkal Majalla" w:cs="Sakkal Majalla"/>
                <w:sz w:val="28"/>
                <w:szCs w:val="28"/>
                <w:vertAlign w:val="superscript"/>
                <w:rtl/>
              </w:rPr>
              <w:t>)</w:t>
            </w:r>
          </w:p>
        </w:tc>
      </w:tr>
    </w:tbl>
    <w:p w14:paraId="5B2B9EBA" w14:textId="386EB1D3" w:rsidR="00913D99" w:rsidRPr="00F943E2" w:rsidRDefault="00F70F3C" w:rsidP="001E4167">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وهي تأكيد على قيمة اللغة، فالجمعان يُل</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حّ</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على فكرة اللغة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ومكانتها، إذ تُمثّ</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الفكرة</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الرئيسة لهذه المسرح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w:t>
      </w:r>
      <w:r w:rsidR="001E4167"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ثمّ يعود استدعاء الشخصيات</w:t>
      </w:r>
      <w:r w:rsidR="005B69D9" w:rsidRPr="00F943E2">
        <w:rPr>
          <w:rFonts w:ascii="Sakkal Majalla" w:eastAsia="Simplified Arabic" w:hAnsi="Sakkal Majalla" w:cs="Sakkal Majalla"/>
          <w:sz w:val="28"/>
          <w:szCs w:val="28"/>
          <w:rtl/>
        </w:rPr>
        <w:t xml:space="preserve"> الأدبية</w:t>
      </w:r>
      <w:r w:rsidRPr="00F943E2">
        <w:rPr>
          <w:rFonts w:ascii="Sakkal Majalla" w:eastAsia="Simplified Arabic" w:hAnsi="Sakkal Majalla" w:cs="Sakkal Majalla"/>
          <w:sz w:val="28"/>
          <w:szCs w:val="28"/>
          <w:rtl/>
        </w:rPr>
        <w:t xml:space="preserve"> على لسان الشاعر الح</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داثي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وهو من شخصيات المسرح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عندما يقول</w:t>
      </w:r>
      <w:r w:rsidR="001D2D55"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w:t>
      </w:r>
      <w:r w:rsidR="001D2D55"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رد</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على الأبيات السابقة</w:t>
      </w:r>
      <w:r w:rsidR="001D2D55"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w:t>
      </w:r>
    </w:p>
    <w:p w14:paraId="33752062" w14:textId="1FEB0463" w:rsidR="00913D99" w:rsidRPr="00F943E2" w:rsidRDefault="001D2D55"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"هل تخيفني بشعرك هذا؟</w:t>
      </w:r>
      <w:r w:rsidR="00F70F3C" w:rsidRPr="00F943E2">
        <w:rPr>
          <w:rFonts w:ascii="Sakkal Majalla" w:eastAsia="Simplified Arabic" w:hAnsi="Sakkal Majalla" w:cs="Sakkal Majalla"/>
          <w:sz w:val="28"/>
          <w:szCs w:val="28"/>
          <w:rtl/>
        </w:rPr>
        <w:t xml:space="preserve"> لو أحضرت</w:t>
      </w:r>
      <w:r w:rsidRPr="00F943E2">
        <w:rPr>
          <w:rFonts w:ascii="Sakkal Majalla" w:eastAsia="Simplified Arabic" w:hAnsi="Sakkal Majalla" w:cs="Sakkal Majalla"/>
          <w:sz w:val="28"/>
          <w:szCs w:val="28"/>
          <w:rtl/>
        </w:rPr>
        <w:t>َ معك امْرَأ</w:t>
      </w:r>
      <w:r w:rsidR="00F70F3C" w:rsidRPr="00F943E2">
        <w:rPr>
          <w:rFonts w:ascii="Sakkal Majalla" w:eastAsia="Simplified Arabic" w:hAnsi="Sakkal Majalla" w:cs="Sakkal Majalla"/>
          <w:sz w:val="28"/>
          <w:szCs w:val="28"/>
          <w:rtl/>
        </w:rPr>
        <w:t xml:space="preserve"> القيس</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والنابغة</w:t>
      </w:r>
      <w:r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لن تهز</w:t>
      </w:r>
      <w:r w:rsidRPr="00F943E2">
        <w:rPr>
          <w:rFonts w:ascii="Sakkal Majalla" w:eastAsia="Simplified Arabic" w:hAnsi="Sakkal Majalla" w:cs="Sakkal Majalla"/>
          <w:sz w:val="28"/>
          <w:szCs w:val="28"/>
          <w:rtl/>
        </w:rPr>
        <w:t>َّني بقصيدتك الع</w:t>
      </w:r>
      <w:r w:rsidR="00F70F3C" w:rsidRPr="00F943E2">
        <w:rPr>
          <w:rFonts w:ascii="Sakkal Majalla" w:eastAsia="Simplified Arabic" w:hAnsi="Sakkal Majalla" w:cs="Sakkal Majalla"/>
          <w:sz w:val="28"/>
          <w:szCs w:val="28"/>
          <w:rtl/>
        </w:rPr>
        <w:t>مود</w:t>
      </w:r>
      <w:r w:rsidR="00D87EDE" w:rsidRPr="00F943E2">
        <w:rPr>
          <w:rFonts w:ascii="Sakkal Majalla" w:eastAsia="Simplified Arabic" w:hAnsi="Sakkal Majalla" w:cs="Sakkal Majalla"/>
          <w:sz w:val="28"/>
          <w:szCs w:val="28"/>
          <w:rtl/>
        </w:rPr>
        <w:t>ية</w:t>
      </w:r>
      <w:r w:rsidR="007B770A" w:rsidRPr="00F943E2">
        <w:rPr>
          <w:rFonts w:ascii="Sakkal Majalla" w:eastAsia="Simplified Arabic" w:hAnsi="Sakkal Majalla" w:cs="Sakkal Majalla"/>
          <w:sz w:val="28"/>
          <w:szCs w:val="28"/>
          <w:rtl/>
        </w:rPr>
        <w:t xml:space="preserve"> وإيقاعها الر</w:t>
      </w:r>
      <w:r w:rsidRPr="00F943E2">
        <w:rPr>
          <w:rFonts w:ascii="Sakkal Majalla" w:eastAsia="Simplified Arabic" w:hAnsi="Sakkal Majalla" w:cs="Sakkal Majalla"/>
          <w:sz w:val="28"/>
          <w:szCs w:val="28"/>
          <w:rtl/>
        </w:rPr>
        <w:t>َّ</w:t>
      </w:r>
      <w:r w:rsidR="007B770A" w:rsidRPr="00F943E2">
        <w:rPr>
          <w:rFonts w:ascii="Sakkal Majalla" w:eastAsia="Simplified Arabic" w:hAnsi="Sakkal Majalla" w:cs="Sakkal Majalla"/>
          <w:sz w:val="28"/>
          <w:szCs w:val="28"/>
          <w:rtl/>
        </w:rPr>
        <w:t>تيب..</w:t>
      </w:r>
      <w:r w:rsidR="00F70F3C"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vertAlign w:val="superscript"/>
        </w:rPr>
        <w:footnoteReference w:id="136"/>
      </w:r>
      <w:r w:rsidR="001E4167" w:rsidRPr="00F943E2">
        <w:rPr>
          <w:rFonts w:ascii="Sakkal Majalla" w:eastAsia="Simplified Arabic" w:hAnsi="Sakkal Majalla" w:cs="Sakkal Majalla"/>
          <w:sz w:val="28"/>
          <w:szCs w:val="28"/>
          <w:vertAlign w:val="superscript"/>
          <w:rtl/>
        </w:rPr>
        <w:t>.</w:t>
      </w:r>
    </w:p>
    <w:p w14:paraId="2F682F23" w14:textId="2BA8D24C" w:rsidR="00913D99" w:rsidRPr="00F943E2" w:rsidRDefault="00F70F3C"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w:t>
      </w:r>
      <w:r w:rsidR="001E4167"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فالمؤلّ</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استدعى شخصيتين شعريتين، تُع</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ان</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الرموز الشعر</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في التراث العربي</w:t>
      </w:r>
      <w:r w:rsidR="001D2D5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وهو تعزيز لقيمة الشعراء الذين عرفوا قيمة اللغة ومكانتها، فأجادوا استثمار اللغة</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ممّا أدّ</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إلى حفظ أسمائهم، وتدوين إبداعهم في الكتب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فاللغة ومكنوناتها أسهمت في بروزهم.</w:t>
      </w:r>
    </w:p>
    <w:p w14:paraId="4AE51BE5" w14:textId="5C997873" w:rsidR="00913D99" w:rsidRPr="00F943E2" w:rsidRDefault="001E4167"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ab/>
      </w:r>
      <w:r w:rsidR="005B69D9" w:rsidRPr="00F943E2">
        <w:rPr>
          <w:rFonts w:ascii="Sakkal Majalla" w:eastAsia="Simplified Arabic" w:hAnsi="Sakkal Majalla" w:cs="Sakkal Majalla"/>
          <w:sz w:val="28"/>
          <w:szCs w:val="28"/>
          <w:rtl/>
        </w:rPr>
        <w:t>وعند متابعتنا لموقف</w:t>
      </w:r>
      <w:r w:rsidR="00F70F3C" w:rsidRPr="00F943E2">
        <w:rPr>
          <w:rFonts w:ascii="Sakkal Majalla" w:eastAsia="Simplified Arabic" w:hAnsi="Sakkal Majalla" w:cs="Sakkal Majalla"/>
          <w:sz w:val="28"/>
          <w:szCs w:val="28"/>
          <w:rtl/>
        </w:rPr>
        <w:t xml:space="preserve"> الجدل بين الشاعر الح</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داثي</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والشخصيات ت</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ظه</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ر ل</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قطة على الشاشة</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فيها شخص</w:t>
      </w:r>
      <w:r w:rsidR="00D87EDE" w:rsidRPr="00F943E2">
        <w:rPr>
          <w:rFonts w:ascii="Sakkal Majalla" w:eastAsia="Simplified Arabic" w:hAnsi="Sakkal Majalla" w:cs="Sakkal Majalla"/>
          <w:sz w:val="28"/>
          <w:szCs w:val="28"/>
          <w:rtl/>
        </w:rPr>
        <w:t>ية</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الشاعر حافظ إبراهيم مُعتم</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رًا قب</w:t>
      </w:r>
      <w:r w:rsidR="009527C6"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عته الحمراء، ثم يُنشد </w:t>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vertAlign w:val="superscript"/>
        </w:rPr>
        <w:footnoteReference w:id="137"/>
      </w:r>
      <w:r w:rsidR="00F70F3C" w:rsidRPr="00F943E2">
        <w:rPr>
          <w:rFonts w:ascii="Sakkal Majalla" w:eastAsia="Simplified Arabic" w:hAnsi="Sakkal Majalla" w:cs="Sakkal Majalla"/>
          <w:sz w:val="28"/>
          <w:szCs w:val="28"/>
          <w:vertAlign w:val="superscript"/>
        </w:rPr>
        <w:t>)</w:t>
      </w:r>
    </w:p>
    <w:tbl>
      <w:tblPr>
        <w:tblStyle w:val="30"/>
        <w:bidiVisual/>
        <w:tblW w:w="8493"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00" w:firstRow="0" w:lastRow="0" w:firstColumn="0" w:lastColumn="0" w:noHBand="0" w:noVBand="1"/>
      </w:tblPr>
      <w:tblGrid>
        <w:gridCol w:w="4246"/>
        <w:gridCol w:w="4247"/>
      </w:tblGrid>
      <w:tr w:rsidR="00913D99" w:rsidRPr="00F943E2" w14:paraId="336A8AFF" w14:textId="77777777" w:rsidTr="000638A2">
        <w:tc>
          <w:tcPr>
            <w:tcW w:w="4246" w:type="dxa"/>
          </w:tcPr>
          <w:p w14:paraId="526BF349" w14:textId="1907F521" w:rsidR="00913D99" w:rsidRPr="00F943E2" w:rsidRDefault="00F70F3C"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سقَى اللهُ في بَطْنِ الجزِيرة ِ</w:t>
            </w:r>
            <w:r w:rsidR="007032AC" w:rsidRPr="00F943E2">
              <w:rPr>
                <w:rFonts w:ascii="Sakkal Majalla" w:eastAsia="Simplified Arabic" w:hAnsi="Sakkal Majalla" w:cs="Sakkal Majalla"/>
                <w:sz w:val="28"/>
                <w:szCs w:val="28"/>
                <w:rtl/>
              </w:rPr>
              <w:t>أَعظُمًا</w:t>
            </w:r>
          </w:p>
        </w:tc>
        <w:tc>
          <w:tcPr>
            <w:tcW w:w="4247" w:type="dxa"/>
          </w:tcPr>
          <w:p w14:paraId="12612238" w14:textId="735B4F16" w:rsidR="00913D99" w:rsidRPr="00F943E2" w:rsidRDefault="007032AC" w:rsidP="00314821">
            <w:pPr>
              <w:spacing w:line="360" w:lineRule="auto"/>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 xml:space="preserve"> يَعِزُّ عليها أن تلينَ قَناتِي</w:t>
            </w:r>
          </w:p>
        </w:tc>
      </w:tr>
      <w:tr w:rsidR="00913D99" w:rsidRPr="00F943E2" w14:paraId="7C6CC8D4" w14:textId="77777777" w:rsidTr="000638A2">
        <w:tc>
          <w:tcPr>
            <w:tcW w:w="4246" w:type="dxa"/>
          </w:tcPr>
          <w:p w14:paraId="19632B83"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حَفِظْنَ وِدادِي في البِلى وحَفِظْتُه</w:t>
            </w:r>
          </w:p>
        </w:tc>
        <w:tc>
          <w:tcPr>
            <w:tcW w:w="4247" w:type="dxa"/>
          </w:tcPr>
          <w:p w14:paraId="0C88F006" w14:textId="77777777" w:rsidR="00913D99" w:rsidRPr="00F943E2" w:rsidRDefault="00F70F3C"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لهُنّ بقلبٍ دائمِ الحَسَراتِ</w:t>
            </w:r>
          </w:p>
        </w:tc>
      </w:tr>
      <w:tr w:rsidR="00913D99" w:rsidRPr="00F943E2" w14:paraId="330BD999" w14:textId="77777777" w:rsidTr="000638A2">
        <w:tc>
          <w:tcPr>
            <w:tcW w:w="4246" w:type="dxa"/>
          </w:tcPr>
          <w:p w14:paraId="7461651F"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وفاخَرْتُ أَهلَ الغَرْبِ والشرقُ مُطْرِقٌ</w:t>
            </w:r>
          </w:p>
        </w:tc>
        <w:tc>
          <w:tcPr>
            <w:tcW w:w="4247" w:type="dxa"/>
          </w:tcPr>
          <w:p w14:paraId="57715D0E"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حَياءً بتلكَ الأَعْظُمِ النَّخِراتِ</w:t>
            </w:r>
          </w:p>
        </w:tc>
      </w:tr>
    </w:tbl>
    <w:p w14:paraId="72723C4E" w14:textId="0CF800B9" w:rsidR="00913D99" w:rsidRPr="00F943E2" w:rsidRDefault="00F70F3C" w:rsidP="00C56310">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xml:space="preserve"> </w:t>
      </w:r>
      <w:r w:rsidR="005B69D9" w:rsidRPr="00F943E2">
        <w:rPr>
          <w:rFonts w:ascii="Sakkal Majalla" w:eastAsia="Simplified Arabic" w:hAnsi="Sakkal Majalla" w:cs="Sakkal Majalla"/>
          <w:sz w:val="28"/>
          <w:szCs w:val="28"/>
          <w:rtl/>
        </w:rPr>
        <w:t>ثم</w:t>
      </w:r>
      <w:r w:rsidRPr="00F943E2">
        <w:rPr>
          <w:rFonts w:ascii="Sakkal Majalla" w:eastAsia="Simplified Arabic" w:hAnsi="Sakkal Majalla" w:cs="Sakkal Majalla"/>
          <w:sz w:val="28"/>
          <w:szCs w:val="28"/>
          <w:rtl/>
        </w:rPr>
        <w:t xml:space="preserve"> يعود الشاعر الح</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داثي</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إلى الجدل مر</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ة</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أخرى، ويطلب من رب</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ان السفينة التحرّ</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ك، ثمّ يتساءل عن الانتظار، فيقول: "وما الذي تنتظره أيّها الربّان</w:t>
      </w:r>
      <w:r w:rsidR="009527C6"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أم هل تنتظر المتنب</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والأعشى وأب</w:t>
      </w:r>
      <w:r w:rsidR="009527C6"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تم</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ام وباقي</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شعراء قصيدتك العمود</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w:t>
      </w:r>
      <w:r w:rsidR="009527C6"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ألا يكفيكم حافظ</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vertAlign w:val="superscript"/>
        </w:rPr>
        <w:footnoteReference w:id="138"/>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Pr>
        <w:t>.</w:t>
      </w:r>
      <w:r w:rsidR="007B770A"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sz w:val="28"/>
          <w:szCs w:val="28"/>
          <w:rtl/>
        </w:rPr>
        <w:t>يتجلّ</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 للمتلق</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ي أنّ المسرح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تستثمر ما جاء في التراث الأدبي</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لترسيخ اللغة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وقيمتها، التي تتطل</w:t>
      </w:r>
      <w:r w:rsidR="009527C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ب تقديرها، والحفاظ عليها</w:t>
      </w:r>
      <w:r w:rsidR="00C56310">
        <w:rPr>
          <w:rFonts w:ascii="Sakkal Majalla" w:eastAsia="Simplified Arabic" w:hAnsi="Sakkal Majalla" w:cs="Sakkal Majalla" w:hint="cs"/>
          <w:sz w:val="28"/>
          <w:szCs w:val="28"/>
          <w:rtl/>
        </w:rPr>
        <w:t xml:space="preserve">. </w:t>
      </w:r>
      <w:r w:rsidRPr="00F943E2">
        <w:rPr>
          <w:rFonts w:ascii="Sakkal Majalla" w:eastAsia="Simplified Arabic" w:hAnsi="Sakkal Majalla" w:cs="Sakkal Majalla"/>
          <w:sz w:val="28"/>
          <w:szCs w:val="28"/>
          <w:rtl/>
        </w:rPr>
        <w:t>ثمّ تعود المسرح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لاستدعاء شخص</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حليم دمّوس من خلال قصيدته (لغة الأجداد)</w:t>
      </w:r>
      <w:r w:rsidRPr="00F943E2">
        <w:rPr>
          <w:rFonts w:ascii="Sakkal Majalla" w:eastAsia="Simplified Arabic" w:hAnsi="Sakkal Majalla" w:cs="Sakkal Majalla"/>
          <w:sz w:val="28"/>
          <w:szCs w:val="28"/>
          <w:vertAlign w:val="superscript"/>
        </w:rPr>
        <w:t xml:space="preserve"> (</w:t>
      </w:r>
      <w:r w:rsidRPr="00F943E2">
        <w:rPr>
          <w:rFonts w:ascii="Sakkal Majalla" w:eastAsia="Simplified Arabic" w:hAnsi="Sakkal Majalla" w:cs="Sakkal Majalla"/>
          <w:sz w:val="28"/>
          <w:szCs w:val="28"/>
          <w:vertAlign w:val="superscript"/>
        </w:rPr>
        <w:footnoteReference w:id="139"/>
      </w:r>
      <w:r w:rsidRPr="00F943E2">
        <w:rPr>
          <w:rFonts w:ascii="Sakkal Majalla" w:eastAsia="Simplified Arabic" w:hAnsi="Sakkal Majalla" w:cs="Sakkal Majalla"/>
          <w:sz w:val="28"/>
          <w:szCs w:val="28"/>
          <w:vertAlign w:val="superscript"/>
        </w:rPr>
        <w:t>)</w:t>
      </w:r>
      <w:r w:rsidRPr="00F943E2">
        <w:rPr>
          <w:rFonts w:ascii="Sakkal Majalla" w:eastAsia="Simplified Arabic" w:hAnsi="Sakkal Majalla" w:cs="Sakkal Majalla"/>
          <w:sz w:val="28"/>
          <w:szCs w:val="28"/>
        </w:rPr>
        <w:t>:</w:t>
      </w:r>
    </w:p>
    <w:tbl>
      <w:tblPr>
        <w:tblStyle w:val="20"/>
        <w:bidiVisual/>
        <w:tblW w:w="8493"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00" w:firstRow="0" w:lastRow="0" w:firstColumn="0" w:lastColumn="0" w:noHBand="0" w:noVBand="1"/>
      </w:tblPr>
      <w:tblGrid>
        <w:gridCol w:w="4246"/>
        <w:gridCol w:w="4247"/>
      </w:tblGrid>
      <w:tr w:rsidR="00913D99" w:rsidRPr="00F943E2" w14:paraId="30A9F824" w14:textId="77777777" w:rsidTr="000638A2">
        <w:tc>
          <w:tcPr>
            <w:tcW w:w="4246" w:type="dxa"/>
          </w:tcPr>
          <w:p w14:paraId="23807A5E" w14:textId="4FE1D38B"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لا ت</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ني في هواها</w:t>
            </w:r>
          </w:p>
        </w:tc>
        <w:tc>
          <w:tcPr>
            <w:tcW w:w="4247" w:type="dxa"/>
          </w:tcPr>
          <w:p w14:paraId="12E32FB5" w14:textId="257D630D"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ليس ي</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رضيني سواها</w:t>
            </w:r>
          </w:p>
        </w:tc>
      </w:tr>
      <w:tr w:rsidR="00913D99" w:rsidRPr="00F943E2" w14:paraId="203CB337" w14:textId="77777777" w:rsidTr="000638A2">
        <w:tc>
          <w:tcPr>
            <w:tcW w:w="4246" w:type="dxa"/>
          </w:tcPr>
          <w:p w14:paraId="03A13833" w14:textId="564D9E3F"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لست</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وحدي أفتديها</w:t>
            </w:r>
          </w:p>
        </w:tc>
        <w:tc>
          <w:tcPr>
            <w:tcW w:w="4247" w:type="dxa"/>
          </w:tcPr>
          <w:p w14:paraId="5AF5BC11" w14:textId="4BB68882"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كل</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نا اليوم</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داها</w:t>
            </w:r>
          </w:p>
        </w:tc>
      </w:tr>
      <w:tr w:rsidR="00913D99" w:rsidRPr="00F943E2" w14:paraId="0080D8ED" w14:textId="77777777" w:rsidTr="000638A2">
        <w:tc>
          <w:tcPr>
            <w:tcW w:w="4246" w:type="dxa"/>
          </w:tcPr>
          <w:p w14:paraId="53B4130E" w14:textId="22B37D94"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ن</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في كل</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نفس</w:t>
            </w:r>
          </w:p>
        </w:tc>
        <w:tc>
          <w:tcPr>
            <w:tcW w:w="4247" w:type="dxa"/>
          </w:tcPr>
          <w:p w14:paraId="3E4BE444" w14:textId="5AE54D63"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وتمشّ</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 في دماها</w:t>
            </w:r>
          </w:p>
        </w:tc>
      </w:tr>
      <w:tr w:rsidR="00913D99" w:rsidRPr="00F943E2" w14:paraId="7FC3B891" w14:textId="77777777" w:rsidTr="000638A2">
        <w:tc>
          <w:tcPr>
            <w:tcW w:w="4246" w:type="dxa"/>
          </w:tcPr>
          <w:p w14:paraId="6A0EB5DD" w14:textId="2D7AFCF6"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فبِها الأم</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تغنّ</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ت</w:t>
            </w:r>
          </w:p>
        </w:tc>
        <w:tc>
          <w:tcPr>
            <w:tcW w:w="4247" w:type="dxa"/>
          </w:tcPr>
          <w:p w14:paraId="5163E136" w14:textId="62474753"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وبها الوالد</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فاها</w:t>
            </w:r>
          </w:p>
        </w:tc>
      </w:tr>
      <w:tr w:rsidR="00913D99" w:rsidRPr="00F943E2" w14:paraId="38FB3721" w14:textId="77777777" w:rsidTr="000638A2">
        <w:tc>
          <w:tcPr>
            <w:tcW w:w="4246" w:type="dxa"/>
          </w:tcPr>
          <w:p w14:paraId="128C9EB8" w14:textId="7B123278"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وبها الفن</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تجل</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ى</w:t>
            </w:r>
          </w:p>
        </w:tc>
        <w:tc>
          <w:tcPr>
            <w:tcW w:w="4247" w:type="dxa"/>
          </w:tcPr>
          <w:p w14:paraId="37B1BF0D"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وبها العلمُ تباهى</w:t>
            </w:r>
          </w:p>
        </w:tc>
      </w:tr>
      <w:tr w:rsidR="00913D99" w:rsidRPr="00F943E2" w14:paraId="71094DE4" w14:textId="77777777" w:rsidTr="000638A2">
        <w:tc>
          <w:tcPr>
            <w:tcW w:w="4246" w:type="dxa"/>
          </w:tcPr>
          <w:p w14:paraId="187ECBED" w14:textId="5FB158CB"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كل</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ما مر</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زمان</w:t>
            </w:r>
            <w:r w:rsidR="00843975" w:rsidRPr="00F943E2">
              <w:rPr>
                <w:rFonts w:ascii="Sakkal Majalla" w:eastAsia="Simplified Arabic" w:hAnsi="Sakkal Majalla" w:cs="Sakkal Majalla"/>
                <w:sz w:val="28"/>
                <w:szCs w:val="28"/>
                <w:rtl/>
              </w:rPr>
              <w:t>ٌ</w:t>
            </w:r>
          </w:p>
        </w:tc>
        <w:tc>
          <w:tcPr>
            <w:tcW w:w="4247" w:type="dxa"/>
          </w:tcPr>
          <w:p w14:paraId="5361FBE4" w14:textId="31A85AF5"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زادها مجد</w:t>
            </w:r>
            <w:r w:rsidR="00843975"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 وجاها</w:t>
            </w:r>
          </w:p>
        </w:tc>
      </w:tr>
    </w:tbl>
    <w:p w14:paraId="773CF91B" w14:textId="24D9589C" w:rsidR="00913D99" w:rsidRPr="00F943E2" w:rsidRDefault="007B770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lastRenderedPageBreak/>
        <w:t xml:space="preserve">   </w:t>
      </w:r>
      <w:r w:rsidR="001E4167" w:rsidRPr="00F943E2">
        <w:rPr>
          <w:rFonts w:ascii="Sakkal Majalla" w:eastAsia="Simplified Arabic" w:hAnsi="Sakkal Majalla" w:cs="Sakkal Majalla"/>
          <w:sz w:val="28"/>
          <w:szCs w:val="28"/>
          <w:rtl/>
        </w:rPr>
        <w:tab/>
      </w:r>
      <w:r w:rsidR="00F70F3C" w:rsidRPr="00F943E2">
        <w:rPr>
          <w:rFonts w:ascii="Sakkal Majalla" w:eastAsia="Simplified Arabic" w:hAnsi="Sakkal Majalla" w:cs="Sakkal Majalla"/>
          <w:sz w:val="28"/>
          <w:szCs w:val="28"/>
          <w:rtl/>
        </w:rPr>
        <w:t>فالتراث الأدبي</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بشخصياته الأدب</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وقصائ</w:t>
      </w:r>
      <w:r w:rsidR="007032AC" w:rsidRPr="00F943E2">
        <w:rPr>
          <w:rFonts w:ascii="Sakkal Majalla" w:eastAsia="Simplified Arabic" w:hAnsi="Sakkal Majalla" w:cs="Sakkal Majalla"/>
          <w:sz w:val="28"/>
          <w:szCs w:val="28"/>
          <w:rtl/>
        </w:rPr>
        <w:t>د الشعراء</w:t>
      </w:r>
      <w:r w:rsidR="00F70F3C" w:rsidRPr="00F943E2">
        <w:rPr>
          <w:rFonts w:ascii="Sakkal Majalla" w:eastAsia="Simplified Arabic" w:hAnsi="Sakkal Majalla" w:cs="Sakkal Majalla"/>
          <w:sz w:val="28"/>
          <w:szCs w:val="28"/>
          <w:rtl/>
        </w:rPr>
        <w:t>، يُشكّل وسيلة يت</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ك</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ئ عليها المؤل</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ف</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من أجل إيصال فكرته، لذا</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يتواصل الحوار بين حافظ إبراهيم وأبي الأسود الدؤلي</w:t>
      </w:r>
      <w:r w:rsidR="00843975"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w:t>
      </w:r>
      <w:r w:rsidR="001E4167" w:rsidRPr="00F943E2">
        <w:rPr>
          <w:rFonts w:ascii="Sakkal Majalla" w:eastAsia="Simplified Arabic" w:hAnsi="Sakkal Majalla" w:cs="Sakkal Majalla"/>
          <w:sz w:val="28"/>
          <w:szCs w:val="28"/>
          <w:rtl/>
        </w:rPr>
        <w:t>والربّان</w:t>
      </w:r>
      <w:r w:rsidR="001E4167" w:rsidRPr="00F943E2">
        <w:rPr>
          <w:rFonts w:ascii="Sakkal Majalla" w:eastAsia="Simplified Arabic" w:hAnsi="Sakkal Majalla" w:cs="Sakkal Majalla"/>
          <w:sz w:val="28"/>
          <w:szCs w:val="28"/>
          <w:vertAlign w:val="superscript"/>
        </w:rPr>
        <w:t xml:space="preserve"> (</w:t>
      </w:r>
      <w:r w:rsidR="00F70F3C" w:rsidRPr="00F943E2">
        <w:rPr>
          <w:rFonts w:ascii="Sakkal Majalla" w:eastAsia="Simplified Arabic" w:hAnsi="Sakkal Majalla" w:cs="Sakkal Majalla"/>
          <w:sz w:val="28"/>
          <w:szCs w:val="28"/>
          <w:vertAlign w:val="superscript"/>
        </w:rPr>
        <w:footnoteReference w:id="140"/>
      </w:r>
      <w:r w:rsidR="00F70F3C" w:rsidRPr="00F943E2">
        <w:rPr>
          <w:rFonts w:ascii="Sakkal Majalla" w:eastAsia="Simplified Arabic" w:hAnsi="Sakkal Majalla" w:cs="Sakkal Majalla"/>
          <w:sz w:val="28"/>
          <w:szCs w:val="28"/>
          <w:vertAlign w:val="superscript"/>
        </w:rPr>
        <w:t xml:space="preserve">) </w:t>
      </w:r>
      <w:r w:rsidR="007032AC" w:rsidRPr="00F943E2">
        <w:rPr>
          <w:rFonts w:ascii="Sakkal Majalla" w:eastAsia="Simplified Arabic" w:hAnsi="Sakkal Majalla" w:cs="Sakkal Majalla"/>
          <w:sz w:val="28"/>
          <w:szCs w:val="28"/>
          <w:rtl/>
        </w:rPr>
        <w:t xml:space="preserve"> حول </w:t>
      </w:r>
      <w:r w:rsidR="00F70F3C" w:rsidRPr="00F943E2">
        <w:rPr>
          <w:rFonts w:ascii="Sakkal Majalla" w:eastAsia="Simplified Arabic" w:hAnsi="Sakkal Majalla" w:cs="Sakkal Majalla"/>
          <w:sz w:val="28"/>
          <w:szCs w:val="28"/>
          <w:rtl/>
        </w:rPr>
        <w:t>حال اللغة العرب</w:t>
      </w:r>
      <w:r w:rsidR="00D87EDE" w:rsidRPr="00F943E2">
        <w:rPr>
          <w:rFonts w:ascii="Sakkal Majalla" w:eastAsia="Simplified Arabic" w:hAnsi="Sakkal Majalla" w:cs="Sakkal Majalla"/>
          <w:sz w:val="28"/>
          <w:szCs w:val="28"/>
          <w:rtl/>
        </w:rPr>
        <w:t>ية</w:t>
      </w:r>
      <w:r w:rsidR="00F70F3C" w:rsidRPr="00F943E2">
        <w:rPr>
          <w:rFonts w:ascii="Sakkal Majalla" w:eastAsia="Simplified Arabic" w:hAnsi="Sakkal Majalla" w:cs="Sakkal Majalla"/>
          <w:sz w:val="28"/>
          <w:szCs w:val="28"/>
          <w:rtl/>
        </w:rPr>
        <w:t xml:space="preserve">، وما وصلت إليه من إهمال، وعدم تقدير من أهلها، ثم يصل الاستياء إلى أقصى حدوده عندما يُنشد أبو الأسود </w:t>
      </w:r>
      <w:r w:rsidR="001E4167" w:rsidRPr="00F943E2">
        <w:rPr>
          <w:rFonts w:ascii="Sakkal Majalla" w:eastAsia="Simplified Arabic" w:hAnsi="Sakkal Majalla" w:cs="Sakkal Majalla"/>
          <w:sz w:val="28"/>
          <w:szCs w:val="28"/>
          <w:rtl/>
        </w:rPr>
        <w:t>الدؤليُّ</w:t>
      </w:r>
      <w:r w:rsidR="001E4167" w:rsidRPr="00F943E2">
        <w:rPr>
          <w:rFonts w:ascii="Sakkal Majalla" w:eastAsia="Simplified Arabic" w:hAnsi="Sakkal Majalla" w:cs="Sakkal Majalla"/>
          <w:sz w:val="28"/>
          <w:szCs w:val="28"/>
          <w:vertAlign w:val="superscript"/>
        </w:rPr>
        <w:t xml:space="preserve"> (</w:t>
      </w:r>
      <w:r w:rsidR="00F70F3C" w:rsidRPr="00F943E2">
        <w:rPr>
          <w:rFonts w:ascii="Sakkal Majalla" w:eastAsia="Simplified Arabic" w:hAnsi="Sakkal Majalla" w:cs="Sakkal Majalla"/>
          <w:sz w:val="28"/>
          <w:szCs w:val="28"/>
          <w:vertAlign w:val="superscript"/>
        </w:rPr>
        <w:footnoteReference w:id="141"/>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rtl/>
        </w:rPr>
        <w:t xml:space="preserve"> أبيات حافظ إبراهيم، فيقول:</w:t>
      </w:r>
    </w:p>
    <w:tbl>
      <w:tblPr>
        <w:tblStyle w:val="10"/>
        <w:bidiVisual/>
        <w:tblW w:w="8507"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00" w:firstRow="0" w:lastRow="0" w:firstColumn="0" w:lastColumn="0" w:noHBand="0" w:noVBand="1"/>
      </w:tblPr>
      <w:tblGrid>
        <w:gridCol w:w="4253"/>
        <w:gridCol w:w="4254"/>
      </w:tblGrid>
      <w:tr w:rsidR="00913D99" w:rsidRPr="00F943E2" w14:paraId="0E5AE5DE" w14:textId="77777777" w:rsidTr="000638A2">
        <w:trPr>
          <w:trHeight w:val="678"/>
        </w:trPr>
        <w:tc>
          <w:tcPr>
            <w:tcW w:w="4253" w:type="dxa"/>
          </w:tcPr>
          <w:p w14:paraId="792D81E8"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فيا وَيحَكُم أبلى وتَبلى مَحاسِني</w:t>
            </w:r>
          </w:p>
        </w:tc>
        <w:tc>
          <w:tcPr>
            <w:tcW w:w="4254" w:type="dxa"/>
          </w:tcPr>
          <w:p w14:paraId="61DDA048" w14:textId="44B2BA1F"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ومنْكمْ وإنْ عَزَّ الد</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اءُ أساتِي</w:t>
            </w:r>
          </w:p>
        </w:tc>
      </w:tr>
      <w:tr w:rsidR="00913D99" w:rsidRPr="00F943E2" w14:paraId="58FCE33B" w14:textId="77777777" w:rsidTr="000638A2">
        <w:trPr>
          <w:trHeight w:val="656"/>
        </w:trPr>
        <w:tc>
          <w:tcPr>
            <w:tcW w:w="4253" w:type="dxa"/>
          </w:tcPr>
          <w:p w14:paraId="503124DA"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فلا تَكِلُوني للزّمانِ فإنّني</w:t>
            </w:r>
          </w:p>
        </w:tc>
        <w:tc>
          <w:tcPr>
            <w:tcW w:w="4254" w:type="dxa"/>
          </w:tcPr>
          <w:p w14:paraId="085FA9AC" w14:textId="77777777" w:rsidR="00913D99" w:rsidRPr="00F943E2" w:rsidRDefault="00F70F3C" w:rsidP="00314821">
            <w:pPr>
              <w:spacing w:line="360" w:lineRule="auto"/>
              <w:jc w:val="center"/>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أخافُ عليكم أن تَحينَ وَفاتي</w:t>
            </w:r>
            <w:r w:rsidRPr="00F943E2">
              <w:rPr>
                <w:rFonts w:ascii="Sakkal Majalla" w:eastAsia="Simplified Arabic" w:hAnsi="Sakkal Majalla" w:cs="Sakkal Majalla"/>
                <w:sz w:val="28"/>
                <w:szCs w:val="28"/>
                <w:vertAlign w:val="superscript"/>
              </w:rPr>
              <w:footnoteReference w:id="142"/>
            </w:r>
          </w:p>
        </w:tc>
      </w:tr>
    </w:tbl>
    <w:p w14:paraId="5120EBD8" w14:textId="1FDFC1A4" w:rsidR="007B770A" w:rsidRPr="00F943E2" w:rsidRDefault="007B770A" w:rsidP="00C56310">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ثمّ</w:t>
      </w:r>
      <w:r w:rsidR="00F70F3C" w:rsidRPr="00F943E2">
        <w:rPr>
          <w:rFonts w:ascii="Sakkal Majalla" w:eastAsia="Simplified Arabic" w:hAnsi="Sakkal Majalla" w:cs="Sakkal Majalla"/>
          <w:sz w:val="28"/>
          <w:szCs w:val="28"/>
          <w:rtl/>
        </w:rPr>
        <w:t xml:space="preserve"> يقول الدؤلي</w:t>
      </w:r>
      <w:r w:rsidR="00C774CD"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 xml:space="preserve"> عند اقتراب الرحلة من الانطلاق</w:t>
      </w:r>
      <w:r w:rsidR="00C774CD"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"لن نغادر إلّا على وقع أبيات هذا الرجل (يشير إلى حافظ)"</w:t>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vertAlign w:val="superscript"/>
        </w:rPr>
        <w:footnoteReference w:id="143"/>
      </w:r>
      <w:r w:rsidR="00F70F3C" w:rsidRPr="00F943E2">
        <w:rPr>
          <w:rFonts w:ascii="Sakkal Majalla" w:eastAsia="Simplified Arabic" w:hAnsi="Sakkal Majalla" w:cs="Sakkal Majalla"/>
          <w:sz w:val="28"/>
          <w:szCs w:val="28"/>
          <w:vertAlign w:val="superscript"/>
        </w:rPr>
        <w:t>)</w:t>
      </w:r>
      <w:r w:rsidR="00F70F3C" w:rsidRPr="00F943E2">
        <w:rPr>
          <w:rFonts w:ascii="Sakkal Majalla" w:eastAsia="Simplified Arabic" w:hAnsi="Sakkal Majalla" w:cs="Sakkal Majalla"/>
          <w:sz w:val="28"/>
          <w:szCs w:val="28"/>
          <w:rtl/>
        </w:rPr>
        <w:t>، فيقول</w:t>
      </w:r>
      <w:r w:rsidR="00C56310">
        <w:rPr>
          <w:rFonts w:ascii="Sakkal Majalla" w:eastAsia="Simplified Arabic" w:hAnsi="Sakkal Majalla" w:cs="Sakkal Majalla" w:hint="cs"/>
          <w:sz w:val="28"/>
          <w:szCs w:val="28"/>
          <w:rtl/>
        </w:rPr>
        <w:t>:</w:t>
      </w:r>
    </w:p>
    <w:tbl>
      <w:tblPr>
        <w:tblStyle w:val="ae"/>
        <w:bidiVisual/>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46"/>
        <w:gridCol w:w="4247"/>
      </w:tblGrid>
      <w:tr w:rsidR="007B770A" w:rsidRPr="00F943E2" w14:paraId="1DE336B0" w14:textId="77777777" w:rsidTr="000638A2">
        <w:tc>
          <w:tcPr>
            <w:tcW w:w="4246" w:type="dxa"/>
          </w:tcPr>
          <w:p w14:paraId="2799DA41" w14:textId="6D04DD9F" w:rsidR="007B770A" w:rsidRPr="00F943E2" w:rsidRDefault="007B770A"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أنا البحر في أحشائه الد</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كام</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
        </w:tc>
        <w:tc>
          <w:tcPr>
            <w:tcW w:w="4247" w:type="dxa"/>
          </w:tcPr>
          <w:p w14:paraId="5456B825" w14:textId="7E7528CA" w:rsidR="007B770A" w:rsidRPr="00F943E2" w:rsidRDefault="007B770A"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فهل ساءلوا الغو</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اص</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 </w:t>
            </w:r>
            <w:proofErr w:type="spellStart"/>
            <w:proofErr w:type="gramStart"/>
            <w:r w:rsidRPr="00F943E2">
              <w:rPr>
                <w:rFonts w:ascii="Sakkal Majalla" w:eastAsia="Simplified Arabic" w:hAnsi="Sakkal Majalla" w:cs="Sakkal Majalla"/>
                <w:sz w:val="28"/>
                <w:szCs w:val="28"/>
                <w:rtl/>
              </w:rPr>
              <w:t>صدفاتي</w:t>
            </w:r>
            <w:proofErr w:type="spellEnd"/>
            <w:r w:rsidRPr="00F943E2">
              <w:rPr>
                <w:rFonts w:ascii="Sakkal Majalla" w:eastAsia="Simplified Arabic" w:hAnsi="Sakkal Majalla" w:cs="Sakkal Majalla"/>
                <w:sz w:val="28"/>
                <w:szCs w:val="28"/>
                <w:vertAlign w:val="superscript"/>
              </w:rPr>
              <w:t>(</w:t>
            </w:r>
            <w:proofErr w:type="gramEnd"/>
            <w:r w:rsidRPr="00F943E2">
              <w:rPr>
                <w:rFonts w:ascii="Sakkal Majalla" w:eastAsia="Simplified Arabic" w:hAnsi="Sakkal Majalla" w:cs="Sakkal Majalla"/>
                <w:sz w:val="28"/>
                <w:szCs w:val="28"/>
                <w:vertAlign w:val="superscript"/>
              </w:rPr>
              <w:footnoteReference w:id="144"/>
            </w:r>
            <w:r w:rsidRPr="00F943E2">
              <w:rPr>
                <w:rFonts w:ascii="Sakkal Majalla" w:eastAsia="Simplified Arabic" w:hAnsi="Sakkal Majalla" w:cs="Sakkal Majalla"/>
                <w:sz w:val="28"/>
                <w:szCs w:val="28"/>
                <w:vertAlign w:val="superscript"/>
              </w:rPr>
              <w:t>)</w:t>
            </w:r>
          </w:p>
        </w:tc>
      </w:tr>
    </w:tbl>
    <w:p w14:paraId="6811034E" w14:textId="17240BB1" w:rsidR="00913D99" w:rsidRPr="00F943E2" w:rsidRDefault="007B770A" w:rsidP="00314821">
      <w:pPr>
        <w:spacing w:after="0"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F70F3C" w:rsidRPr="00F943E2">
        <w:rPr>
          <w:rFonts w:ascii="Sakkal Majalla" w:eastAsia="Simplified Arabic" w:hAnsi="Sakkal Majalla" w:cs="Sakkal Majalla"/>
          <w:sz w:val="28"/>
          <w:szCs w:val="28"/>
          <w:rtl/>
        </w:rPr>
        <w:t>فيرد</w:t>
      </w:r>
      <w:r w:rsidR="00C774CD"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د البيت الربان، ثمّ الراوي، ثمّ يتحر</w:t>
      </w:r>
      <w:r w:rsidR="00C774CD"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ك حافظ إبراهيم، وي</w:t>
      </w:r>
      <w:r w:rsidR="00C774CD" w:rsidRPr="00F943E2">
        <w:rPr>
          <w:rFonts w:ascii="Sakkal Majalla" w:eastAsia="Simplified Arabic" w:hAnsi="Sakkal Majalla" w:cs="Sakkal Majalla"/>
          <w:sz w:val="28"/>
          <w:szCs w:val="28"/>
          <w:rtl/>
        </w:rPr>
        <w:t>ُ</w:t>
      </w:r>
      <w:r w:rsidR="00F70F3C" w:rsidRPr="00F943E2">
        <w:rPr>
          <w:rFonts w:ascii="Sakkal Majalla" w:eastAsia="Simplified Arabic" w:hAnsi="Sakkal Majalla" w:cs="Sakkal Majalla"/>
          <w:sz w:val="28"/>
          <w:szCs w:val="28"/>
          <w:rtl/>
        </w:rPr>
        <w:t>لقي قصيدته:</w:t>
      </w:r>
    </w:p>
    <w:tbl>
      <w:tblPr>
        <w:tblStyle w:val="ae"/>
        <w:bidiVisual/>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46"/>
        <w:gridCol w:w="4247"/>
      </w:tblGrid>
      <w:tr w:rsidR="007B770A" w:rsidRPr="00F943E2" w14:paraId="3CDBDB10" w14:textId="77777777" w:rsidTr="00F64B36">
        <w:tc>
          <w:tcPr>
            <w:tcW w:w="4246" w:type="dxa"/>
          </w:tcPr>
          <w:p w14:paraId="072E66F2" w14:textId="52D384C5" w:rsidR="007B770A" w:rsidRPr="00F943E2" w:rsidRDefault="007B770A" w:rsidP="00314821">
            <w:pPr>
              <w:spacing w:line="360" w:lineRule="auto"/>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رجعت</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لنفسي فات</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همت</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ح</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ص</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اتي        </w:t>
            </w:r>
          </w:p>
        </w:tc>
        <w:tc>
          <w:tcPr>
            <w:tcW w:w="4247" w:type="dxa"/>
          </w:tcPr>
          <w:p w14:paraId="1A2FF522" w14:textId="712442D0" w:rsidR="007B770A" w:rsidRPr="00F943E2" w:rsidRDefault="007B770A"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وناديت</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قومي فاحتسبت</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roofErr w:type="gramStart"/>
            <w:r w:rsidRPr="00F943E2">
              <w:rPr>
                <w:rFonts w:ascii="Sakkal Majalla" w:eastAsia="Simplified Arabic" w:hAnsi="Sakkal Majalla" w:cs="Sakkal Majalla"/>
                <w:sz w:val="28"/>
                <w:szCs w:val="28"/>
                <w:rtl/>
              </w:rPr>
              <w:t>حياتي</w:t>
            </w:r>
            <w:r w:rsidRPr="00F943E2">
              <w:rPr>
                <w:rFonts w:ascii="Sakkal Majalla" w:eastAsia="Simplified Arabic" w:hAnsi="Sakkal Majalla" w:cs="Sakkal Majalla"/>
                <w:sz w:val="28"/>
                <w:szCs w:val="28"/>
                <w:vertAlign w:val="superscript"/>
              </w:rPr>
              <w:t>(</w:t>
            </w:r>
            <w:proofErr w:type="gramEnd"/>
            <w:r w:rsidRPr="00F943E2">
              <w:rPr>
                <w:rFonts w:ascii="Sakkal Majalla" w:eastAsia="Simplified Arabic" w:hAnsi="Sakkal Majalla" w:cs="Sakkal Majalla"/>
                <w:sz w:val="28"/>
                <w:szCs w:val="28"/>
                <w:vertAlign w:val="superscript"/>
              </w:rPr>
              <w:footnoteReference w:id="145"/>
            </w:r>
            <w:r w:rsidRPr="00F943E2">
              <w:rPr>
                <w:rFonts w:ascii="Sakkal Majalla" w:eastAsia="Simplified Arabic" w:hAnsi="Sakkal Majalla" w:cs="Sakkal Majalla"/>
                <w:sz w:val="28"/>
                <w:szCs w:val="28"/>
                <w:vertAlign w:val="superscript"/>
              </w:rPr>
              <w:t>)</w:t>
            </w:r>
          </w:p>
        </w:tc>
      </w:tr>
    </w:tbl>
    <w:p w14:paraId="1DB2177B" w14:textId="22C237E9" w:rsidR="00913D99" w:rsidRPr="00F943E2" w:rsidRDefault="00F70F3C"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فالمؤلّف يُلحُّ على</w:t>
      </w:r>
      <w:r w:rsidR="005B69D9" w:rsidRPr="00F943E2">
        <w:rPr>
          <w:rFonts w:ascii="Sakkal Majalla" w:eastAsia="Simplified Arabic" w:hAnsi="Sakkal Majalla" w:cs="Sakkal Majalla"/>
          <w:sz w:val="28"/>
          <w:szCs w:val="28"/>
          <w:rtl/>
        </w:rPr>
        <w:t xml:space="preserve"> إظهار</w:t>
      </w:r>
      <w:r w:rsidRPr="00F943E2">
        <w:rPr>
          <w:rFonts w:ascii="Sakkal Majalla" w:eastAsia="Simplified Arabic" w:hAnsi="Sakkal Majalla" w:cs="Sakkal Majalla"/>
          <w:sz w:val="28"/>
          <w:szCs w:val="28"/>
          <w:rtl/>
        </w:rPr>
        <w:t xml:space="preserve"> قيمة اللغة العرب</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ومكانتها، من خلال أبيات حافظ إبراهيم التي جاءت خاتمة للمسرح</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وكان الترديد جماع</w:t>
      </w:r>
      <w:r w:rsidR="00D32BB5" w:rsidRPr="00F943E2">
        <w:rPr>
          <w:rFonts w:ascii="Sakkal Majalla" w:eastAsia="Simplified Arabic" w:hAnsi="Sakkal Majalla" w:cs="Sakkal Majalla"/>
          <w:sz w:val="28"/>
          <w:szCs w:val="28"/>
          <w:rtl/>
        </w:rPr>
        <w:t>يًّا</w:t>
      </w:r>
      <w:r w:rsidRPr="00F943E2">
        <w:rPr>
          <w:rFonts w:ascii="Sakkal Majalla" w:eastAsia="Simplified Arabic" w:hAnsi="Sakkal Majalla" w:cs="Sakkal Majalla"/>
          <w:sz w:val="28"/>
          <w:szCs w:val="28"/>
          <w:rtl/>
        </w:rPr>
        <w:t xml:space="preserve"> بعد أن بدأ من أبي الأسود الدؤلي</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ثمّ بق</w:t>
      </w:r>
      <w:r w:rsidR="00D87EDE" w:rsidRPr="00F943E2">
        <w:rPr>
          <w:rFonts w:ascii="Sakkal Majalla" w:eastAsia="Simplified Arabic" w:hAnsi="Sakkal Majalla" w:cs="Sakkal Majalla"/>
          <w:sz w:val="28"/>
          <w:szCs w:val="28"/>
          <w:rtl/>
        </w:rPr>
        <w:t>ية</w:t>
      </w:r>
      <w:r w:rsidRPr="00F943E2">
        <w:rPr>
          <w:rFonts w:ascii="Sakkal Majalla" w:eastAsia="Simplified Arabic" w:hAnsi="Sakkal Majalla" w:cs="Sakkal Majalla"/>
          <w:sz w:val="28"/>
          <w:szCs w:val="28"/>
          <w:rtl/>
        </w:rPr>
        <w:t xml:space="preserve"> شخصيات المسرح</w:t>
      </w:r>
      <w:r w:rsidR="00D87EDE" w:rsidRPr="00F943E2">
        <w:rPr>
          <w:rFonts w:ascii="Sakkal Majalla" w:eastAsia="Simplified Arabic" w:hAnsi="Sakkal Majalla" w:cs="Sakkal Majalla"/>
          <w:sz w:val="28"/>
          <w:szCs w:val="28"/>
          <w:rtl/>
        </w:rPr>
        <w:t>ية</w:t>
      </w:r>
      <w:r w:rsidR="007B770A" w:rsidRPr="00F943E2">
        <w:rPr>
          <w:rFonts w:ascii="Sakkal Majalla" w:eastAsia="Simplified Arabic" w:hAnsi="Sakkal Majalla" w:cs="Sakkal Majalla"/>
          <w:sz w:val="28"/>
          <w:szCs w:val="28"/>
          <w:rtl/>
        </w:rPr>
        <w:t>، فالمسرحية</w:t>
      </w:r>
      <w:r w:rsidR="00C774CD" w:rsidRPr="00F943E2">
        <w:rPr>
          <w:rFonts w:ascii="Sakkal Majalla" w:eastAsia="Simplified Arabic" w:hAnsi="Sakkal Majalla" w:cs="Sakkal Majalla"/>
          <w:sz w:val="28"/>
          <w:szCs w:val="28"/>
          <w:rtl/>
        </w:rPr>
        <w:t>ُ</w:t>
      </w:r>
      <w:r w:rsidR="007B770A" w:rsidRPr="00F943E2">
        <w:rPr>
          <w:rFonts w:ascii="Sakkal Majalla" w:eastAsia="Simplified Arabic" w:hAnsi="Sakkal Majalla" w:cs="Sakkal Majalla"/>
          <w:sz w:val="28"/>
          <w:szCs w:val="28"/>
          <w:rtl/>
        </w:rPr>
        <w:t xml:space="preserve"> م</w:t>
      </w:r>
      <w:r w:rsidR="00C774CD" w:rsidRPr="00F943E2">
        <w:rPr>
          <w:rFonts w:ascii="Sakkal Majalla" w:eastAsia="Simplified Arabic" w:hAnsi="Sakkal Majalla" w:cs="Sakkal Majalla"/>
          <w:sz w:val="28"/>
          <w:szCs w:val="28"/>
          <w:rtl/>
        </w:rPr>
        <w:t>َ</w:t>
      </w:r>
      <w:r w:rsidR="007B770A" w:rsidRPr="00F943E2">
        <w:rPr>
          <w:rFonts w:ascii="Sakkal Majalla" w:eastAsia="Simplified Arabic" w:hAnsi="Sakkal Majalla" w:cs="Sakkal Majalla"/>
          <w:sz w:val="28"/>
          <w:szCs w:val="28"/>
          <w:rtl/>
        </w:rPr>
        <w:t>بنية على فكرة واحدة هي اللغة العربية، وقيمتها العالية.</w:t>
      </w:r>
    </w:p>
    <w:p w14:paraId="32585D78" w14:textId="377B013E" w:rsidR="007B770A" w:rsidRPr="00F943E2" w:rsidRDefault="007B770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w:t>
      </w:r>
      <w:r w:rsidR="003D7ABC" w:rsidRPr="00F943E2">
        <w:rPr>
          <w:rFonts w:ascii="Sakkal Majalla" w:eastAsia="Simplified Arabic" w:hAnsi="Sakkal Majalla" w:cs="Sakkal Majalla"/>
          <w:sz w:val="28"/>
          <w:szCs w:val="28"/>
          <w:rtl/>
        </w:rPr>
        <w:t xml:space="preserve">أما في مسرحية </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الحل</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المفقود</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w:t>
      </w:r>
      <w:r w:rsidR="00C774CD" w:rsidRPr="00F943E2">
        <w:rPr>
          <w:rFonts w:ascii="Sakkal Majalla" w:eastAsia="Simplified Arabic" w:hAnsi="Sakkal Majalla" w:cs="Sakkal Majalla"/>
          <w:sz w:val="28"/>
          <w:szCs w:val="28"/>
          <w:rtl/>
        </w:rPr>
        <w:t>ف</w:t>
      </w:r>
      <w:r w:rsidR="003D7ABC" w:rsidRPr="00F943E2">
        <w:rPr>
          <w:rFonts w:ascii="Sakkal Majalla" w:eastAsia="Simplified Arabic" w:hAnsi="Sakkal Majalla" w:cs="Sakkal Majalla"/>
          <w:sz w:val="28"/>
          <w:szCs w:val="28"/>
          <w:rtl/>
        </w:rPr>
        <w:t>استدعى المؤل</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ف شخصية تمي</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زت بالش</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هرة الواسعة عبر العصور، أديب</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من أدباء العصر العباسي</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وظهر ذلك من خلال تشبيه أحد المشاركين الراوي</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بالجاحظ:</w:t>
      </w:r>
    </w:p>
    <w:p w14:paraId="0B5A43CC" w14:textId="1CEF48A2" w:rsidR="003D7ABC" w:rsidRPr="00F943E2" w:rsidRDefault="003D7ABC" w:rsidP="00C56310">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متفرج (5): يا لطيف.. لم يتكل</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م</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00C774CD" w:rsidRPr="00F943E2">
        <w:rPr>
          <w:rFonts w:ascii="Sakkal Majalla" w:eastAsia="Simplified Arabic" w:hAnsi="Sakkal Majalla" w:cs="Sakkal Majalla"/>
          <w:sz w:val="28"/>
          <w:szCs w:val="28"/>
          <w:rtl/>
        </w:rPr>
        <w:t>أ</w:t>
      </w:r>
      <w:r w:rsidRPr="00F943E2">
        <w:rPr>
          <w:rFonts w:ascii="Sakkal Majalla" w:eastAsia="Simplified Arabic" w:hAnsi="Sakkal Majalla" w:cs="Sakkal Majalla"/>
          <w:sz w:val="28"/>
          <w:szCs w:val="28"/>
          <w:rtl/>
        </w:rPr>
        <w:t>تخي</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الجاحظ قد</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امي.. كلماته كلها تكل</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ومبالغة.</w:t>
      </w:r>
      <w:r w:rsidR="00C56310">
        <w:rPr>
          <w:rFonts w:ascii="Sakkal Majalla" w:eastAsia="Simplified Arabic" w:hAnsi="Sakkal Majalla" w:cs="Sakkal Majalla" w:hint="cs"/>
          <w:sz w:val="28"/>
          <w:szCs w:val="28"/>
          <w:rtl/>
        </w:rPr>
        <w:t xml:space="preserve"> </w:t>
      </w:r>
      <w:r w:rsidRPr="00F943E2">
        <w:rPr>
          <w:rFonts w:ascii="Sakkal Majalla" w:eastAsia="Simplified Arabic" w:hAnsi="Sakkal Majalla" w:cs="Sakkal Majalla"/>
          <w:sz w:val="28"/>
          <w:szCs w:val="28"/>
          <w:rtl/>
        </w:rPr>
        <w:t>متفرج (4): من فضلك لا تتكل</w:t>
      </w:r>
      <w:r w:rsidR="00C774CD" w:rsidRPr="00F943E2">
        <w:rPr>
          <w:rFonts w:ascii="Sakkal Majalla" w:eastAsia="Simplified Arabic" w:hAnsi="Sakkal Majalla" w:cs="Sakkal Majalla"/>
          <w:sz w:val="28"/>
          <w:szCs w:val="28"/>
          <w:rtl/>
        </w:rPr>
        <w:t>َّم.. هذي مهانة</w:t>
      </w:r>
      <w:r w:rsidRPr="00F943E2">
        <w:rPr>
          <w:rFonts w:ascii="Sakkal Majalla" w:eastAsia="Simplified Arabic" w:hAnsi="Sakkal Majalla" w:cs="Sakkal Majalla"/>
          <w:sz w:val="28"/>
          <w:szCs w:val="28"/>
          <w:rtl/>
        </w:rPr>
        <w:t xml:space="preserve"> لتراثنا الأدبي</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العظيم</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الجاحظ من أدباء العرب المعروفين.. الجاحظ كان مبد</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ع</w:t>
      </w:r>
      <w:r w:rsidR="00C774CD"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وكان مخلص</w:t>
      </w:r>
      <w:r w:rsidR="00C774CD"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لفن</w:t>
      </w:r>
      <w:r w:rsidR="00C774CD"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ه"</w:t>
      </w:r>
      <w:r w:rsidR="001E4167" w:rsidRPr="00F943E2">
        <w:rPr>
          <w:rFonts w:ascii="Sakkal Majalla" w:eastAsia="Simplified Arabic" w:hAnsi="Sakkal Majalla" w:cs="Sakkal Majalla"/>
          <w:sz w:val="28"/>
          <w:szCs w:val="28"/>
          <w:vertAlign w:val="superscript"/>
          <w:rtl/>
        </w:rPr>
        <w:t xml:space="preserve"> </w:t>
      </w:r>
      <w:r w:rsidR="007B770A"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146"/>
      </w:r>
      <w:r w:rsidR="007B770A" w:rsidRPr="00F943E2">
        <w:rPr>
          <w:rFonts w:ascii="Sakkal Majalla" w:eastAsia="Simplified Arabic" w:hAnsi="Sakkal Majalla" w:cs="Sakkal Majalla"/>
          <w:sz w:val="28"/>
          <w:szCs w:val="28"/>
          <w:vertAlign w:val="superscript"/>
          <w:rtl/>
        </w:rPr>
        <w:t>)</w:t>
      </w:r>
      <w:r w:rsidR="001E4167" w:rsidRPr="00F943E2">
        <w:rPr>
          <w:rFonts w:ascii="Sakkal Majalla" w:eastAsia="Simplified Arabic" w:hAnsi="Sakkal Majalla" w:cs="Sakkal Majalla"/>
          <w:sz w:val="28"/>
          <w:szCs w:val="28"/>
          <w:rtl/>
        </w:rPr>
        <w:t>.</w:t>
      </w:r>
    </w:p>
    <w:p w14:paraId="1493D549" w14:textId="265C1730" w:rsidR="007B770A" w:rsidRPr="00F943E2" w:rsidRDefault="00AB1A97" w:rsidP="009C5470">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lastRenderedPageBreak/>
        <w:t xml:space="preserve"> </w:t>
      </w:r>
      <w:r w:rsidR="001E4167" w:rsidRPr="00F943E2">
        <w:rPr>
          <w:rFonts w:ascii="Sakkal Majalla" w:eastAsia="Simplified Arabic" w:hAnsi="Sakkal Majalla" w:cs="Sakkal Majalla"/>
          <w:sz w:val="28"/>
          <w:szCs w:val="28"/>
          <w:rtl/>
        </w:rPr>
        <w:tab/>
      </w:r>
      <w:r w:rsidR="003D7ABC" w:rsidRPr="00F943E2">
        <w:rPr>
          <w:rFonts w:ascii="Sakkal Majalla" w:eastAsia="Simplified Arabic" w:hAnsi="Sakkal Majalla" w:cs="Sakkal Majalla"/>
          <w:sz w:val="28"/>
          <w:szCs w:val="28"/>
          <w:rtl/>
        </w:rPr>
        <w:t>يمث</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ل استدع</w:t>
      </w:r>
      <w:r w:rsidR="00C774CD" w:rsidRPr="00F943E2">
        <w:rPr>
          <w:rFonts w:ascii="Sakkal Majalla" w:eastAsia="Simplified Arabic" w:hAnsi="Sakkal Majalla" w:cs="Sakkal Majalla"/>
          <w:sz w:val="28"/>
          <w:szCs w:val="28"/>
          <w:rtl/>
        </w:rPr>
        <w:t>اء</w:t>
      </w:r>
      <w:r w:rsidR="003D7ABC" w:rsidRPr="00F943E2">
        <w:rPr>
          <w:rFonts w:ascii="Sakkal Majalla" w:eastAsia="Simplified Arabic" w:hAnsi="Sakkal Majalla" w:cs="Sakkal Majalla"/>
          <w:sz w:val="28"/>
          <w:szCs w:val="28"/>
          <w:rtl/>
        </w:rPr>
        <w:t xml:space="preserve"> </w:t>
      </w:r>
      <w:r w:rsidR="00E435B3" w:rsidRPr="00F943E2">
        <w:rPr>
          <w:rFonts w:ascii="Sakkal Majalla" w:eastAsia="Simplified Arabic" w:hAnsi="Sakkal Majalla" w:cs="Sakkal Majalla"/>
          <w:sz w:val="28"/>
          <w:szCs w:val="28"/>
          <w:rtl/>
        </w:rPr>
        <w:t>الجاحظ</w:t>
      </w:r>
      <w:r w:rsidR="00E435B3" w:rsidRPr="00F943E2">
        <w:rPr>
          <w:rFonts w:ascii="Sakkal Majalla" w:eastAsia="Simplified Arabic" w:hAnsi="Sakkal Majalla" w:cs="Sakkal Majalla"/>
          <w:sz w:val="28"/>
          <w:szCs w:val="28"/>
          <w:vertAlign w:val="superscript"/>
          <w:rtl/>
        </w:rPr>
        <w:t xml:space="preserve"> (</w:t>
      </w:r>
      <w:r w:rsidR="003D7ABC" w:rsidRPr="00F943E2">
        <w:rPr>
          <w:rStyle w:val="a7"/>
          <w:rFonts w:ascii="Sakkal Majalla" w:eastAsia="Simplified Arabic" w:hAnsi="Sakkal Majalla" w:cs="Sakkal Majalla"/>
          <w:sz w:val="28"/>
          <w:szCs w:val="28"/>
          <w:rtl/>
        </w:rPr>
        <w:footnoteReference w:id="147"/>
      </w:r>
      <w:r w:rsidR="007B770A" w:rsidRPr="00F943E2">
        <w:rPr>
          <w:rFonts w:ascii="Sakkal Majalla" w:eastAsia="Simplified Arabic" w:hAnsi="Sakkal Majalla" w:cs="Sakkal Majalla"/>
          <w:sz w:val="28"/>
          <w:szCs w:val="28"/>
          <w:vertAlign w:val="superscript"/>
          <w:rtl/>
        </w:rPr>
        <w:t>)</w:t>
      </w:r>
      <w:r w:rsidR="003D7ABC" w:rsidRPr="00F943E2">
        <w:rPr>
          <w:rFonts w:ascii="Sakkal Majalla" w:eastAsia="Simplified Arabic" w:hAnsi="Sakkal Majalla" w:cs="Sakkal Majalla"/>
          <w:sz w:val="28"/>
          <w:szCs w:val="28"/>
          <w:rtl/>
        </w:rPr>
        <w:t xml:space="preserve"> في الحوار الذي جرى بين المتفر</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جين</w:t>
      </w:r>
      <w:r w:rsidR="007032AC" w:rsidRPr="00F943E2">
        <w:rPr>
          <w:rFonts w:ascii="Sakkal Majalla" w:eastAsia="Simplified Arabic" w:hAnsi="Sakkal Majalla" w:cs="Sakkal Majalla"/>
          <w:sz w:val="28"/>
          <w:szCs w:val="28"/>
          <w:rtl/>
        </w:rPr>
        <w:t xml:space="preserve"> حول</w:t>
      </w:r>
      <w:r w:rsidR="003D7ABC" w:rsidRPr="00F943E2">
        <w:rPr>
          <w:rFonts w:ascii="Sakkal Majalla" w:eastAsia="Simplified Arabic" w:hAnsi="Sakkal Majalla" w:cs="Sakkal Majalla"/>
          <w:sz w:val="28"/>
          <w:szCs w:val="28"/>
          <w:rtl/>
        </w:rPr>
        <w:t xml:space="preserve"> شخصية الراوي،</w:t>
      </w:r>
      <w:r w:rsidR="007032AC" w:rsidRPr="00F943E2">
        <w:rPr>
          <w:rFonts w:ascii="Sakkal Majalla" w:eastAsia="Simplified Arabic" w:hAnsi="Sakkal Majalla" w:cs="Sakkal Majalla"/>
          <w:sz w:val="28"/>
          <w:szCs w:val="28"/>
          <w:rtl/>
        </w:rPr>
        <w:t xml:space="preserve"> إذ ي</w:t>
      </w:r>
      <w:r w:rsidR="00EF3D99" w:rsidRPr="00F943E2">
        <w:rPr>
          <w:rFonts w:ascii="Sakkal Majalla" w:eastAsia="Simplified Arabic" w:hAnsi="Sakkal Majalla" w:cs="Sakkal Majalla"/>
          <w:sz w:val="28"/>
          <w:szCs w:val="28"/>
          <w:rtl/>
        </w:rPr>
        <w:t>َ</w:t>
      </w:r>
      <w:r w:rsidR="007032AC" w:rsidRPr="00F943E2">
        <w:rPr>
          <w:rFonts w:ascii="Sakkal Majalla" w:eastAsia="Simplified Arabic" w:hAnsi="Sakkal Majalla" w:cs="Sakkal Majalla"/>
          <w:sz w:val="28"/>
          <w:szCs w:val="28"/>
          <w:rtl/>
        </w:rPr>
        <w:t>ظه</w:t>
      </w:r>
      <w:r w:rsidR="00EF3D99" w:rsidRPr="00F943E2">
        <w:rPr>
          <w:rFonts w:ascii="Sakkal Majalla" w:eastAsia="Simplified Arabic" w:hAnsi="Sakkal Majalla" w:cs="Sakkal Majalla"/>
          <w:sz w:val="28"/>
          <w:szCs w:val="28"/>
          <w:rtl/>
        </w:rPr>
        <w:t>َ</w:t>
      </w:r>
      <w:r w:rsidR="007032AC" w:rsidRPr="00F943E2">
        <w:rPr>
          <w:rFonts w:ascii="Sakkal Majalla" w:eastAsia="Simplified Arabic" w:hAnsi="Sakkal Majalla" w:cs="Sakkal Majalla"/>
          <w:sz w:val="28"/>
          <w:szCs w:val="28"/>
          <w:rtl/>
        </w:rPr>
        <w:t>ر</w:t>
      </w:r>
      <w:r w:rsidR="003D7ABC" w:rsidRPr="00F943E2">
        <w:rPr>
          <w:rFonts w:ascii="Sakkal Majalla" w:eastAsia="Simplified Arabic" w:hAnsi="Sakkal Majalla" w:cs="Sakkal Majalla"/>
          <w:sz w:val="28"/>
          <w:szCs w:val="28"/>
          <w:rtl/>
        </w:rPr>
        <w:t xml:space="preserve"> وفي الحوا</w:t>
      </w:r>
      <w:r w:rsidR="007032AC" w:rsidRPr="00F943E2">
        <w:rPr>
          <w:rFonts w:ascii="Sakkal Majalla" w:eastAsia="Simplified Arabic" w:hAnsi="Sakkal Majalla" w:cs="Sakkal Majalla"/>
          <w:sz w:val="28"/>
          <w:szCs w:val="28"/>
          <w:rtl/>
        </w:rPr>
        <w:t>ر</w:t>
      </w:r>
      <w:r w:rsidR="003D7ABC" w:rsidRPr="00F943E2">
        <w:rPr>
          <w:rFonts w:ascii="Sakkal Majalla" w:eastAsia="Simplified Arabic" w:hAnsi="Sakkal Majalla" w:cs="Sakkal Majalla"/>
          <w:sz w:val="28"/>
          <w:szCs w:val="28"/>
          <w:rtl/>
        </w:rPr>
        <w:t xml:space="preserve"> نقد</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المتفر</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ج لكلام الجاحظ ب</w:t>
      </w:r>
      <w:r w:rsidR="007032AC" w:rsidRPr="00F943E2">
        <w:rPr>
          <w:rFonts w:ascii="Sakkal Majalla" w:eastAsia="Simplified Arabic" w:hAnsi="Sakkal Majalla" w:cs="Sakkal Majalla"/>
          <w:sz w:val="28"/>
          <w:szCs w:val="28"/>
          <w:rtl/>
        </w:rPr>
        <w:t>وصفه</w:t>
      </w:r>
      <w:r w:rsidR="003D7ABC" w:rsidRPr="00F943E2">
        <w:rPr>
          <w:rFonts w:ascii="Sakkal Majalla" w:eastAsia="Simplified Arabic" w:hAnsi="Sakkal Majalla" w:cs="Sakkal Majalla"/>
          <w:sz w:val="28"/>
          <w:szCs w:val="28"/>
          <w:rtl/>
        </w:rPr>
        <w:t xml:space="preserve"> </w:t>
      </w:r>
      <w:r w:rsidR="007032AC" w:rsidRPr="00F943E2">
        <w:rPr>
          <w:rFonts w:ascii="Sakkal Majalla" w:eastAsia="Simplified Arabic" w:hAnsi="Sakkal Majalla" w:cs="Sakkal Majalla"/>
          <w:sz w:val="28"/>
          <w:szCs w:val="28"/>
          <w:rtl/>
        </w:rPr>
        <w:t>ب</w:t>
      </w:r>
      <w:r w:rsidR="003D7ABC" w:rsidRPr="00F943E2">
        <w:rPr>
          <w:rFonts w:ascii="Sakkal Majalla" w:eastAsia="Simplified Arabic" w:hAnsi="Sakkal Majalla" w:cs="Sakkal Majalla"/>
          <w:sz w:val="28"/>
          <w:szCs w:val="28"/>
          <w:rtl/>
        </w:rPr>
        <w:t>صفات التكل</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ف والمبالغة. ولم يكن الجاحظ هكذا</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بل كان ي</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كر</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ه التكل</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ف وي</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عج</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ب بالطبع السليم، فمن خصائص أسلوبه السلاسة</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والسهولة</w:t>
      </w:r>
      <w:r w:rsidR="00C774CD"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و</w:t>
      </w:r>
      <w:r w:rsidR="00C774CD" w:rsidRPr="00F943E2">
        <w:rPr>
          <w:rFonts w:ascii="Sakkal Majalla" w:eastAsia="Simplified Arabic" w:hAnsi="Sakkal Majalla" w:cs="Sakkal Majalla"/>
          <w:sz w:val="28"/>
          <w:szCs w:val="28"/>
          <w:rtl/>
        </w:rPr>
        <w:t>أ</w:t>
      </w:r>
      <w:r w:rsidR="003D7ABC" w:rsidRPr="00F943E2">
        <w:rPr>
          <w:rFonts w:ascii="Sakkal Majalla" w:eastAsia="Simplified Arabic" w:hAnsi="Sakkal Majalla" w:cs="Sakkal Majalla"/>
          <w:sz w:val="28"/>
          <w:szCs w:val="28"/>
          <w:rtl/>
        </w:rPr>
        <w:t>يض</w:t>
      </w:r>
      <w:r w:rsidR="002202EE" w:rsidRPr="00F943E2">
        <w:rPr>
          <w:rFonts w:ascii="Sakkal Majalla" w:eastAsia="Simplified Arabic" w:hAnsi="Sakkal Majalla" w:cs="Sakkal Majalla"/>
          <w:sz w:val="28"/>
          <w:szCs w:val="28"/>
          <w:rtl/>
        </w:rPr>
        <w:t>ًا</w:t>
      </w:r>
      <w:r w:rsidR="003D7ABC" w:rsidRPr="00F943E2">
        <w:rPr>
          <w:rFonts w:ascii="Sakkal Majalla" w:eastAsia="Simplified Arabic" w:hAnsi="Sakkal Majalla" w:cs="Sakkal Majalla"/>
          <w:sz w:val="28"/>
          <w:szCs w:val="28"/>
          <w:rtl/>
        </w:rPr>
        <w:t xml:space="preserve"> البسط </w:t>
      </w:r>
      <w:r w:rsidR="00E435B3" w:rsidRPr="00F943E2">
        <w:rPr>
          <w:rFonts w:ascii="Sakkal Majalla" w:eastAsia="Simplified Arabic" w:hAnsi="Sakkal Majalla" w:cs="Sakkal Majalla"/>
          <w:sz w:val="28"/>
          <w:szCs w:val="28"/>
          <w:rtl/>
        </w:rPr>
        <w:t>والإسهاب</w:t>
      </w:r>
      <w:r w:rsidR="00E435B3" w:rsidRPr="00F943E2">
        <w:rPr>
          <w:rFonts w:ascii="Sakkal Majalla" w:eastAsia="Simplified Arabic" w:hAnsi="Sakkal Majalla" w:cs="Sakkal Majalla"/>
          <w:sz w:val="28"/>
          <w:szCs w:val="28"/>
          <w:vertAlign w:val="superscript"/>
          <w:rtl/>
        </w:rPr>
        <w:t xml:space="preserve"> (</w:t>
      </w:r>
      <w:r w:rsidR="003D7ABC" w:rsidRPr="00F943E2">
        <w:rPr>
          <w:rStyle w:val="a7"/>
          <w:rFonts w:ascii="Sakkal Majalla" w:eastAsia="Simplified Arabic" w:hAnsi="Sakkal Majalla" w:cs="Sakkal Majalla"/>
          <w:sz w:val="28"/>
          <w:szCs w:val="28"/>
          <w:rtl/>
        </w:rPr>
        <w:footnoteReference w:id="148"/>
      </w:r>
      <w:r w:rsidR="007B770A" w:rsidRPr="00F943E2">
        <w:rPr>
          <w:rFonts w:ascii="Sakkal Majalla" w:eastAsia="Simplified Arabic" w:hAnsi="Sakkal Majalla" w:cs="Sakkal Majalla"/>
          <w:sz w:val="28"/>
          <w:szCs w:val="28"/>
          <w:vertAlign w:val="superscript"/>
          <w:rtl/>
        </w:rPr>
        <w:t>)</w:t>
      </w:r>
      <w:r w:rsidR="003D7ABC" w:rsidRPr="00F943E2">
        <w:rPr>
          <w:rFonts w:ascii="Sakkal Majalla" w:eastAsia="Simplified Arabic" w:hAnsi="Sakkal Majalla" w:cs="Sakkal Majalla"/>
          <w:sz w:val="28"/>
          <w:szCs w:val="28"/>
          <w:rtl/>
        </w:rPr>
        <w:t xml:space="preserve">. </w:t>
      </w:r>
      <w:r w:rsidR="00C77848" w:rsidRPr="00F943E2">
        <w:rPr>
          <w:rFonts w:ascii="Sakkal Majalla" w:eastAsia="Simplified Arabic" w:hAnsi="Sakkal Majalla" w:cs="Sakkal Majalla"/>
          <w:sz w:val="28"/>
          <w:szCs w:val="28"/>
          <w:rtl/>
        </w:rPr>
        <w:t>كما قام</w:t>
      </w:r>
      <w:r w:rsidR="003D7ABC" w:rsidRPr="00F943E2">
        <w:rPr>
          <w:rFonts w:ascii="Sakkal Majalla" w:eastAsia="Simplified Arabic" w:hAnsi="Sakkal Majalla" w:cs="Sakkal Majalla"/>
          <w:sz w:val="28"/>
          <w:szCs w:val="28"/>
          <w:rtl/>
        </w:rPr>
        <w:t xml:space="preserve"> المؤل</w:t>
      </w:r>
      <w:r w:rsidR="00EF3D99"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ف </w:t>
      </w:r>
      <w:r w:rsidR="00C77848" w:rsidRPr="00F943E2">
        <w:rPr>
          <w:rFonts w:ascii="Sakkal Majalla" w:eastAsia="Simplified Arabic" w:hAnsi="Sakkal Majalla" w:cs="Sakkal Majalla"/>
          <w:sz w:val="28"/>
          <w:szCs w:val="28"/>
          <w:rtl/>
        </w:rPr>
        <w:t xml:space="preserve">بإظهار </w:t>
      </w:r>
      <w:r w:rsidR="003D7ABC" w:rsidRPr="00F943E2">
        <w:rPr>
          <w:rFonts w:ascii="Sakkal Majalla" w:eastAsia="Simplified Arabic" w:hAnsi="Sakkal Majalla" w:cs="Sakkal Majalla"/>
          <w:sz w:val="28"/>
          <w:szCs w:val="28"/>
          <w:rtl/>
        </w:rPr>
        <w:t>أهمية</w:t>
      </w:r>
      <w:r w:rsidR="00EF3D99"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الجاحظ </w:t>
      </w:r>
      <w:r w:rsidR="007032AC" w:rsidRPr="00F943E2">
        <w:rPr>
          <w:rFonts w:ascii="Sakkal Majalla" w:eastAsia="Simplified Arabic" w:hAnsi="Sakkal Majalla" w:cs="Sakkal Majalla"/>
          <w:sz w:val="28"/>
          <w:szCs w:val="28"/>
          <w:rtl/>
        </w:rPr>
        <w:t>في</w:t>
      </w:r>
      <w:r w:rsidR="003D7ABC" w:rsidRPr="00F943E2">
        <w:rPr>
          <w:rFonts w:ascii="Sakkal Majalla" w:eastAsia="Simplified Arabic" w:hAnsi="Sakkal Majalla" w:cs="Sakkal Majalla"/>
          <w:sz w:val="28"/>
          <w:szCs w:val="28"/>
          <w:rtl/>
        </w:rPr>
        <w:t xml:space="preserve"> التراث الأدبي</w:t>
      </w:r>
      <w:r w:rsidR="00EF3D99" w:rsidRPr="00F943E2">
        <w:rPr>
          <w:rFonts w:ascii="Sakkal Majalla" w:eastAsia="Simplified Arabic" w:hAnsi="Sakkal Majalla" w:cs="Sakkal Majalla"/>
          <w:sz w:val="28"/>
          <w:szCs w:val="28"/>
          <w:rtl/>
        </w:rPr>
        <w:t>ِّ</w:t>
      </w:r>
      <w:r w:rsidR="007032AC" w:rsidRPr="00F943E2">
        <w:rPr>
          <w:rFonts w:ascii="Sakkal Majalla" w:eastAsia="Simplified Arabic" w:hAnsi="Sakkal Majalla" w:cs="Sakkal Majalla"/>
          <w:sz w:val="28"/>
          <w:szCs w:val="28"/>
          <w:rtl/>
        </w:rPr>
        <w:t xml:space="preserve"> العربي</w:t>
      </w:r>
      <w:r w:rsidR="00EF3D99"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w:t>
      </w:r>
      <w:r w:rsidR="00C77848" w:rsidRPr="00F943E2">
        <w:rPr>
          <w:rFonts w:ascii="Sakkal Majalla" w:eastAsia="Simplified Arabic" w:hAnsi="Sakkal Majalla" w:cs="Sakkal Majalla"/>
          <w:sz w:val="28"/>
          <w:szCs w:val="28"/>
          <w:rtl/>
        </w:rPr>
        <w:t xml:space="preserve">وقد </w:t>
      </w:r>
      <w:r w:rsidR="003D7ABC" w:rsidRPr="00F943E2">
        <w:rPr>
          <w:rFonts w:ascii="Sakkal Majalla" w:eastAsia="Simplified Arabic" w:hAnsi="Sakkal Majalla" w:cs="Sakkal Majalla"/>
          <w:sz w:val="28"/>
          <w:szCs w:val="28"/>
          <w:rtl/>
        </w:rPr>
        <w:t>جاء من خلال الرد</w:t>
      </w:r>
      <w:r w:rsidR="00EF3D99"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على نقد الجاحظ، وذكر مكانته بين أدباء العرب</w:t>
      </w:r>
      <w:r w:rsidR="00EF3D99"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وأيض</w:t>
      </w:r>
      <w:r w:rsidR="002202EE" w:rsidRPr="00F943E2">
        <w:rPr>
          <w:rFonts w:ascii="Sakkal Majalla" w:eastAsia="Simplified Arabic" w:hAnsi="Sakkal Majalla" w:cs="Sakkal Majalla"/>
          <w:sz w:val="28"/>
          <w:szCs w:val="28"/>
          <w:rtl/>
        </w:rPr>
        <w:t>ًا</w:t>
      </w:r>
      <w:r w:rsidR="003D7ABC" w:rsidRPr="00F943E2">
        <w:rPr>
          <w:rFonts w:ascii="Sakkal Majalla" w:eastAsia="Simplified Arabic" w:hAnsi="Sakkal Majalla" w:cs="Sakkal Majalla"/>
          <w:sz w:val="28"/>
          <w:szCs w:val="28"/>
          <w:rtl/>
        </w:rPr>
        <w:t xml:space="preserve"> إظهار إعجابه بفن</w:t>
      </w:r>
      <w:r w:rsidR="00EF3D99" w:rsidRPr="00F943E2">
        <w:rPr>
          <w:rFonts w:ascii="Sakkal Majalla" w:eastAsia="Simplified Arabic" w:hAnsi="Sakkal Majalla" w:cs="Sakkal Majalla"/>
          <w:sz w:val="28"/>
          <w:szCs w:val="28"/>
          <w:rtl/>
        </w:rPr>
        <w:t>ِّ</w:t>
      </w:r>
      <w:r w:rsidR="003D7ABC" w:rsidRPr="00F943E2">
        <w:rPr>
          <w:rFonts w:ascii="Sakkal Majalla" w:eastAsia="Simplified Arabic" w:hAnsi="Sakkal Majalla" w:cs="Sakkal Majalla"/>
          <w:sz w:val="28"/>
          <w:szCs w:val="28"/>
          <w:rtl/>
        </w:rPr>
        <w:t xml:space="preserve"> الجاحظ وإبداعه.</w:t>
      </w:r>
      <w:r w:rsidRPr="00F943E2">
        <w:rPr>
          <w:rFonts w:ascii="Sakkal Majalla" w:eastAsia="Simplified Arabic" w:hAnsi="Sakkal Majalla" w:cs="Sakkal Majalla"/>
          <w:sz w:val="28"/>
          <w:szCs w:val="28"/>
          <w:rtl/>
        </w:rPr>
        <w:t xml:space="preserve">  وفي مسرحية </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الحل</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المفقود</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يستدعي المؤل</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أبيات</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شعرية</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عندما أراد أحد الممث</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لين مدح شخص:</w:t>
      </w:r>
    </w:p>
    <w:tbl>
      <w:tblPr>
        <w:tblStyle w:val="ae"/>
        <w:bidiVisual/>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46"/>
        <w:gridCol w:w="4247"/>
      </w:tblGrid>
      <w:tr w:rsidR="007B770A" w:rsidRPr="00F943E2" w14:paraId="1C78457D" w14:textId="77777777" w:rsidTr="00F64B36">
        <w:tc>
          <w:tcPr>
            <w:tcW w:w="4246" w:type="dxa"/>
          </w:tcPr>
          <w:p w14:paraId="7F3EAF43" w14:textId="3CE26B41" w:rsidR="007B770A" w:rsidRPr="00F943E2" w:rsidRDefault="002E0B98" w:rsidP="00314821">
            <w:pPr>
              <w:spacing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سَيَذكُرُني قَومي إِذا جَدَّ جِدُّهُم</w:t>
            </w:r>
          </w:p>
        </w:tc>
        <w:tc>
          <w:tcPr>
            <w:tcW w:w="4247" w:type="dxa"/>
          </w:tcPr>
          <w:p w14:paraId="22D690A8" w14:textId="24956B6B" w:rsidR="007B770A" w:rsidRPr="00F943E2" w:rsidRDefault="007B770A" w:rsidP="00314821">
            <w:pPr>
              <w:spacing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وفي الليلة الظلماء</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يُفتق</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د </w:t>
            </w:r>
            <w:proofErr w:type="gramStart"/>
            <w:r w:rsidRPr="00F943E2">
              <w:rPr>
                <w:rFonts w:ascii="Sakkal Majalla" w:eastAsia="Simplified Arabic" w:hAnsi="Sakkal Majalla" w:cs="Sakkal Majalla"/>
                <w:sz w:val="28"/>
                <w:szCs w:val="28"/>
                <w:rtl/>
              </w:rPr>
              <w:t>الب</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د</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ر</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vertAlign w:val="superscript"/>
                <w:rtl/>
              </w:rPr>
              <w:t>(</w:t>
            </w:r>
            <w:proofErr w:type="gramEnd"/>
            <w:r w:rsidRPr="00F943E2">
              <w:rPr>
                <w:rFonts w:ascii="Sakkal Majalla" w:eastAsia="Simplified Arabic" w:hAnsi="Sakkal Majalla" w:cs="Sakkal Majalla"/>
                <w:sz w:val="28"/>
                <w:szCs w:val="28"/>
                <w:vertAlign w:val="superscript"/>
                <w:rtl/>
              </w:rPr>
              <w:footnoteReference w:id="149"/>
            </w:r>
            <w:r w:rsidRPr="00F943E2">
              <w:rPr>
                <w:rFonts w:ascii="Sakkal Majalla" w:eastAsia="Simplified Arabic" w:hAnsi="Sakkal Majalla" w:cs="Sakkal Majalla"/>
                <w:sz w:val="28"/>
                <w:szCs w:val="28"/>
                <w:vertAlign w:val="superscript"/>
                <w:rtl/>
              </w:rPr>
              <w:t>)</w:t>
            </w:r>
          </w:p>
        </w:tc>
      </w:tr>
    </w:tbl>
    <w:p w14:paraId="1FAC1429" w14:textId="553968D0" w:rsidR="00AB1A97" w:rsidRPr="00F943E2" w:rsidRDefault="00CB723D"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يستحضر المؤل</w:t>
      </w:r>
      <w:r w:rsidR="00EF3D99"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ف أبيات</w:t>
      </w:r>
      <w:r w:rsidR="00EF3D99"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xml:space="preserve"> للشاعر أب</w:t>
      </w:r>
      <w:r w:rsidR="000F02EC" w:rsidRPr="00F943E2">
        <w:rPr>
          <w:rFonts w:ascii="Sakkal Majalla" w:eastAsia="Simplified Arabic" w:hAnsi="Sakkal Majalla" w:cs="Sakkal Majalla"/>
          <w:sz w:val="28"/>
          <w:szCs w:val="28"/>
          <w:rtl/>
        </w:rPr>
        <w:t>ي</w:t>
      </w:r>
      <w:r w:rsidRPr="00F943E2">
        <w:rPr>
          <w:rFonts w:ascii="Sakkal Majalla" w:eastAsia="Simplified Arabic" w:hAnsi="Sakkal Majalla" w:cs="Sakkal Majalla"/>
          <w:sz w:val="28"/>
          <w:szCs w:val="28"/>
          <w:rtl/>
        </w:rPr>
        <w:t xml:space="preserve"> فراس </w:t>
      </w:r>
      <w:proofErr w:type="gramStart"/>
      <w:r w:rsidRPr="00F943E2">
        <w:rPr>
          <w:rFonts w:ascii="Sakkal Majalla" w:eastAsia="Simplified Arabic" w:hAnsi="Sakkal Majalla" w:cs="Sakkal Majalla"/>
          <w:sz w:val="28"/>
          <w:szCs w:val="28"/>
          <w:rtl/>
        </w:rPr>
        <w:t>الحمداني</w:t>
      </w:r>
      <w:r w:rsidR="00EF3D99" w:rsidRPr="00F943E2">
        <w:rPr>
          <w:rFonts w:ascii="Sakkal Majalla" w:eastAsia="Simplified Arabic" w:hAnsi="Sakkal Majalla" w:cs="Sakkal Majalla"/>
          <w:sz w:val="28"/>
          <w:szCs w:val="28"/>
          <w:rtl/>
        </w:rPr>
        <w:t>ِّ</w:t>
      </w:r>
      <w:r w:rsidR="007B770A" w:rsidRPr="00F943E2">
        <w:rPr>
          <w:rFonts w:ascii="Sakkal Majalla" w:eastAsia="Simplified Arabic" w:hAnsi="Sakkal Majalla" w:cs="Sakkal Majalla"/>
          <w:sz w:val="28"/>
          <w:szCs w:val="28"/>
          <w:vertAlign w:val="superscript"/>
          <w:rtl/>
        </w:rPr>
        <w:t>(</w:t>
      </w:r>
      <w:proofErr w:type="gramEnd"/>
      <w:r w:rsidR="00BF3E31" w:rsidRPr="00F943E2">
        <w:rPr>
          <w:rStyle w:val="a7"/>
          <w:rFonts w:ascii="Sakkal Majalla" w:eastAsia="Simplified Arabic" w:hAnsi="Sakkal Majalla" w:cs="Sakkal Majalla"/>
          <w:sz w:val="28"/>
          <w:szCs w:val="28"/>
          <w:rtl/>
        </w:rPr>
        <w:footnoteReference w:id="150"/>
      </w:r>
      <w:r w:rsidR="007B770A" w:rsidRPr="00F943E2">
        <w:rPr>
          <w:rFonts w:ascii="Sakkal Majalla" w:eastAsia="Simplified Arabic" w:hAnsi="Sakkal Majalla" w:cs="Sakkal Majalla"/>
          <w:sz w:val="28"/>
          <w:szCs w:val="28"/>
          <w:vertAlign w:val="superscript"/>
          <w:rtl/>
        </w:rPr>
        <w:t>)</w:t>
      </w:r>
      <w:r w:rsidR="00BF3E31" w:rsidRPr="00F943E2">
        <w:rPr>
          <w:rFonts w:ascii="Sakkal Majalla" w:eastAsia="Simplified Arabic" w:hAnsi="Sakkal Majalla" w:cs="Sakkal Majalla"/>
          <w:sz w:val="28"/>
          <w:szCs w:val="28"/>
          <w:rtl/>
        </w:rPr>
        <w:t>، وت</w:t>
      </w:r>
      <w:r w:rsidR="00EF3D99" w:rsidRPr="00F943E2">
        <w:rPr>
          <w:rFonts w:ascii="Sakkal Majalla" w:eastAsia="Simplified Arabic" w:hAnsi="Sakkal Majalla" w:cs="Sakkal Majalla"/>
          <w:sz w:val="28"/>
          <w:szCs w:val="28"/>
          <w:rtl/>
        </w:rPr>
        <w:t>َ</w:t>
      </w:r>
      <w:r w:rsidR="000F02EC" w:rsidRPr="00F943E2">
        <w:rPr>
          <w:rFonts w:ascii="Sakkal Majalla" w:eastAsia="Simplified Arabic" w:hAnsi="Sakkal Majalla" w:cs="Sakkal Majalla"/>
          <w:sz w:val="28"/>
          <w:szCs w:val="28"/>
          <w:rtl/>
        </w:rPr>
        <w:t>ر</w:t>
      </w:r>
      <w:r w:rsidR="00EF3D99" w:rsidRPr="00F943E2">
        <w:rPr>
          <w:rFonts w:ascii="Sakkal Majalla" w:eastAsia="Simplified Arabic" w:hAnsi="Sakkal Majalla" w:cs="Sakkal Majalla"/>
          <w:sz w:val="28"/>
          <w:szCs w:val="28"/>
          <w:rtl/>
        </w:rPr>
        <w:t>ِ</w:t>
      </w:r>
      <w:r w:rsidR="000F02EC" w:rsidRPr="00F943E2">
        <w:rPr>
          <w:rFonts w:ascii="Sakkal Majalla" w:eastAsia="Simplified Arabic" w:hAnsi="Sakkal Majalla" w:cs="Sakkal Majalla"/>
          <w:sz w:val="28"/>
          <w:szCs w:val="28"/>
          <w:rtl/>
        </w:rPr>
        <w:t>د</w:t>
      </w:r>
      <w:r w:rsidR="00EF3D99" w:rsidRPr="00F943E2">
        <w:rPr>
          <w:rFonts w:ascii="Sakkal Majalla" w:eastAsia="Simplified Arabic" w:hAnsi="Sakkal Majalla" w:cs="Sakkal Majalla"/>
          <w:sz w:val="28"/>
          <w:szCs w:val="28"/>
          <w:rtl/>
        </w:rPr>
        <w:t>ُ</w:t>
      </w:r>
      <w:r w:rsidR="00BF3E31" w:rsidRPr="00F943E2">
        <w:rPr>
          <w:rFonts w:ascii="Sakkal Majalla" w:eastAsia="Simplified Arabic" w:hAnsi="Sakkal Majalla" w:cs="Sakkal Majalla"/>
          <w:sz w:val="28"/>
          <w:szCs w:val="28"/>
          <w:rtl/>
        </w:rPr>
        <w:t xml:space="preserve"> هذه الأبيات </w:t>
      </w:r>
      <w:r w:rsidR="000F02EC" w:rsidRPr="00F943E2">
        <w:rPr>
          <w:rFonts w:ascii="Sakkal Majalla" w:eastAsia="Simplified Arabic" w:hAnsi="Sakkal Majalla" w:cs="Sakkal Majalla"/>
          <w:sz w:val="28"/>
          <w:szCs w:val="28"/>
          <w:rtl/>
        </w:rPr>
        <w:t xml:space="preserve">في </w:t>
      </w:r>
      <w:r w:rsidR="00BF3E31" w:rsidRPr="00F943E2">
        <w:rPr>
          <w:rFonts w:ascii="Sakkal Majalla" w:eastAsia="Simplified Arabic" w:hAnsi="Sakkal Majalla" w:cs="Sakkal Majalla"/>
          <w:sz w:val="28"/>
          <w:szCs w:val="28"/>
          <w:rtl/>
        </w:rPr>
        <w:t xml:space="preserve">قصيدة </w:t>
      </w:r>
      <w:r w:rsidR="00EF3D99" w:rsidRPr="00F943E2">
        <w:rPr>
          <w:rFonts w:ascii="Sakkal Majalla" w:eastAsia="Simplified Arabic" w:hAnsi="Sakkal Majalla" w:cs="Sakkal Majalla"/>
          <w:sz w:val="28"/>
          <w:szCs w:val="28"/>
          <w:rtl/>
        </w:rPr>
        <w:t>(</w:t>
      </w:r>
      <w:r w:rsidR="00BB23BF" w:rsidRPr="00F943E2">
        <w:rPr>
          <w:rFonts w:ascii="Sakkal Majalla" w:eastAsia="Simplified Arabic" w:hAnsi="Sakkal Majalla" w:cs="Sakkal Majalla"/>
          <w:sz w:val="28"/>
          <w:szCs w:val="28"/>
          <w:rtl/>
        </w:rPr>
        <w:t xml:space="preserve">أراك </w:t>
      </w:r>
      <w:r w:rsidR="00BF3E31" w:rsidRPr="00F943E2">
        <w:rPr>
          <w:rFonts w:ascii="Sakkal Majalla" w:eastAsia="Simplified Arabic" w:hAnsi="Sakkal Majalla" w:cs="Sakkal Majalla"/>
          <w:sz w:val="28"/>
          <w:szCs w:val="28"/>
          <w:rtl/>
        </w:rPr>
        <w:t>عصي</w:t>
      </w:r>
      <w:r w:rsidR="00EF3D99" w:rsidRPr="00F943E2">
        <w:rPr>
          <w:rFonts w:ascii="Sakkal Majalla" w:eastAsia="Simplified Arabic" w:hAnsi="Sakkal Majalla" w:cs="Sakkal Majalla"/>
          <w:sz w:val="28"/>
          <w:szCs w:val="28"/>
          <w:rtl/>
        </w:rPr>
        <w:t>َّ</w:t>
      </w:r>
      <w:r w:rsidR="00BF3E31" w:rsidRPr="00F943E2">
        <w:rPr>
          <w:rFonts w:ascii="Sakkal Majalla" w:eastAsia="Simplified Arabic" w:hAnsi="Sakkal Majalla" w:cs="Sakkal Majalla"/>
          <w:sz w:val="28"/>
          <w:szCs w:val="28"/>
          <w:rtl/>
        </w:rPr>
        <w:t xml:space="preserve"> الدمع</w:t>
      </w:r>
      <w:r w:rsidR="00EF3D99" w:rsidRPr="00F943E2">
        <w:rPr>
          <w:rFonts w:ascii="Sakkal Majalla" w:eastAsia="Simplified Arabic" w:hAnsi="Sakkal Majalla" w:cs="Sakkal Majalla"/>
          <w:sz w:val="28"/>
          <w:szCs w:val="28"/>
          <w:rtl/>
        </w:rPr>
        <w:t>)</w:t>
      </w:r>
      <w:r w:rsidR="007B770A" w:rsidRPr="00F943E2">
        <w:rPr>
          <w:rFonts w:ascii="Sakkal Majalla" w:eastAsia="Simplified Arabic" w:hAnsi="Sakkal Majalla" w:cs="Sakkal Majalla"/>
          <w:sz w:val="28"/>
          <w:szCs w:val="28"/>
          <w:vertAlign w:val="superscript"/>
          <w:rtl/>
        </w:rPr>
        <w:t>(</w:t>
      </w:r>
      <w:r w:rsidR="00BB23BF" w:rsidRPr="00F943E2">
        <w:rPr>
          <w:rStyle w:val="a7"/>
          <w:rFonts w:ascii="Sakkal Majalla" w:eastAsia="Simplified Arabic" w:hAnsi="Sakkal Majalla" w:cs="Sakkal Majalla"/>
          <w:sz w:val="28"/>
          <w:szCs w:val="28"/>
          <w:rtl/>
        </w:rPr>
        <w:footnoteReference w:id="151"/>
      </w:r>
      <w:r w:rsidR="007B770A" w:rsidRPr="00F943E2">
        <w:rPr>
          <w:rFonts w:ascii="Sakkal Majalla" w:eastAsia="Simplified Arabic" w:hAnsi="Sakkal Majalla" w:cs="Sakkal Majalla"/>
          <w:sz w:val="28"/>
          <w:szCs w:val="28"/>
          <w:vertAlign w:val="superscript"/>
          <w:rtl/>
        </w:rPr>
        <w:t>)</w:t>
      </w:r>
      <w:r w:rsidR="00BB23BF" w:rsidRPr="00F943E2">
        <w:rPr>
          <w:rFonts w:ascii="Sakkal Majalla" w:eastAsia="Simplified Arabic" w:hAnsi="Sakkal Majalla" w:cs="Sakkal Majalla"/>
          <w:sz w:val="28"/>
          <w:szCs w:val="28"/>
          <w:rtl/>
        </w:rPr>
        <w:t>، عندما أراد الممث</w:t>
      </w:r>
      <w:r w:rsidR="00EF3D99" w:rsidRPr="00F943E2">
        <w:rPr>
          <w:rFonts w:ascii="Sakkal Majalla" w:eastAsia="Simplified Arabic" w:hAnsi="Sakkal Majalla" w:cs="Sakkal Majalla"/>
          <w:sz w:val="28"/>
          <w:szCs w:val="28"/>
          <w:rtl/>
        </w:rPr>
        <w:t>ِّ</w:t>
      </w:r>
      <w:r w:rsidR="00BB23BF" w:rsidRPr="00F943E2">
        <w:rPr>
          <w:rFonts w:ascii="Sakkal Majalla" w:eastAsia="Simplified Arabic" w:hAnsi="Sakkal Majalla" w:cs="Sakkal Majalla"/>
          <w:sz w:val="28"/>
          <w:szCs w:val="28"/>
          <w:rtl/>
        </w:rPr>
        <w:t>ل أن يمدح</w:t>
      </w:r>
      <w:r w:rsidR="00EF3D99" w:rsidRPr="00F943E2">
        <w:rPr>
          <w:rFonts w:ascii="Sakkal Majalla" w:eastAsia="Simplified Arabic" w:hAnsi="Sakkal Majalla" w:cs="Sakkal Majalla"/>
          <w:sz w:val="28"/>
          <w:szCs w:val="28"/>
          <w:rtl/>
        </w:rPr>
        <w:t>،</w:t>
      </w:r>
      <w:r w:rsidR="00BB23BF" w:rsidRPr="00F943E2">
        <w:rPr>
          <w:rFonts w:ascii="Sakkal Majalla" w:eastAsia="Simplified Arabic" w:hAnsi="Sakkal Majalla" w:cs="Sakkal Majalla"/>
          <w:sz w:val="28"/>
          <w:szCs w:val="28"/>
          <w:rtl/>
        </w:rPr>
        <w:t xml:space="preserve"> لم يستحضر سوى هذ</w:t>
      </w:r>
      <w:r w:rsidR="000F02EC" w:rsidRPr="00F943E2">
        <w:rPr>
          <w:rFonts w:ascii="Sakkal Majalla" w:eastAsia="Simplified Arabic" w:hAnsi="Sakkal Majalla" w:cs="Sakkal Majalla"/>
          <w:sz w:val="28"/>
          <w:szCs w:val="28"/>
          <w:rtl/>
        </w:rPr>
        <w:t>ا البيت</w:t>
      </w:r>
      <w:r w:rsidR="00BB23BF" w:rsidRPr="00F943E2">
        <w:rPr>
          <w:rFonts w:ascii="Sakkal Majalla" w:eastAsia="Simplified Arabic" w:hAnsi="Sakkal Majalla" w:cs="Sakkal Majalla"/>
          <w:sz w:val="28"/>
          <w:szCs w:val="28"/>
          <w:rtl/>
        </w:rPr>
        <w:t>،</w:t>
      </w:r>
      <w:r w:rsidR="000F02EC" w:rsidRPr="00F943E2">
        <w:rPr>
          <w:rFonts w:ascii="Sakkal Majalla" w:eastAsia="Simplified Arabic" w:hAnsi="Sakkal Majalla" w:cs="Sakkal Majalla"/>
          <w:sz w:val="28"/>
          <w:szCs w:val="28"/>
          <w:rtl/>
        </w:rPr>
        <w:t xml:space="preserve"> وهذا يدل</w:t>
      </w:r>
      <w:r w:rsidR="00EF3D99" w:rsidRPr="00F943E2">
        <w:rPr>
          <w:rFonts w:ascii="Sakkal Majalla" w:eastAsia="Simplified Arabic" w:hAnsi="Sakkal Majalla" w:cs="Sakkal Majalla"/>
          <w:sz w:val="28"/>
          <w:szCs w:val="28"/>
          <w:rtl/>
        </w:rPr>
        <w:t>ُّ</w:t>
      </w:r>
      <w:r w:rsidR="000F02EC" w:rsidRPr="00F943E2">
        <w:rPr>
          <w:rFonts w:ascii="Sakkal Majalla" w:eastAsia="Simplified Arabic" w:hAnsi="Sakkal Majalla" w:cs="Sakkal Majalla"/>
          <w:sz w:val="28"/>
          <w:szCs w:val="28"/>
          <w:rtl/>
        </w:rPr>
        <w:t xml:space="preserve"> على </w:t>
      </w:r>
      <w:r w:rsidR="00BB23BF" w:rsidRPr="00F943E2">
        <w:rPr>
          <w:rFonts w:ascii="Sakkal Majalla" w:eastAsia="Simplified Arabic" w:hAnsi="Sakkal Majalla" w:cs="Sakkal Majalla"/>
          <w:sz w:val="28"/>
          <w:szCs w:val="28"/>
          <w:rtl/>
        </w:rPr>
        <w:t>أنه سيظل</w:t>
      </w:r>
      <w:r w:rsidR="00EF3D99" w:rsidRPr="00F943E2">
        <w:rPr>
          <w:rFonts w:ascii="Sakkal Majalla" w:eastAsia="Simplified Arabic" w:hAnsi="Sakkal Majalla" w:cs="Sakkal Majalla"/>
          <w:sz w:val="28"/>
          <w:szCs w:val="28"/>
          <w:rtl/>
        </w:rPr>
        <w:t>ُّ</w:t>
      </w:r>
      <w:r w:rsidR="00BB23BF" w:rsidRPr="00F943E2">
        <w:rPr>
          <w:rFonts w:ascii="Sakkal Majalla" w:eastAsia="Simplified Arabic" w:hAnsi="Sakkal Majalla" w:cs="Sakkal Majalla"/>
          <w:sz w:val="28"/>
          <w:szCs w:val="28"/>
          <w:rtl/>
        </w:rPr>
        <w:t xml:space="preserve"> يتذك</w:t>
      </w:r>
      <w:r w:rsidR="00EF3D99" w:rsidRPr="00F943E2">
        <w:rPr>
          <w:rFonts w:ascii="Sakkal Majalla" w:eastAsia="Simplified Arabic" w:hAnsi="Sakkal Majalla" w:cs="Sakkal Majalla"/>
          <w:sz w:val="28"/>
          <w:szCs w:val="28"/>
          <w:rtl/>
        </w:rPr>
        <w:t>َّ</w:t>
      </w:r>
      <w:r w:rsidR="00BB23BF" w:rsidRPr="00F943E2">
        <w:rPr>
          <w:rFonts w:ascii="Sakkal Majalla" w:eastAsia="Simplified Arabic" w:hAnsi="Sakkal Majalla" w:cs="Sakkal Majalla"/>
          <w:sz w:val="28"/>
          <w:szCs w:val="28"/>
          <w:rtl/>
        </w:rPr>
        <w:t>ره ولن ينساه، وشب</w:t>
      </w:r>
      <w:r w:rsidR="00EF3D99" w:rsidRPr="00F943E2">
        <w:rPr>
          <w:rFonts w:ascii="Sakkal Majalla" w:eastAsia="Simplified Arabic" w:hAnsi="Sakkal Majalla" w:cs="Sakkal Majalla"/>
          <w:sz w:val="28"/>
          <w:szCs w:val="28"/>
          <w:rtl/>
        </w:rPr>
        <w:t>َّ</w:t>
      </w:r>
      <w:r w:rsidR="00BB23BF" w:rsidRPr="00F943E2">
        <w:rPr>
          <w:rFonts w:ascii="Sakkal Majalla" w:eastAsia="Simplified Arabic" w:hAnsi="Sakkal Majalla" w:cs="Sakkal Majalla"/>
          <w:sz w:val="28"/>
          <w:szCs w:val="28"/>
          <w:rtl/>
        </w:rPr>
        <w:t xml:space="preserve">هه </w:t>
      </w:r>
      <w:r w:rsidR="00EF3D99" w:rsidRPr="00F943E2">
        <w:rPr>
          <w:rFonts w:ascii="Sakkal Majalla" w:eastAsia="Simplified Arabic" w:hAnsi="Sakkal Majalla" w:cs="Sakkal Majalla"/>
          <w:sz w:val="28"/>
          <w:szCs w:val="28"/>
          <w:rtl/>
        </w:rPr>
        <w:t>ب</w:t>
      </w:r>
      <w:r w:rsidR="00BB23BF" w:rsidRPr="00F943E2">
        <w:rPr>
          <w:rFonts w:ascii="Sakkal Majalla" w:eastAsia="Simplified Arabic" w:hAnsi="Sakkal Majalla" w:cs="Sakkal Majalla"/>
          <w:sz w:val="28"/>
          <w:szCs w:val="28"/>
          <w:rtl/>
        </w:rPr>
        <w:t>البدر</w:t>
      </w:r>
      <w:r w:rsidR="002E0B98" w:rsidRPr="00F943E2">
        <w:rPr>
          <w:rFonts w:ascii="Sakkal Majalla" w:eastAsia="Simplified Arabic" w:hAnsi="Sakkal Majalla" w:cs="Sakkal Majalla"/>
          <w:sz w:val="28"/>
          <w:szCs w:val="28"/>
          <w:rtl/>
        </w:rPr>
        <w:t xml:space="preserve"> </w:t>
      </w:r>
      <w:r w:rsidR="00667CA6" w:rsidRPr="00F943E2">
        <w:rPr>
          <w:rFonts w:ascii="Sakkal Majalla" w:eastAsia="Simplified Arabic" w:hAnsi="Sakkal Majalla" w:cs="Sakkal Majalla"/>
          <w:color w:val="000000" w:themeColor="text1"/>
          <w:sz w:val="28"/>
          <w:szCs w:val="28"/>
          <w:rtl/>
        </w:rPr>
        <w:t xml:space="preserve">المفقود في </w:t>
      </w:r>
      <w:r w:rsidR="00BB23BF" w:rsidRPr="00F943E2">
        <w:rPr>
          <w:rFonts w:ascii="Sakkal Majalla" w:eastAsia="Simplified Arabic" w:hAnsi="Sakkal Majalla" w:cs="Sakkal Majalla"/>
          <w:sz w:val="28"/>
          <w:szCs w:val="28"/>
          <w:rtl/>
        </w:rPr>
        <w:t>الليلة الظلماء.</w:t>
      </w:r>
    </w:p>
    <w:p w14:paraId="0E3EC0E4" w14:textId="1C212C7E" w:rsidR="007032AC" w:rsidRPr="00F943E2" w:rsidRDefault="00D94B0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   وفي مسرحية "وهب في وادي الضياع"، تمّ توظيف </w:t>
      </w:r>
      <w:r w:rsidR="00667CA6" w:rsidRPr="00F943E2">
        <w:rPr>
          <w:rFonts w:ascii="Sakkal Majalla" w:eastAsia="Simplified Arabic" w:hAnsi="Sakkal Majalla" w:cs="Sakkal Majalla"/>
          <w:sz w:val="28"/>
          <w:szCs w:val="28"/>
          <w:rtl/>
        </w:rPr>
        <w:t>ال</w:t>
      </w:r>
      <w:r w:rsidRPr="00F943E2">
        <w:rPr>
          <w:rFonts w:ascii="Sakkal Majalla" w:eastAsia="Simplified Arabic" w:hAnsi="Sakkal Majalla" w:cs="Sakkal Majalla"/>
          <w:sz w:val="28"/>
          <w:szCs w:val="28"/>
          <w:rtl/>
        </w:rPr>
        <w:t>م</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 "من راقب الناس مات هم</w:t>
      </w:r>
      <w:r w:rsidR="00667CA6" w:rsidRPr="00F943E2">
        <w:rPr>
          <w:rFonts w:ascii="Sakkal Majalla" w:eastAsia="Simplified Arabic" w:hAnsi="Sakkal Majalla" w:cs="Sakkal Majalla"/>
          <w:sz w:val="28"/>
          <w:szCs w:val="28"/>
          <w:rtl/>
        </w:rPr>
        <w:t>ّ</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وهو صدر بيت من قول الشاعر سلم</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بن</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proofErr w:type="gramStart"/>
      <w:r w:rsidRPr="00F943E2">
        <w:rPr>
          <w:rFonts w:ascii="Sakkal Majalla" w:eastAsia="Simplified Arabic" w:hAnsi="Sakkal Majalla" w:cs="Sakkal Majalla"/>
          <w:sz w:val="28"/>
          <w:szCs w:val="28"/>
          <w:rtl/>
        </w:rPr>
        <w:t>عمر</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و</w:t>
      </w:r>
      <w:r w:rsidR="009656FE" w:rsidRPr="00F943E2">
        <w:rPr>
          <w:rFonts w:ascii="Sakkal Majalla" w:eastAsia="Simplified Arabic" w:hAnsi="Sakkal Majalla" w:cs="Sakkal Majalla"/>
          <w:sz w:val="28"/>
          <w:szCs w:val="28"/>
          <w:vertAlign w:val="superscript"/>
          <w:rtl/>
        </w:rPr>
        <w:t>(</w:t>
      </w:r>
      <w:proofErr w:type="gramEnd"/>
      <w:r w:rsidRPr="00F943E2">
        <w:rPr>
          <w:rStyle w:val="a7"/>
          <w:rFonts w:ascii="Sakkal Majalla" w:eastAsia="Simplified Arabic" w:hAnsi="Sakkal Majalla" w:cs="Sakkal Majalla"/>
          <w:sz w:val="28"/>
          <w:szCs w:val="28"/>
          <w:rtl/>
        </w:rPr>
        <w:footnoteReference w:id="152"/>
      </w:r>
      <w:r w:rsidR="009656FE"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 xml:space="preserve"> المشهور بـ(سلم الخاسر): </w:t>
      </w:r>
    </w:p>
    <w:tbl>
      <w:tblPr>
        <w:tblStyle w:val="ae"/>
        <w:bidiVisual/>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46"/>
        <w:gridCol w:w="4247"/>
      </w:tblGrid>
      <w:tr w:rsidR="009656FE" w:rsidRPr="00F943E2" w14:paraId="21DF717E" w14:textId="77777777" w:rsidTr="005970E1">
        <w:tc>
          <w:tcPr>
            <w:tcW w:w="4246" w:type="dxa"/>
          </w:tcPr>
          <w:p w14:paraId="2F0289EC" w14:textId="26260C10" w:rsidR="009656FE" w:rsidRPr="00F943E2" w:rsidRDefault="009656FE"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مَن راقَبَ الناسَ ماتَ غَمّ</w:t>
            </w:r>
            <w:r w:rsidR="002202EE" w:rsidRPr="00F943E2">
              <w:rPr>
                <w:rFonts w:ascii="Sakkal Majalla" w:eastAsia="Simplified Arabic" w:hAnsi="Sakkal Majalla" w:cs="Sakkal Majalla"/>
                <w:sz w:val="28"/>
                <w:szCs w:val="28"/>
                <w:rtl/>
              </w:rPr>
              <w:t>ًا</w:t>
            </w:r>
          </w:p>
        </w:tc>
        <w:tc>
          <w:tcPr>
            <w:tcW w:w="4247" w:type="dxa"/>
          </w:tcPr>
          <w:p w14:paraId="0F71F562" w14:textId="69E18ED5" w:rsidR="009656FE" w:rsidRPr="00F943E2" w:rsidRDefault="009656FE" w:rsidP="00314821">
            <w:pPr>
              <w:spacing w:line="360" w:lineRule="auto"/>
              <w:jc w:val="center"/>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 xml:space="preserve">وَفازَ بِاللّذَّةِ الجَسورُ </w:t>
            </w:r>
            <w:r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vertAlign w:val="superscript"/>
                <w:rtl/>
              </w:rPr>
              <w:footnoteReference w:id="153"/>
            </w:r>
            <w:r w:rsidRPr="00F943E2">
              <w:rPr>
                <w:rFonts w:ascii="Sakkal Majalla" w:eastAsia="Simplified Arabic" w:hAnsi="Sakkal Majalla" w:cs="Sakkal Majalla"/>
                <w:sz w:val="28"/>
                <w:szCs w:val="28"/>
                <w:vertAlign w:val="superscript"/>
                <w:rtl/>
              </w:rPr>
              <w:t>)</w:t>
            </w:r>
          </w:p>
        </w:tc>
      </w:tr>
    </w:tbl>
    <w:p w14:paraId="03B78321" w14:textId="1B50534D" w:rsidR="00D94B0A" w:rsidRPr="00F943E2" w:rsidRDefault="00D94B0A" w:rsidP="00314821">
      <w:pPr>
        <w:spacing w:after="0" w:line="360" w:lineRule="auto"/>
        <w:jc w:val="both"/>
        <w:rPr>
          <w:rFonts w:ascii="Sakkal Majalla" w:eastAsia="Simplified Arabic" w:hAnsi="Sakkal Majalla" w:cs="Sakkal Majalla"/>
          <w:sz w:val="28"/>
          <w:szCs w:val="28"/>
          <w:rtl/>
        </w:rPr>
      </w:pPr>
      <w:r w:rsidRPr="00F943E2">
        <w:rPr>
          <w:rFonts w:ascii="Sakkal Majalla" w:eastAsia="Simplified Arabic" w:hAnsi="Sakkal Majalla" w:cs="Sakkal Majalla"/>
          <w:sz w:val="28"/>
          <w:szCs w:val="28"/>
          <w:rtl/>
        </w:rPr>
        <w:t>فعندما لم يتمكّ</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ن وهب من اكتشاف موهبته، أصبح يراقب مواهب</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أهل القرية، ووصف وهب حالته بكل حزن:</w:t>
      </w:r>
    </w:p>
    <w:p w14:paraId="5B0999E5" w14:textId="0AD8289A" w:rsidR="00913D99" w:rsidRPr="00F943E2" w:rsidRDefault="00D94B0A" w:rsidP="00314821">
      <w:pPr>
        <w:spacing w:after="0" w:line="360" w:lineRule="auto"/>
        <w:jc w:val="both"/>
        <w:rPr>
          <w:rFonts w:ascii="Sakkal Majalla" w:eastAsia="Simplified Arabic" w:hAnsi="Sakkal Majalla" w:cs="Sakkal Majalla"/>
          <w:sz w:val="28"/>
          <w:szCs w:val="28"/>
        </w:rPr>
      </w:pPr>
      <w:r w:rsidRPr="00F943E2">
        <w:rPr>
          <w:rFonts w:ascii="Sakkal Majalla" w:eastAsia="Simplified Arabic" w:hAnsi="Sakkal Majalla" w:cs="Sakkal Majalla"/>
          <w:sz w:val="28"/>
          <w:szCs w:val="28"/>
          <w:rtl/>
        </w:rPr>
        <w:t>" أيها الزعيم.. بحثتُ عن موهبتي طويل</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 أنا راقبت</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الناس، وكما يقولون في الم</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ث</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ل</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من راقب الناس مات هم</w:t>
      </w:r>
      <w:r w:rsidR="00667CA6" w:rsidRPr="00F943E2">
        <w:rPr>
          <w:rFonts w:ascii="Sakkal Majalla" w:eastAsia="Simplified Arabic" w:hAnsi="Sakkal Majalla" w:cs="Sakkal Majalla"/>
          <w:sz w:val="28"/>
          <w:szCs w:val="28"/>
          <w:rtl/>
        </w:rPr>
        <w:t>ّ</w:t>
      </w:r>
      <w:r w:rsidR="002202EE" w:rsidRPr="00F943E2">
        <w:rPr>
          <w:rFonts w:ascii="Sakkal Majalla" w:eastAsia="Simplified Arabic" w:hAnsi="Sakkal Majalla" w:cs="Sakkal Majalla"/>
          <w:sz w:val="28"/>
          <w:szCs w:val="28"/>
          <w:rtl/>
        </w:rPr>
        <w:t>ًا</w:t>
      </w:r>
      <w:r w:rsidRPr="00F943E2">
        <w:rPr>
          <w:rFonts w:ascii="Sakkal Majalla" w:eastAsia="Simplified Arabic" w:hAnsi="Sakkal Majalla" w:cs="Sakkal Majalla"/>
          <w:sz w:val="28"/>
          <w:szCs w:val="28"/>
          <w:rtl/>
        </w:rPr>
        <w:t>.."</w:t>
      </w:r>
      <w:r w:rsidR="009656FE" w:rsidRPr="00F943E2">
        <w:rPr>
          <w:rFonts w:ascii="Sakkal Majalla" w:eastAsia="Simplified Arabic" w:hAnsi="Sakkal Majalla" w:cs="Sakkal Majalla"/>
          <w:sz w:val="28"/>
          <w:szCs w:val="28"/>
          <w:vertAlign w:val="superscript"/>
          <w:rtl/>
        </w:rPr>
        <w:t>(</w:t>
      </w:r>
      <w:r w:rsidRPr="00F943E2">
        <w:rPr>
          <w:rStyle w:val="a7"/>
          <w:rFonts w:ascii="Sakkal Majalla" w:eastAsia="Simplified Arabic" w:hAnsi="Sakkal Majalla" w:cs="Sakkal Majalla"/>
          <w:sz w:val="28"/>
          <w:szCs w:val="28"/>
          <w:rtl/>
        </w:rPr>
        <w:footnoteReference w:id="154"/>
      </w:r>
      <w:r w:rsidR="009656FE" w:rsidRPr="00F943E2">
        <w:rPr>
          <w:rFonts w:ascii="Sakkal Majalla" w:eastAsia="Simplified Arabic" w:hAnsi="Sakkal Majalla" w:cs="Sakkal Majalla"/>
          <w:sz w:val="28"/>
          <w:szCs w:val="28"/>
          <w:vertAlign w:val="superscript"/>
          <w:rtl/>
        </w:rPr>
        <w:t>)</w:t>
      </w:r>
      <w:r w:rsidRPr="00F943E2">
        <w:rPr>
          <w:rFonts w:ascii="Sakkal Majalla" w:eastAsia="Simplified Arabic" w:hAnsi="Sakkal Majalla" w:cs="Sakkal Majalla"/>
          <w:sz w:val="28"/>
          <w:szCs w:val="28"/>
          <w:rtl/>
        </w:rPr>
        <w:t>.</w:t>
      </w:r>
    </w:p>
    <w:p w14:paraId="1812F382" w14:textId="4CCDC49F" w:rsidR="00913D99" w:rsidRPr="00F943E2" w:rsidRDefault="0087618C" w:rsidP="00314821">
      <w:pPr>
        <w:spacing w:after="0" w:line="360" w:lineRule="auto"/>
        <w:jc w:val="both"/>
        <w:rPr>
          <w:rFonts w:ascii="Sakkal Majalla" w:eastAsia="Simplified Arabic" w:hAnsi="Sakkal Majalla" w:cs="Sakkal Majalla"/>
          <w:color w:val="000000" w:themeColor="text1"/>
          <w:sz w:val="28"/>
          <w:szCs w:val="28"/>
          <w:rtl/>
        </w:rPr>
      </w:pPr>
      <w:r w:rsidRPr="00F943E2">
        <w:rPr>
          <w:rFonts w:ascii="Sakkal Majalla" w:eastAsia="Simplified Arabic" w:hAnsi="Sakkal Majalla" w:cs="Sakkal Majalla"/>
          <w:sz w:val="28"/>
          <w:szCs w:val="28"/>
          <w:rtl/>
        </w:rPr>
        <w:t xml:space="preserve">  </w:t>
      </w:r>
      <w:r w:rsidR="00E435B3" w:rsidRPr="00F943E2">
        <w:rPr>
          <w:rFonts w:ascii="Sakkal Majalla" w:eastAsia="Simplified Arabic" w:hAnsi="Sakkal Majalla" w:cs="Sakkal Majalla"/>
          <w:sz w:val="28"/>
          <w:szCs w:val="28"/>
          <w:rtl/>
        </w:rPr>
        <w:tab/>
      </w:r>
      <w:r w:rsidRPr="00F943E2">
        <w:rPr>
          <w:rFonts w:ascii="Sakkal Majalla" w:eastAsia="Simplified Arabic" w:hAnsi="Sakkal Majalla" w:cs="Sakkal Majalla"/>
          <w:sz w:val="28"/>
          <w:szCs w:val="28"/>
          <w:rtl/>
        </w:rPr>
        <w:t xml:space="preserve">فتعبير وهب </w:t>
      </w:r>
      <w:r w:rsidR="00C77848" w:rsidRPr="00F943E2">
        <w:rPr>
          <w:rFonts w:ascii="Sakkal Majalla" w:eastAsia="Simplified Arabic" w:hAnsi="Sakkal Majalla" w:cs="Sakkal Majalla"/>
          <w:sz w:val="28"/>
          <w:szCs w:val="28"/>
          <w:rtl/>
        </w:rPr>
        <w:t xml:space="preserve">في النص جاء </w:t>
      </w:r>
      <w:r w:rsidRPr="00F943E2">
        <w:rPr>
          <w:rFonts w:ascii="Sakkal Majalla" w:eastAsia="Simplified Arabic" w:hAnsi="Sakkal Majalla" w:cs="Sakkal Majalla"/>
          <w:sz w:val="28"/>
          <w:szCs w:val="28"/>
          <w:rtl/>
        </w:rPr>
        <w:t>م</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جت</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زأ</w:t>
      </w:r>
      <w:r w:rsidR="00667CA6" w:rsidRPr="00F943E2">
        <w:rPr>
          <w:rFonts w:ascii="Sakkal Majalla" w:eastAsia="Simplified Arabic" w:hAnsi="Sakkal Majalla" w:cs="Sakkal Majalla"/>
          <w:sz w:val="28"/>
          <w:szCs w:val="28"/>
          <w:rtl/>
        </w:rPr>
        <w:t>ٌ</w:t>
      </w:r>
      <w:r w:rsidRPr="00F943E2">
        <w:rPr>
          <w:rFonts w:ascii="Sakkal Majalla" w:eastAsia="Simplified Arabic" w:hAnsi="Sakkal Majalla" w:cs="Sakkal Majalla"/>
          <w:sz w:val="28"/>
          <w:szCs w:val="28"/>
          <w:rtl/>
        </w:rPr>
        <w:t xml:space="preserve"> </w:t>
      </w:r>
      <w:r w:rsidRPr="00F943E2">
        <w:rPr>
          <w:rFonts w:ascii="Sakkal Majalla" w:eastAsia="Simplified Arabic" w:hAnsi="Sakkal Majalla" w:cs="Sakkal Majalla"/>
          <w:color w:val="000000" w:themeColor="text1"/>
          <w:sz w:val="28"/>
          <w:szCs w:val="28"/>
          <w:rtl/>
        </w:rPr>
        <w:t>من بيت الشاعر، وتمّ</w:t>
      </w:r>
      <w:r w:rsidR="00667CA6"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 توظيفه في المسرحية</w:t>
      </w:r>
      <w:r w:rsidR="00667CA6"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 ليُسهم في إيصال فكرة للأطفال، م</w:t>
      </w:r>
      <w:r w:rsidR="00667CA6"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فاد</w:t>
      </w:r>
      <w:r w:rsidR="00667CA6" w:rsidRPr="00F943E2">
        <w:rPr>
          <w:rFonts w:ascii="Sakkal Majalla" w:eastAsia="Simplified Arabic" w:hAnsi="Sakkal Majalla" w:cs="Sakkal Majalla"/>
          <w:color w:val="000000" w:themeColor="text1"/>
          <w:sz w:val="28"/>
          <w:szCs w:val="28"/>
          <w:rtl/>
        </w:rPr>
        <w:t>ُها أنّ مراقبة الناس أمرٌ سيِّئ؛</w:t>
      </w:r>
      <w:r w:rsidRPr="00F943E2">
        <w:rPr>
          <w:rFonts w:ascii="Sakkal Majalla" w:eastAsia="Simplified Arabic" w:hAnsi="Sakkal Majalla" w:cs="Sakkal Majalla"/>
          <w:color w:val="000000" w:themeColor="text1"/>
          <w:sz w:val="28"/>
          <w:szCs w:val="28"/>
          <w:rtl/>
        </w:rPr>
        <w:t xml:space="preserve"> فالمرء لا بد</w:t>
      </w:r>
      <w:r w:rsidR="00667CA6"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أن يهتم</w:t>
      </w:r>
      <w:r w:rsidR="00667CA6"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 بنفسه، ولا ينظر </w:t>
      </w:r>
      <w:r w:rsidR="000F02EC" w:rsidRPr="00F943E2">
        <w:rPr>
          <w:rFonts w:ascii="Sakkal Majalla" w:eastAsia="Simplified Arabic" w:hAnsi="Sakkal Majalla" w:cs="Sakkal Majalla"/>
          <w:color w:val="000000" w:themeColor="text1"/>
          <w:sz w:val="28"/>
          <w:szCs w:val="28"/>
          <w:rtl/>
        </w:rPr>
        <w:t xml:space="preserve">إلى </w:t>
      </w:r>
      <w:r w:rsidRPr="00F943E2">
        <w:rPr>
          <w:rFonts w:ascii="Sakkal Majalla" w:eastAsia="Simplified Arabic" w:hAnsi="Sakkal Majalla" w:cs="Sakkal Majalla"/>
          <w:color w:val="000000" w:themeColor="text1"/>
          <w:sz w:val="28"/>
          <w:szCs w:val="28"/>
          <w:rtl/>
        </w:rPr>
        <w:t>الآخرين.</w:t>
      </w:r>
    </w:p>
    <w:p w14:paraId="1A54B081" w14:textId="0E719C13" w:rsidR="00990A36" w:rsidRPr="00F943E2" w:rsidRDefault="00E435B3" w:rsidP="00C04C1A">
      <w:pPr>
        <w:spacing w:after="0" w:line="360" w:lineRule="auto"/>
        <w:jc w:val="both"/>
        <w:rPr>
          <w:rFonts w:ascii="Sakkal Majalla" w:eastAsia="Simplified Arabic" w:hAnsi="Sakkal Majalla" w:cs="Sakkal Majalla"/>
          <w:color w:val="000000" w:themeColor="text1"/>
          <w:sz w:val="28"/>
          <w:szCs w:val="28"/>
          <w:rtl/>
        </w:rPr>
      </w:pPr>
      <w:r w:rsidRPr="00F943E2">
        <w:rPr>
          <w:rFonts w:ascii="Sakkal Majalla" w:eastAsia="Simplified Arabic" w:hAnsi="Sakkal Majalla" w:cs="Sakkal Majalla"/>
          <w:color w:val="000000" w:themeColor="text1"/>
          <w:sz w:val="28"/>
          <w:szCs w:val="28"/>
          <w:rtl/>
        </w:rPr>
        <w:lastRenderedPageBreak/>
        <w:tab/>
      </w:r>
      <w:r w:rsidR="00C77848" w:rsidRPr="00F943E2">
        <w:rPr>
          <w:rFonts w:ascii="Sakkal Majalla" w:eastAsia="Simplified Arabic" w:hAnsi="Sakkal Majalla" w:cs="Sakkal Majalla"/>
          <w:sz w:val="28"/>
          <w:szCs w:val="28"/>
          <w:rtl/>
        </w:rPr>
        <w:t xml:space="preserve">ونخلص بنتيجة </w:t>
      </w:r>
      <w:r w:rsidR="009656FE" w:rsidRPr="00F943E2">
        <w:rPr>
          <w:rFonts w:ascii="Sakkal Majalla" w:eastAsia="Simplified Arabic" w:hAnsi="Sakkal Majalla" w:cs="Sakkal Majalla"/>
          <w:sz w:val="28"/>
          <w:szCs w:val="28"/>
          <w:rtl/>
        </w:rPr>
        <w:t xml:space="preserve">أنّ التراث </w:t>
      </w:r>
      <w:r w:rsidR="009656FE" w:rsidRPr="00F943E2">
        <w:rPr>
          <w:rFonts w:ascii="Sakkal Majalla" w:eastAsia="Simplified Arabic" w:hAnsi="Sakkal Majalla" w:cs="Sakkal Majalla"/>
          <w:color w:val="000000" w:themeColor="text1"/>
          <w:sz w:val="28"/>
          <w:szCs w:val="28"/>
          <w:rtl/>
        </w:rPr>
        <w:t>الأدبي</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 لم يتم</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 استثماره بشكل جي</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د في مسرح الطفل السعودي</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فالمؤل</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فون لم </w:t>
      </w:r>
      <w:proofErr w:type="spellStart"/>
      <w:r w:rsidR="009656FE" w:rsidRPr="00F943E2">
        <w:rPr>
          <w:rFonts w:ascii="Sakkal Majalla" w:eastAsia="Simplified Arabic" w:hAnsi="Sakkal Majalla" w:cs="Sakkal Majalla"/>
          <w:color w:val="000000" w:themeColor="text1"/>
          <w:sz w:val="28"/>
          <w:szCs w:val="28"/>
          <w:rtl/>
        </w:rPr>
        <w:t>يستثمروا</w:t>
      </w:r>
      <w:proofErr w:type="spellEnd"/>
      <w:r w:rsidR="009656FE" w:rsidRPr="00F943E2">
        <w:rPr>
          <w:rFonts w:ascii="Sakkal Majalla" w:eastAsia="Simplified Arabic" w:hAnsi="Sakkal Majalla" w:cs="Sakkal Majalla"/>
          <w:color w:val="000000" w:themeColor="text1"/>
          <w:sz w:val="28"/>
          <w:szCs w:val="28"/>
          <w:rtl/>
        </w:rPr>
        <w:t xml:space="preserve"> الز</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خ</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م الأدبي</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 في تراثنا، فالباحثة</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 و</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ق</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فت على مسرحية واحدة تقوم على اللغة العربية، وهي مسرحية "أنا البحر" لسامي الجمعان، </w:t>
      </w:r>
      <w:r w:rsidRPr="00F943E2">
        <w:rPr>
          <w:rFonts w:ascii="Sakkal Majalla" w:eastAsia="Simplified Arabic" w:hAnsi="Sakkal Majalla" w:cs="Sakkal Majalla"/>
          <w:color w:val="000000" w:themeColor="text1"/>
          <w:sz w:val="28"/>
          <w:szCs w:val="28"/>
          <w:rtl/>
        </w:rPr>
        <w:t>و</w:t>
      </w:r>
      <w:r w:rsidR="009656FE" w:rsidRPr="00F943E2">
        <w:rPr>
          <w:rFonts w:ascii="Sakkal Majalla" w:eastAsia="Simplified Arabic" w:hAnsi="Sakkal Majalla" w:cs="Sakkal Majalla"/>
          <w:color w:val="000000" w:themeColor="text1"/>
          <w:sz w:val="28"/>
          <w:szCs w:val="28"/>
          <w:rtl/>
        </w:rPr>
        <w:t>إشارة</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 لبيت سلم الخاسر في مسرحية "وهب في وادي الضياع" لمهند أبو دية</w:t>
      </w:r>
      <w:r w:rsidR="002E0B98" w:rsidRPr="00F943E2">
        <w:rPr>
          <w:rFonts w:ascii="Sakkal Majalla" w:eastAsia="Simplified Arabic" w:hAnsi="Sakkal Majalla" w:cs="Sakkal Majalla"/>
          <w:color w:val="000000" w:themeColor="text1"/>
          <w:sz w:val="28"/>
          <w:szCs w:val="28"/>
          <w:rtl/>
        </w:rPr>
        <w:t xml:space="preserve">، </w:t>
      </w:r>
      <w:r w:rsidR="005970E1" w:rsidRPr="00F943E2">
        <w:rPr>
          <w:rFonts w:ascii="Sakkal Majalla" w:eastAsia="Simplified Arabic" w:hAnsi="Sakkal Majalla" w:cs="Sakkal Majalla"/>
          <w:color w:val="000000" w:themeColor="text1"/>
          <w:sz w:val="28"/>
          <w:szCs w:val="28"/>
          <w:rtl/>
        </w:rPr>
        <w:t xml:space="preserve">وبيت لأبي فراس الحمداني في مسرحية الحل المفقود، </w:t>
      </w:r>
      <w:r w:rsidR="009656FE" w:rsidRPr="00F943E2">
        <w:rPr>
          <w:rFonts w:ascii="Sakkal Majalla" w:eastAsia="Simplified Arabic" w:hAnsi="Sakkal Majalla" w:cs="Sakkal Majalla"/>
          <w:color w:val="000000" w:themeColor="text1"/>
          <w:sz w:val="28"/>
          <w:szCs w:val="28"/>
          <w:rtl/>
        </w:rPr>
        <w:t>وهذا القصور في استثمار التراث الأدبي</w:t>
      </w:r>
      <w:r w:rsidR="00667CA6"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 </w:t>
      </w:r>
      <w:r w:rsidR="009656FE" w:rsidRPr="00F943E2">
        <w:rPr>
          <w:rFonts w:ascii="Sakkal Majalla" w:eastAsia="Simplified Arabic" w:hAnsi="Sakkal Majalla" w:cs="Sakkal Majalla"/>
          <w:color w:val="000000" w:themeColor="text1"/>
          <w:sz w:val="28"/>
          <w:szCs w:val="28"/>
          <w:rtl/>
        </w:rPr>
        <w:t>لا مبر</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ر له سوى عدم قدرة المؤلِّف المسرحي</w:t>
      </w:r>
      <w:r w:rsidR="00667CA6" w:rsidRPr="00F943E2">
        <w:rPr>
          <w:rFonts w:ascii="Sakkal Majalla" w:eastAsia="Simplified Arabic" w:hAnsi="Sakkal Majalla" w:cs="Sakkal Majalla"/>
          <w:color w:val="000000" w:themeColor="text1"/>
          <w:sz w:val="28"/>
          <w:szCs w:val="28"/>
          <w:rtl/>
        </w:rPr>
        <w:t>ِّ</w:t>
      </w:r>
      <w:r w:rsidR="009656FE" w:rsidRPr="00F943E2">
        <w:rPr>
          <w:rFonts w:ascii="Sakkal Majalla" w:eastAsia="Simplified Arabic" w:hAnsi="Sakkal Majalla" w:cs="Sakkal Majalla"/>
          <w:color w:val="000000" w:themeColor="text1"/>
          <w:sz w:val="28"/>
          <w:szCs w:val="28"/>
          <w:rtl/>
        </w:rPr>
        <w:t xml:space="preserve"> على استيعاب التراث الأدبي</w:t>
      </w:r>
      <w:r w:rsidR="00667CA6" w:rsidRPr="00F943E2">
        <w:rPr>
          <w:rFonts w:ascii="Sakkal Majalla" w:eastAsia="Simplified Arabic" w:hAnsi="Sakkal Majalla" w:cs="Sakkal Majalla"/>
          <w:color w:val="000000" w:themeColor="text1"/>
          <w:sz w:val="28"/>
          <w:szCs w:val="28"/>
          <w:rtl/>
        </w:rPr>
        <w:t>ِّ، وتقديمه بشكل يتناسب مع الطفل؛</w:t>
      </w:r>
      <w:r w:rsidR="009656FE" w:rsidRPr="00F943E2">
        <w:rPr>
          <w:rFonts w:ascii="Sakkal Majalla" w:eastAsia="Simplified Arabic" w:hAnsi="Sakkal Majalla" w:cs="Sakkal Majalla"/>
          <w:color w:val="000000" w:themeColor="text1"/>
          <w:sz w:val="28"/>
          <w:szCs w:val="28"/>
          <w:rtl/>
        </w:rPr>
        <w:t xml:space="preserve"> </w:t>
      </w:r>
      <w:r w:rsidR="005C3CE9" w:rsidRPr="00F943E2">
        <w:rPr>
          <w:rFonts w:ascii="Sakkal Majalla" w:eastAsia="Simplified Arabic" w:hAnsi="Sakkal Majalla" w:cs="Sakkal Majalla"/>
          <w:color w:val="000000" w:themeColor="text1"/>
          <w:sz w:val="28"/>
          <w:szCs w:val="28"/>
          <w:rtl/>
        </w:rPr>
        <w:t>ممّا يؤكّد على أنّ التجربة المسرحية ما</w:t>
      </w:r>
      <w:r w:rsidR="00667CA6" w:rsidRPr="00F943E2">
        <w:rPr>
          <w:rFonts w:ascii="Sakkal Majalla" w:eastAsia="Simplified Arabic" w:hAnsi="Sakkal Majalla" w:cs="Sakkal Majalla"/>
          <w:color w:val="000000" w:themeColor="text1"/>
          <w:sz w:val="28"/>
          <w:szCs w:val="28"/>
          <w:rtl/>
        </w:rPr>
        <w:t xml:space="preserve"> </w:t>
      </w:r>
      <w:r w:rsidR="005C3CE9" w:rsidRPr="00F943E2">
        <w:rPr>
          <w:rFonts w:ascii="Sakkal Majalla" w:eastAsia="Simplified Arabic" w:hAnsi="Sakkal Majalla" w:cs="Sakkal Majalla"/>
          <w:color w:val="000000" w:themeColor="text1"/>
          <w:sz w:val="28"/>
          <w:szCs w:val="28"/>
          <w:rtl/>
        </w:rPr>
        <w:t>زالت بحاجة إلى مبد</w:t>
      </w:r>
      <w:r w:rsidR="00667CA6" w:rsidRPr="00F943E2">
        <w:rPr>
          <w:rFonts w:ascii="Sakkal Majalla" w:eastAsia="Simplified Arabic" w:hAnsi="Sakkal Majalla" w:cs="Sakkal Majalla"/>
          <w:color w:val="000000" w:themeColor="text1"/>
          <w:sz w:val="28"/>
          <w:szCs w:val="28"/>
          <w:rtl/>
        </w:rPr>
        <w:t>ِعين،</w:t>
      </w:r>
      <w:r w:rsidR="005C3CE9" w:rsidRPr="00F943E2">
        <w:rPr>
          <w:rFonts w:ascii="Sakkal Majalla" w:eastAsia="Simplified Arabic" w:hAnsi="Sakkal Majalla" w:cs="Sakkal Majalla"/>
          <w:color w:val="000000" w:themeColor="text1"/>
          <w:sz w:val="28"/>
          <w:szCs w:val="28"/>
          <w:rtl/>
        </w:rPr>
        <w:t xml:space="preserve"> يُقدّ</w:t>
      </w:r>
      <w:r w:rsidR="00667CA6" w:rsidRPr="00F943E2">
        <w:rPr>
          <w:rFonts w:ascii="Sakkal Majalla" w:eastAsia="Simplified Arabic" w:hAnsi="Sakkal Majalla" w:cs="Sakkal Majalla"/>
          <w:color w:val="000000" w:themeColor="text1"/>
          <w:sz w:val="28"/>
          <w:szCs w:val="28"/>
          <w:rtl/>
        </w:rPr>
        <w:t>ِ</w:t>
      </w:r>
      <w:r w:rsidR="005C3CE9" w:rsidRPr="00F943E2">
        <w:rPr>
          <w:rFonts w:ascii="Sakkal Majalla" w:eastAsia="Simplified Arabic" w:hAnsi="Sakkal Majalla" w:cs="Sakkal Majalla"/>
          <w:color w:val="000000" w:themeColor="text1"/>
          <w:sz w:val="28"/>
          <w:szCs w:val="28"/>
          <w:rtl/>
        </w:rPr>
        <w:t>مون التراث الأدبي</w:t>
      </w:r>
      <w:r w:rsidR="00667CA6" w:rsidRPr="00F943E2">
        <w:rPr>
          <w:rFonts w:ascii="Sakkal Majalla" w:eastAsia="Simplified Arabic" w:hAnsi="Sakkal Majalla" w:cs="Sakkal Majalla"/>
          <w:color w:val="000000" w:themeColor="text1"/>
          <w:sz w:val="28"/>
          <w:szCs w:val="28"/>
          <w:rtl/>
        </w:rPr>
        <w:t>َّ</w:t>
      </w:r>
      <w:r w:rsidR="005C3CE9" w:rsidRPr="00F943E2">
        <w:rPr>
          <w:rFonts w:ascii="Sakkal Majalla" w:eastAsia="Simplified Arabic" w:hAnsi="Sakkal Majalla" w:cs="Sakkal Majalla"/>
          <w:color w:val="000000" w:themeColor="text1"/>
          <w:sz w:val="28"/>
          <w:szCs w:val="28"/>
          <w:rtl/>
        </w:rPr>
        <w:t xml:space="preserve"> بصورة جميلة.</w:t>
      </w:r>
    </w:p>
    <w:p w14:paraId="5DA49A1B" w14:textId="37F7B510" w:rsidR="00DC158D" w:rsidRPr="00C56310" w:rsidRDefault="009161F7" w:rsidP="00C56310">
      <w:pPr>
        <w:spacing w:after="0" w:line="360" w:lineRule="auto"/>
        <w:jc w:val="both"/>
        <w:rPr>
          <w:rFonts w:ascii="Sakkal Majalla" w:eastAsia="Simplified Arabic" w:hAnsi="Sakkal Majalla" w:cs="Sakkal Majalla"/>
          <w:color w:val="000000" w:themeColor="text1"/>
          <w:sz w:val="28"/>
          <w:szCs w:val="28"/>
        </w:rPr>
      </w:pPr>
      <w:r w:rsidRPr="00F943E2">
        <w:rPr>
          <w:rFonts w:ascii="Sakkal Majalla" w:eastAsia="Simplified Arabic" w:hAnsi="Sakkal Majalla" w:cs="Sakkal Majalla"/>
          <w:color w:val="000000" w:themeColor="text1"/>
          <w:sz w:val="28"/>
          <w:szCs w:val="28"/>
          <w:rtl/>
        </w:rPr>
        <w:t xml:space="preserve">  وفي ختام هذه الدراسة </w:t>
      </w:r>
      <w:r w:rsidR="00982707" w:rsidRPr="00F943E2">
        <w:rPr>
          <w:rFonts w:ascii="Sakkal Majalla" w:eastAsia="Simplified Arabic" w:hAnsi="Sakkal Majalla" w:cs="Sakkal Majalla"/>
          <w:color w:val="000000" w:themeColor="text1"/>
          <w:sz w:val="28"/>
          <w:szCs w:val="28"/>
          <w:rtl/>
        </w:rPr>
        <w:t xml:space="preserve">التي تناولت توظيف التراث في مسرح الطفل في المملكة العربية السعودية، </w:t>
      </w:r>
      <w:r w:rsidRPr="00F943E2">
        <w:rPr>
          <w:rFonts w:ascii="Sakkal Majalla" w:eastAsia="Simplified Arabic" w:hAnsi="Sakkal Majalla" w:cs="Sakkal Majalla"/>
          <w:color w:val="000000" w:themeColor="text1"/>
          <w:sz w:val="28"/>
          <w:szCs w:val="28"/>
          <w:rtl/>
        </w:rPr>
        <w:t>توص</w:t>
      </w:r>
      <w:r w:rsidR="00113C4E" w:rsidRPr="00F943E2">
        <w:rPr>
          <w:rFonts w:ascii="Sakkal Majalla" w:eastAsia="Simplified Arabic" w:hAnsi="Sakkal Majalla" w:cs="Sakkal Majalla"/>
          <w:color w:val="000000" w:themeColor="text1"/>
          <w:sz w:val="28"/>
          <w:szCs w:val="28"/>
          <w:rtl/>
        </w:rPr>
        <w:t>َّ</w:t>
      </w:r>
      <w:r w:rsidRPr="00F943E2">
        <w:rPr>
          <w:rFonts w:ascii="Sakkal Majalla" w:eastAsia="Simplified Arabic" w:hAnsi="Sakkal Majalla" w:cs="Sakkal Majalla"/>
          <w:color w:val="000000" w:themeColor="text1"/>
          <w:sz w:val="28"/>
          <w:szCs w:val="28"/>
          <w:rtl/>
        </w:rPr>
        <w:t xml:space="preserve">لت الدراسة إلى </w:t>
      </w:r>
      <w:r w:rsidR="00851701" w:rsidRPr="00F943E2">
        <w:rPr>
          <w:rFonts w:ascii="Sakkal Majalla" w:eastAsia="Simplified Arabic" w:hAnsi="Sakkal Majalla" w:cs="Sakkal Majalla"/>
          <w:color w:val="000000" w:themeColor="text1"/>
          <w:sz w:val="28"/>
          <w:szCs w:val="28"/>
          <w:rtl/>
        </w:rPr>
        <w:t>مجموعة من</w:t>
      </w:r>
      <w:r w:rsidRPr="00F943E2">
        <w:rPr>
          <w:rFonts w:ascii="Sakkal Majalla" w:eastAsia="Simplified Arabic" w:hAnsi="Sakkal Majalla" w:cs="Sakkal Majalla"/>
          <w:color w:val="000000" w:themeColor="text1"/>
          <w:sz w:val="28"/>
          <w:szCs w:val="28"/>
          <w:rtl/>
        </w:rPr>
        <w:t xml:space="preserve"> </w:t>
      </w:r>
      <w:r w:rsidR="00851701" w:rsidRPr="00F943E2">
        <w:rPr>
          <w:rFonts w:ascii="Sakkal Majalla" w:eastAsia="Simplified Arabic" w:hAnsi="Sakkal Majalla" w:cs="Sakkal Majalla"/>
          <w:color w:val="000000" w:themeColor="text1"/>
          <w:sz w:val="28"/>
          <w:szCs w:val="28"/>
          <w:rtl/>
        </w:rPr>
        <w:t>ال</w:t>
      </w:r>
      <w:r w:rsidRPr="00F943E2">
        <w:rPr>
          <w:rFonts w:ascii="Sakkal Majalla" w:eastAsia="Simplified Arabic" w:hAnsi="Sakkal Majalla" w:cs="Sakkal Majalla"/>
          <w:color w:val="000000" w:themeColor="text1"/>
          <w:sz w:val="28"/>
          <w:szCs w:val="28"/>
          <w:rtl/>
        </w:rPr>
        <w:t>نتائج</w:t>
      </w:r>
      <w:proofErr w:type="gramStart"/>
      <w:r w:rsidRPr="00F943E2">
        <w:rPr>
          <w:rFonts w:ascii="Sakkal Majalla" w:eastAsia="Simplified Arabic" w:hAnsi="Sakkal Majalla" w:cs="Sakkal Majalla"/>
          <w:color w:val="000000" w:themeColor="text1"/>
          <w:sz w:val="28"/>
          <w:szCs w:val="28"/>
          <w:rtl/>
        </w:rPr>
        <w:t xml:space="preserve">: </w:t>
      </w:r>
      <w:r w:rsidR="00803395" w:rsidRPr="00C04C1A">
        <w:rPr>
          <w:rFonts w:ascii="Sakkal Majalla" w:eastAsia="Simplified Arabic" w:hAnsi="Sakkal Majalla" w:cs="Sakkal Majalla"/>
          <w:color w:val="000000" w:themeColor="text1"/>
          <w:sz w:val="28"/>
          <w:szCs w:val="28"/>
          <w:rtl/>
        </w:rPr>
        <w:t>.</w:t>
      </w:r>
      <w:proofErr w:type="gramEnd"/>
      <w:r w:rsidR="00C56310">
        <w:rPr>
          <w:rFonts w:ascii="Sakkal Majalla" w:eastAsia="Simplified Arabic" w:hAnsi="Sakkal Majalla" w:cs="Sakkal Majalla" w:hint="cs"/>
          <w:color w:val="000000" w:themeColor="text1"/>
          <w:sz w:val="28"/>
          <w:szCs w:val="28"/>
          <w:rtl/>
        </w:rPr>
        <w:t xml:space="preserve"> </w:t>
      </w:r>
      <w:r w:rsidR="00803395" w:rsidRPr="00C56310">
        <w:rPr>
          <w:rFonts w:ascii="Sakkal Majalla" w:eastAsia="Simplified Arabic" w:hAnsi="Sakkal Majalla" w:cs="Sakkal Majalla"/>
          <w:color w:val="000000" w:themeColor="text1"/>
          <w:sz w:val="28"/>
          <w:szCs w:val="28"/>
          <w:rtl/>
        </w:rPr>
        <w:t>لم ي</w:t>
      </w:r>
      <w:r w:rsidR="00113C4E" w:rsidRPr="00C56310">
        <w:rPr>
          <w:rFonts w:ascii="Sakkal Majalla" w:eastAsia="Simplified Arabic" w:hAnsi="Sakkal Majalla" w:cs="Sakkal Majalla"/>
          <w:color w:val="000000" w:themeColor="text1"/>
          <w:sz w:val="28"/>
          <w:szCs w:val="28"/>
          <w:rtl/>
        </w:rPr>
        <w:t>َ</w:t>
      </w:r>
      <w:r w:rsidR="00803395" w:rsidRPr="00C56310">
        <w:rPr>
          <w:rFonts w:ascii="Sakkal Majalla" w:eastAsia="Simplified Arabic" w:hAnsi="Sakkal Majalla" w:cs="Sakkal Majalla"/>
          <w:color w:val="000000" w:themeColor="text1"/>
          <w:sz w:val="28"/>
          <w:szCs w:val="28"/>
          <w:rtl/>
        </w:rPr>
        <w:t>غ</w:t>
      </w:r>
      <w:r w:rsidR="00113C4E" w:rsidRPr="00C56310">
        <w:rPr>
          <w:rFonts w:ascii="Sakkal Majalla" w:eastAsia="Simplified Arabic" w:hAnsi="Sakkal Majalla" w:cs="Sakkal Majalla"/>
          <w:color w:val="000000" w:themeColor="text1"/>
          <w:sz w:val="28"/>
          <w:szCs w:val="28"/>
          <w:rtl/>
        </w:rPr>
        <w:t>ِ</w:t>
      </w:r>
      <w:r w:rsidR="00803395" w:rsidRPr="00C56310">
        <w:rPr>
          <w:rFonts w:ascii="Sakkal Majalla" w:eastAsia="Simplified Arabic" w:hAnsi="Sakkal Majalla" w:cs="Sakkal Majalla"/>
          <w:color w:val="000000" w:themeColor="text1"/>
          <w:sz w:val="28"/>
          <w:szCs w:val="28"/>
          <w:rtl/>
        </w:rPr>
        <w:t>ب</w:t>
      </w:r>
      <w:r w:rsidR="00113C4E" w:rsidRPr="00C56310">
        <w:rPr>
          <w:rFonts w:ascii="Sakkal Majalla" w:eastAsia="Simplified Arabic" w:hAnsi="Sakkal Majalla" w:cs="Sakkal Majalla"/>
          <w:color w:val="000000" w:themeColor="text1"/>
          <w:sz w:val="28"/>
          <w:szCs w:val="28"/>
          <w:rtl/>
        </w:rPr>
        <w:t>ِ</w:t>
      </w:r>
      <w:r w:rsidR="00803395" w:rsidRPr="00C56310">
        <w:rPr>
          <w:rFonts w:ascii="Sakkal Majalla" w:eastAsia="Simplified Arabic" w:hAnsi="Sakkal Majalla" w:cs="Sakkal Majalla"/>
          <w:color w:val="000000" w:themeColor="text1"/>
          <w:sz w:val="28"/>
          <w:szCs w:val="28"/>
          <w:rtl/>
        </w:rPr>
        <w:t xml:space="preserve"> التراث ع</w:t>
      </w:r>
      <w:r w:rsidR="00851701" w:rsidRPr="00C56310">
        <w:rPr>
          <w:rFonts w:ascii="Sakkal Majalla" w:eastAsia="Simplified Arabic" w:hAnsi="Sakkal Majalla" w:cs="Sakkal Majalla"/>
          <w:color w:val="000000" w:themeColor="text1"/>
          <w:sz w:val="28"/>
          <w:szCs w:val="28"/>
          <w:rtl/>
        </w:rPr>
        <w:t>ن مسرح الطفل، إذ يتفاوت الحضور، وي</w:t>
      </w:r>
      <w:r w:rsidR="00816943" w:rsidRPr="00C56310">
        <w:rPr>
          <w:rFonts w:ascii="Sakkal Majalla" w:eastAsia="Simplified Arabic" w:hAnsi="Sakkal Majalla" w:cs="Sakkal Majalla"/>
          <w:color w:val="000000" w:themeColor="text1"/>
          <w:sz w:val="28"/>
          <w:szCs w:val="28"/>
          <w:rtl/>
        </w:rPr>
        <w:t>تنو</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ع في توظيف ال</w:t>
      </w:r>
      <w:r w:rsidR="00803395" w:rsidRPr="00C56310">
        <w:rPr>
          <w:rFonts w:ascii="Sakkal Majalla" w:eastAsia="Simplified Arabic" w:hAnsi="Sakkal Majalla" w:cs="Sakkal Majalla"/>
          <w:color w:val="000000" w:themeColor="text1"/>
          <w:sz w:val="28"/>
          <w:szCs w:val="28"/>
          <w:rtl/>
        </w:rPr>
        <w:t>تراث</w:t>
      </w:r>
      <w:r w:rsidR="00C56310">
        <w:rPr>
          <w:rFonts w:ascii="Sakkal Majalla" w:eastAsia="Simplified Arabic" w:hAnsi="Sakkal Majalla" w:cs="Sakkal Majalla" w:hint="cs"/>
          <w:color w:val="000000" w:themeColor="text1"/>
          <w:sz w:val="28"/>
          <w:szCs w:val="28"/>
          <w:rtl/>
        </w:rPr>
        <w:t xml:space="preserve">، </w:t>
      </w:r>
      <w:r w:rsidR="00816943" w:rsidRPr="00C56310">
        <w:rPr>
          <w:rFonts w:ascii="Sakkal Majalla" w:eastAsia="Simplified Arabic" w:hAnsi="Sakkal Majalla" w:cs="Sakkal Majalla"/>
          <w:color w:val="000000" w:themeColor="text1"/>
          <w:sz w:val="28"/>
          <w:szCs w:val="28"/>
          <w:rtl/>
        </w:rPr>
        <w:t>قد</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xml:space="preserve">م </w:t>
      </w:r>
      <w:r w:rsidR="000142B3" w:rsidRPr="00C56310">
        <w:rPr>
          <w:rFonts w:ascii="Sakkal Majalla" w:eastAsia="Simplified Arabic" w:hAnsi="Sakkal Majalla" w:cs="Sakkal Majalla"/>
          <w:color w:val="000000" w:themeColor="text1"/>
          <w:sz w:val="28"/>
          <w:szCs w:val="28"/>
          <w:rtl/>
        </w:rPr>
        <w:t>كتّاب وكاتبات</w:t>
      </w:r>
      <w:r w:rsidR="00816943" w:rsidRPr="00C56310">
        <w:rPr>
          <w:rFonts w:ascii="Sakkal Majalla" w:eastAsia="Simplified Arabic" w:hAnsi="Sakkal Majalla" w:cs="Sakkal Majalla"/>
          <w:color w:val="000000" w:themeColor="text1"/>
          <w:sz w:val="28"/>
          <w:szCs w:val="28"/>
          <w:rtl/>
        </w:rPr>
        <w:t xml:space="preserve"> المسرح التراث الشعبي</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xml:space="preserve"> في عد</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ة</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xml:space="preserve"> نماذج</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تمث</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لت في الحكايات الشعيبة</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xml:space="preserve"> وحكايات ألف ليلة وليلة، والأساطير، </w:t>
      </w:r>
      <w:r w:rsidR="002226CC" w:rsidRPr="00C56310">
        <w:rPr>
          <w:rFonts w:ascii="Sakkal Majalla" w:eastAsia="Simplified Arabic" w:hAnsi="Sakkal Majalla" w:cs="Sakkal Majalla"/>
          <w:color w:val="000000" w:themeColor="text1"/>
          <w:sz w:val="28"/>
          <w:szCs w:val="28"/>
          <w:rtl/>
        </w:rPr>
        <w:t>كما كان ثَمَّةَ</w:t>
      </w:r>
      <w:r w:rsidR="00816943" w:rsidRPr="00C56310">
        <w:rPr>
          <w:rFonts w:ascii="Sakkal Majalla" w:eastAsia="Simplified Arabic" w:hAnsi="Sakkal Majalla" w:cs="Sakkal Majalla"/>
          <w:color w:val="000000" w:themeColor="text1"/>
          <w:sz w:val="28"/>
          <w:szCs w:val="28"/>
          <w:rtl/>
        </w:rPr>
        <w:t xml:space="preserve"> توظيف</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xml:space="preserve"> للألعاب الشعبية القديمة</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 xml:space="preserve"> ورسمها بصورة حي</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ة على خشبة المسرح، وأيض</w:t>
      </w:r>
      <w:r w:rsidR="002202EE" w:rsidRPr="00C56310">
        <w:rPr>
          <w:rFonts w:ascii="Sakkal Majalla" w:eastAsia="Simplified Arabic" w:hAnsi="Sakkal Majalla" w:cs="Sakkal Majalla"/>
          <w:color w:val="000000" w:themeColor="text1"/>
          <w:sz w:val="28"/>
          <w:szCs w:val="28"/>
          <w:rtl/>
        </w:rPr>
        <w:t>ًا</w:t>
      </w:r>
      <w:r w:rsidR="00816943" w:rsidRPr="00C56310">
        <w:rPr>
          <w:rFonts w:ascii="Sakkal Majalla" w:eastAsia="Simplified Arabic" w:hAnsi="Sakkal Majalla" w:cs="Sakkal Majalla"/>
          <w:color w:val="000000" w:themeColor="text1"/>
          <w:sz w:val="28"/>
          <w:szCs w:val="28"/>
          <w:rtl/>
        </w:rPr>
        <w:t xml:space="preserve"> توظيف الأمثال السهلة الواضحة لل</w:t>
      </w:r>
      <w:r w:rsidR="00041589" w:rsidRPr="00C56310">
        <w:rPr>
          <w:rFonts w:ascii="Sakkal Majalla" w:eastAsia="Simplified Arabic" w:hAnsi="Sakkal Majalla" w:cs="Sakkal Majalla"/>
          <w:color w:val="000000" w:themeColor="text1"/>
          <w:sz w:val="28"/>
          <w:szCs w:val="28"/>
          <w:rtl/>
        </w:rPr>
        <w:t>متلقِّي</w:t>
      </w:r>
      <w:r w:rsidR="00816943" w:rsidRPr="00C56310">
        <w:rPr>
          <w:rFonts w:ascii="Sakkal Majalla" w:eastAsia="Simplified Arabic" w:hAnsi="Sakkal Majalla" w:cs="Sakkal Majalla"/>
          <w:color w:val="000000" w:themeColor="text1"/>
          <w:sz w:val="28"/>
          <w:szCs w:val="28"/>
          <w:rtl/>
        </w:rPr>
        <w:t>، والأهازيج المحب</w:t>
      </w:r>
      <w:r w:rsidR="00113C4E" w:rsidRPr="00C56310">
        <w:rPr>
          <w:rFonts w:ascii="Sakkal Majalla" w:eastAsia="Simplified Arabic" w:hAnsi="Sakkal Majalla" w:cs="Sakkal Majalla"/>
          <w:color w:val="000000" w:themeColor="text1"/>
          <w:sz w:val="28"/>
          <w:szCs w:val="28"/>
          <w:rtl/>
        </w:rPr>
        <w:t>َّ</w:t>
      </w:r>
      <w:r w:rsidR="00816943" w:rsidRPr="00C56310">
        <w:rPr>
          <w:rFonts w:ascii="Sakkal Majalla" w:eastAsia="Simplified Arabic" w:hAnsi="Sakkal Majalla" w:cs="Sakkal Majalla"/>
          <w:color w:val="000000" w:themeColor="text1"/>
          <w:sz w:val="28"/>
          <w:szCs w:val="28"/>
          <w:rtl/>
        </w:rPr>
        <w:t>بة لل</w:t>
      </w:r>
      <w:r w:rsidR="00041589" w:rsidRPr="00C56310">
        <w:rPr>
          <w:rFonts w:ascii="Sakkal Majalla" w:eastAsia="Simplified Arabic" w:hAnsi="Sakkal Majalla" w:cs="Sakkal Majalla"/>
          <w:color w:val="000000" w:themeColor="text1"/>
          <w:sz w:val="28"/>
          <w:szCs w:val="28"/>
          <w:rtl/>
        </w:rPr>
        <w:t>متلقِّي</w:t>
      </w:r>
      <w:r w:rsidR="00816943" w:rsidRPr="00C56310">
        <w:rPr>
          <w:rFonts w:ascii="Sakkal Majalla" w:eastAsia="Simplified Arabic" w:hAnsi="Sakkal Majalla" w:cs="Sakkal Majalla"/>
          <w:color w:val="000000" w:themeColor="text1"/>
          <w:sz w:val="28"/>
          <w:szCs w:val="28"/>
          <w:rtl/>
        </w:rPr>
        <w:t xml:space="preserve">. </w:t>
      </w:r>
      <w:r w:rsidR="009A5276" w:rsidRPr="00C56310">
        <w:rPr>
          <w:rFonts w:ascii="Sakkal Majalla" w:eastAsia="Simplified Arabic" w:hAnsi="Sakkal Majalla" w:cs="Sakkal Majalla"/>
          <w:color w:val="000000" w:themeColor="text1"/>
          <w:sz w:val="28"/>
          <w:szCs w:val="28"/>
          <w:rtl/>
        </w:rPr>
        <w:t>ي</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ع</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د</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التراث الديني</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الأكثر</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حض</w:t>
      </w:r>
      <w:r w:rsidR="00851701" w:rsidRPr="00C56310">
        <w:rPr>
          <w:rFonts w:ascii="Sakkal Majalla" w:eastAsia="Simplified Arabic" w:hAnsi="Sakkal Majalla" w:cs="Sakkal Majalla"/>
          <w:color w:val="000000" w:themeColor="text1"/>
          <w:sz w:val="28"/>
          <w:szCs w:val="28"/>
          <w:rtl/>
        </w:rPr>
        <w:t>ور</w:t>
      </w:r>
      <w:r w:rsidR="002202EE" w:rsidRPr="00C56310">
        <w:rPr>
          <w:rFonts w:ascii="Sakkal Majalla" w:eastAsia="Simplified Arabic" w:hAnsi="Sakkal Majalla" w:cs="Sakkal Majalla"/>
          <w:color w:val="000000" w:themeColor="text1"/>
          <w:sz w:val="28"/>
          <w:szCs w:val="28"/>
          <w:rtl/>
        </w:rPr>
        <w:t>ًا</w:t>
      </w:r>
      <w:r w:rsidR="00851701" w:rsidRPr="00C56310">
        <w:rPr>
          <w:rFonts w:ascii="Sakkal Majalla" w:eastAsia="Simplified Arabic" w:hAnsi="Sakkal Majalla" w:cs="Sakkal Majalla"/>
          <w:color w:val="000000" w:themeColor="text1"/>
          <w:sz w:val="28"/>
          <w:szCs w:val="28"/>
          <w:rtl/>
        </w:rPr>
        <w:t xml:space="preserve"> في نصوص المسرحيات، إذ عمد الأدباء إلى توظيفه بشكل بيّ</w:t>
      </w:r>
      <w:r w:rsidR="00113C4E" w:rsidRPr="00C56310">
        <w:rPr>
          <w:rFonts w:ascii="Sakkal Majalla" w:eastAsia="Simplified Arabic" w:hAnsi="Sakkal Majalla" w:cs="Sakkal Majalla"/>
          <w:color w:val="000000" w:themeColor="text1"/>
          <w:sz w:val="28"/>
          <w:szCs w:val="28"/>
          <w:rtl/>
        </w:rPr>
        <w:t>ِ</w:t>
      </w:r>
      <w:r w:rsidR="00851701" w:rsidRPr="00C56310">
        <w:rPr>
          <w:rFonts w:ascii="Sakkal Majalla" w:eastAsia="Simplified Arabic" w:hAnsi="Sakkal Majalla" w:cs="Sakkal Majalla"/>
          <w:color w:val="000000" w:themeColor="text1"/>
          <w:sz w:val="28"/>
          <w:szCs w:val="28"/>
          <w:rtl/>
        </w:rPr>
        <w:t>ن؛ لأنّه</w:t>
      </w:r>
      <w:r w:rsidR="009A5276" w:rsidRPr="00C56310">
        <w:rPr>
          <w:rFonts w:ascii="Sakkal Majalla" w:eastAsia="Simplified Arabic" w:hAnsi="Sakkal Majalla" w:cs="Sakkal Majalla"/>
          <w:color w:val="000000" w:themeColor="text1"/>
          <w:sz w:val="28"/>
          <w:szCs w:val="28"/>
          <w:rtl/>
        </w:rPr>
        <w:t xml:space="preserve"> يحمل قيم</w:t>
      </w:r>
      <w:r w:rsidR="00113C4E" w:rsidRPr="00C56310">
        <w:rPr>
          <w:rFonts w:ascii="Sakkal Majalla" w:eastAsia="Simplified Arabic" w:hAnsi="Sakkal Majalla" w:cs="Sakkal Majalla"/>
          <w:color w:val="000000" w:themeColor="text1"/>
          <w:sz w:val="28"/>
          <w:szCs w:val="28"/>
          <w:rtl/>
        </w:rPr>
        <w:t>ً</w:t>
      </w:r>
      <w:r w:rsidR="00851701" w:rsidRPr="00C56310">
        <w:rPr>
          <w:rFonts w:ascii="Sakkal Majalla" w:eastAsia="Simplified Arabic" w:hAnsi="Sakkal Majalla" w:cs="Sakkal Majalla"/>
          <w:color w:val="000000" w:themeColor="text1"/>
          <w:sz w:val="28"/>
          <w:szCs w:val="28"/>
          <w:rtl/>
        </w:rPr>
        <w:t>ا تربوية وفكرية، ويُ</w:t>
      </w:r>
      <w:r w:rsidR="009A5276" w:rsidRPr="00C56310">
        <w:rPr>
          <w:rFonts w:ascii="Sakkal Majalla" w:eastAsia="Simplified Arabic" w:hAnsi="Sakkal Majalla" w:cs="Sakkal Majalla"/>
          <w:color w:val="000000" w:themeColor="text1"/>
          <w:sz w:val="28"/>
          <w:szCs w:val="28"/>
          <w:rtl/>
        </w:rPr>
        <w:t>رس</w:t>
      </w:r>
      <w:r w:rsidR="00851701" w:rsidRPr="00C56310">
        <w:rPr>
          <w:rFonts w:ascii="Sakkal Majalla" w:eastAsia="Simplified Arabic" w:hAnsi="Sakkal Majalla" w:cs="Sakkal Majalla"/>
          <w:color w:val="000000" w:themeColor="text1"/>
          <w:sz w:val="28"/>
          <w:szCs w:val="28"/>
          <w:rtl/>
        </w:rPr>
        <w:t>ّ</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خ </w:t>
      </w:r>
      <w:r w:rsidR="00851701" w:rsidRPr="00C56310">
        <w:rPr>
          <w:rFonts w:ascii="Sakkal Majalla" w:eastAsia="Simplified Arabic" w:hAnsi="Sakkal Majalla" w:cs="Sakkal Majalla"/>
          <w:color w:val="000000" w:themeColor="text1"/>
          <w:sz w:val="28"/>
          <w:szCs w:val="28"/>
          <w:rtl/>
        </w:rPr>
        <w:t>تعاليم</w:t>
      </w:r>
      <w:r w:rsidR="009A5276" w:rsidRPr="00C56310">
        <w:rPr>
          <w:rFonts w:ascii="Sakkal Majalla" w:eastAsia="Simplified Arabic" w:hAnsi="Sakkal Majalla" w:cs="Sakkal Majalla"/>
          <w:color w:val="000000" w:themeColor="text1"/>
          <w:sz w:val="28"/>
          <w:szCs w:val="28"/>
          <w:rtl/>
        </w:rPr>
        <w:t xml:space="preserve"> </w:t>
      </w:r>
      <w:r w:rsidR="00851701" w:rsidRPr="00C56310">
        <w:rPr>
          <w:rFonts w:ascii="Sakkal Majalla" w:eastAsia="Simplified Arabic" w:hAnsi="Sakkal Majalla" w:cs="Sakkal Majalla"/>
          <w:color w:val="000000" w:themeColor="text1"/>
          <w:sz w:val="28"/>
          <w:szCs w:val="28"/>
          <w:rtl/>
        </w:rPr>
        <w:t>الإسلام</w:t>
      </w:r>
      <w:r w:rsidR="009A5276" w:rsidRPr="00C56310">
        <w:rPr>
          <w:rFonts w:ascii="Sakkal Majalla" w:eastAsia="Simplified Arabic" w:hAnsi="Sakkal Majalla" w:cs="Sakkal Majalla"/>
          <w:color w:val="000000" w:themeColor="text1"/>
          <w:sz w:val="28"/>
          <w:szCs w:val="28"/>
          <w:rtl/>
        </w:rPr>
        <w:t xml:space="preserve"> </w:t>
      </w:r>
      <w:r w:rsidR="00851701" w:rsidRPr="00C56310">
        <w:rPr>
          <w:rFonts w:ascii="Sakkal Majalla" w:eastAsia="Simplified Arabic" w:hAnsi="Sakkal Majalla" w:cs="Sakkal Majalla"/>
          <w:color w:val="000000" w:themeColor="text1"/>
          <w:sz w:val="28"/>
          <w:szCs w:val="28"/>
          <w:rtl/>
        </w:rPr>
        <w:t>في ذهن ا</w:t>
      </w:r>
      <w:r w:rsidR="009A5276" w:rsidRPr="00C56310">
        <w:rPr>
          <w:rFonts w:ascii="Sakkal Majalla" w:eastAsia="Simplified Arabic" w:hAnsi="Sakkal Majalla" w:cs="Sakkal Majalla"/>
          <w:color w:val="000000" w:themeColor="text1"/>
          <w:sz w:val="28"/>
          <w:szCs w:val="28"/>
          <w:rtl/>
        </w:rPr>
        <w:t>لطفل.</w:t>
      </w:r>
      <w:r w:rsidR="00C56310">
        <w:rPr>
          <w:rFonts w:ascii="Sakkal Majalla" w:eastAsia="Simplified Arabic" w:hAnsi="Sakkal Majalla" w:cs="Sakkal Majalla" w:hint="cs"/>
          <w:color w:val="000000" w:themeColor="text1"/>
          <w:sz w:val="28"/>
          <w:szCs w:val="28"/>
          <w:rtl/>
        </w:rPr>
        <w:t xml:space="preserve"> </w:t>
      </w:r>
      <w:r w:rsidR="009A5276" w:rsidRPr="00C56310">
        <w:rPr>
          <w:rFonts w:ascii="Sakkal Majalla" w:eastAsia="Simplified Arabic" w:hAnsi="Sakkal Majalla" w:cs="Sakkal Majalla"/>
          <w:color w:val="000000" w:themeColor="text1"/>
          <w:sz w:val="28"/>
          <w:szCs w:val="28"/>
          <w:rtl/>
        </w:rPr>
        <w:t xml:space="preserve"> ظهر التراث التاريخي</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بشكل </w:t>
      </w:r>
      <w:r w:rsidR="00851701" w:rsidRPr="00C56310">
        <w:rPr>
          <w:rFonts w:ascii="Sakkal Majalla" w:eastAsia="Simplified Arabic" w:hAnsi="Sakkal Majalla" w:cs="Sakkal Majalla"/>
          <w:color w:val="000000" w:themeColor="text1"/>
          <w:sz w:val="28"/>
          <w:szCs w:val="28"/>
          <w:rtl/>
        </w:rPr>
        <w:t>سطحي</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w:t>
      </w:r>
      <w:r w:rsidR="00851701" w:rsidRPr="00C56310">
        <w:rPr>
          <w:rFonts w:ascii="Sakkal Majalla" w:eastAsia="Simplified Arabic" w:hAnsi="Sakkal Majalla" w:cs="Sakkal Majalla"/>
          <w:color w:val="000000" w:themeColor="text1"/>
          <w:sz w:val="28"/>
          <w:szCs w:val="28"/>
          <w:rtl/>
        </w:rPr>
        <w:t>ومختص</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فلم </w:t>
      </w:r>
      <w:r w:rsidR="00851701" w:rsidRPr="00C56310">
        <w:rPr>
          <w:rFonts w:ascii="Sakkal Majalla" w:eastAsia="Simplified Arabic" w:hAnsi="Sakkal Majalla" w:cs="Sakkal Majalla"/>
          <w:color w:val="000000" w:themeColor="text1"/>
          <w:sz w:val="28"/>
          <w:szCs w:val="28"/>
          <w:rtl/>
        </w:rPr>
        <w:t>يلق</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w:t>
      </w:r>
      <w:r w:rsidR="00851701" w:rsidRPr="00C56310">
        <w:rPr>
          <w:rFonts w:ascii="Sakkal Majalla" w:eastAsia="Simplified Arabic" w:hAnsi="Sakkal Majalla" w:cs="Sakkal Majalla"/>
          <w:color w:val="000000" w:themeColor="text1"/>
          <w:sz w:val="28"/>
          <w:szCs w:val="28"/>
          <w:rtl/>
        </w:rPr>
        <w:t>اهتمام</w:t>
      </w:r>
      <w:r w:rsidR="009A5276" w:rsidRPr="00C56310">
        <w:rPr>
          <w:rFonts w:ascii="Sakkal Majalla" w:eastAsia="Simplified Arabic" w:hAnsi="Sakkal Majalla" w:cs="Sakkal Majalla"/>
          <w:color w:val="000000" w:themeColor="text1"/>
          <w:sz w:val="28"/>
          <w:szCs w:val="28"/>
          <w:rtl/>
        </w:rPr>
        <w:t>ً</w:t>
      </w:r>
      <w:r w:rsidR="00851701" w:rsidRPr="00C56310">
        <w:rPr>
          <w:rFonts w:ascii="Sakkal Majalla" w:eastAsia="Simplified Arabic" w:hAnsi="Sakkal Majalla" w:cs="Sakkal Majalla"/>
          <w:color w:val="000000" w:themeColor="text1"/>
          <w:sz w:val="28"/>
          <w:szCs w:val="28"/>
          <w:rtl/>
        </w:rPr>
        <w:t>ا</w:t>
      </w:r>
      <w:r w:rsidR="009A5276" w:rsidRPr="00C56310">
        <w:rPr>
          <w:rFonts w:ascii="Sakkal Majalla" w:eastAsia="Simplified Arabic" w:hAnsi="Sakkal Majalla" w:cs="Sakkal Majalla"/>
          <w:color w:val="000000" w:themeColor="text1"/>
          <w:sz w:val="28"/>
          <w:szCs w:val="28"/>
          <w:rtl/>
        </w:rPr>
        <w:t xml:space="preserve"> </w:t>
      </w:r>
      <w:r w:rsidR="00851701" w:rsidRPr="00C56310">
        <w:rPr>
          <w:rFonts w:ascii="Sakkal Majalla" w:eastAsia="Simplified Arabic" w:hAnsi="Sakkal Majalla" w:cs="Sakkal Majalla"/>
          <w:color w:val="000000" w:themeColor="text1"/>
          <w:sz w:val="28"/>
          <w:szCs w:val="28"/>
          <w:rtl/>
        </w:rPr>
        <w:t>من ق</w:t>
      </w:r>
      <w:r w:rsidR="00113C4E" w:rsidRPr="00C56310">
        <w:rPr>
          <w:rFonts w:ascii="Sakkal Majalla" w:eastAsia="Simplified Arabic" w:hAnsi="Sakkal Majalla" w:cs="Sakkal Majalla"/>
          <w:color w:val="000000" w:themeColor="text1"/>
          <w:sz w:val="28"/>
          <w:szCs w:val="28"/>
          <w:rtl/>
        </w:rPr>
        <w:t>ِ</w:t>
      </w:r>
      <w:r w:rsidR="00851701" w:rsidRPr="00C56310">
        <w:rPr>
          <w:rFonts w:ascii="Sakkal Majalla" w:eastAsia="Simplified Arabic" w:hAnsi="Sakkal Majalla" w:cs="Sakkal Majalla"/>
          <w:color w:val="000000" w:themeColor="text1"/>
          <w:sz w:val="28"/>
          <w:szCs w:val="28"/>
          <w:rtl/>
        </w:rPr>
        <w:t>ب</w:t>
      </w:r>
      <w:r w:rsidR="00113C4E" w:rsidRPr="00C56310">
        <w:rPr>
          <w:rFonts w:ascii="Sakkal Majalla" w:eastAsia="Simplified Arabic" w:hAnsi="Sakkal Majalla" w:cs="Sakkal Majalla"/>
          <w:color w:val="000000" w:themeColor="text1"/>
          <w:sz w:val="28"/>
          <w:szCs w:val="28"/>
          <w:rtl/>
        </w:rPr>
        <w:t>َل الكُتّاب؛</w:t>
      </w:r>
      <w:r w:rsidR="00851701" w:rsidRPr="00C56310">
        <w:rPr>
          <w:rFonts w:ascii="Sakkal Majalla" w:eastAsia="Simplified Arabic" w:hAnsi="Sakkal Majalla" w:cs="Sakkal Majalla"/>
          <w:color w:val="000000" w:themeColor="text1"/>
          <w:sz w:val="28"/>
          <w:szCs w:val="28"/>
          <w:rtl/>
        </w:rPr>
        <w:t xml:space="preserve"> مثل</w:t>
      </w:r>
      <w:r w:rsidR="00DC158D"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 xml:space="preserve"> التراث</w:t>
      </w:r>
      <w:r w:rsidR="00816943" w:rsidRPr="00C56310">
        <w:rPr>
          <w:rFonts w:ascii="Sakkal Majalla" w:eastAsia="Simplified Arabic" w:hAnsi="Sakkal Majalla" w:cs="Sakkal Majalla"/>
          <w:color w:val="000000" w:themeColor="text1"/>
          <w:sz w:val="28"/>
          <w:szCs w:val="28"/>
          <w:rtl/>
        </w:rPr>
        <w:t xml:space="preserve"> </w:t>
      </w:r>
      <w:r w:rsidR="00DC158D" w:rsidRPr="00C56310">
        <w:rPr>
          <w:rFonts w:ascii="Sakkal Majalla" w:eastAsia="Simplified Arabic" w:hAnsi="Sakkal Majalla" w:cs="Sakkal Majalla"/>
          <w:color w:val="000000" w:themeColor="text1"/>
          <w:sz w:val="28"/>
          <w:szCs w:val="28"/>
          <w:rtl/>
        </w:rPr>
        <w:t>الشعبي</w:t>
      </w:r>
      <w:r w:rsidR="00113C4E" w:rsidRPr="00C56310">
        <w:rPr>
          <w:rFonts w:ascii="Sakkal Majalla" w:eastAsia="Simplified Arabic" w:hAnsi="Sakkal Majalla" w:cs="Sakkal Majalla"/>
          <w:color w:val="000000" w:themeColor="text1"/>
          <w:sz w:val="28"/>
          <w:szCs w:val="28"/>
          <w:rtl/>
        </w:rPr>
        <w:t>ِّ،</w:t>
      </w:r>
      <w:r w:rsidR="00DC158D" w:rsidRPr="00C56310">
        <w:rPr>
          <w:rFonts w:ascii="Sakkal Majalla" w:eastAsia="Simplified Arabic" w:hAnsi="Sakkal Majalla" w:cs="Sakkal Majalla"/>
          <w:color w:val="000000" w:themeColor="text1"/>
          <w:sz w:val="28"/>
          <w:szCs w:val="28"/>
          <w:rtl/>
        </w:rPr>
        <w:t xml:space="preserve"> والتراث الديني</w:t>
      </w:r>
      <w:r w:rsidR="00113C4E" w:rsidRPr="00C56310">
        <w:rPr>
          <w:rFonts w:ascii="Sakkal Majalla" w:eastAsia="Simplified Arabic" w:hAnsi="Sakkal Majalla" w:cs="Sakkal Majalla"/>
          <w:color w:val="000000" w:themeColor="text1"/>
          <w:sz w:val="28"/>
          <w:szCs w:val="28"/>
          <w:rtl/>
        </w:rPr>
        <w:t>ِّ</w:t>
      </w:r>
      <w:r w:rsidR="00DC158D" w:rsidRPr="00C56310">
        <w:rPr>
          <w:rFonts w:ascii="Sakkal Majalla" w:eastAsia="Simplified Arabic" w:hAnsi="Sakkal Majalla" w:cs="Sakkal Majalla"/>
          <w:color w:val="000000" w:themeColor="text1"/>
          <w:sz w:val="28"/>
          <w:szCs w:val="28"/>
          <w:rtl/>
        </w:rPr>
        <w:t xml:space="preserve">، وهذا يعود لسببين، هما: </w:t>
      </w:r>
      <w:r w:rsidR="009A5276" w:rsidRPr="00C56310">
        <w:rPr>
          <w:rFonts w:ascii="Sakkal Majalla" w:eastAsia="Simplified Arabic" w:hAnsi="Sakkal Majalla" w:cs="Sakkal Majalla"/>
          <w:color w:val="000000" w:themeColor="text1"/>
          <w:sz w:val="28"/>
          <w:szCs w:val="28"/>
          <w:rtl/>
        </w:rPr>
        <w:t>ما ي</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حم</w:t>
      </w:r>
      <w:r w:rsidR="00113C4E" w:rsidRPr="00C56310">
        <w:rPr>
          <w:rFonts w:ascii="Sakkal Majalla" w:eastAsia="Simplified Arabic" w:hAnsi="Sakkal Majalla" w:cs="Sakkal Majalla"/>
          <w:color w:val="000000" w:themeColor="text1"/>
          <w:sz w:val="28"/>
          <w:szCs w:val="28"/>
          <w:rtl/>
        </w:rPr>
        <w:t>ِ</w:t>
      </w:r>
      <w:r w:rsidR="009A5276" w:rsidRPr="00C56310">
        <w:rPr>
          <w:rFonts w:ascii="Sakkal Majalla" w:eastAsia="Simplified Arabic" w:hAnsi="Sakkal Majalla" w:cs="Sakkal Majalla"/>
          <w:color w:val="000000" w:themeColor="text1"/>
          <w:sz w:val="28"/>
          <w:szCs w:val="28"/>
          <w:rtl/>
        </w:rPr>
        <w:t>ل</w:t>
      </w:r>
      <w:r w:rsidR="00DC158D" w:rsidRPr="00C56310">
        <w:rPr>
          <w:rFonts w:ascii="Sakkal Majalla" w:eastAsia="Simplified Arabic" w:hAnsi="Sakkal Majalla" w:cs="Sakkal Majalla"/>
          <w:color w:val="000000" w:themeColor="text1"/>
          <w:sz w:val="28"/>
          <w:szCs w:val="28"/>
          <w:rtl/>
        </w:rPr>
        <w:t>ه التراث</w:t>
      </w:r>
      <w:r w:rsidR="009A5276" w:rsidRPr="00C56310">
        <w:rPr>
          <w:rFonts w:ascii="Sakkal Majalla" w:eastAsia="Simplified Arabic" w:hAnsi="Sakkal Majalla" w:cs="Sakkal Majalla"/>
          <w:color w:val="000000" w:themeColor="text1"/>
          <w:sz w:val="28"/>
          <w:szCs w:val="28"/>
          <w:rtl/>
        </w:rPr>
        <w:t xml:space="preserve"> من </w:t>
      </w:r>
      <w:r w:rsidR="00DC158D" w:rsidRPr="00C56310">
        <w:rPr>
          <w:rFonts w:ascii="Sakkal Majalla" w:eastAsia="Simplified Arabic" w:hAnsi="Sakkal Majalla" w:cs="Sakkal Majalla"/>
          <w:color w:val="000000" w:themeColor="text1"/>
          <w:sz w:val="28"/>
          <w:szCs w:val="28"/>
          <w:rtl/>
        </w:rPr>
        <w:t>معلومات وثقافات، قد تكون عائقًا في إيصال الفكرة للأطفال، والسبب الآخر يتعلّ</w:t>
      </w:r>
      <w:r w:rsidR="00113C4E" w:rsidRPr="00C56310">
        <w:rPr>
          <w:rFonts w:ascii="Sakkal Majalla" w:eastAsia="Simplified Arabic" w:hAnsi="Sakkal Majalla" w:cs="Sakkal Majalla"/>
          <w:color w:val="000000" w:themeColor="text1"/>
          <w:sz w:val="28"/>
          <w:szCs w:val="28"/>
          <w:rtl/>
        </w:rPr>
        <w:t>َق ب</w:t>
      </w:r>
      <w:r w:rsidR="00DC158D" w:rsidRPr="00C56310">
        <w:rPr>
          <w:rFonts w:ascii="Sakkal Majalla" w:eastAsia="Simplified Arabic" w:hAnsi="Sakkal Majalla" w:cs="Sakkal Majalla"/>
          <w:color w:val="000000" w:themeColor="text1"/>
          <w:sz w:val="28"/>
          <w:szCs w:val="28"/>
          <w:rtl/>
        </w:rPr>
        <w:t>عدم قدرة الكاتب المسرحي</w:t>
      </w:r>
      <w:r w:rsidR="00113C4E" w:rsidRPr="00C56310">
        <w:rPr>
          <w:rFonts w:ascii="Sakkal Majalla" w:eastAsia="Simplified Arabic" w:hAnsi="Sakkal Majalla" w:cs="Sakkal Majalla"/>
          <w:color w:val="000000" w:themeColor="text1"/>
          <w:sz w:val="28"/>
          <w:szCs w:val="28"/>
          <w:rtl/>
        </w:rPr>
        <w:t>ِّ</w:t>
      </w:r>
      <w:r w:rsidR="00DC158D" w:rsidRPr="00C56310">
        <w:rPr>
          <w:rFonts w:ascii="Sakkal Majalla" w:eastAsia="Simplified Arabic" w:hAnsi="Sakkal Majalla" w:cs="Sakkal Majalla"/>
          <w:color w:val="000000" w:themeColor="text1"/>
          <w:sz w:val="28"/>
          <w:szCs w:val="28"/>
          <w:rtl/>
        </w:rPr>
        <w:t xml:space="preserve"> على انتقاء ما يناسب الفئة العمرية، وتقديمها بشكل مناسب.</w:t>
      </w:r>
    </w:p>
    <w:p w14:paraId="6A532C11" w14:textId="13DD7444" w:rsidR="008E684A" w:rsidRPr="00C56310" w:rsidRDefault="009A5276" w:rsidP="00C56310">
      <w:pPr>
        <w:pStyle w:val="a8"/>
        <w:numPr>
          <w:ilvl w:val="0"/>
          <w:numId w:val="2"/>
        </w:numPr>
        <w:spacing w:after="0" w:line="360" w:lineRule="auto"/>
        <w:jc w:val="both"/>
        <w:rPr>
          <w:rFonts w:ascii="Sakkal Majalla" w:eastAsia="Simplified Arabic" w:hAnsi="Sakkal Majalla" w:cs="Sakkal Majalla"/>
          <w:color w:val="000000" w:themeColor="text1"/>
          <w:sz w:val="28"/>
          <w:szCs w:val="28"/>
        </w:rPr>
      </w:pPr>
      <w:r w:rsidRPr="00F943E2">
        <w:rPr>
          <w:rFonts w:ascii="Sakkal Majalla" w:eastAsia="Simplified Arabic" w:hAnsi="Sakkal Majalla" w:cs="Sakkal Majalla"/>
          <w:color w:val="000000" w:themeColor="text1"/>
          <w:sz w:val="28"/>
          <w:szCs w:val="28"/>
          <w:rtl/>
        </w:rPr>
        <w:t xml:space="preserve"> </w:t>
      </w:r>
      <w:r w:rsidR="00DC158D" w:rsidRPr="00F943E2">
        <w:rPr>
          <w:rFonts w:ascii="Sakkal Majalla" w:eastAsia="Simplified Arabic" w:hAnsi="Sakkal Majalla" w:cs="Sakkal Majalla"/>
          <w:color w:val="000000" w:themeColor="text1"/>
          <w:sz w:val="28"/>
          <w:szCs w:val="28"/>
          <w:rtl/>
        </w:rPr>
        <w:t>ح</w:t>
      </w:r>
      <w:r w:rsidR="00113C4E"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ض</w:t>
      </w:r>
      <w:r w:rsidR="00113C4E"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ر</w:t>
      </w:r>
      <w:r w:rsidR="00471394" w:rsidRPr="00F943E2">
        <w:rPr>
          <w:rFonts w:ascii="Sakkal Majalla" w:eastAsia="Simplified Arabic" w:hAnsi="Sakkal Majalla" w:cs="Sakkal Majalla"/>
          <w:color w:val="000000" w:themeColor="text1"/>
          <w:sz w:val="28"/>
          <w:szCs w:val="28"/>
          <w:rtl/>
        </w:rPr>
        <w:t xml:space="preserve"> التراث الأد</w:t>
      </w:r>
      <w:r w:rsidR="00DC158D" w:rsidRPr="00F943E2">
        <w:rPr>
          <w:rFonts w:ascii="Sakkal Majalla" w:eastAsia="Simplified Arabic" w:hAnsi="Sakkal Majalla" w:cs="Sakkal Majalla"/>
          <w:color w:val="000000" w:themeColor="text1"/>
          <w:sz w:val="28"/>
          <w:szCs w:val="28"/>
          <w:rtl/>
        </w:rPr>
        <w:t>بي</w:t>
      </w:r>
      <w:r w:rsidR="00113C4E"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 xml:space="preserve"> في مسرح الطفل، من خلال استدعاء</w:t>
      </w:r>
      <w:r w:rsidR="00471394" w:rsidRPr="00F943E2">
        <w:rPr>
          <w:rFonts w:ascii="Sakkal Majalla" w:eastAsia="Simplified Arabic" w:hAnsi="Sakkal Majalla" w:cs="Sakkal Majalla"/>
          <w:color w:val="000000" w:themeColor="text1"/>
          <w:sz w:val="28"/>
          <w:szCs w:val="28"/>
          <w:rtl/>
        </w:rPr>
        <w:t xml:space="preserve"> الأدباء لمجموعة من الأبيات الشعرية، والشخصيات الأدبية</w:t>
      </w:r>
      <w:r w:rsidR="002226CC" w:rsidRPr="00F943E2">
        <w:rPr>
          <w:rFonts w:ascii="Sakkal Majalla" w:eastAsia="Simplified Arabic" w:hAnsi="Sakkal Majalla" w:cs="Sakkal Majalla"/>
          <w:color w:val="000000" w:themeColor="text1"/>
          <w:sz w:val="28"/>
          <w:szCs w:val="28"/>
          <w:rtl/>
        </w:rPr>
        <w:t>؛ بَيْدَ</w:t>
      </w:r>
      <w:r w:rsidR="00471394" w:rsidRPr="00F943E2">
        <w:rPr>
          <w:rFonts w:ascii="Sakkal Majalla" w:eastAsia="Simplified Arabic" w:hAnsi="Sakkal Majalla" w:cs="Sakkal Majalla"/>
          <w:color w:val="000000" w:themeColor="text1"/>
          <w:sz w:val="28"/>
          <w:szCs w:val="28"/>
          <w:rtl/>
        </w:rPr>
        <w:t xml:space="preserve"> أن </w:t>
      </w:r>
      <w:r w:rsidR="00DC158D" w:rsidRPr="00F943E2">
        <w:rPr>
          <w:rFonts w:ascii="Sakkal Majalla" w:eastAsia="Simplified Arabic" w:hAnsi="Sakkal Majalla" w:cs="Sakkal Majalla"/>
          <w:color w:val="000000" w:themeColor="text1"/>
          <w:sz w:val="28"/>
          <w:szCs w:val="28"/>
          <w:rtl/>
        </w:rPr>
        <w:t>حضوره لم يكن بشكل مُر</w:t>
      </w:r>
      <w:r w:rsidR="00D163DA" w:rsidRPr="00F943E2">
        <w:rPr>
          <w:rFonts w:ascii="Sakkal Majalla" w:eastAsia="Simplified Arabic" w:hAnsi="Sakkal Majalla" w:cs="Sakkal Majalla"/>
          <w:color w:val="000000" w:themeColor="text1"/>
          <w:sz w:val="28"/>
          <w:szCs w:val="28"/>
          <w:rtl/>
        </w:rPr>
        <w:t>ْضٍ؛</w:t>
      </w:r>
      <w:r w:rsidR="00DC158D" w:rsidRPr="00F943E2">
        <w:rPr>
          <w:rFonts w:ascii="Sakkal Majalla" w:eastAsia="Simplified Arabic" w:hAnsi="Sakkal Majalla" w:cs="Sakkal Majalla"/>
          <w:color w:val="000000" w:themeColor="text1"/>
          <w:sz w:val="28"/>
          <w:szCs w:val="28"/>
          <w:rtl/>
        </w:rPr>
        <w:t xml:space="preserve"> بل كان مقارب</w:t>
      </w:r>
      <w:r w:rsidR="00D163DA"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ا لحضور التراث التاريخي</w:t>
      </w:r>
      <w:r w:rsidR="00D163DA"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 xml:space="preserve"> ممّا يجعل الأسباب</w:t>
      </w:r>
      <w:r w:rsidR="002226CC"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 xml:space="preserve"> تتكر</w:t>
      </w:r>
      <w:r w:rsidR="00D163DA" w:rsidRPr="00F943E2">
        <w:rPr>
          <w:rFonts w:ascii="Sakkal Majalla" w:eastAsia="Simplified Arabic" w:hAnsi="Sakkal Majalla" w:cs="Sakkal Majalla"/>
          <w:color w:val="000000" w:themeColor="text1"/>
          <w:sz w:val="28"/>
          <w:szCs w:val="28"/>
          <w:rtl/>
        </w:rPr>
        <w:t>َّ</w:t>
      </w:r>
      <w:r w:rsidR="00DC158D" w:rsidRPr="00F943E2">
        <w:rPr>
          <w:rFonts w:ascii="Sakkal Majalla" w:eastAsia="Simplified Arabic" w:hAnsi="Sakkal Majalla" w:cs="Sakkal Majalla"/>
          <w:color w:val="000000" w:themeColor="text1"/>
          <w:sz w:val="28"/>
          <w:szCs w:val="28"/>
          <w:rtl/>
        </w:rPr>
        <w:t xml:space="preserve">ر في هذا الحضور، وتميل الباحثة </w:t>
      </w:r>
      <w:r w:rsidR="000142B3" w:rsidRPr="00F943E2">
        <w:rPr>
          <w:rFonts w:ascii="Sakkal Majalla" w:eastAsia="Simplified Arabic" w:hAnsi="Sakkal Majalla" w:cs="Sakkal Majalla"/>
          <w:sz w:val="28"/>
          <w:szCs w:val="28"/>
          <w:rtl/>
        </w:rPr>
        <w:t>إلى</w:t>
      </w:r>
      <w:r w:rsidR="00DC158D" w:rsidRPr="00F943E2">
        <w:rPr>
          <w:rFonts w:ascii="Sakkal Majalla" w:eastAsia="Simplified Arabic" w:hAnsi="Sakkal Majalla" w:cs="Sakkal Majalla"/>
          <w:sz w:val="28"/>
          <w:szCs w:val="28"/>
          <w:rtl/>
        </w:rPr>
        <w:t xml:space="preserve"> </w:t>
      </w:r>
      <w:r w:rsidR="00F34D83" w:rsidRPr="00F943E2">
        <w:rPr>
          <w:rFonts w:ascii="Sakkal Majalla" w:eastAsia="Simplified Arabic" w:hAnsi="Sakkal Majalla" w:cs="Sakkal Majalla"/>
          <w:sz w:val="28"/>
          <w:szCs w:val="28"/>
          <w:rtl/>
        </w:rPr>
        <w:t xml:space="preserve">أنّ التراث </w:t>
      </w:r>
      <w:r w:rsidR="00F34D83" w:rsidRPr="00F943E2">
        <w:rPr>
          <w:rFonts w:ascii="Sakkal Majalla" w:eastAsia="Simplified Arabic" w:hAnsi="Sakkal Majalla" w:cs="Sakkal Majalla"/>
          <w:color w:val="000000" w:themeColor="text1"/>
          <w:sz w:val="28"/>
          <w:szCs w:val="28"/>
          <w:rtl/>
        </w:rPr>
        <w:t>الأدبي</w:t>
      </w:r>
      <w:r w:rsidR="00D163DA" w:rsidRPr="00F943E2">
        <w:rPr>
          <w:rFonts w:ascii="Sakkal Majalla" w:eastAsia="Simplified Arabic" w:hAnsi="Sakkal Majalla" w:cs="Sakkal Majalla"/>
          <w:color w:val="000000" w:themeColor="text1"/>
          <w:sz w:val="28"/>
          <w:szCs w:val="28"/>
          <w:rtl/>
        </w:rPr>
        <w:t>َّ</w:t>
      </w:r>
      <w:r w:rsidR="00F34D83" w:rsidRPr="00F943E2">
        <w:rPr>
          <w:rFonts w:ascii="Sakkal Majalla" w:eastAsia="Simplified Arabic" w:hAnsi="Sakkal Majalla" w:cs="Sakkal Majalla"/>
          <w:color w:val="000000" w:themeColor="text1"/>
          <w:sz w:val="28"/>
          <w:szCs w:val="28"/>
          <w:rtl/>
        </w:rPr>
        <w:t xml:space="preserve"> بطبيعته أعلى من مستوى القدرات العقلية للفئة العمرية المُستهد</w:t>
      </w:r>
      <w:r w:rsidR="00D163DA" w:rsidRPr="00F943E2">
        <w:rPr>
          <w:rFonts w:ascii="Sakkal Majalla" w:eastAsia="Simplified Arabic" w:hAnsi="Sakkal Majalla" w:cs="Sakkal Majalla"/>
          <w:color w:val="000000" w:themeColor="text1"/>
          <w:sz w:val="28"/>
          <w:szCs w:val="28"/>
          <w:rtl/>
        </w:rPr>
        <w:t>َ</w:t>
      </w:r>
      <w:r w:rsidR="00F34D83" w:rsidRPr="00F943E2">
        <w:rPr>
          <w:rFonts w:ascii="Sakkal Majalla" w:eastAsia="Simplified Arabic" w:hAnsi="Sakkal Majalla" w:cs="Sakkal Majalla"/>
          <w:color w:val="000000" w:themeColor="text1"/>
          <w:sz w:val="28"/>
          <w:szCs w:val="28"/>
          <w:rtl/>
        </w:rPr>
        <w:t>فة.</w:t>
      </w:r>
    </w:p>
    <w:sectPr w:rsidR="008E684A" w:rsidRPr="00C56310" w:rsidSect="00596D66">
      <w:footnotePr>
        <w:numRestart w:val="eachPage"/>
      </w:footnotePr>
      <w:pgSz w:w="11906" w:h="16838"/>
      <w:pgMar w:top="1418" w:right="1985" w:bottom="1418" w:left="1418" w:header="709" w:footer="709" w:gutter="0"/>
      <w:pgNumType w:start="2"/>
      <w:cols w:space="720" w:equalWidth="0">
        <w:col w:w="864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1FA8" w14:textId="77777777" w:rsidR="005F47C8" w:rsidRDefault="005F47C8">
      <w:pPr>
        <w:spacing w:after="0" w:line="240" w:lineRule="auto"/>
      </w:pPr>
      <w:r>
        <w:separator/>
      </w:r>
    </w:p>
  </w:endnote>
  <w:endnote w:type="continuationSeparator" w:id="0">
    <w:p w14:paraId="0F09BA63" w14:textId="77777777" w:rsidR="005F47C8" w:rsidRDefault="005F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92030937"/>
      <w:docPartObj>
        <w:docPartGallery w:val="Page Numbers (Bottom of Page)"/>
        <w:docPartUnique/>
      </w:docPartObj>
    </w:sdtPr>
    <w:sdtContent>
      <w:p w14:paraId="5040F8F9" w14:textId="73658FB9" w:rsidR="00B83561" w:rsidRDefault="00B83561">
        <w:pPr>
          <w:pStyle w:val="ad"/>
          <w:jc w:val="center"/>
        </w:pPr>
        <w:r>
          <w:fldChar w:fldCharType="begin"/>
        </w:r>
        <w:r>
          <w:instrText>PAGE   \* MERGEFORMAT</w:instrText>
        </w:r>
        <w:r>
          <w:fldChar w:fldCharType="separate"/>
        </w:r>
        <w:r>
          <w:rPr>
            <w:rtl/>
            <w:lang w:val="ar-SA"/>
          </w:rPr>
          <w:t>2</w:t>
        </w:r>
        <w:r>
          <w:fldChar w:fldCharType="end"/>
        </w:r>
      </w:p>
    </w:sdtContent>
  </w:sdt>
  <w:p w14:paraId="0C3C1AC0" w14:textId="77777777" w:rsidR="00B83561" w:rsidRDefault="00B8356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79F0" w14:textId="77777777" w:rsidR="005F47C8" w:rsidRDefault="005F47C8">
      <w:pPr>
        <w:spacing w:after="0" w:line="240" w:lineRule="auto"/>
      </w:pPr>
      <w:r>
        <w:separator/>
      </w:r>
    </w:p>
  </w:footnote>
  <w:footnote w:type="continuationSeparator" w:id="0">
    <w:p w14:paraId="38B9DBE7" w14:textId="77777777" w:rsidR="005F47C8" w:rsidRDefault="005F47C8">
      <w:pPr>
        <w:spacing w:after="0" w:line="240" w:lineRule="auto"/>
      </w:pPr>
      <w:r>
        <w:continuationSeparator/>
      </w:r>
    </w:p>
  </w:footnote>
  <w:footnote w:id="1">
    <w:p w14:paraId="5665D184" w14:textId="6F0B939C" w:rsidR="00B83561" w:rsidRPr="00F943E2" w:rsidRDefault="00B83561" w:rsidP="000F5004">
      <w:pPr>
        <w:pStyle w:val="a6"/>
        <w:rPr>
          <w:rFonts w:ascii="Sakkal Majalla" w:hAnsi="Sakkal Majalla" w:cs="Sakkal Majalla"/>
          <w:sz w:val="24"/>
          <w:szCs w:val="24"/>
          <w:rtl/>
        </w:rPr>
      </w:pPr>
      <w:r w:rsidRPr="00F943E2">
        <w:rPr>
          <w:rStyle w:val="a7"/>
          <w:rFonts w:ascii="Sakkal Majalla" w:hAnsi="Sakkal Majalla" w:cs="Sakkal Majalla"/>
          <w:sz w:val="24"/>
          <w:szCs w:val="24"/>
          <w:rtl/>
        </w:rPr>
        <w:t>(</w:t>
      </w:r>
      <w:r w:rsidRPr="00F943E2">
        <w:rPr>
          <w:rStyle w:val="a7"/>
          <w:rFonts w:ascii="Sakkal Majalla" w:hAnsi="Sakkal Majalla" w:cs="Sakkal Majalla"/>
          <w:sz w:val="24"/>
          <w:szCs w:val="24"/>
          <w:rtl/>
        </w:rPr>
        <w:footnoteRef/>
      </w:r>
      <w:r w:rsidRPr="00F943E2">
        <w:rPr>
          <w:rStyle w:val="a7"/>
          <w:rFonts w:ascii="Sakkal Majalla" w:hAnsi="Sakkal Majalla" w:cs="Sakkal Majalla"/>
          <w:sz w:val="24"/>
          <w:szCs w:val="24"/>
          <w:rtl/>
        </w:rPr>
        <w:t>)</w:t>
      </w:r>
      <w:r w:rsidRPr="00F943E2">
        <w:rPr>
          <w:rFonts w:ascii="Sakkal Majalla" w:hAnsi="Sakkal Majalla" w:cs="Sakkal Majalla"/>
          <w:sz w:val="24"/>
          <w:szCs w:val="24"/>
          <w:rtl/>
        </w:rPr>
        <w:t xml:space="preserve"> </w:t>
      </w:r>
      <w:bookmarkStart w:id="1" w:name="_Hlk67708323"/>
      <w:r w:rsidRPr="00F943E2">
        <w:rPr>
          <w:rFonts w:ascii="Sakkal Majalla" w:hAnsi="Sakkal Majalla" w:cs="Sakkal Majalla"/>
          <w:sz w:val="24"/>
          <w:szCs w:val="24"/>
          <w:rtl/>
        </w:rPr>
        <w:t>السعيد، علي عبد العزي</w:t>
      </w:r>
      <w:r w:rsidR="00D72D3F" w:rsidRPr="00F943E2">
        <w:rPr>
          <w:rFonts w:ascii="Sakkal Majalla" w:hAnsi="Sakkal Majalla" w:cs="Sakkal Majalla"/>
          <w:sz w:val="24"/>
          <w:szCs w:val="24"/>
          <w:rtl/>
        </w:rPr>
        <w:t>ز</w:t>
      </w:r>
      <w:r w:rsidRPr="00F943E2">
        <w:rPr>
          <w:rFonts w:ascii="Sakkal Majalla" w:hAnsi="Sakkal Majalla" w:cs="Sakkal Majalla"/>
          <w:sz w:val="24"/>
          <w:szCs w:val="24"/>
          <w:rtl/>
        </w:rPr>
        <w:t>، (1435هـ). الجمعية العربية السعودية للثقافة والفنون وأربعون عامًا من المسرح 1393م-1433هـ، الجمعية العربية السعودية للثقافة والفنون، الرياض</w:t>
      </w:r>
      <w:bookmarkEnd w:id="1"/>
      <w:r w:rsidRPr="00F943E2">
        <w:rPr>
          <w:rFonts w:ascii="Sakkal Majalla" w:hAnsi="Sakkal Majalla" w:cs="Sakkal Majalla"/>
          <w:sz w:val="24"/>
          <w:szCs w:val="24"/>
          <w:rtl/>
        </w:rPr>
        <w:t>، ص9.</w:t>
      </w:r>
    </w:p>
  </w:footnote>
  <w:footnote w:id="2">
    <w:p w14:paraId="717CA5EE" w14:textId="37F4BD4B" w:rsidR="00B83561" w:rsidRPr="00F943E2"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sz w:val="24"/>
          <w:szCs w:val="24"/>
        </w:rPr>
      </w:pPr>
      <w:r w:rsidRPr="00F943E2">
        <w:rPr>
          <w:rFonts w:ascii="Sakkal Majalla" w:hAnsi="Sakkal Majalla" w:cs="Sakkal Majalla"/>
          <w:sz w:val="24"/>
          <w:szCs w:val="24"/>
          <w:vertAlign w:val="superscript"/>
          <w:rtl/>
        </w:rPr>
        <w:t>(</w:t>
      </w:r>
      <w:r w:rsidRPr="00F943E2">
        <w:rPr>
          <w:rFonts w:ascii="Sakkal Majalla" w:hAnsi="Sakkal Majalla" w:cs="Sakkal Majalla"/>
          <w:sz w:val="24"/>
          <w:szCs w:val="24"/>
          <w:vertAlign w:val="superscript"/>
          <w:rtl/>
        </w:rPr>
        <w:footnoteRef/>
      </w:r>
      <w:r w:rsidRPr="00F943E2">
        <w:rPr>
          <w:rFonts w:ascii="Sakkal Majalla" w:hAnsi="Sakkal Majalla" w:cs="Sakkal Majalla"/>
          <w:sz w:val="24"/>
          <w:szCs w:val="24"/>
          <w:vertAlign w:val="superscript"/>
          <w:rtl/>
        </w:rPr>
        <w:t>)</w:t>
      </w:r>
      <w:r w:rsidRPr="00F943E2">
        <w:rPr>
          <w:rFonts w:ascii="Sakkal Majalla" w:eastAsia="Simplified Arabic" w:hAnsi="Sakkal Majalla" w:cs="Sakkal Majalla"/>
          <w:color w:val="000000"/>
          <w:sz w:val="24"/>
          <w:szCs w:val="24"/>
          <w:rtl/>
        </w:rPr>
        <w:t xml:space="preserve"> ينظر الجمعان، سامي. (2013م). في المسرح السعوديِّ دراسات نقدية. كرسي الأدب السعودي. جامعة الملك سعود. الرياض. ص 365-387. </w:t>
      </w:r>
    </w:p>
  </w:footnote>
  <w:footnote w:id="3">
    <w:p w14:paraId="7DCDB26B" w14:textId="7ED8FD2E" w:rsidR="00B83561" w:rsidRPr="00F943E2"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sz w:val="24"/>
          <w:szCs w:val="24"/>
        </w:rPr>
      </w:pPr>
      <w:r w:rsidRPr="00F943E2">
        <w:rPr>
          <w:rFonts w:ascii="Sakkal Majalla" w:hAnsi="Sakkal Majalla" w:cs="Sakkal Majalla"/>
          <w:sz w:val="24"/>
          <w:szCs w:val="24"/>
          <w:vertAlign w:val="superscript"/>
          <w:rtl/>
        </w:rPr>
        <w:t>(</w:t>
      </w:r>
      <w:r w:rsidRPr="00F943E2">
        <w:rPr>
          <w:rFonts w:ascii="Sakkal Majalla" w:hAnsi="Sakkal Majalla" w:cs="Sakkal Majalla"/>
          <w:sz w:val="24"/>
          <w:szCs w:val="24"/>
          <w:vertAlign w:val="superscript"/>
          <w:rtl/>
        </w:rPr>
        <w:footnoteRef/>
      </w:r>
      <w:r w:rsidRPr="00F943E2">
        <w:rPr>
          <w:rFonts w:ascii="Sakkal Majalla" w:hAnsi="Sakkal Majalla" w:cs="Sakkal Majalla"/>
          <w:sz w:val="24"/>
          <w:szCs w:val="24"/>
          <w:vertAlign w:val="superscript"/>
          <w:rtl/>
        </w:rPr>
        <w:t>)</w:t>
      </w:r>
      <w:r w:rsidRPr="00F943E2">
        <w:rPr>
          <w:rFonts w:ascii="Sakkal Majalla" w:eastAsia="Simplified Arabic" w:hAnsi="Sakkal Majalla" w:cs="Sakkal Majalla"/>
          <w:color w:val="000000"/>
          <w:sz w:val="24"/>
          <w:szCs w:val="24"/>
          <w:rtl/>
        </w:rPr>
        <w:t xml:space="preserve"> </w:t>
      </w:r>
      <w:proofErr w:type="spellStart"/>
      <w:r w:rsidRPr="00F943E2">
        <w:rPr>
          <w:rFonts w:ascii="Sakkal Majalla" w:eastAsia="Simplified Arabic" w:hAnsi="Sakkal Majalla" w:cs="Sakkal Majalla"/>
          <w:color w:val="000000"/>
          <w:sz w:val="24"/>
          <w:szCs w:val="24"/>
          <w:rtl/>
        </w:rPr>
        <w:t>زيادنة</w:t>
      </w:r>
      <w:proofErr w:type="spellEnd"/>
      <w:r w:rsidRPr="00F943E2">
        <w:rPr>
          <w:rFonts w:ascii="Sakkal Majalla" w:eastAsia="Simplified Arabic" w:hAnsi="Sakkal Majalla" w:cs="Sakkal Majalla"/>
          <w:color w:val="000000"/>
          <w:sz w:val="24"/>
          <w:szCs w:val="24"/>
          <w:rtl/>
        </w:rPr>
        <w:t>، صالح. (1997م). من الأمثال البدوية، القدس، المطبعة العربية الحديثة، ط1، ص14.</w:t>
      </w:r>
    </w:p>
  </w:footnote>
  <w:footnote w:id="4">
    <w:p w14:paraId="5742C129" w14:textId="47B961CE"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ينظر عبد الله، علي. (2014م). واقع التراث الشعبيِّ في المسرح العربيِّ "المسرح العراقيُّ أنموذجًا"، البلقاء للبحوث والدراسات، المجلد (17)، العدد (1)، ص53.</w:t>
      </w:r>
    </w:p>
  </w:footnote>
  <w:footnote w:id="5">
    <w:p w14:paraId="36F91956" w14:textId="637794E6"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خورشيد، فاروق. (1991م). الجذور الشعبية للمسرح العربيِّ، الهيئة المصرية العامَّة للكتاب، القاهرة، ط1، ص13.</w:t>
      </w:r>
    </w:p>
  </w:footnote>
  <w:footnote w:id="6">
    <w:p w14:paraId="46C378AA" w14:textId="79D49C34"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ينظر إسماعيل، أثر التراث في المسرح المصريِّ، مرجع سابق، ص40-42.</w:t>
      </w:r>
    </w:p>
  </w:footnote>
  <w:footnote w:id="7">
    <w:p w14:paraId="45F366AB" w14:textId="2E83A999"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الرشيد، مشعل، طاح ما طاح (د.ت)، أرشيف المسرح السعوديِّ.</w:t>
      </w:r>
    </w:p>
  </w:footnote>
  <w:footnote w:id="8">
    <w:p w14:paraId="47CB26D3" w14:textId="7D5D06EE"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ص5.</w:t>
      </w:r>
    </w:p>
  </w:footnote>
  <w:footnote w:id="9">
    <w:p w14:paraId="10070A3A" w14:textId="68549D2E"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ص9.</w:t>
      </w:r>
    </w:p>
  </w:footnote>
  <w:footnote w:id="10">
    <w:p w14:paraId="10755E8E" w14:textId="7DB9557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اختُلِف في نسب شخصية جحا، فمنهم من قال: إنه نصر الدين الروميُّ، وقيل: إنه أبو الغصن دجينُ بنُ ثابت، وصاروا يتساءلون: أكان هناك إنسانٌ يسمَّى أو يلقَّب بـ(جحا)؟ اشتهر جحا بنوادره، وكان عددُها ثمانيَ وعشرين نادرةً، ومن بينها نوادره مع حماره. ينظر فراج، عبد الستار أحمد. (1966م)، أخبار جحا، مكتبة مصر، ص3-4.</w:t>
      </w:r>
    </w:p>
  </w:footnote>
  <w:footnote w:id="11">
    <w:p w14:paraId="0274FCBD" w14:textId="4A11DB2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"زَند بن الجَون: شاعر مطبوع من أهل الظرافة والدعابة، كان مدَّاحًا للخلفاء. ينظر ابن المعتزِّ، </w:t>
      </w:r>
      <w:proofErr w:type="gramStart"/>
      <w:r w:rsidRPr="009C5470">
        <w:rPr>
          <w:rFonts w:ascii="Sakkal Majalla" w:hAnsi="Sakkal Majalla" w:cs="Sakkal Majalla"/>
          <w:sz w:val="22"/>
          <w:szCs w:val="22"/>
          <w:rtl/>
        </w:rPr>
        <w:t>عبدالله</w:t>
      </w:r>
      <w:proofErr w:type="gramEnd"/>
      <w:r w:rsidRPr="009C5470">
        <w:rPr>
          <w:rFonts w:ascii="Sakkal Majalla" w:hAnsi="Sakkal Majalla" w:cs="Sakkal Majalla"/>
          <w:sz w:val="22"/>
          <w:szCs w:val="22"/>
          <w:rtl/>
        </w:rPr>
        <w:t>. (1976م)، طبقات الشعراء، تحقيق: عبد الستار أحمد فراج، دار المعارف، القاهرة، ط3، ص 54.</w:t>
      </w:r>
    </w:p>
  </w:footnote>
  <w:footnote w:id="12">
    <w:p w14:paraId="63DB8135" w14:textId="672A974D"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أشعبُ بنُ جبير، المعروف بالطامع، يُكنى بأبي العلاء وأبي قاسم، ظريف من أهل المدينة". المرجع السابق، ج1، ص332.</w:t>
      </w:r>
    </w:p>
  </w:footnote>
  <w:footnote w:id="13">
    <w:p w14:paraId="599D4F17" w14:textId="2A1238D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تُعَدُّ لُعبة عظيم من الألعاب الشعبية القديمة في التراث، يتلقَّاها أطفال اليوم بشيء من الإعجاب، فيقلِّدونها، وهي لُعبة تمارَس بالليل؛ لأن محتواها كِسْرَةُ عظم مسطَّح تكتسي باللون الأبيض الناصع، ويلقي بها اللاعب. ينظر الحميضي، ناصر. العودة للألعاب الشعبية القديمة -عظيم سرى نموذجًا، جريدة الرياض، العدد 14136، الخميس 18 صفر 1428هـ.</w:t>
      </w:r>
    </w:p>
  </w:footnote>
  <w:footnote w:id="14">
    <w:p w14:paraId="467059A2" w14:textId="2E4EF018"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الرشيد، مشعل، طاح ما طاح، مصدر سابق، ص11.</w:t>
      </w:r>
    </w:p>
  </w:footnote>
  <w:footnote w:id="15">
    <w:p w14:paraId="203E9315" w14:textId="24661EE0"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كمال، صفوت، (1995م). التراث الشعبيُّ وثقافة الطفل، المركز القوميُّ لثقافة الطفل، القاهرة، ص15.</w:t>
      </w:r>
    </w:p>
  </w:footnote>
  <w:footnote w:id="16">
    <w:p w14:paraId="3DFBE5AC" w14:textId="412B37C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(1439ه)، أرنب نط (نصوص مسرحية للطفل)، مسرحية السندباد والألماسة الخضراء، نادي الحدود الشمالية الأدبيُّ، عرعر، ط1، ص87.</w:t>
      </w:r>
    </w:p>
  </w:footnote>
  <w:footnote w:id="17">
    <w:p w14:paraId="1AEE127A" w14:textId="1B3621A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السندباد والألماسة الخضراء، مصدر سابق، ص105.</w:t>
      </w:r>
    </w:p>
  </w:footnote>
  <w:footnote w:id="18">
    <w:p w14:paraId="5AF4A77E" w14:textId="5193AD3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كيلاني، كامل. (2012م)، السندباد البحريُّ، مؤسسة هنداوي، مصر، ص9-11.</w:t>
      </w:r>
    </w:p>
  </w:footnote>
  <w:footnote w:id="19">
    <w:p w14:paraId="6E8C5BB1" w14:textId="15FF66C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الحلُّ المفقود (د.ت)، وزارة الإعلام، الشرقية.</w:t>
      </w:r>
    </w:p>
  </w:footnote>
  <w:footnote w:id="20">
    <w:p w14:paraId="4E4A5446" w14:textId="3AB903C0"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 1.</w:t>
      </w:r>
    </w:p>
  </w:footnote>
  <w:footnote w:id="21">
    <w:p w14:paraId="75EEFE5E" w14:textId="7C5E9070"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يُعرَّف الفولكلور بأنه: "هو ذلك الجانب من ثقافة الشعب الذي حفظ - شعوريًّا أو لا شعوريًّا - في العقائد والممارسات والعادات والتقاليد المرعبة الجارية في الأساطير، وقصص الخوارق، والحكايات الشعبية، التي نالت قبولًا عامًّا". العنتيل، فوزي، (1965م). الفلكلور ما هو؟ دراسات في التراث الشعبيِّ، دار المعارف، مصر، 37.</w:t>
      </w:r>
    </w:p>
  </w:footnote>
  <w:footnote w:id="22">
    <w:p w14:paraId="2435F9C7" w14:textId="66A9F0C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الحلُّ المفقود، مصدر سابق، ص2.</w:t>
      </w:r>
    </w:p>
  </w:footnote>
  <w:footnote w:id="23">
    <w:p w14:paraId="04DCEBEC" w14:textId="1541713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ص3.</w:t>
      </w:r>
    </w:p>
  </w:footnote>
  <w:footnote w:id="24">
    <w:p w14:paraId="5B746E7A" w14:textId="48D38C11"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تُطلَق كلمة (عفريت) على كل من له حركةٌ غير عادية، أو نشاط حركيٌّ ملموس ومتميِّز عن أترابه، والقصص في التراث العربيِّ مملوءة بالقصص عن العفاريت، وأشهرها مصباح علاء الدين. هلال، عبد رب النبي. (2006م)، تاريخ وتراث، أسماء وقصص الجن والعفاريت في الموروث الشعبيِّ.</w:t>
      </w:r>
    </w:p>
  </w:footnote>
  <w:footnote w:id="25">
    <w:p w14:paraId="3B56C541" w14:textId="69602BF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أبو دية، مهند، وهب في وادي الضياع (د.ت)، أرشيف المسرح السعوديِّ.</w:t>
      </w:r>
    </w:p>
  </w:footnote>
  <w:footnote w:id="26">
    <w:p w14:paraId="09E98FC0" w14:textId="08D12A0B"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مفردة جاءت للدلالة على الموهبة.</w:t>
      </w:r>
    </w:p>
  </w:footnote>
  <w:footnote w:id="27">
    <w:p w14:paraId="4F97F513" w14:textId="092F3C82"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أبو دية، مهند، وهب في وادي الضياع، مصدر سابق، ص3-4.</w:t>
      </w:r>
    </w:p>
  </w:footnote>
  <w:footnote w:id="28">
    <w:p w14:paraId="3834A414" w14:textId="0F7B1444"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ص5.</w:t>
      </w:r>
    </w:p>
  </w:footnote>
  <w:footnote w:id="29">
    <w:p w14:paraId="7D652007" w14:textId="473C369C"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العنتيل، فوزي، الفلكلور ما هو؟ مرجع سابق، ص191.</w:t>
      </w:r>
    </w:p>
  </w:footnote>
  <w:footnote w:id="30">
    <w:p w14:paraId="7E9D570F" w14:textId="4C6F564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الحارثي، فهد ردة. (د.ت)، نحن هنا، أرشيف المسرح السعوديِّ.</w:t>
      </w:r>
    </w:p>
  </w:footnote>
  <w:footnote w:id="31">
    <w:p w14:paraId="0619F36F" w14:textId="254E4F09"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الحارثي، فهد ردة. نحن هنا، مصدر سابق، ص3.</w:t>
      </w:r>
    </w:p>
  </w:footnote>
  <w:footnote w:id="32">
    <w:p w14:paraId="1E4FA9DB" w14:textId="7B314C8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الجمعان، سامي. (1414هـ). مسرحية الشبل المغرور، الرئاسة العامَّة لرعاية الشباب، الرياض، ط1.</w:t>
      </w:r>
    </w:p>
  </w:footnote>
  <w:footnote w:id="33">
    <w:p w14:paraId="0273F428" w14:textId="5928BC8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ص5.</w:t>
      </w:r>
    </w:p>
  </w:footnote>
  <w:footnote w:id="34">
    <w:p w14:paraId="09A7C9C1" w14:textId="604D537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ص7.</w:t>
      </w:r>
    </w:p>
  </w:footnote>
  <w:footnote w:id="35">
    <w:p w14:paraId="1B56106C" w14:textId="0472B80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الجاحظ، أبو عثمانَ عمرُو بنُ بحرٍ. (1967م). الحيوان، مجلد 2، تحقيق: عبد السلام هارون، ط2، مطبعة مصطفى البابي الحلبي وأولاده، مصر، ص302، 305.</w:t>
      </w:r>
    </w:p>
  </w:footnote>
  <w:footnote w:id="36">
    <w:p w14:paraId="71D4DF5E" w14:textId="6ADD2EA6"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سامي، الشبل المغرور، مصدر سابق، ص11.</w:t>
      </w:r>
    </w:p>
  </w:footnote>
  <w:footnote w:id="37">
    <w:p w14:paraId="3B740E01" w14:textId="1BDE89A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ص18</w:t>
      </w:r>
    </w:p>
  </w:footnote>
  <w:footnote w:id="38">
    <w:p w14:paraId="2A355BC1" w14:textId="761FB3D1"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الجاحظ، الحيوان، مرجع سابق، مجلد 2، ص 298.</w:t>
      </w:r>
    </w:p>
  </w:footnote>
  <w:footnote w:id="39">
    <w:p w14:paraId="2A535886" w14:textId="6BF5087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المرجع السابق، وينظر الدميري، كمال الدين. (1992م). حياة الحيوان الكبرى، تهذيب وتصنيف: أسعد الفارس، طلاس للدراسات والترجمة والنشر، دمشق، ط1، ص30. </w:t>
      </w:r>
    </w:p>
  </w:footnote>
  <w:footnote w:id="40">
    <w:p w14:paraId="5011CE15" w14:textId="12F20554"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سامي، الشبل المغرور، مصدر سابق، ص32.</w:t>
      </w:r>
    </w:p>
  </w:footnote>
  <w:footnote w:id="41">
    <w:p w14:paraId="561BCF79" w14:textId="7FA134E7"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ابن منظور، مرجع سابق، مادة </w:t>
      </w:r>
      <w:proofErr w:type="gramStart"/>
      <w:r w:rsidRPr="009C5470">
        <w:rPr>
          <w:rFonts w:ascii="Sakkal Majalla" w:eastAsia="Simplified Arabic" w:hAnsi="Sakkal Majalla" w:cs="Sakkal Majalla"/>
          <w:color w:val="000000"/>
          <w:rtl/>
        </w:rPr>
        <w:t>( ح</w:t>
      </w:r>
      <w:proofErr w:type="gramEnd"/>
      <w:r w:rsidRPr="009C5470">
        <w:rPr>
          <w:rFonts w:ascii="Sakkal Majalla" w:eastAsia="Simplified Arabic" w:hAnsi="Sakkal Majalla" w:cs="Sakkal Majalla"/>
          <w:color w:val="000000"/>
          <w:rtl/>
        </w:rPr>
        <w:t xml:space="preserve"> ج ل)، ج11، ص144.</w:t>
      </w:r>
    </w:p>
  </w:footnote>
  <w:footnote w:id="42">
    <w:p w14:paraId="1A84DD69" w14:textId="12F8634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الصمادي، خليل. (2006م). الألعاب الشامية الشعبية، نقلًا من الرابط الإلكتروني: </w:t>
      </w:r>
      <w:hyperlink r:id="rId1" w:history="1">
        <w:r w:rsidRPr="009C5470">
          <w:rPr>
            <w:rStyle w:val="Hyperlink"/>
            <w:rFonts w:ascii="Sakkal Majalla" w:hAnsi="Sakkal Majalla" w:cs="Sakkal Majalla"/>
            <w:sz w:val="22"/>
            <w:szCs w:val="22"/>
          </w:rPr>
          <w:t>https://www.alukah.net/culture/0/150</w:t>
        </w:r>
      </w:hyperlink>
      <w:r w:rsidRPr="009C5470">
        <w:rPr>
          <w:rFonts w:ascii="Sakkal Majalla" w:hAnsi="Sakkal Majalla" w:cs="Sakkal Majalla"/>
          <w:sz w:val="22"/>
          <w:szCs w:val="22"/>
        </w:rPr>
        <w:t xml:space="preserve"> </w:t>
      </w:r>
      <w:r w:rsidRPr="009C5470">
        <w:rPr>
          <w:rFonts w:ascii="Sakkal Majalla" w:hAnsi="Sakkal Majalla" w:cs="Sakkal Majalla"/>
          <w:sz w:val="22"/>
          <w:szCs w:val="22"/>
          <w:rtl/>
        </w:rPr>
        <w:t>/، بتاريخ 2/6/2020م.</w:t>
      </w:r>
    </w:p>
    <w:p w14:paraId="00E091D8" w14:textId="60427ECF" w:rsidR="00B83561" w:rsidRPr="009C5470" w:rsidRDefault="00B83561" w:rsidP="000F5004">
      <w:pPr>
        <w:pStyle w:val="a6"/>
        <w:rPr>
          <w:rFonts w:ascii="Sakkal Majalla" w:hAnsi="Sakkal Majalla" w:cs="Sakkal Majalla"/>
          <w:sz w:val="22"/>
          <w:szCs w:val="22"/>
          <w:rtl/>
        </w:rPr>
      </w:pPr>
    </w:p>
  </w:footnote>
  <w:footnote w:id="43">
    <w:p w14:paraId="57568E9D" w14:textId="33979D9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ابن منظور، مرجع سابق، مادة (مثل)، ج11، ص612.</w:t>
      </w:r>
    </w:p>
  </w:footnote>
  <w:footnote w:id="44">
    <w:p w14:paraId="2A2D594C" w14:textId="4E98BB2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البعلبكي، منير. (1998م). المورد، ط32، دار العلم للملايين، بيروت ـ لبنان، ص29.</w:t>
      </w:r>
    </w:p>
  </w:footnote>
  <w:footnote w:id="45">
    <w:p w14:paraId="61DE8715" w14:textId="38F7C4F4"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مسلم، صبري، التراث الشعبيُّ ودلالاته السياسية والاجتماعية، مجلة التراث الشعبيِّ، بغداد، العدد 9، ص118.</w:t>
      </w:r>
    </w:p>
  </w:footnote>
  <w:footnote w:id="46">
    <w:p w14:paraId="4B4CC2B9" w14:textId="46528E3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الحلُّ المفقود، مصدر سابق، ص 3.</w:t>
      </w:r>
    </w:p>
  </w:footnote>
  <w:footnote w:id="47">
    <w:p w14:paraId="4D33D4DE" w14:textId="23C6837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الحلُّ المفقود، مصدر سابق، ص9.</w:t>
      </w:r>
    </w:p>
  </w:footnote>
  <w:footnote w:id="48">
    <w:p w14:paraId="36DA15D8" w14:textId="6A046132"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باشا، أحمد تيمور. (2012م). الأمثال العامية، مؤسَّسة هنداوي للتعليم والثقافة، القاهرة، ط1، ص41.</w:t>
      </w:r>
    </w:p>
  </w:footnote>
  <w:footnote w:id="49">
    <w:p w14:paraId="76EB0673" w14:textId="502366C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يتَّضِح أن ثَمَّةَ اختلافًا في كتابة المَثَل في المسرحيتين، ففي الأولى كُتب: "أكل ومرعى وقلَّة صنعى" بالألف المقصورة، ربما يعود السبب لطبيعة وجوِّ المسرح، وحتى يتناسب مع ما يليه من الكلام، أما في المسرحية الثانية، فقد كُتب المَثَل كما جاء بالكتب والمصادر، بالرغم من أن الكاتب في مسرحيته يعتمد على اللغة العامية.</w:t>
      </w:r>
    </w:p>
  </w:footnote>
  <w:footnote w:id="50">
    <w:p w14:paraId="30AB33CB" w14:textId="18C9193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الجدعاني، محمد. (د.ت)، شجاع والثعلب المكّار، أرشيف المسرح السعودي، ص3.</w:t>
      </w:r>
    </w:p>
  </w:footnote>
  <w:footnote w:id="51">
    <w:p w14:paraId="05242BA2" w14:textId="20135C9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الجدعاني، محمد، شجاع والثعلب المكّار، مصدر سابق، ص7.</w:t>
      </w:r>
    </w:p>
  </w:footnote>
  <w:footnote w:id="52">
    <w:p w14:paraId="6A215DED" w14:textId="75CB43D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باشا، أحمد تيمور، الامثال العامية، مرجع سابق، ص485.</w:t>
      </w:r>
    </w:p>
  </w:footnote>
  <w:footnote w:id="53">
    <w:p w14:paraId="13BC977D" w14:textId="416D902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لص فوق العادة، مصدر سابق، ص13.</w:t>
      </w:r>
    </w:p>
  </w:footnote>
  <w:footnote w:id="54">
    <w:p w14:paraId="0B6A5A14" w14:textId="0FD5800C"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باشا، أحمد تيمور، الأمثال العامية، مرجع سابق، ص117.</w:t>
      </w:r>
    </w:p>
  </w:footnote>
  <w:footnote w:id="55">
    <w:p w14:paraId="62F3047A" w14:textId="12922FB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عبد العزيز. (1438).  يا فصيح لا تصيح، نادي الحدود الشمالية/ مؤسسة الانتشار العربي، ص19.</w:t>
      </w:r>
    </w:p>
  </w:footnote>
  <w:footnote w:id="56">
    <w:p w14:paraId="776DA911" w14:textId="721E104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السهلي، محمد توفيق، موسوعة الأمثال الشعبية الفلسطينية، دار الأقصى للدراسات والترجمة والنشر، ص85.</w:t>
      </w:r>
    </w:p>
  </w:footnote>
  <w:footnote w:id="57">
    <w:p w14:paraId="04B477FD" w14:textId="589B3149"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"الغارب هو أعلى مُقدَّم السَّنام في البعير، ويُضرَب المَثَل عند منح الحرية الكاملة، من دون قيد أو شرط.</w:t>
      </w:r>
    </w:p>
    <w:p w14:paraId="77281804" w14:textId="44376D4A" w:rsidR="00B83561" w:rsidRPr="009C5470" w:rsidRDefault="00B83561" w:rsidP="000F5004">
      <w:pPr>
        <w:pStyle w:val="a6"/>
        <w:rPr>
          <w:rFonts w:ascii="Sakkal Majalla" w:hAnsi="Sakkal Majalla" w:cs="Sakkal Majalla"/>
          <w:sz w:val="22"/>
          <w:szCs w:val="22"/>
          <w:rtl/>
        </w:rPr>
      </w:pPr>
      <w:r w:rsidRPr="009C5470">
        <w:rPr>
          <w:rFonts w:ascii="Sakkal Majalla" w:hAnsi="Sakkal Majalla" w:cs="Sakkal Majalla"/>
          <w:sz w:val="22"/>
          <w:szCs w:val="22"/>
          <w:rtl/>
        </w:rPr>
        <w:t>وكانت العرب إذا طلَّق أحدهم امرأته في الجاهلية، قال لها: حبلُكِ على غاربِكِ؛ أي: خَلَّيْتُ سبيلك، فاذهبي حيث شئتِ". صحيفة عكاظ، ترك الحبل على الغارب، الخميس24 أكتوبر، 2013م.</w:t>
      </w:r>
    </w:p>
  </w:footnote>
  <w:footnote w:id="58">
    <w:p w14:paraId="055BD5FA" w14:textId="314DF8BD"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ابن منظور، لسان العرب، مرجع سابق، مادة (غ رب)، ج1، ص644.</w:t>
      </w:r>
    </w:p>
  </w:footnote>
  <w:footnote w:id="59">
    <w:p w14:paraId="0D17681E" w14:textId="61A52E6C"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الجمعان، مسرحية الشبل المغرور، مصدر سابق، ص11.</w:t>
      </w:r>
    </w:p>
  </w:footnote>
  <w:footnote w:id="60">
    <w:p w14:paraId="588B6AC3" w14:textId="382AF8F0"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باشا، أحمد تيمور، الأمثال العامية، مرجع سابق، ص328.</w:t>
      </w:r>
    </w:p>
  </w:footnote>
  <w:footnote w:id="61">
    <w:p w14:paraId="7A3664F7" w14:textId="172E5180"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ابن منظور، مصدر سابق، مادة (هـ ز ج)، ج2، ص391.</w:t>
      </w:r>
    </w:p>
  </w:footnote>
  <w:footnote w:id="62">
    <w:p w14:paraId="5946FAA6" w14:textId="65826144"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عبد الله، واقع التراث الشعبيِّ في المسرح العربيِّ "المسرح العراقيُّ أنموذجًا"، مرجع سابق، ص51.</w:t>
      </w:r>
    </w:p>
  </w:footnote>
  <w:footnote w:id="63">
    <w:p w14:paraId="37F69F66" w14:textId="5705F06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غوانمة، محمد. (2009م). الأهزوجة الأردنية، وزارة الثقافة، عمان، ط2، ص12.</w:t>
      </w:r>
    </w:p>
  </w:footnote>
  <w:footnote w:id="64">
    <w:p w14:paraId="32315E12" w14:textId="3F9EDE51"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خليفه، هند. (1996م)، قرية الأسماك، النادي الأدبيُّ، الرياض، ص17.</w:t>
      </w:r>
    </w:p>
  </w:footnote>
  <w:footnote w:id="65">
    <w:p w14:paraId="00EFB342" w14:textId="0792026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شطا، أمل محمد. (2008م)، بستان العم سعيد، مكتبة الملك فهد الوطنية، ط1، ص1-4.</w:t>
      </w:r>
    </w:p>
  </w:footnote>
  <w:footnote w:id="66">
    <w:p w14:paraId="7500DBF6" w14:textId="07BA9DBD"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color w:val="000000"/>
          <w:sz w:val="22"/>
          <w:szCs w:val="22"/>
          <w:shd w:val="clear" w:color="auto" w:fill="F9FAFD"/>
          <w:rtl/>
        </w:rPr>
        <w:t xml:space="preserve"> </w:t>
      </w:r>
      <w:r w:rsidRPr="009C5470">
        <w:rPr>
          <w:rFonts w:ascii="Sakkal Majalla" w:hAnsi="Sakkal Majalla" w:cs="Sakkal Majalla"/>
          <w:sz w:val="22"/>
          <w:szCs w:val="22"/>
          <w:rtl/>
        </w:rPr>
        <w:t>من الأعمال التراثية التي كُتبت في نهاية القرنِ الثامنَ عَشَرَ، وهي للشاعر (يحيى عمر أبو معجب اليافعي) من يافع في اليمن، المتوفَّى عام 1906م، يُنظر: القاسمي، خالد. (1987م)، الأواصر الغنائية بين اليمن والخليج، المستقبل العربيُّ، مركز دراسات الوحدة العربية، المجلد 9، العدد 96، ص119.</w:t>
      </w:r>
    </w:p>
  </w:footnote>
  <w:footnote w:id="67">
    <w:p w14:paraId="3B2808F4" w14:textId="0AA1BF8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شطا، أمل محمد، بستان العم سعيد، مصدر سابق، ص14.</w:t>
      </w:r>
    </w:p>
  </w:footnote>
  <w:footnote w:id="68">
    <w:p w14:paraId="5FC2F4FC" w14:textId="0515455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color w:val="202122"/>
          <w:sz w:val="22"/>
          <w:szCs w:val="22"/>
          <w:shd w:val="clear" w:color="auto" w:fill="FFFFFF"/>
          <w:rtl/>
        </w:rPr>
        <w:t xml:space="preserve"> </w:t>
      </w:r>
      <w:r w:rsidRPr="009C5470">
        <w:rPr>
          <w:rFonts w:ascii="Sakkal Majalla" w:hAnsi="Sakkal Majalla" w:cs="Sakkal Majalla"/>
          <w:sz w:val="22"/>
          <w:szCs w:val="22"/>
          <w:rtl/>
        </w:rPr>
        <w:t>اللَّدُّو أو حلاوة لدو: هي نوع من الحلوى على شكل كرة، واللدو تعني الكرة الصغيرة، وهي منتشرة في دول جنوب آسيا؛ مثل: الهند، وباكستان... إضافة إلى المناطق التي تحوي جالياتٍ من جنوب آسيا؛ مثل: الحجاز. يُنظر:</w:t>
      </w:r>
      <w:r w:rsidRPr="009C5470">
        <w:rPr>
          <w:rFonts w:ascii="Sakkal Majalla" w:hAnsi="Sakkal Majalla" w:cs="Sakkal Majalla"/>
          <w:sz w:val="22"/>
          <w:szCs w:val="22"/>
        </w:rPr>
        <w:t xml:space="preserve"> </w:t>
      </w:r>
      <w:bookmarkStart w:id="3" w:name="_Hlk67709975"/>
      <w:r w:rsidRPr="009C5470">
        <w:rPr>
          <w:rFonts w:ascii="Sakkal Majalla" w:hAnsi="Sakkal Majalla" w:cs="Sakkal Majalla"/>
          <w:sz w:val="22"/>
          <w:szCs w:val="22"/>
        </w:rPr>
        <w:fldChar w:fldCharType="begin"/>
      </w:r>
      <w:r w:rsidRPr="009C5470">
        <w:rPr>
          <w:rFonts w:ascii="Sakkal Majalla" w:hAnsi="Sakkal Majalla" w:cs="Sakkal Majalla"/>
          <w:sz w:val="22"/>
          <w:szCs w:val="22"/>
        </w:rPr>
        <w:instrText xml:space="preserve"> HYPERLINK "https://ar.wikipedia.org/wiki/%D9%84%D8%AF%D9%88" </w:instrText>
      </w:r>
      <w:r w:rsidRPr="009C5470">
        <w:rPr>
          <w:rFonts w:ascii="Sakkal Majalla" w:hAnsi="Sakkal Majalla" w:cs="Sakkal Majalla"/>
          <w:sz w:val="22"/>
          <w:szCs w:val="22"/>
        </w:rPr>
        <w:fldChar w:fldCharType="separate"/>
      </w:r>
      <w:r w:rsidRPr="009C5470">
        <w:rPr>
          <w:rStyle w:val="Hyperlink"/>
          <w:rFonts w:ascii="Sakkal Majalla" w:hAnsi="Sakkal Majalla" w:cs="Sakkal Majalla"/>
          <w:sz w:val="22"/>
          <w:szCs w:val="22"/>
        </w:rPr>
        <w:t>https://ar.wikipedia.org/wiki/%D9%84%D8%AF%D9%88</w:t>
      </w:r>
      <w:r w:rsidRPr="009C5470">
        <w:rPr>
          <w:rStyle w:val="Hyperlink"/>
          <w:rFonts w:ascii="Sakkal Majalla" w:hAnsi="Sakkal Majalla" w:cs="Sakkal Majalla"/>
          <w:sz w:val="22"/>
          <w:szCs w:val="22"/>
        </w:rPr>
        <w:fldChar w:fldCharType="end"/>
      </w:r>
      <w:r w:rsidRPr="009C5470">
        <w:rPr>
          <w:rFonts w:ascii="Sakkal Majalla" w:hAnsi="Sakkal Majalla" w:cs="Sakkal Majalla"/>
          <w:sz w:val="22"/>
          <w:szCs w:val="22"/>
        </w:rPr>
        <w:t xml:space="preserve"> </w:t>
      </w:r>
      <w:bookmarkEnd w:id="3"/>
    </w:p>
  </w:footnote>
  <w:footnote w:id="69">
    <w:p w14:paraId="5CC83EB6" w14:textId="0DB4FA30"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التعتيمة: هي الوجبة التي تقدَّم في آخر الليل، أو بعد منتصف الليل، وهي وجبة تضمُّ أطباقًا من الأجبان والمشِّ الحجازي والزيتون، وتضمُّ أيضًا بعض أنواع الحلويات؛ مثل حلاوة اللدو، واللبني..</w:t>
      </w:r>
      <w:r w:rsidRPr="009C5470">
        <w:rPr>
          <w:rFonts w:ascii="Sakkal Majalla" w:hAnsi="Sakkal Majalla" w:cs="Sakkal Majalla"/>
          <w:sz w:val="22"/>
          <w:szCs w:val="22"/>
        </w:rPr>
        <w:t>.</w:t>
      </w:r>
      <w:r w:rsidRPr="009C5470">
        <w:rPr>
          <w:rFonts w:ascii="Sakkal Majalla" w:hAnsi="Sakkal Majalla" w:cs="Sakkal Majalla"/>
          <w:sz w:val="22"/>
          <w:szCs w:val="22"/>
          <w:rtl/>
          <w:lang w:bidi="ar-EG"/>
        </w:rPr>
        <w:t>، المرجع السابق.</w:t>
      </w:r>
    </w:p>
  </w:footnote>
  <w:footnote w:id="70">
    <w:p w14:paraId="1CC8E7F0" w14:textId="1F6D4358"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(د.ت)، لص فوق العادة، أرشيف المسرح السعودي، ص18.</w:t>
      </w:r>
    </w:p>
  </w:footnote>
  <w:footnote w:id="71">
    <w:p w14:paraId="43FF1910" w14:textId="61B32F30"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المرزوقي، عبد الله. (2018م)، الحوارية النصية في أغاني الأطفال الشعبية، الثقافة الشعبية للدراسات والبحوث والنشر، مجلد 11، عدد40، ص76-91.</w:t>
      </w:r>
    </w:p>
  </w:footnote>
  <w:footnote w:id="72">
    <w:p w14:paraId="2134995E" w14:textId="40ABFCD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الصديق، أحمد نور الدائم، (2016م). توظيف الموروث الشعبيِّ في مسرح الطفل بالسودان، أطروحة مقدَّمة لنيل درجة الدكتوراه في الفلسفة في الدراما، إشراف، عثمان جمال الدين، جامعة السودان للعلوم والتكنولوجيا، ص48.</w:t>
      </w:r>
    </w:p>
  </w:footnote>
  <w:footnote w:id="73">
    <w:p w14:paraId="6C94EE9C" w14:textId="70A68D8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الجبوري، ميادة حسين. (2020م)، توظيف الموروث في شعر ربيعة الرقي، مجلة العراق التعليمية، ص218.  </w:t>
      </w:r>
    </w:p>
  </w:footnote>
  <w:footnote w:id="74">
    <w:p w14:paraId="718F5F54" w14:textId="68AFBC2A"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السحيمي، محمد. (د.ت)، وسواس "مسرحية استعراضية للأطفال"، أرشيف المسرح السعوديِّ.</w:t>
      </w:r>
    </w:p>
  </w:footnote>
  <w:footnote w:id="75">
    <w:p w14:paraId="4FF6C688" w14:textId="004BCF97"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الناس: آية 4-5.</w:t>
      </w:r>
    </w:p>
  </w:footnote>
  <w:footnote w:id="76">
    <w:p w14:paraId="6E3585D8" w14:textId="57ABD17A"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الأعراف: آية 20.</w:t>
      </w:r>
    </w:p>
  </w:footnote>
  <w:footnote w:id="77">
    <w:p w14:paraId="01A48386" w14:textId="340119CA"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طه: آية: 120.</w:t>
      </w:r>
    </w:p>
  </w:footnote>
  <w:footnote w:id="78">
    <w:p w14:paraId="0BD9A420" w14:textId="3675FC8C"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ابن منظور، لسان العرب، مصدر سابق، مادة (</w:t>
      </w:r>
      <w:proofErr w:type="gramStart"/>
      <w:r w:rsidRPr="009C5470">
        <w:rPr>
          <w:rFonts w:ascii="Sakkal Majalla" w:hAnsi="Sakkal Majalla" w:cs="Sakkal Majalla"/>
          <w:sz w:val="22"/>
          <w:szCs w:val="22"/>
          <w:rtl/>
        </w:rPr>
        <w:t>و س</w:t>
      </w:r>
      <w:proofErr w:type="gramEnd"/>
      <w:r w:rsidRPr="009C5470">
        <w:rPr>
          <w:rFonts w:ascii="Sakkal Majalla" w:hAnsi="Sakkal Majalla" w:cs="Sakkal Majalla"/>
          <w:sz w:val="22"/>
          <w:szCs w:val="22"/>
          <w:rtl/>
        </w:rPr>
        <w:t xml:space="preserve"> س)، ج6، ص108.</w:t>
      </w:r>
    </w:p>
  </w:footnote>
  <w:footnote w:id="79">
    <w:p w14:paraId="4D80FF08" w14:textId="5E677B6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السحيمي، محمد، وسواس، مصدر سابق، ص8.</w:t>
      </w:r>
    </w:p>
  </w:footnote>
  <w:footnote w:id="80">
    <w:p w14:paraId="7F37744B" w14:textId="5BB885B2"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الحجرات: آية .6</w:t>
      </w:r>
      <w:r w:rsidRPr="009C5470">
        <w:rPr>
          <w:rFonts w:ascii="Sakkal Majalla" w:hAnsi="Sakkal Majalla" w:cs="Sakkal Majalla"/>
          <w:sz w:val="22"/>
          <w:szCs w:val="22"/>
          <w:rtl/>
          <w:lang w:bidi="ar-EG"/>
        </w:rPr>
        <w:t>.</w:t>
      </w:r>
    </w:p>
  </w:footnote>
  <w:footnote w:id="81">
    <w:p w14:paraId="3F49E124" w14:textId="4F93BFFC"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السحيمي، محمد، وسواس، مصدر سابق، ص17.</w:t>
      </w:r>
    </w:p>
  </w:footnote>
  <w:footnote w:id="82">
    <w:p w14:paraId="68058970" w14:textId="0E15FB8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الهلال، عيسى فهد. (1405هـ)، صابر ابن الصياد، الرئاسة العامة لرعاية الشباب.</w:t>
      </w:r>
    </w:p>
  </w:footnote>
  <w:footnote w:id="83">
    <w:p w14:paraId="131182AD" w14:textId="13485650"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ص9-11.</w:t>
      </w:r>
    </w:p>
  </w:footnote>
  <w:footnote w:id="84">
    <w:p w14:paraId="7B8D93C0" w14:textId="513584C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الشرح: آية 5-6.</w:t>
      </w:r>
    </w:p>
  </w:footnote>
  <w:footnote w:id="85">
    <w:p w14:paraId="2E877530" w14:textId="3B665CC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التين: آية 4.</w:t>
      </w:r>
    </w:p>
  </w:footnote>
  <w:footnote w:id="86">
    <w:p w14:paraId="2CB4ED4E" w14:textId="2442D19E"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التين: آية 1-3.</w:t>
      </w:r>
    </w:p>
  </w:footnote>
  <w:footnote w:id="87">
    <w:p w14:paraId="572F663F" w14:textId="1C64F9A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الجمعان، مسرحية الشبل المغرور، مصدر سابق، ص4.</w:t>
      </w:r>
    </w:p>
  </w:footnote>
  <w:footnote w:id="88">
    <w:p w14:paraId="24BF9540" w14:textId="3519A2C4"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الجمعان، سامي. (2014م). أنا البحر، مهرجان جواثي الخامس، نادي الأحساء الأدبيُّ، ط1، ص 3.</w:t>
      </w:r>
    </w:p>
  </w:footnote>
  <w:footnote w:id="89">
    <w:p w14:paraId="3D8EAC35" w14:textId="1106127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يوسف، آية 1-2.</w:t>
      </w:r>
    </w:p>
  </w:footnote>
  <w:footnote w:id="90">
    <w:p w14:paraId="0F738911" w14:textId="7264411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سورة التين: آية 4.</w:t>
      </w:r>
    </w:p>
  </w:footnote>
  <w:footnote w:id="91">
    <w:p w14:paraId="5EA04214" w14:textId="60B7180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الجمعان، سامي، الشبل المغرور، مصدر سابق، ص31.</w:t>
      </w:r>
    </w:p>
  </w:footnote>
  <w:footnote w:id="92">
    <w:p w14:paraId="02F6FF2E" w14:textId="27836BA2"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العريني، إبراهيم صالح. (د.ت)، قرية السعادة، أرشيف المسرح السعوديِّ.</w:t>
      </w:r>
    </w:p>
  </w:footnote>
  <w:footnote w:id="93">
    <w:p w14:paraId="4A32B2F4" w14:textId="5633F8C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العريني، إبراهيم صالح، قرية السعادة، مصدر سابق، ص8.</w:t>
      </w:r>
    </w:p>
  </w:footnote>
  <w:footnote w:id="94">
    <w:p w14:paraId="784288FF" w14:textId="772DC122" w:rsidR="00B83561" w:rsidRPr="009C5470" w:rsidRDefault="00B83561" w:rsidP="000F5004">
      <w:pPr>
        <w:pStyle w:val="a6"/>
        <w:rPr>
          <w:rFonts w:ascii="Sakkal Majalla" w:hAnsi="Sakkal Majalla" w:cs="Sakkal Majalla"/>
          <w:sz w:val="22"/>
          <w:szCs w:val="22"/>
          <w:rtl/>
          <w:lang w:bidi="ar-EG"/>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النيسابوريُّ، أبو الحسين مسلم. (2008م)، صحيح مسلم، حديث (2723)، تحقيق: رائد بن صبري بن أبي علفة، دار طويق، الرياض، ط1، ص867.</w:t>
      </w:r>
    </w:p>
  </w:footnote>
  <w:footnote w:id="95">
    <w:p w14:paraId="16B98A75" w14:textId="76DFBAA9"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الحارثي، فهد ردة، نحن هنا، مصدر سابق، ص5.</w:t>
      </w:r>
    </w:p>
  </w:footnote>
  <w:footnote w:id="96">
    <w:p w14:paraId="2C2EA255" w14:textId="70824E92"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النيسابوريُّ، أبو الحسين مسلم. (1991م)، صحيح مسلم، حديث (2023)، الجزء الثالث، تحقيق وتصحيح: محمد فؤاد عبد الباقي، دار الحديث، القاهرة، ط1، ص1599. </w:t>
      </w:r>
    </w:p>
  </w:footnote>
  <w:footnote w:id="97">
    <w:p w14:paraId="2501D658" w14:textId="5DB46002"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لص فوق العادة، مصدر سابق، ص33.</w:t>
      </w:r>
    </w:p>
  </w:footnote>
  <w:footnote w:id="98">
    <w:p w14:paraId="57AF2177" w14:textId="45006151"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النيسابوريُّ، أبو الحسين مسلم، مرجع سابق، حديث (2699)، ص862.</w:t>
      </w:r>
    </w:p>
  </w:footnote>
  <w:footnote w:id="99">
    <w:p w14:paraId="5FF3668E" w14:textId="7A6EADB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w:t>
      </w:r>
      <w:bookmarkStart w:id="5" w:name="_Hlk67683930"/>
      <w:r w:rsidRPr="009C5470">
        <w:rPr>
          <w:rFonts w:ascii="Sakkal Majalla" w:hAnsi="Sakkal Majalla" w:cs="Sakkal Majalla"/>
          <w:sz w:val="22"/>
          <w:szCs w:val="22"/>
          <w:rtl/>
        </w:rPr>
        <w:t xml:space="preserve">الأغا، أبو عبيدة خيري. (1405هـ). بين النحلة والنملة، </w:t>
      </w:r>
      <w:bookmarkEnd w:id="5"/>
      <w:r w:rsidRPr="009C5470">
        <w:rPr>
          <w:rFonts w:ascii="Sakkal Majalla" w:hAnsi="Sakkal Majalla" w:cs="Sakkal Majalla"/>
          <w:sz w:val="22"/>
          <w:szCs w:val="22"/>
          <w:rtl/>
        </w:rPr>
        <w:t>الرئاسة العامَّة لرعاية الشباب، ط1.</w:t>
      </w:r>
    </w:p>
  </w:footnote>
  <w:footnote w:id="100">
    <w:p w14:paraId="3C116CB3" w14:textId="687C1742"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المصدر السابق، ص10.</w:t>
      </w:r>
    </w:p>
  </w:footnote>
  <w:footnote w:id="101">
    <w:p w14:paraId="29877F36" w14:textId="47793CD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ص13.</w:t>
      </w:r>
    </w:p>
  </w:footnote>
  <w:footnote w:id="102">
    <w:p w14:paraId="69DAC939" w14:textId="0C511F9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الأغا، أبو عبيدة خيري، بين النحلة والنملة، مصدر سابق، ص20.</w:t>
      </w:r>
    </w:p>
  </w:footnote>
  <w:footnote w:id="103">
    <w:p w14:paraId="000AA9EB" w14:textId="7A26014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المجالي، محمد أحمد، (1999م). توظيف التراث في أدب الأطفال في الأردن، جامعة المنصورة، مجلة كلية الآداب، العدد الخامس والعشرون، ص270.</w:t>
      </w:r>
    </w:p>
  </w:footnote>
  <w:footnote w:id="104">
    <w:p w14:paraId="7BED421B" w14:textId="2AE54481"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البقمي، لطيفة، المسرح السعوديُّ المعاصر، مرجع سابق، ص280.</w:t>
      </w:r>
    </w:p>
  </w:footnote>
  <w:footnote w:id="105">
    <w:p w14:paraId="0383D4DD" w14:textId="6995488D"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الهويمل، محمد فهد. (1419هـ)، إشراقة التصحيح، لوحة إلقاء مسرحي بمناسبة الاحتفال المئوي، إدارة شؤون الطلاب، القصيم.</w:t>
      </w:r>
      <w:r w:rsidRPr="009C5470">
        <w:rPr>
          <w:rFonts w:ascii="Sakkal Majalla" w:eastAsia="Simplified Arabic" w:hAnsi="Sakkal Majalla" w:cs="Sakkal Majalla"/>
          <w:color w:val="000000"/>
        </w:rPr>
        <w:t xml:space="preserve"> </w:t>
      </w:r>
    </w:p>
  </w:footnote>
  <w:footnote w:id="106">
    <w:p w14:paraId="4E63A97A" w14:textId="5B22D3A4"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 سابق، ص 1.</w:t>
      </w:r>
    </w:p>
  </w:footnote>
  <w:footnote w:id="107">
    <w:p w14:paraId="615047C9" w14:textId="37A5F72C"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ص6.</w:t>
      </w:r>
    </w:p>
  </w:footnote>
  <w:footnote w:id="108">
    <w:p w14:paraId="30AD0718" w14:textId="3A3A24F1" w:rsidR="00B83561" w:rsidRPr="009C5470" w:rsidRDefault="00B83561" w:rsidP="000F5004">
      <w:pPr>
        <w:pStyle w:val="a6"/>
        <w:rPr>
          <w:rFonts w:ascii="Sakkal Majalla" w:hAnsi="Sakkal Majalla" w:cs="Sakkal Majalla"/>
          <w:sz w:val="22"/>
          <w:szCs w:val="22"/>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w:t>
      </w:r>
      <w:bookmarkStart w:id="6" w:name="_Hlk67683997"/>
      <w:r w:rsidRPr="009C5470">
        <w:rPr>
          <w:rFonts w:ascii="Sakkal Majalla" w:hAnsi="Sakkal Majalla" w:cs="Sakkal Majalla"/>
          <w:sz w:val="22"/>
          <w:szCs w:val="22"/>
          <w:rtl/>
        </w:rPr>
        <w:t xml:space="preserve">السعيد، علي عبد العزيز، يا فصيح لا تصيح، مصدر سابق، </w:t>
      </w:r>
      <w:bookmarkEnd w:id="6"/>
      <w:r w:rsidRPr="009C5470">
        <w:rPr>
          <w:rFonts w:ascii="Sakkal Majalla" w:hAnsi="Sakkal Majalla" w:cs="Sakkal Majalla"/>
          <w:sz w:val="22"/>
          <w:szCs w:val="22"/>
          <w:rtl/>
        </w:rPr>
        <w:t>ص55.</w:t>
      </w:r>
    </w:p>
  </w:footnote>
  <w:footnote w:id="109">
    <w:p w14:paraId="3FE7E02C" w14:textId="54E6153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ص55.</w:t>
      </w:r>
    </w:p>
  </w:footnote>
  <w:footnote w:id="110">
    <w:p w14:paraId="53D8EFAD" w14:textId="1ED84710"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المصدر السابق، ص56-57.</w:t>
      </w:r>
    </w:p>
  </w:footnote>
  <w:footnote w:id="111">
    <w:p w14:paraId="7B26A654" w14:textId="5145807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عبد العزيز، يا فصيح لا تصيح، مصدر سابق، ص58.</w:t>
      </w:r>
    </w:p>
  </w:footnote>
  <w:footnote w:id="112">
    <w:p w14:paraId="3A220865" w14:textId="7471285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يا فصيح لا تصيح، مصدر سابق، ص59.</w:t>
      </w:r>
    </w:p>
  </w:footnote>
  <w:footnote w:id="113">
    <w:p w14:paraId="6F2130D8" w14:textId="342607AC"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يا فصيح لا تصيح، مصدر سابق، ص60.</w:t>
      </w:r>
    </w:p>
  </w:footnote>
  <w:footnote w:id="114">
    <w:p w14:paraId="7389F19A" w14:textId="1D755DE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الحسين بن عبد الله بن سينا، له عدَّةُ تصانيفَ في الطبِّ والمنطق والطبيعيات، ونشأ وتعلَّم في بخاري، وطاف البلاد، وناظَر العلماء، واتَّسَعت شهرته. ينظر الزركلي، خير الدين. (2002م). معجم الأعلام، دار العلم للملايين، بيروت، ط15، ج2، ص241.</w:t>
      </w:r>
    </w:p>
  </w:footnote>
  <w:footnote w:id="115">
    <w:p w14:paraId="1C71526B" w14:textId="3AA0974D"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يعقوب بن إسحاق بن الصباح الكنديُّ، فيلسوف العرب والإسلام في عصره، وأحد أبناء الملوك من كِندةَ. ونشأ في البصرة، فتعلَّم واشتهر بالطب والفلسفة والموسيقى والهندسة والفلك، وألَّف وترجم وشرح كُتبًا كثيرة. ينظر المرجع السابق، ج8، ص195.</w:t>
      </w:r>
    </w:p>
  </w:footnote>
  <w:footnote w:id="116">
    <w:p w14:paraId="1515AE65" w14:textId="3DD92EC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محمد بن موسى الخوارزميُّ، رياضيٌّ فلكيٌّ مؤرِّخ، من أهل خوارزم، أقامه المأمون العباسيَّ قيِّمًا على خزانة كتبه، وعهد إليه بجمع الكتب اليونانية وترجمتها. ينظر المرجع السابق، ج7، ص116.</w:t>
      </w:r>
    </w:p>
  </w:footnote>
  <w:footnote w:id="117">
    <w:p w14:paraId="20A7DEE8" w14:textId="4FE45EE9"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محمد بن الحسن بن الهيثم، أبو عليٍّ: مهندس من أهل البصرة، له تصانيف في الهندسة، أخذ الطب عن عمه محمد بن الحسين. ينظر المرجع السابق، ج6، ص83.</w:t>
      </w:r>
    </w:p>
  </w:footnote>
  <w:footnote w:id="118">
    <w:p w14:paraId="5E75209F" w14:textId="70CE2D7F"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أبو بكر محمد بن زكريا الرازيُّ، فيلسوف، من الأئمة في صناعة الطب. من أهل الريِّ. وُلد وتعلَّم بها. وسافر إلى بغداد بعد سن الثلاثين، أولع بالموسيقى والغناء ونَظم الشعر، في صغره. واشتغل بالسيمياء والكيمياء، ثم عكف على الطب والفلسفة في كبره. ينظر المرجع السابق، ج6، ص130.</w:t>
      </w:r>
    </w:p>
  </w:footnote>
  <w:footnote w:id="119">
    <w:p w14:paraId="09625636" w14:textId="39E36FE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عبد العزيز، أرنب نط، مصدر سابق، ص102.</w:t>
      </w:r>
    </w:p>
  </w:footnote>
  <w:footnote w:id="120">
    <w:p w14:paraId="1A8A8280" w14:textId="5C55A4A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السعيد، علي عبد العزيز، يا فصيح لا تصيح، مصدر سابق، مصدر سابق، ص104.</w:t>
      </w:r>
    </w:p>
  </w:footnote>
  <w:footnote w:id="121">
    <w:p w14:paraId="4BDF58EA" w14:textId="589A240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لص فوق العادة، مصدر سابق، ص20.</w:t>
      </w:r>
    </w:p>
  </w:footnote>
  <w:footnote w:id="122">
    <w:p w14:paraId="27C9DC40" w14:textId="6CDB9C0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خالد بن الوليد بن مغيرة، من قبيلة قريش، كان ماهرًا في استخدام جميع الأسلحة، كان اهتمامه الرئيسُ الحربَ، وطموحه النصر. ينظر الجنرال، </w:t>
      </w:r>
      <w:proofErr w:type="gramStart"/>
      <w:r w:rsidRPr="009C5470">
        <w:rPr>
          <w:rFonts w:ascii="Sakkal Majalla" w:hAnsi="Sakkal Majalla" w:cs="Sakkal Majalla"/>
          <w:sz w:val="22"/>
          <w:szCs w:val="22"/>
          <w:rtl/>
        </w:rPr>
        <w:t>اكرم</w:t>
      </w:r>
      <w:proofErr w:type="gramEnd"/>
      <w:r w:rsidRPr="009C5470">
        <w:rPr>
          <w:rFonts w:ascii="Sakkal Majalla" w:hAnsi="Sakkal Majalla" w:cs="Sakkal Majalla"/>
          <w:sz w:val="22"/>
          <w:szCs w:val="22"/>
          <w:rtl/>
        </w:rPr>
        <w:t>. (1994م)، سيف الله خالد بن الوليد، دراسة عسكرية تاريخية، ترجمة: صبحي الجابي، مؤسسة الرسالة، بيروت، ط7، ص21-27.</w:t>
      </w:r>
    </w:p>
  </w:footnote>
  <w:footnote w:id="123">
    <w:p w14:paraId="5377E85C" w14:textId="5C9A9DA4"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جعفرُ بنُ أبي طالب، لقِّب بذي الجناحين، ولقِّب بالطيَّار، وعندما قُتِل رَفَع رسولُ الله - صلى الله عليه وسلم – أصبعيه، وقال: «اللهم هو سيف من سيوفك فانصرْه»، فيومئذٍ سمِّي سيف الله. يُنظر الذهبيُّ، شمس الدين محمد. (1993م)، سير أعلام النبلاء، مؤسَّسة الرسالة، بيروت، ط9، ج2، ص209-211.</w:t>
      </w:r>
    </w:p>
  </w:footnote>
  <w:footnote w:id="124">
    <w:p w14:paraId="3EF4A822" w14:textId="736154B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المفرح، حصة بنت زيد. (1425هـ)، توظيف التراث الأدبيِّ في القصة القصية في الجزيرة العربية، رسالة قدِّمت استكمالًا لمتطلَّبات الحصول على درجة الماجستير، إشراف: عبد العزيز السبيل، جامعة الملك سعود، ص17.</w:t>
      </w:r>
    </w:p>
  </w:footnote>
  <w:footnote w:id="125">
    <w:p w14:paraId="7389E0D9" w14:textId="4EB5D9E8"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نُشرت القصيدة عام 1903م، تحت عنوان "اللغة العربية تنعى حظَّها بين أهلها"، يُنظر: إبراهيم، حافظ. (1987م). ديوان حافظ إبراهيم، ضبطه وصحّحه وشرحه ورتّبه: أحمد أمين، وأحمد الزين، وإبراهيم الأبياري، الهيئة المصرية العامة للكتاب، ط3، ص253.</w:t>
      </w:r>
    </w:p>
  </w:footnote>
  <w:footnote w:id="126">
    <w:p w14:paraId="0B83D860" w14:textId="01ABBF7D"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إبراهيم، ديوان حافظ إبراهيم، مرجع سابق، ص253.</w:t>
      </w:r>
    </w:p>
  </w:footnote>
  <w:footnote w:id="127">
    <w:p w14:paraId="5C1091F2" w14:textId="4C512A6C"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التناصُّ هو "تداخل نصّيٌّ وتقاطع عبارات مأخوذة من نصوص أخرى، أو هو التقاطع المتبادل بين وَحَدات عائدة إلى نصوص مختلفة... فالتناصُّ كمفهوم هو تَرْحال للنصوص، وتداخل نصّيٌّ، ففي فضاء نصٍّ معيَّن تتقاطع وتتنافى ملفوظات عديدة مقتطَعة من نصوص أخرى". يُنظر كرستيفا، جوليا. (1997م). علم النص، ترجمة فريد زاهي، دار طوبقال، المغرب، ط2، ص21.</w:t>
      </w:r>
    </w:p>
  </w:footnote>
  <w:footnote w:id="128">
    <w:p w14:paraId="02BBDE2A" w14:textId="245BA220"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lang w:bidi="ar-EG"/>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إبراهيم، ديوان حافظ إبراهيم، مرجع سابق، ص254.</w:t>
      </w:r>
    </w:p>
  </w:footnote>
  <w:footnote w:id="129">
    <w:p w14:paraId="7C469E49" w14:textId="493B4D7B"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lang w:bidi="ar-EG"/>
        </w:rPr>
        <w:t xml:space="preserve"> </w:t>
      </w:r>
      <w:r w:rsidRPr="009C5470">
        <w:rPr>
          <w:rFonts w:ascii="Sakkal Majalla" w:eastAsia="Simplified Arabic" w:hAnsi="Sakkal Majalla" w:cs="Sakkal Majalla"/>
          <w:color w:val="000000"/>
          <w:rtl/>
        </w:rPr>
        <w:t xml:space="preserve">مُحمّد حافظ إبراهيم، شاعر مصريٌّ، يُلقَّب </w:t>
      </w:r>
      <w:proofErr w:type="gramStart"/>
      <w:r w:rsidRPr="009C5470">
        <w:rPr>
          <w:rFonts w:ascii="Sakkal Majalla" w:eastAsia="Simplified Arabic" w:hAnsi="Sakkal Majalla" w:cs="Sakkal Majalla"/>
          <w:color w:val="000000"/>
          <w:rtl/>
        </w:rPr>
        <w:t>بـ"</w:t>
      </w:r>
      <w:proofErr w:type="gramEnd"/>
      <w:r w:rsidRPr="009C5470">
        <w:rPr>
          <w:rFonts w:ascii="Sakkal Majalla" w:eastAsia="Simplified Arabic" w:hAnsi="Sakkal Majalla" w:cs="Sakkal Majalla"/>
          <w:color w:val="000000"/>
          <w:rtl/>
        </w:rPr>
        <w:t>شاعر النّيل" و"شاعر الشَّعب"، ويُعَدُّ أحدَ أعضاء مدرسة الإحياء والبعث، لم يكن تاريخ مولده معلومًا، وتمَّ تقدير مولده في الرّابع من شهر شباط لعام 1872م، وتوفِّي عام 1932م. يُنظر إبراهيم، ديوان حافظ إبراهيم، مرجع سابق، ص53-66.</w:t>
      </w:r>
    </w:p>
  </w:footnote>
  <w:footnote w:id="130">
    <w:p w14:paraId="05F6BF44" w14:textId="63337C7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المرجع السابق، الهامش ص253.</w:t>
      </w:r>
    </w:p>
  </w:footnote>
  <w:footnote w:id="131">
    <w:p w14:paraId="198734F7" w14:textId="5ACB1F29"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أبو الأسود الدؤليُّ، واسمه هو ظالمُ بنُ عمرِو بنِ سفيانَ بنِ جندلٍ الدؤليُّ الكنانيُّ، أُصيب بمرض الفالج في الأيام الأخيرة من حياته، وهذا المرض تسبَّب في إصابته بالعرج، وفي أيام خلافة عبد الملك بن مروان عام 69هـ كانت وفاة أبو الأسود الدؤليّ، عن عمر بلغ (85) عامًا. يُنظر ابن الأثير، عز الدين علي بن محمد (2012م). أسد الغابة في معرفة الصحابة، دار ابن حزم، بيروت، ط1، ص603. - الزركلي، خير الدين. (2002م). معجم الأعلام، دار العلم للملايين، بيروت، ط15، ص236-237.</w:t>
      </w:r>
    </w:p>
  </w:footnote>
  <w:footnote w:id="132">
    <w:p w14:paraId="7307BA00" w14:textId="2252A32A"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lang w:bidi="ar-EG"/>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سامي، أنا البحر، مصدر سابق، ص8-9.</w:t>
      </w:r>
    </w:p>
  </w:footnote>
  <w:footnote w:id="133">
    <w:p w14:paraId="0A777CC7" w14:textId="7CE069B5"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 xml:space="preserve">) </w:t>
      </w:r>
      <w:r w:rsidRPr="009C5470">
        <w:rPr>
          <w:rFonts w:ascii="Sakkal Majalla" w:eastAsia="Simplified Arabic" w:hAnsi="Sakkal Majalla" w:cs="Sakkal Majalla"/>
          <w:color w:val="000000"/>
          <w:rtl/>
        </w:rPr>
        <w:t>الجمعان، سامي، أنا البحر، مصدر سابق، ص10.</w:t>
      </w:r>
    </w:p>
  </w:footnote>
  <w:footnote w:id="134">
    <w:p w14:paraId="24FA8BA0" w14:textId="329E89E6"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حليم بن إبراهيم جريس دمّوس (1888-1957) شاعر لبنانيٌّ، وُلد في مدينة </w:t>
      </w:r>
      <w:hyperlink r:id="rId2">
        <w:r w:rsidRPr="009C5470">
          <w:rPr>
            <w:rFonts w:ascii="Sakkal Majalla" w:eastAsia="Simplified Arabic" w:hAnsi="Sakkal Majalla" w:cs="Sakkal Majalla"/>
            <w:color w:val="000000"/>
            <w:rtl/>
          </w:rPr>
          <w:t>زحلة</w:t>
        </w:r>
      </w:hyperlink>
      <w:r w:rsidRPr="009C5470">
        <w:rPr>
          <w:rFonts w:ascii="Sakkal Majalla" w:eastAsia="Simplified Arabic" w:hAnsi="Sakkal Majalla" w:cs="Sakkal Majalla"/>
          <w:color w:val="000000"/>
          <w:rtl/>
        </w:rPr>
        <w:t> شرقيَّ لبنان، وتوفِّي في </w:t>
      </w:r>
      <w:hyperlink r:id="rId3">
        <w:r w:rsidRPr="009C5470">
          <w:rPr>
            <w:rFonts w:ascii="Sakkal Majalla" w:eastAsia="Simplified Arabic" w:hAnsi="Sakkal Majalla" w:cs="Sakkal Majalla"/>
            <w:color w:val="000000"/>
            <w:rtl/>
          </w:rPr>
          <w:t>بيروت</w:t>
        </w:r>
      </w:hyperlink>
      <w:r w:rsidRPr="009C5470">
        <w:rPr>
          <w:rFonts w:ascii="Sakkal Majalla" w:eastAsia="Simplified Arabic" w:hAnsi="Sakkal Majalla" w:cs="Sakkal Majalla"/>
          <w:color w:val="000000"/>
          <w:rtl/>
        </w:rPr>
        <w:t>. يُنظر آل جندي، أدهم. (1958م). أعلام الأدب والفن، الجزء الثاني، مطبعة الاتحاد، دمشق، ط1، ص 402-403.</w:t>
      </w:r>
    </w:p>
  </w:footnote>
  <w:footnote w:id="135">
    <w:p w14:paraId="249C8684" w14:textId="04E6711B"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يُنظر من ديوان العربية (2013م). رسالة المعلم، مجلد51، عدد1، وزارة التربية والتعليم، ص57. - دمّوس. دموس. (1919م). ديوان حليم، مطبعة ديوان الشورى الحربي، دمشق، ص67.</w:t>
      </w:r>
    </w:p>
  </w:footnote>
  <w:footnote w:id="136">
    <w:p w14:paraId="23E14BD3" w14:textId="179C3139"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أنا البحر، مصدر سابق، ص10.</w:t>
      </w:r>
    </w:p>
  </w:footnote>
  <w:footnote w:id="137">
    <w:p w14:paraId="15269746" w14:textId="03C3053F"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إبراهيم، حافظ، ديوان حافظ إبراهيم، مرجع سابق، ص254</w:t>
      </w:r>
    </w:p>
  </w:footnote>
  <w:footnote w:id="138">
    <w:p w14:paraId="0486260F" w14:textId="6702AECC"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tl/>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سامي، أنا البحر، مصدر سابق، ص13.</w:t>
      </w:r>
    </w:p>
  </w:footnote>
  <w:footnote w:id="139">
    <w:p w14:paraId="296EC7D2" w14:textId="1D3B0CFB"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دمّوس، حليم. (1926م). ديوان المثالث والمثاني، الجزء الأول، مجلة العرفان، صيدا، ط1، ص 36.</w:t>
      </w:r>
    </w:p>
  </w:footnote>
  <w:footnote w:id="140">
    <w:p w14:paraId="19F489E0" w14:textId="76378206"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أنا البحر، مصدر سابق، ص16-19.</w:t>
      </w:r>
    </w:p>
  </w:footnote>
  <w:footnote w:id="141">
    <w:p w14:paraId="555A0DE5" w14:textId="63341A94"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المصدر السابق، ص 22.</w:t>
      </w:r>
    </w:p>
  </w:footnote>
  <w:footnote w:id="142">
    <w:p w14:paraId="7AD3FAE1" w14:textId="1F4CAD4E"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إبراهيم، حافظ، ديوان حافظ إبراهيم، مرجع سابق، ص254</w:t>
      </w:r>
    </w:p>
  </w:footnote>
  <w:footnote w:id="143">
    <w:p w14:paraId="314C9123" w14:textId="57D9D8DE"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الجمعان، أنا البحر، مصدر سابق، ص 24.</w:t>
      </w:r>
    </w:p>
  </w:footnote>
  <w:footnote w:id="144">
    <w:p w14:paraId="245921E7" w14:textId="48C3177F"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إبراهيم، حافظ، ديوان حافظ إبراهيم، مرجع سابق، ص254.</w:t>
      </w:r>
    </w:p>
  </w:footnote>
  <w:footnote w:id="145">
    <w:p w14:paraId="223959CF" w14:textId="5FAFEFA6" w:rsidR="00B83561" w:rsidRPr="009C5470" w:rsidRDefault="00B83561" w:rsidP="000F5004">
      <w:pPr>
        <w:pBdr>
          <w:top w:val="nil"/>
          <w:left w:val="nil"/>
          <w:bottom w:val="nil"/>
          <w:right w:val="nil"/>
          <w:between w:val="nil"/>
        </w:pBdr>
        <w:spacing w:after="0" w:line="240" w:lineRule="auto"/>
        <w:rPr>
          <w:rFonts w:ascii="Sakkal Majalla" w:eastAsia="Simplified Arabic" w:hAnsi="Sakkal Majalla" w:cs="Sakkal Majalla"/>
          <w:color w:val="000000"/>
        </w:rPr>
      </w:pPr>
      <w:r w:rsidRPr="009C5470">
        <w:rPr>
          <w:rFonts w:ascii="Sakkal Majalla" w:hAnsi="Sakkal Majalla" w:cs="Sakkal Majalla"/>
          <w:vertAlign w:val="superscript"/>
          <w:rtl/>
        </w:rPr>
        <w:t>(</w:t>
      </w:r>
      <w:r w:rsidRPr="009C5470">
        <w:rPr>
          <w:rFonts w:ascii="Sakkal Majalla" w:hAnsi="Sakkal Majalla" w:cs="Sakkal Majalla"/>
          <w:vertAlign w:val="superscript"/>
          <w:rtl/>
        </w:rPr>
        <w:footnoteRef/>
      </w:r>
      <w:r w:rsidRPr="009C5470">
        <w:rPr>
          <w:rFonts w:ascii="Sakkal Majalla" w:hAnsi="Sakkal Majalla" w:cs="Sakkal Majalla"/>
          <w:vertAlign w:val="superscript"/>
          <w:rtl/>
        </w:rPr>
        <w:t>)</w:t>
      </w:r>
      <w:r w:rsidRPr="009C5470">
        <w:rPr>
          <w:rFonts w:ascii="Sakkal Majalla" w:eastAsia="Simplified Arabic" w:hAnsi="Sakkal Majalla" w:cs="Sakkal Majalla"/>
          <w:color w:val="000000"/>
          <w:rtl/>
        </w:rPr>
        <w:t xml:space="preserve"> المرجع سابق، ص253.</w:t>
      </w:r>
    </w:p>
  </w:footnote>
  <w:footnote w:id="146">
    <w:p w14:paraId="4D145F56" w14:textId="00D4FBB7"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الحل المفقود، مصدر سابق، ص11.</w:t>
      </w:r>
    </w:p>
  </w:footnote>
  <w:footnote w:id="147">
    <w:p w14:paraId="6D618F73" w14:textId="7D96D2E0"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عمرُو بنُ بحرِ بنِ محبوبٍ الكنانيُّ، لقِّب بالجاحظ، من كبار أئمَّة الأدب، له عدَّةُ مؤلَّفات، منها: الحيوان، البيان والتبيين، البخلاء... وغيرها. ينظر الزركلي، مرجع سابق، ج5، ص74.</w:t>
      </w:r>
    </w:p>
  </w:footnote>
  <w:footnote w:id="148">
    <w:p w14:paraId="6CE4E478" w14:textId="1E24D4FC"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ينظر مردم، خليل. (2017م)، الجاحظ: أئمة الأدب، مؤسَّسة هنداوي، المملكة المتحدة، ص21.</w:t>
      </w:r>
    </w:p>
  </w:footnote>
  <w:footnote w:id="149">
    <w:p w14:paraId="1881A90D" w14:textId="501E44C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المريخي، عبد الرحمن، الحل المفقود، مصدر سابق، ص16.</w:t>
      </w:r>
    </w:p>
  </w:footnote>
  <w:footnote w:id="150">
    <w:p w14:paraId="51374D13" w14:textId="060B99E6"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أبو فراس الحارثُ بنُ سعيدٍ الحمدانيُّ، ترعرع في كنَفِ ابن عمِّه سيف الدولة الحمدانيِّ. ينظر فرحات، يوسف شكري، ديوان أبي فراس الحمدانيِّ، دار الجيل، بيروت، ط3، ص5.</w:t>
      </w:r>
    </w:p>
  </w:footnote>
  <w:footnote w:id="151">
    <w:p w14:paraId="640B5C8C" w14:textId="033DD5C3"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المرجع السابق، ص177.</w:t>
      </w:r>
    </w:p>
  </w:footnote>
  <w:footnote w:id="152">
    <w:p w14:paraId="21311B53" w14:textId="178DD5BA"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شاعر مطبوع، هجّاء وبه طرافة، وهو من أهل البصرة، من الموالي، سَكَن بغداد، له مدائحُ في المهدي والرشيد العباسيينِ، وأخبار مع بشار بن بُرد، وأبي العتاهية. يُنظر ابن المعتز، طبقات الشعراء، مرجع سابق، ص99.</w:t>
      </w:r>
    </w:p>
  </w:footnote>
  <w:footnote w:id="153">
    <w:p w14:paraId="471D70C8" w14:textId="4BC45D48"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المرجع سابق، ص100.</w:t>
      </w:r>
    </w:p>
  </w:footnote>
  <w:footnote w:id="154">
    <w:p w14:paraId="47C454A2" w14:textId="4D8C4769" w:rsidR="00B83561" w:rsidRPr="009C5470" w:rsidRDefault="00B83561" w:rsidP="000F5004">
      <w:pPr>
        <w:pStyle w:val="a6"/>
        <w:rPr>
          <w:rFonts w:ascii="Sakkal Majalla" w:hAnsi="Sakkal Majalla" w:cs="Sakkal Majalla"/>
          <w:sz w:val="22"/>
          <w:szCs w:val="22"/>
          <w:rtl/>
        </w:rPr>
      </w:pPr>
      <w:r w:rsidRPr="009C5470">
        <w:rPr>
          <w:rStyle w:val="a7"/>
          <w:rFonts w:ascii="Sakkal Majalla" w:hAnsi="Sakkal Majalla" w:cs="Sakkal Majalla"/>
          <w:sz w:val="22"/>
          <w:szCs w:val="22"/>
          <w:rtl/>
        </w:rPr>
        <w:t>(</w:t>
      </w:r>
      <w:r w:rsidRPr="009C5470">
        <w:rPr>
          <w:rStyle w:val="a7"/>
          <w:rFonts w:ascii="Sakkal Majalla" w:hAnsi="Sakkal Majalla" w:cs="Sakkal Majalla"/>
          <w:sz w:val="22"/>
          <w:szCs w:val="22"/>
          <w:rtl/>
        </w:rPr>
        <w:footnoteRef/>
      </w:r>
      <w:r w:rsidRPr="009C5470">
        <w:rPr>
          <w:rStyle w:val="a7"/>
          <w:rFonts w:ascii="Sakkal Majalla" w:hAnsi="Sakkal Majalla" w:cs="Sakkal Majalla"/>
          <w:sz w:val="22"/>
          <w:szCs w:val="22"/>
          <w:rtl/>
        </w:rPr>
        <w:t>)</w:t>
      </w:r>
      <w:r w:rsidRPr="009C5470">
        <w:rPr>
          <w:rFonts w:ascii="Sakkal Majalla" w:hAnsi="Sakkal Majalla" w:cs="Sakkal Majalla"/>
          <w:sz w:val="22"/>
          <w:szCs w:val="22"/>
          <w:rtl/>
        </w:rPr>
        <w:t xml:space="preserve"> أبو دية، مهند، وهب في وادي الضياع، مصدر سابق، ص13.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920"/>
    <w:multiLevelType w:val="multilevel"/>
    <w:tmpl w:val="979CD18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5C456B"/>
    <w:multiLevelType w:val="hybridMultilevel"/>
    <w:tmpl w:val="C3807728"/>
    <w:lvl w:ilvl="0" w:tplc="F52E9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40F60"/>
    <w:multiLevelType w:val="multilevel"/>
    <w:tmpl w:val="F9BC3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2D30BC"/>
    <w:multiLevelType w:val="hybridMultilevel"/>
    <w:tmpl w:val="CD5279AC"/>
    <w:lvl w:ilvl="0" w:tplc="C084FEFC">
      <w:numFmt w:val="bullet"/>
      <w:lvlText w:val="-"/>
      <w:lvlJc w:val="left"/>
      <w:pPr>
        <w:ind w:left="720" w:hanging="360"/>
      </w:pPr>
      <w:rPr>
        <w:rFonts w:ascii="Simplified Arabic" w:eastAsia="Simplified Arabic"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173F"/>
    <w:multiLevelType w:val="multilevel"/>
    <w:tmpl w:val="0FB26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B45108"/>
    <w:multiLevelType w:val="hybridMultilevel"/>
    <w:tmpl w:val="6C10FAA2"/>
    <w:lvl w:ilvl="0" w:tplc="D6FCFCAE">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D0991"/>
    <w:multiLevelType w:val="hybridMultilevel"/>
    <w:tmpl w:val="A5BEFA24"/>
    <w:lvl w:ilvl="0" w:tplc="F0EA0198">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9377D"/>
    <w:multiLevelType w:val="hybridMultilevel"/>
    <w:tmpl w:val="E62E00C4"/>
    <w:lvl w:ilvl="0" w:tplc="8BE08BD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02591"/>
    <w:multiLevelType w:val="hybridMultilevel"/>
    <w:tmpl w:val="9A846AC2"/>
    <w:lvl w:ilvl="0" w:tplc="A0DA3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62EBB"/>
    <w:multiLevelType w:val="hybridMultilevel"/>
    <w:tmpl w:val="D2D6D7F6"/>
    <w:lvl w:ilvl="0" w:tplc="1EBEC986">
      <w:start w:val="16"/>
      <w:numFmt w:val="bullet"/>
      <w:lvlText w:val=""/>
      <w:lvlJc w:val="left"/>
      <w:pPr>
        <w:ind w:left="450" w:hanging="360"/>
      </w:pPr>
      <w:rPr>
        <w:rFonts w:ascii="Symbol" w:eastAsia="Simplified Arabic" w:hAnsi="Symbol" w:cs="Simplified Arabic"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50E40ECB"/>
    <w:multiLevelType w:val="hybridMultilevel"/>
    <w:tmpl w:val="E976DA1E"/>
    <w:lvl w:ilvl="0" w:tplc="E376B8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67CDF"/>
    <w:multiLevelType w:val="multilevel"/>
    <w:tmpl w:val="70F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60150"/>
    <w:multiLevelType w:val="hybridMultilevel"/>
    <w:tmpl w:val="82906210"/>
    <w:lvl w:ilvl="0" w:tplc="51EE9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C1DA3"/>
    <w:multiLevelType w:val="hybridMultilevel"/>
    <w:tmpl w:val="3724CC2A"/>
    <w:lvl w:ilvl="0" w:tplc="A4D4D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878830">
    <w:abstractNumId w:val="4"/>
  </w:num>
  <w:num w:numId="2" w16cid:durableId="346103843">
    <w:abstractNumId w:val="0"/>
  </w:num>
  <w:num w:numId="3" w16cid:durableId="862790123">
    <w:abstractNumId w:val="2"/>
  </w:num>
  <w:num w:numId="4" w16cid:durableId="2084180083">
    <w:abstractNumId w:val="9"/>
  </w:num>
  <w:num w:numId="5" w16cid:durableId="1970818102">
    <w:abstractNumId w:val="11"/>
  </w:num>
  <w:num w:numId="6" w16cid:durableId="1393845962">
    <w:abstractNumId w:val="6"/>
  </w:num>
  <w:num w:numId="7" w16cid:durableId="1025786857">
    <w:abstractNumId w:val="12"/>
  </w:num>
  <w:num w:numId="8" w16cid:durableId="156045739">
    <w:abstractNumId w:val="8"/>
  </w:num>
  <w:num w:numId="9" w16cid:durableId="664166556">
    <w:abstractNumId w:val="1"/>
  </w:num>
  <w:num w:numId="10" w16cid:durableId="1235242884">
    <w:abstractNumId w:val="13"/>
  </w:num>
  <w:num w:numId="11" w16cid:durableId="632565677">
    <w:abstractNumId w:val="3"/>
  </w:num>
  <w:num w:numId="12" w16cid:durableId="334845881">
    <w:abstractNumId w:val="10"/>
  </w:num>
  <w:num w:numId="13" w16cid:durableId="1278216159">
    <w:abstractNumId w:val="5"/>
  </w:num>
  <w:num w:numId="14" w16cid:durableId="1185903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99"/>
    <w:rsid w:val="00001304"/>
    <w:rsid w:val="00002BB7"/>
    <w:rsid w:val="00003EA8"/>
    <w:rsid w:val="000041BE"/>
    <w:rsid w:val="00006ACE"/>
    <w:rsid w:val="00007820"/>
    <w:rsid w:val="00012366"/>
    <w:rsid w:val="000123AE"/>
    <w:rsid w:val="000142B3"/>
    <w:rsid w:val="00016A07"/>
    <w:rsid w:val="00017689"/>
    <w:rsid w:val="0002450F"/>
    <w:rsid w:val="000251D5"/>
    <w:rsid w:val="00026227"/>
    <w:rsid w:val="000267FA"/>
    <w:rsid w:val="00030C67"/>
    <w:rsid w:val="00034695"/>
    <w:rsid w:val="00034A50"/>
    <w:rsid w:val="00035787"/>
    <w:rsid w:val="00036421"/>
    <w:rsid w:val="0004016B"/>
    <w:rsid w:val="00040C41"/>
    <w:rsid w:val="00041589"/>
    <w:rsid w:val="00042159"/>
    <w:rsid w:val="000428BB"/>
    <w:rsid w:val="00047ED1"/>
    <w:rsid w:val="00050056"/>
    <w:rsid w:val="00050C47"/>
    <w:rsid w:val="00051D9B"/>
    <w:rsid w:val="00056669"/>
    <w:rsid w:val="000576E1"/>
    <w:rsid w:val="000600C6"/>
    <w:rsid w:val="0006175C"/>
    <w:rsid w:val="000638A2"/>
    <w:rsid w:val="00063DA6"/>
    <w:rsid w:val="00067369"/>
    <w:rsid w:val="00070755"/>
    <w:rsid w:val="0007412A"/>
    <w:rsid w:val="00077608"/>
    <w:rsid w:val="00077901"/>
    <w:rsid w:val="000806DB"/>
    <w:rsid w:val="00080F40"/>
    <w:rsid w:val="00081047"/>
    <w:rsid w:val="000814E3"/>
    <w:rsid w:val="00083361"/>
    <w:rsid w:val="000834EA"/>
    <w:rsid w:val="00085454"/>
    <w:rsid w:val="00086D94"/>
    <w:rsid w:val="00087781"/>
    <w:rsid w:val="00090C2C"/>
    <w:rsid w:val="00093544"/>
    <w:rsid w:val="0009374B"/>
    <w:rsid w:val="00095D2E"/>
    <w:rsid w:val="00095F34"/>
    <w:rsid w:val="0009735C"/>
    <w:rsid w:val="000A2619"/>
    <w:rsid w:val="000A490C"/>
    <w:rsid w:val="000A5B4A"/>
    <w:rsid w:val="000A774D"/>
    <w:rsid w:val="000A79C8"/>
    <w:rsid w:val="000B085F"/>
    <w:rsid w:val="000B133C"/>
    <w:rsid w:val="000B134F"/>
    <w:rsid w:val="000B2D70"/>
    <w:rsid w:val="000B4391"/>
    <w:rsid w:val="000B5F44"/>
    <w:rsid w:val="000B6708"/>
    <w:rsid w:val="000C0878"/>
    <w:rsid w:val="000C4E4B"/>
    <w:rsid w:val="000C64A7"/>
    <w:rsid w:val="000C73BE"/>
    <w:rsid w:val="000D3447"/>
    <w:rsid w:val="000D4C81"/>
    <w:rsid w:val="000D6023"/>
    <w:rsid w:val="000D7708"/>
    <w:rsid w:val="000E366B"/>
    <w:rsid w:val="000E6130"/>
    <w:rsid w:val="000E6275"/>
    <w:rsid w:val="000E653F"/>
    <w:rsid w:val="000E6B09"/>
    <w:rsid w:val="000E7063"/>
    <w:rsid w:val="000E7DAA"/>
    <w:rsid w:val="000F02EC"/>
    <w:rsid w:val="000F081C"/>
    <w:rsid w:val="000F0E47"/>
    <w:rsid w:val="000F212F"/>
    <w:rsid w:val="000F457A"/>
    <w:rsid w:val="000F5004"/>
    <w:rsid w:val="000F5AFB"/>
    <w:rsid w:val="000F768F"/>
    <w:rsid w:val="001046E3"/>
    <w:rsid w:val="00104B04"/>
    <w:rsid w:val="00104FA4"/>
    <w:rsid w:val="001072B0"/>
    <w:rsid w:val="00110638"/>
    <w:rsid w:val="0011168A"/>
    <w:rsid w:val="00111BCB"/>
    <w:rsid w:val="00112F26"/>
    <w:rsid w:val="001134CF"/>
    <w:rsid w:val="00113751"/>
    <w:rsid w:val="00113C4E"/>
    <w:rsid w:val="00114664"/>
    <w:rsid w:val="00115CC5"/>
    <w:rsid w:val="00115DCC"/>
    <w:rsid w:val="00115E9A"/>
    <w:rsid w:val="00116F79"/>
    <w:rsid w:val="00120724"/>
    <w:rsid w:val="0012204F"/>
    <w:rsid w:val="00123110"/>
    <w:rsid w:val="001240B3"/>
    <w:rsid w:val="00125A05"/>
    <w:rsid w:val="00130DE5"/>
    <w:rsid w:val="001321A3"/>
    <w:rsid w:val="00132A13"/>
    <w:rsid w:val="00136C1F"/>
    <w:rsid w:val="00137908"/>
    <w:rsid w:val="00137C76"/>
    <w:rsid w:val="00143FF5"/>
    <w:rsid w:val="00144C04"/>
    <w:rsid w:val="00146513"/>
    <w:rsid w:val="001512B5"/>
    <w:rsid w:val="00157911"/>
    <w:rsid w:val="00157CC1"/>
    <w:rsid w:val="00161DE1"/>
    <w:rsid w:val="00162BDA"/>
    <w:rsid w:val="00164272"/>
    <w:rsid w:val="00164C65"/>
    <w:rsid w:val="00165098"/>
    <w:rsid w:val="00165F14"/>
    <w:rsid w:val="00165FF9"/>
    <w:rsid w:val="00170E76"/>
    <w:rsid w:val="001714B8"/>
    <w:rsid w:val="0017339D"/>
    <w:rsid w:val="00173D72"/>
    <w:rsid w:val="00176A33"/>
    <w:rsid w:val="00176DC2"/>
    <w:rsid w:val="001817A3"/>
    <w:rsid w:val="00182BEF"/>
    <w:rsid w:val="00183200"/>
    <w:rsid w:val="001848F4"/>
    <w:rsid w:val="00184CA0"/>
    <w:rsid w:val="00186AF8"/>
    <w:rsid w:val="0018725A"/>
    <w:rsid w:val="001919A9"/>
    <w:rsid w:val="00194100"/>
    <w:rsid w:val="001943B1"/>
    <w:rsid w:val="00195B8A"/>
    <w:rsid w:val="00197C20"/>
    <w:rsid w:val="001A00AF"/>
    <w:rsid w:val="001A0C85"/>
    <w:rsid w:val="001A5011"/>
    <w:rsid w:val="001A54AA"/>
    <w:rsid w:val="001A66AF"/>
    <w:rsid w:val="001B2594"/>
    <w:rsid w:val="001B3F5E"/>
    <w:rsid w:val="001B3F6E"/>
    <w:rsid w:val="001B47B2"/>
    <w:rsid w:val="001B51EB"/>
    <w:rsid w:val="001B5606"/>
    <w:rsid w:val="001C0125"/>
    <w:rsid w:val="001C13B6"/>
    <w:rsid w:val="001C36E6"/>
    <w:rsid w:val="001C64A7"/>
    <w:rsid w:val="001C6FAF"/>
    <w:rsid w:val="001C7F98"/>
    <w:rsid w:val="001D0843"/>
    <w:rsid w:val="001D0CCA"/>
    <w:rsid w:val="001D0E1B"/>
    <w:rsid w:val="001D135C"/>
    <w:rsid w:val="001D15CA"/>
    <w:rsid w:val="001D2D55"/>
    <w:rsid w:val="001D5444"/>
    <w:rsid w:val="001D5A7B"/>
    <w:rsid w:val="001D6B5D"/>
    <w:rsid w:val="001E3D6F"/>
    <w:rsid w:val="001E4167"/>
    <w:rsid w:val="001E664D"/>
    <w:rsid w:val="001E76E5"/>
    <w:rsid w:val="001E797F"/>
    <w:rsid w:val="001F101E"/>
    <w:rsid w:val="001F13CE"/>
    <w:rsid w:val="001F3315"/>
    <w:rsid w:val="001F5B8B"/>
    <w:rsid w:val="001F606C"/>
    <w:rsid w:val="002020EF"/>
    <w:rsid w:val="00203DD8"/>
    <w:rsid w:val="0020771C"/>
    <w:rsid w:val="00207875"/>
    <w:rsid w:val="0021092E"/>
    <w:rsid w:val="00211039"/>
    <w:rsid w:val="0021223F"/>
    <w:rsid w:val="0021327E"/>
    <w:rsid w:val="0021366D"/>
    <w:rsid w:val="002153FA"/>
    <w:rsid w:val="00215A00"/>
    <w:rsid w:val="00215EE5"/>
    <w:rsid w:val="00215F18"/>
    <w:rsid w:val="002202EE"/>
    <w:rsid w:val="002208B7"/>
    <w:rsid w:val="002226CC"/>
    <w:rsid w:val="00223CC8"/>
    <w:rsid w:val="002240CB"/>
    <w:rsid w:val="00224C1A"/>
    <w:rsid w:val="00227D7B"/>
    <w:rsid w:val="002317D1"/>
    <w:rsid w:val="00234099"/>
    <w:rsid w:val="00235403"/>
    <w:rsid w:val="00235BBE"/>
    <w:rsid w:val="00242271"/>
    <w:rsid w:val="00242FEC"/>
    <w:rsid w:val="00243287"/>
    <w:rsid w:val="00246A61"/>
    <w:rsid w:val="00247819"/>
    <w:rsid w:val="00247920"/>
    <w:rsid w:val="00247F71"/>
    <w:rsid w:val="002534FF"/>
    <w:rsid w:val="0025418A"/>
    <w:rsid w:val="002548E4"/>
    <w:rsid w:val="002559A6"/>
    <w:rsid w:val="0025774E"/>
    <w:rsid w:val="0026045E"/>
    <w:rsid w:val="002620E1"/>
    <w:rsid w:val="00262731"/>
    <w:rsid w:val="002649B9"/>
    <w:rsid w:val="00265CDC"/>
    <w:rsid w:val="00266D7B"/>
    <w:rsid w:val="002677A9"/>
    <w:rsid w:val="00267B8A"/>
    <w:rsid w:val="00270F22"/>
    <w:rsid w:val="00272F6B"/>
    <w:rsid w:val="0027392C"/>
    <w:rsid w:val="00276865"/>
    <w:rsid w:val="00277823"/>
    <w:rsid w:val="00277871"/>
    <w:rsid w:val="0027791A"/>
    <w:rsid w:val="00281961"/>
    <w:rsid w:val="00281A2C"/>
    <w:rsid w:val="002831E4"/>
    <w:rsid w:val="00285E8B"/>
    <w:rsid w:val="00286147"/>
    <w:rsid w:val="00286E65"/>
    <w:rsid w:val="00286EC3"/>
    <w:rsid w:val="002876E9"/>
    <w:rsid w:val="00290FA3"/>
    <w:rsid w:val="002917BF"/>
    <w:rsid w:val="002927CC"/>
    <w:rsid w:val="002929E5"/>
    <w:rsid w:val="00293A0B"/>
    <w:rsid w:val="002945A7"/>
    <w:rsid w:val="00294750"/>
    <w:rsid w:val="00296EEE"/>
    <w:rsid w:val="002973F6"/>
    <w:rsid w:val="002A0559"/>
    <w:rsid w:val="002A2AEC"/>
    <w:rsid w:val="002A3883"/>
    <w:rsid w:val="002A3A7A"/>
    <w:rsid w:val="002A4809"/>
    <w:rsid w:val="002A5E99"/>
    <w:rsid w:val="002A6747"/>
    <w:rsid w:val="002A7791"/>
    <w:rsid w:val="002B0C3A"/>
    <w:rsid w:val="002B14D6"/>
    <w:rsid w:val="002B3EC4"/>
    <w:rsid w:val="002B758F"/>
    <w:rsid w:val="002C4449"/>
    <w:rsid w:val="002C5805"/>
    <w:rsid w:val="002D1038"/>
    <w:rsid w:val="002D184F"/>
    <w:rsid w:val="002D1E05"/>
    <w:rsid w:val="002D1F46"/>
    <w:rsid w:val="002D4FD6"/>
    <w:rsid w:val="002E0B98"/>
    <w:rsid w:val="002E0F03"/>
    <w:rsid w:val="002E2366"/>
    <w:rsid w:val="002E64E8"/>
    <w:rsid w:val="002E725D"/>
    <w:rsid w:val="002E73F8"/>
    <w:rsid w:val="002F0ABF"/>
    <w:rsid w:val="002F6E41"/>
    <w:rsid w:val="003011A5"/>
    <w:rsid w:val="003053F8"/>
    <w:rsid w:val="00311B25"/>
    <w:rsid w:val="00314821"/>
    <w:rsid w:val="00314BAB"/>
    <w:rsid w:val="003159FE"/>
    <w:rsid w:val="00315C44"/>
    <w:rsid w:val="00316E27"/>
    <w:rsid w:val="00320956"/>
    <w:rsid w:val="0032166C"/>
    <w:rsid w:val="003218FC"/>
    <w:rsid w:val="003220F0"/>
    <w:rsid w:val="003311C2"/>
    <w:rsid w:val="00331787"/>
    <w:rsid w:val="00335285"/>
    <w:rsid w:val="0033787F"/>
    <w:rsid w:val="003379D6"/>
    <w:rsid w:val="00342688"/>
    <w:rsid w:val="00342D91"/>
    <w:rsid w:val="00343ACD"/>
    <w:rsid w:val="00343E77"/>
    <w:rsid w:val="00346437"/>
    <w:rsid w:val="00347777"/>
    <w:rsid w:val="00350596"/>
    <w:rsid w:val="003505BC"/>
    <w:rsid w:val="00350D65"/>
    <w:rsid w:val="0035107B"/>
    <w:rsid w:val="00352E34"/>
    <w:rsid w:val="00352EED"/>
    <w:rsid w:val="00353995"/>
    <w:rsid w:val="00357666"/>
    <w:rsid w:val="00357BBA"/>
    <w:rsid w:val="00361D9B"/>
    <w:rsid w:val="0036317B"/>
    <w:rsid w:val="003637C2"/>
    <w:rsid w:val="0036486D"/>
    <w:rsid w:val="003717DD"/>
    <w:rsid w:val="00373F0E"/>
    <w:rsid w:val="00374635"/>
    <w:rsid w:val="00376390"/>
    <w:rsid w:val="0037782C"/>
    <w:rsid w:val="00380CE8"/>
    <w:rsid w:val="003810CB"/>
    <w:rsid w:val="00381475"/>
    <w:rsid w:val="0038248D"/>
    <w:rsid w:val="00382BDF"/>
    <w:rsid w:val="003853A2"/>
    <w:rsid w:val="00390C1E"/>
    <w:rsid w:val="00390C86"/>
    <w:rsid w:val="00392089"/>
    <w:rsid w:val="00393317"/>
    <w:rsid w:val="00395D65"/>
    <w:rsid w:val="00396156"/>
    <w:rsid w:val="003A2B73"/>
    <w:rsid w:val="003A4521"/>
    <w:rsid w:val="003A4609"/>
    <w:rsid w:val="003A5265"/>
    <w:rsid w:val="003A606E"/>
    <w:rsid w:val="003B3D35"/>
    <w:rsid w:val="003B4551"/>
    <w:rsid w:val="003B47B3"/>
    <w:rsid w:val="003B7D4A"/>
    <w:rsid w:val="003C0A49"/>
    <w:rsid w:val="003C13E7"/>
    <w:rsid w:val="003C2091"/>
    <w:rsid w:val="003C4084"/>
    <w:rsid w:val="003C5062"/>
    <w:rsid w:val="003D0F21"/>
    <w:rsid w:val="003D2AD2"/>
    <w:rsid w:val="003D7ABC"/>
    <w:rsid w:val="003E02BF"/>
    <w:rsid w:val="003E0C3A"/>
    <w:rsid w:val="003E143B"/>
    <w:rsid w:val="003E44B3"/>
    <w:rsid w:val="003E74CA"/>
    <w:rsid w:val="003F05A1"/>
    <w:rsid w:val="003F1A88"/>
    <w:rsid w:val="003F33F0"/>
    <w:rsid w:val="003F35AD"/>
    <w:rsid w:val="003F5F59"/>
    <w:rsid w:val="003F5FA8"/>
    <w:rsid w:val="003F6DA0"/>
    <w:rsid w:val="00400228"/>
    <w:rsid w:val="00402EB5"/>
    <w:rsid w:val="00402FFB"/>
    <w:rsid w:val="00403648"/>
    <w:rsid w:val="00403A19"/>
    <w:rsid w:val="00404D98"/>
    <w:rsid w:val="0040623A"/>
    <w:rsid w:val="0040755C"/>
    <w:rsid w:val="00413250"/>
    <w:rsid w:val="00414ADF"/>
    <w:rsid w:val="004179B9"/>
    <w:rsid w:val="004234F8"/>
    <w:rsid w:val="00423B6F"/>
    <w:rsid w:val="004244B0"/>
    <w:rsid w:val="00424B72"/>
    <w:rsid w:val="00424E82"/>
    <w:rsid w:val="00425124"/>
    <w:rsid w:val="004266C6"/>
    <w:rsid w:val="00427072"/>
    <w:rsid w:val="004316BD"/>
    <w:rsid w:val="004326E6"/>
    <w:rsid w:val="0043310C"/>
    <w:rsid w:val="00433FFF"/>
    <w:rsid w:val="004348F9"/>
    <w:rsid w:val="00436A4E"/>
    <w:rsid w:val="00436E08"/>
    <w:rsid w:val="00441128"/>
    <w:rsid w:val="00442116"/>
    <w:rsid w:val="00442803"/>
    <w:rsid w:val="00451224"/>
    <w:rsid w:val="0045245C"/>
    <w:rsid w:val="00452A3E"/>
    <w:rsid w:val="00452ED1"/>
    <w:rsid w:val="004538F2"/>
    <w:rsid w:val="00453951"/>
    <w:rsid w:val="0046300F"/>
    <w:rsid w:val="00463396"/>
    <w:rsid w:val="00464FA5"/>
    <w:rsid w:val="00465A37"/>
    <w:rsid w:val="00467E4D"/>
    <w:rsid w:val="00471394"/>
    <w:rsid w:val="00474015"/>
    <w:rsid w:val="00474477"/>
    <w:rsid w:val="00474997"/>
    <w:rsid w:val="00476AC8"/>
    <w:rsid w:val="004773F4"/>
    <w:rsid w:val="00480514"/>
    <w:rsid w:val="004809FC"/>
    <w:rsid w:val="004860F6"/>
    <w:rsid w:val="00491B19"/>
    <w:rsid w:val="00493F02"/>
    <w:rsid w:val="00496A12"/>
    <w:rsid w:val="004A2FF0"/>
    <w:rsid w:val="004A693F"/>
    <w:rsid w:val="004B0772"/>
    <w:rsid w:val="004B0AEF"/>
    <w:rsid w:val="004B7F6A"/>
    <w:rsid w:val="004C0CFA"/>
    <w:rsid w:val="004C224F"/>
    <w:rsid w:val="004C35A5"/>
    <w:rsid w:val="004C7362"/>
    <w:rsid w:val="004D0D7F"/>
    <w:rsid w:val="004D46B3"/>
    <w:rsid w:val="004D5296"/>
    <w:rsid w:val="004D53ED"/>
    <w:rsid w:val="004D628F"/>
    <w:rsid w:val="004D6F71"/>
    <w:rsid w:val="004D70E9"/>
    <w:rsid w:val="004D792B"/>
    <w:rsid w:val="004F03B7"/>
    <w:rsid w:val="004F1BFD"/>
    <w:rsid w:val="004F2448"/>
    <w:rsid w:val="004F72A2"/>
    <w:rsid w:val="005029A0"/>
    <w:rsid w:val="00502BE2"/>
    <w:rsid w:val="005048B5"/>
    <w:rsid w:val="005106C5"/>
    <w:rsid w:val="00511865"/>
    <w:rsid w:val="00512F4B"/>
    <w:rsid w:val="00513616"/>
    <w:rsid w:val="00513FF1"/>
    <w:rsid w:val="005161A6"/>
    <w:rsid w:val="0051642C"/>
    <w:rsid w:val="005202FF"/>
    <w:rsid w:val="00522977"/>
    <w:rsid w:val="00524ECD"/>
    <w:rsid w:val="00525A9D"/>
    <w:rsid w:val="00525E11"/>
    <w:rsid w:val="005274BE"/>
    <w:rsid w:val="00527610"/>
    <w:rsid w:val="00527E00"/>
    <w:rsid w:val="0053052E"/>
    <w:rsid w:val="00530FB0"/>
    <w:rsid w:val="00531E9A"/>
    <w:rsid w:val="005368BA"/>
    <w:rsid w:val="00540C37"/>
    <w:rsid w:val="00541043"/>
    <w:rsid w:val="005438F6"/>
    <w:rsid w:val="00544E62"/>
    <w:rsid w:val="00545E86"/>
    <w:rsid w:val="00550388"/>
    <w:rsid w:val="0055356E"/>
    <w:rsid w:val="005545C0"/>
    <w:rsid w:val="0055641F"/>
    <w:rsid w:val="00556D6B"/>
    <w:rsid w:val="005623E9"/>
    <w:rsid w:val="005625F6"/>
    <w:rsid w:val="00567D27"/>
    <w:rsid w:val="005701E7"/>
    <w:rsid w:val="00571459"/>
    <w:rsid w:val="00573CC8"/>
    <w:rsid w:val="00573CDE"/>
    <w:rsid w:val="0058069D"/>
    <w:rsid w:val="00580933"/>
    <w:rsid w:val="00581D0E"/>
    <w:rsid w:val="005825CC"/>
    <w:rsid w:val="005829EB"/>
    <w:rsid w:val="005838CD"/>
    <w:rsid w:val="00584025"/>
    <w:rsid w:val="00584E5C"/>
    <w:rsid w:val="0058507F"/>
    <w:rsid w:val="00585720"/>
    <w:rsid w:val="00585B0E"/>
    <w:rsid w:val="00586B8C"/>
    <w:rsid w:val="00587B44"/>
    <w:rsid w:val="005904D5"/>
    <w:rsid w:val="00591740"/>
    <w:rsid w:val="00593B57"/>
    <w:rsid w:val="00594DBD"/>
    <w:rsid w:val="00595719"/>
    <w:rsid w:val="005964B9"/>
    <w:rsid w:val="00596D66"/>
    <w:rsid w:val="00597061"/>
    <w:rsid w:val="005970E1"/>
    <w:rsid w:val="005A0301"/>
    <w:rsid w:val="005A077D"/>
    <w:rsid w:val="005A0DB2"/>
    <w:rsid w:val="005A3092"/>
    <w:rsid w:val="005A3646"/>
    <w:rsid w:val="005A53CA"/>
    <w:rsid w:val="005A55EF"/>
    <w:rsid w:val="005A7863"/>
    <w:rsid w:val="005A793B"/>
    <w:rsid w:val="005B2BDE"/>
    <w:rsid w:val="005B3105"/>
    <w:rsid w:val="005B45EA"/>
    <w:rsid w:val="005B5E50"/>
    <w:rsid w:val="005B6514"/>
    <w:rsid w:val="005B6988"/>
    <w:rsid w:val="005B69D9"/>
    <w:rsid w:val="005B7F43"/>
    <w:rsid w:val="005C1363"/>
    <w:rsid w:val="005C3CE9"/>
    <w:rsid w:val="005C5BB0"/>
    <w:rsid w:val="005C617E"/>
    <w:rsid w:val="005D290D"/>
    <w:rsid w:val="005D2E0F"/>
    <w:rsid w:val="005D453C"/>
    <w:rsid w:val="005D543A"/>
    <w:rsid w:val="005D70FD"/>
    <w:rsid w:val="005E0B90"/>
    <w:rsid w:val="005E6318"/>
    <w:rsid w:val="005E6A00"/>
    <w:rsid w:val="005E6D74"/>
    <w:rsid w:val="005F4736"/>
    <w:rsid w:val="005F47C8"/>
    <w:rsid w:val="005F60F7"/>
    <w:rsid w:val="005F6A22"/>
    <w:rsid w:val="005F72F6"/>
    <w:rsid w:val="00600347"/>
    <w:rsid w:val="0060034A"/>
    <w:rsid w:val="006015F7"/>
    <w:rsid w:val="00602048"/>
    <w:rsid w:val="0060231F"/>
    <w:rsid w:val="006023BB"/>
    <w:rsid w:val="006036D7"/>
    <w:rsid w:val="00603D0E"/>
    <w:rsid w:val="0060489B"/>
    <w:rsid w:val="00606A4E"/>
    <w:rsid w:val="00606AE2"/>
    <w:rsid w:val="006079FA"/>
    <w:rsid w:val="0061173C"/>
    <w:rsid w:val="00612D8F"/>
    <w:rsid w:val="00613AE2"/>
    <w:rsid w:val="00615173"/>
    <w:rsid w:val="006163C7"/>
    <w:rsid w:val="00616529"/>
    <w:rsid w:val="0061661E"/>
    <w:rsid w:val="0061668F"/>
    <w:rsid w:val="00622DD4"/>
    <w:rsid w:val="0062347C"/>
    <w:rsid w:val="00623DBC"/>
    <w:rsid w:val="00624195"/>
    <w:rsid w:val="00624AB8"/>
    <w:rsid w:val="00624FC9"/>
    <w:rsid w:val="00626EC7"/>
    <w:rsid w:val="006273C6"/>
    <w:rsid w:val="00627C5B"/>
    <w:rsid w:val="00627F54"/>
    <w:rsid w:val="006309D9"/>
    <w:rsid w:val="00630A90"/>
    <w:rsid w:val="00630DC3"/>
    <w:rsid w:val="00632C10"/>
    <w:rsid w:val="00636C14"/>
    <w:rsid w:val="006422B1"/>
    <w:rsid w:val="00643C1F"/>
    <w:rsid w:val="00645E8C"/>
    <w:rsid w:val="006461B7"/>
    <w:rsid w:val="006473B6"/>
    <w:rsid w:val="00650625"/>
    <w:rsid w:val="006519CF"/>
    <w:rsid w:val="00651CEE"/>
    <w:rsid w:val="00651F5B"/>
    <w:rsid w:val="00653BB6"/>
    <w:rsid w:val="00653E33"/>
    <w:rsid w:val="006571AD"/>
    <w:rsid w:val="00661C96"/>
    <w:rsid w:val="00661D30"/>
    <w:rsid w:val="00667CA6"/>
    <w:rsid w:val="00667CE2"/>
    <w:rsid w:val="00670E88"/>
    <w:rsid w:val="006716F8"/>
    <w:rsid w:val="006728CC"/>
    <w:rsid w:val="00672F3C"/>
    <w:rsid w:val="006730B3"/>
    <w:rsid w:val="00674FEC"/>
    <w:rsid w:val="00676B39"/>
    <w:rsid w:val="0067715C"/>
    <w:rsid w:val="00677827"/>
    <w:rsid w:val="00680C39"/>
    <w:rsid w:val="00684823"/>
    <w:rsid w:val="00684A99"/>
    <w:rsid w:val="00686D65"/>
    <w:rsid w:val="0069342B"/>
    <w:rsid w:val="00695381"/>
    <w:rsid w:val="006A0A61"/>
    <w:rsid w:val="006A4BEC"/>
    <w:rsid w:val="006A5906"/>
    <w:rsid w:val="006A65C7"/>
    <w:rsid w:val="006A6799"/>
    <w:rsid w:val="006A6B10"/>
    <w:rsid w:val="006A736D"/>
    <w:rsid w:val="006B38DF"/>
    <w:rsid w:val="006B4231"/>
    <w:rsid w:val="006B60C6"/>
    <w:rsid w:val="006C0726"/>
    <w:rsid w:val="006C4B45"/>
    <w:rsid w:val="006C4C11"/>
    <w:rsid w:val="006C59A8"/>
    <w:rsid w:val="006C5C62"/>
    <w:rsid w:val="006C60C4"/>
    <w:rsid w:val="006D10DD"/>
    <w:rsid w:val="006D2612"/>
    <w:rsid w:val="006D4C7B"/>
    <w:rsid w:val="006D4E30"/>
    <w:rsid w:val="006D5C91"/>
    <w:rsid w:val="006D7628"/>
    <w:rsid w:val="006E0C1A"/>
    <w:rsid w:val="006E2126"/>
    <w:rsid w:val="006E5FF4"/>
    <w:rsid w:val="006E6038"/>
    <w:rsid w:val="006E6757"/>
    <w:rsid w:val="006E6B2C"/>
    <w:rsid w:val="006E7D95"/>
    <w:rsid w:val="006F0FE3"/>
    <w:rsid w:val="006F17B8"/>
    <w:rsid w:val="006F1FFA"/>
    <w:rsid w:val="006F70F1"/>
    <w:rsid w:val="006F7BA4"/>
    <w:rsid w:val="006F7DBD"/>
    <w:rsid w:val="0070083C"/>
    <w:rsid w:val="0070310A"/>
    <w:rsid w:val="007031AB"/>
    <w:rsid w:val="007032AC"/>
    <w:rsid w:val="00705906"/>
    <w:rsid w:val="007076C7"/>
    <w:rsid w:val="00710C32"/>
    <w:rsid w:val="00712494"/>
    <w:rsid w:val="00712C94"/>
    <w:rsid w:val="00714357"/>
    <w:rsid w:val="00715B42"/>
    <w:rsid w:val="00716F2C"/>
    <w:rsid w:val="0071762D"/>
    <w:rsid w:val="00720976"/>
    <w:rsid w:val="007223CD"/>
    <w:rsid w:val="0072681D"/>
    <w:rsid w:val="00731F3C"/>
    <w:rsid w:val="007335E3"/>
    <w:rsid w:val="00733D39"/>
    <w:rsid w:val="00736EC0"/>
    <w:rsid w:val="00737D39"/>
    <w:rsid w:val="00741E47"/>
    <w:rsid w:val="00744D3A"/>
    <w:rsid w:val="007514F4"/>
    <w:rsid w:val="007547D9"/>
    <w:rsid w:val="00755852"/>
    <w:rsid w:val="007570A5"/>
    <w:rsid w:val="00757EBB"/>
    <w:rsid w:val="0076254D"/>
    <w:rsid w:val="007635B0"/>
    <w:rsid w:val="00767323"/>
    <w:rsid w:val="007702B2"/>
    <w:rsid w:val="00770B1F"/>
    <w:rsid w:val="0077133D"/>
    <w:rsid w:val="00771352"/>
    <w:rsid w:val="00771C33"/>
    <w:rsid w:val="00774249"/>
    <w:rsid w:val="0077661D"/>
    <w:rsid w:val="00777324"/>
    <w:rsid w:val="0077748C"/>
    <w:rsid w:val="00777634"/>
    <w:rsid w:val="00780177"/>
    <w:rsid w:val="0078061D"/>
    <w:rsid w:val="00781D20"/>
    <w:rsid w:val="007820D0"/>
    <w:rsid w:val="00784088"/>
    <w:rsid w:val="00785744"/>
    <w:rsid w:val="00785C13"/>
    <w:rsid w:val="007864C8"/>
    <w:rsid w:val="007869FA"/>
    <w:rsid w:val="00787F4D"/>
    <w:rsid w:val="007909D4"/>
    <w:rsid w:val="00791368"/>
    <w:rsid w:val="00792BBB"/>
    <w:rsid w:val="00793707"/>
    <w:rsid w:val="00796B93"/>
    <w:rsid w:val="007A624E"/>
    <w:rsid w:val="007A62F4"/>
    <w:rsid w:val="007A7D72"/>
    <w:rsid w:val="007B2616"/>
    <w:rsid w:val="007B5CC5"/>
    <w:rsid w:val="007B7613"/>
    <w:rsid w:val="007B770A"/>
    <w:rsid w:val="007C0CD7"/>
    <w:rsid w:val="007C2750"/>
    <w:rsid w:val="007C3FC7"/>
    <w:rsid w:val="007C59EC"/>
    <w:rsid w:val="007C6662"/>
    <w:rsid w:val="007D1079"/>
    <w:rsid w:val="007D3012"/>
    <w:rsid w:val="007D425B"/>
    <w:rsid w:val="007D4517"/>
    <w:rsid w:val="007D73B8"/>
    <w:rsid w:val="007D770F"/>
    <w:rsid w:val="007E3E0F"/>
    <w:rsid w:val="007E3F32"/>
    <w:rsid w:val="007E5EC8"/>
    <w:rsid w:val="007F462C"/>
    <w:rsid w:val="00800246"/>
    <w:rsid w:val="00803395"/>
    <w:rsid w:val="00805662"/>
    <w:rsid w:val="00806685"/>
    <w:rsid w:val="00806F5B"/>
    <w:rsid w:val="008071B3"/>
    <w:rsid w:val="00815EB0"/>
    <w:rsid w:val="008166EB"/>
    <w:rsid w:val="00816943"/>
    <w:rsid w:val="0082194B"/>
    <w:rsid w:val="00821EA9"/>
    <w:rsid w:val="00823196"/>
    <w:rsid w:val="00823512"/>
    <w:rsid w:val="0082380A"/>
    <w:rsid w:val="0082397B"/>
    <w:rsid w:val="0082408F"/>
    <w:rsid w:val="008244AC"/>
    <w:rsid w:val="008267C6"/>
    <w:rsid w:val="0082713D"/>
    <w:rsid w:val="00827E15"/>
    <w:rsid w:val="00830D50"/>
    <w:rsid w:val="00832686"/>
    <w:rsid w:val="00834812"/>
    <w:rsid w:val="00834F49"/>
    <w:rsid w:val="00841B80"/>
    <w:rsid w:val="00842FD1"/>
    <w:rsid w:val="00843480"/>
    <w:rsid w:val="00843975"/>
    <w:rsid w:val="00844DBC"/>
    <w:rsid w:val="00845B26"/>
    <w:rsid w:val="008468D4"/>
    <w:rsid w:val="00847B3F"/>
    <w:rsid w:val="0085064D"/>
    <w:rsid w:val="008513C6"/>
    <w:rsid w:val="00851701"/>
    <w:rsid w:val="00853D54"/>
    <w:rsid w:val="00855F00"/>
    <w:rsid w:val="00861724"/>
    <w:rsid w:val="00863096"/>
    <w:rsid w:val="008647E3"/>
    <w:rsid w:val="00866328"/>
    <w:rsid w:val="00867123"/>
    <w:rsid w:val="0087113A"/>
    <w:rsid w:val="00871157"/>
    <w:rsid w:val="00875F19"/>
    <w:rsid w:val="0087618C"/>
    <w:rsid w:val="00877500"/>
    <w:rsid w:val="00877877"/>
    <w:rsid w:val="00877EFF"/>
    <w:rsid w:val="008804A6"/>
    <w:rsid w:val="0088068E"/>
    <w:rsid w:val="00882C63"/>
    <w:rsid w:val="00883F90"/>
    <w:rsid w:val="00890440"/>
    <w:rsid w:val="00890DB6"/>
    <w:rsid w:val="008919FD"/>
    <w:rsid w:val="0089325D"/>
    <w:rsid w:val="0089396C"/>
    <w:rsid w:val="00896908"/>
    <w:rsid w:val="008A021D"/>
    <w:rsid w:val="008A0C8F"/>
    <w:rsid w:val="008A1505"/>
    <w:rsid w:val="008A5771"/>
    <w:rsid w:val="008A604D"/>
    <w:rsid w:val="008A69F5"/>
    <w:rsid w:val="008B04EB"/>
    <w:rsid w:val="008B251D"/>
    <w:rsid w:val="008B3F81"/>
    <w:rsid w:val="008B5B03"/>
    <w:rsid w:val="008C0E89"/>
    <w:rsid w:val="008C11A6"/>
    <w:rsid w:val="008C2C48"/>
    <w:rsid w:val="008C2ECF"/>
    <w:rsid w:val="008C4DE3"/>
    <w:rsid w:val="008C78F8"/>
    <w:rsid w:val="008C7C21"/>
    <w:rsid w:val="008D0FA9"/>
    <w:rsid w:val="008D1B74"/>
    <w:rsid w:val="008D320E"/>
    <w:rsid w:val="008D447D"/>
    <w:rsid w:val="008D514D"/>
    <w:rsid w:val="008D5602"/>
    <w:rsid w:val="008D6786"/>
    <w:rsid w:val="008E0A97"/>
    <w:rsid w:val="008E1902"/>
    <w:rsid w:val="008E1916"/>
    <w:rsid w:val="008E1C22"/>
    <w:rsid w:val="008E264A"/>
    <w:rsid w:val="008E66E3"/>
    <w:rsid w:val="008E684A"/>
    <w:rsid w:val="008F0CCE"/>
    <w:rsid w:val="008F2B2B"/>
    <w:rsid w:val="008F2FA1"/>
    <w:rsid w:val="008F44C8"/>
    <w:rsid w:val="008F5EF9"/>
    <w:rsid w:val="008F7A41"/>
    <w:rsid w:val="00901FF1"/>
    <w:rsid w:val="00903253"/>
    <w:rsid w:val="00903A25"/>
    <w:rsid w:val="0090561A"/>
    <w:rsid w:val="00905BB9"/>
    <w:rsid w:val="0090684A"/>
    <w:rsid w:val="00907BD5"/>
    <w:rsid w:val="0091002A"/>
    <w:rsid w:val="00913D99"/>
    <w:rsid w:val="0091541E"/>
    <w:rsid w:val="00915A30"/>
    <w:rsid w:val="00915D07"/>
    <w:rsid w:val="009161F7"/>
    <w:rsid w:val="009163C6"/>
    <w:rsid w:val="00916576"/>
    <w:rsid w:val="00916DBB"/>
    <w:rsid w:val="0092228D"/>
    <w:rsid w:val="00923BC7"/>
    <w:rsid w:val="00924668"/>
    <w:rsid w:val="00927D8E"/>
    <w:rsid w:val="00932904"/>
    <w:rsid w:val="009336E5"/>
    <w:rsid w:val="00933846"/>
    <w:rsid w:val="00933F76"/>
    <w:rsid w:val="00940A8E"/>
    <w:rsid w:val="00941CDD"/>
    <w:rsid w:val="00942933"/>
    <w:rsid w:val="00946373"/>
    <w:rsid w:val="00947517"/>
    <w:rsid w:val="009523A1"/>
    <w:rsid w:val="009527C6"/>
    <w:rsid w:val="00952E23"/>
    <w:rsid w:val="00953E48"/>
    <w:rsid w:val="0095489C"/>
    <w:rsid w:val="00954E4A"/>
    <w:rsid w:val="00956C53"/>
    <w:rsid w:val="00956C9E"/>
    <w:rsid w:val="00957DCC"/>
    <w:rsid w:val="00957F3B"/>
    <w:rsid w:val="00963149"/>
    <w:rsid w:val="0096363B"/>
    <w:rsid w:val="00965620"/>
    <w:rsid w:val="009656FE"/>
    <w:rsid w:val="0096585D"/>
    <w:rsid w:val="00967118"/>
    <w:rsid w:val="00970328"/>
    <w:rsid w:val="00970671"/>
    <w:rsid w:val="00974343"/>
    <w:rsid w:val="00974493"/>
    <w:rsid w:val="00975C63"/>
    <w:rsid w:val="00980F99"/>
    <w:rsid w:val="00981979"/>
    <w:rsid w:val="00982707"/>
    <w:rsid w:val="00982EC9"/>
    <w:rsid w:val="009834EC"/>
    <w:rsid w:val="009836EF"/>
    <w:rsid w:val="00984CE6"/>
    <w:rsid w:val="009859EC"/>
    <w:rsid w:val="00987885"/>
    <w:rsid w:val="00987B48"/>
    <w:rsid w:val="00990A36"/>
    <w:rsid w:val="00991C7E"/>
    <w:rsid w:val="00992424"/>
    <w:rsid w:val="00995806"/>
    <w:rsid w:val="00997859"/>
    <w:rsid w:val="009A2081"/>
    <w:rsid w:val="009A216C"/>
    <w:rsid w:val="009A225B"/>
    <w:rsid w:val="009A236C"/>
    <w:rsid w:val="009A271F"/>
    <w:rsid w:val="009A286E"/>
    <w:rsid w:val="009A3265"/>
    <w:rsid w:val="009A5276"/>
    <w:rsid w:val="009A595C"/>
    <w:rsid w:val="009A61A3"/>
    <w:rsid w:val="009B05D9"/>
    <w:rsid w:val="009B4374"/>
    <w:rsid w:val="009B4990"/>
    <w:rsid w:val="009B67DA"/>
    <w:rsid w:val="009C4100"/>
    <w:rsid w:val="009C5470"/>
    <w:rsid w:val="009C5ABE"/>
    <w:rsid w:val="009D1A5F"/>
    <w:rsid w:val="009D1B91"/>
    <w:rsid w:val="009D1D17"/>
    <w:rsid w:val="009D330A"/>
    <w:rsid w:val="009D51F4"/>
    <w:rsid w:val="009D5CCD"/>
    <w:rsid w:val="009D646E"/>
    <w:rsid w:val="009E2888"/>
    <w:rsid w:val="009E3C9C"/>
    <w:rsid w:val="009E5F90"/>
    <w:rsid w:val="009E6F85"/>
    <w:rsid w:val="009E766F"/>
    <w:rsid w:val="009F0B3B"/>
    <w:rsid w:val="009F0F09"/>
    <w:rsid w:val="009F14E5"/>
    <w:rsid w:val="009F4558"/>
    <w:rsid w:val="009F5955"/>
    <w:rsid w:val="009F6666"/>
    <w:rsid w:val="00A00D41"/>
    <w:rsid w:val="00A03EAB"/>
    <w:rsid w:val="00A04713"/>
    <w:rsid w:val="00A047DB"/>
    <w:rsid w:val="00A04C8D"/>
    <w:rsid w:val="00A059F8"/>
    <w:rsid w:val="00A0667C"/>
    <w:rsid w:val="00A07945"/>
    <w:rsid w:val="00A122F5"/>
    <w:rsid w:val="00A126CE"/>
    <w:rsid w:val="00A126F9"/>
    <w:rsid w:val="00A140CB"/>
    <w:rsid w:val="00A14136"/>
    <w:rsid w:val="00A20797"/>
    <w:rsid w:val="00A21773"/>
    <w:rsid w:val="00A24A05"/>
    <w:rsid w:val="00A250B1"/>
    <w:rsid w:val="00A25832"/>
    <w:rsid w:val="00A26C3E"/>
    <w:rsid w:val="00A33965"/>
    <w:rsid w:val="00A34789"/>
    <w:rsid w:val="00A34EAF"/>
    <w:rsid w:val="00A402C3"/>
    <w:rsid w:val="00A40C48"/>
    <w:rsid w:val="00A41047"/>
    <w:rsid w:val="00A4123D"/>
    <w:rsid w:val="00A41F03"/>
    <w:rsid w:val="00A429A0"/>
    <w:rsid w:val="00A43DD2"/>
    <w:rsid w:val="00A44264"/>
    <w:rsid w:val="00A451BE"/>
    <w:rsid w:val="00A52967"/>
    <w:rsid w:val="00A534DB"/>
    <w:rsid w:val="00A546C6"/>
    <w:rsid w:val="00A571F9"/>
    <w:rsid w:val="00A578DC"/>
    <w:rsid w:val="00A61721"/>
    <w:rsid w:val="00A6183B"/>
    <w:rsid w:val="00A65FCC"/>
    <w:rsid w:val="00A701FF"/>
    <w:rsid w:val="00A728F6"/>
    <w:rsid w:val="00A74A70"/>
    <w:rsid w:val="00A762CF"/>
    <w:rsid w:val="00A81C9C"/>
    <w:rsid w:val="00A8245C"/>
    <w:rsid w:val="00A8541C"/>
    <w:rsid w:val="00A85D8D"/>
    <w:rsid w:val="00A87E01"/>
    <w:rsid w:val="00A93781"/>
    <w:rsid w:val="00A96EC2"/>
    <w:rsid w:val="00A97173"/>
    <w:rsid w:val="00AA23F1"/>
    <w:rsid w:val="00AA6BDE"/>
    <w:rsid w:val="00AB014A"/>
    <w:rsid w:val="00AB0187"/>
    <w:rsid w:val="00AB027E"/>
    <w:rsid w:val="00AB1A97"/>
    <w:rsid w:val="00AB3062"/>
    <w:rsid w:val="00AB3668"/>
    <w:rsid w:val="00AB5AF6"/>
    <w:rsid w:val="00AC27D3"/>
    <w:rsid w:val="00AC4368"/>
    <w:rsid w:val="00AC75BB"/>
    <w:rsid w:val="00AD0E67"/>
    <w:rsid w:val="00AD1FAB"/>
    <w:rsid w:val="00AD35FE"/>
    <w:rsid w:val="00AD3E48"/>
    <w:rsid w:val="00AE01E9"/>
    <w:rsid w:val="00AE065E"/>
    <w:rsid w:val="00AE661B"/>
    <w:rsid w:val="00AE692C"/>
    <w:rsid w:val="00AE6A25"/>
    <w:rsid w:val="00AE7B8B"/>
    <w:rsid w:val="00AF0943"/>
    <w:rsid w:val="00AF19AC"/>
    <w:rsid w:val="00AF1C17"/>
    <w:rsid w:val="00AF7662"/>
    <w:rsid w:val="00B03C58"/>
    <w:rsid w:val="00B03ECF"/>
    <w:rsid w:val="00B07108"/>
    <w:rsid w:val="00B10E94"/>
    <w:rsid w:val="00B13B43"/>
    <w:rsid w:val="00B14794"/>
    <w:rsid w:val="00B14FC5"/>
    <w:rsid w:val="00B16722"/>
    <w:rsid w:val="00B221A6"/>
    <w:rsid w:val="00B2354A"/>
    <w:rsid w:val="00B2369E"/>
    <w:rsid w:val="00B26723"/>
    <w:rsid w:val="00B269D3"/>
    <w:rsid w:val="00B32B04"/>
    <w:rsid w:val="00B33E2A"/>
    <w:rsid w:val="00B4098B"/>
    <w:rsid w:val="00B41170"/>
    <w:rsid w:val="00B4126D"/>
    <w:rsid w:val="00B412C5"/>
    <w:rsid w:val="00B4265D"/>
    <w:rsid w:val="00B42C86"/>
    <w:rsid w:val="00B46314"/>
    <w:rsid w:val="00B513BB"/>
    <w:rsid w:val="00B51612"/>
    <w:rsid w:val="00B5283E"/>
    <w:rsid w:val="00B52E3A"/>
    <w:rsid w:val="00B54C52"/>
    <w:rsid w:val="00B56815"/>
    <w:rsid w:val="00B60346"/>
    <w:rsid w:val="00B604A6"/>
    <w:rsid w:val="00B62900"/>
    <w:rsid w:val="00B638A9"/>
    <w:rsid w:val="00B63B0F"/>
    <w:rsid w:val="00B6479F"/>
    <w:rsid w:val="00B649FF"/>
    <w:rsid w:val="00B66EB3"/>
    <w:rsid w:val="00B67332"/>
    <w:rsid w:val="00B67FF1"/>
    <w:rsid w:val="00B71CB1"/>
    <w:rsid w:val="00B7769C"/>
    <w:rsid w:val="00B814A3"/>
    <w:rsid w:val="00B822D8"/>
    <w:rsid w:val="00B82C1B"/>
    <w:rsid w:val="00B8319B"/>
    <w:rsid w:val="00B83561"/>
    <w:rsid w:val="00B84E18"/>
    <w:rsid w:val="00B90A3D"/>
    <w:rsid w:val="00B9395A"/>
    <w:rsid w:val="00B94567"/>
    <w:rsid w:val="00B9486B"/>
    <w:rsid w:val="00B9539B"/>
    <w:rsid w:val="00BA014C"/>
    <w:rsid w:val="00BA14DC"/>
    <w:rsid w:val="00BA16FD"/>
    <w:rsid w:val="00BA1D74"/>
    <w:rsid w:val="00BA3CEE"/>
    <w:rsid w:val="00BA6FA9"/>
    <w:rsid w:val="00BB1DFF"/>
    <w:rsid w:val="00BB23BF"/>
    <w:rsid w:val="00BB27CC"/>
    <w:rsid w:val="00BB7479"/>
    <w:rsid w:val="00BC0ADC"/>
    <w:rsid w:val="00BC439B"/>
    <w:rsid w:val="00BC46A3"/>
    <w:rsid w:val="00BC5913"/>
    <w:rsid w:val="00BC7482"/>
    <w:rsid w:val="00BD0B57"/>
    <w:rsid w:val="00BD2380"/>
    <w:rsid w:val="00BD2705"/>
    <w:rsid w:val="00BE1C8E"/>
    <w:rsid w:val="00BE27A6"/>
    <w:rsid w:val="00BE3C5E"/>
    <w:rsid w:val="00BE51DA"/>
    <w:rsid w:val="00BE5B01"/>
    <w:rsid w:val="00BE6C77"/>
    <w:rsid w:val="00BE70C4"/>
    <w:rsid w:val="00BE760A"/>
    <w:rsid w:val="00BE768E"/>
    <w:rsid w:val="00BF18B0"/>
    <w:rsid w:val="00BF2467"/>
    <w:rsid w:val="00BF367C"/>
    <w:rsid w:val="00BF3E31"/>
    <w:rsid w:val="00BF4A15"/>
    <w:rsid w:val="00BF5DB2"/>
    <w:rsid w:val="00C02244"/>
    <w:rsid w:val="00C02BC3"/>
    <w:rsid w:val="00C03BF1"/>
    <w:rsid w:val="00C04C1A"/>
    <w:rsid w:val="00C05793"/>
    <w:rsid w:val="00C06233"/>
    <w:rsid w:val="00C06E41"/>
    <w:rsid w:val="00C107B5"/>
    <w:rsid w:val="00C109D1"/>
    <w:rsid w:val="00C11539"/>
    <w:rsid w:val="00C122B7"/>
    <w:rsid w:val="00C13624"/>
    <w:rsid w:val="00C14138"/>
    <w:rsid w:val="00C143B6"/>
    <w:rsid w:val="00C16F8A"/>
    <w:rsid w:val="00C202BE"/>
    <w:rsid w:val="00C226EF"/>
    <w:rsid w:val="00C23B2A"/>
    <w:rsid w:val="00C23D3E"/>
    <w:rsid w:val="00C25990"/>
    <w:rsid w:val="00C2723A"/>
    <w:rsid w:val="00C27CF9"/>
    <w:rsid w:val="00C30D23"/>
    <w:rsid w:val="00C32CED"/>
    <w:rsid w:val="00C3407F"/>
    <w:rsid w:val="00C35421"/>
    <w:rsid w:val="00C358D4"/>
    <w:rsid w:val="00C358EC"/>
    <w:rsid w:val="00C35AC8"/>
    <w:rsid w:val="00C35DDE"/>
    <w:rsid w:val="00C3788A"/>
    <w:rsid w:val="00C409AB"/>
    <w:rsid w:val="00C42F08"/>
    <w:rsid w:val="00C43728"/>
    <w:rsid w:val="00C44FAF"/>
    <w:rsid w:val="00C51ECF"/>
    <w:rsid w:val="00C5325C"/>
    <w:rsid w:val="00C53301"/>
    <w:rsid w:val="00C55E84"/>
    <w:rsid w:val="00C56310"/>
    <w:rsid w:val="00C57B42"/>
    <w:rsid w:val="00C60A2A"/>
    <w:rsid w:val="00C6113B"/>
    <w:rsid w:val="00C61C82"/>
    <w:rsid w:val="00C620E7"/>
    <w:rsid w:val="00C647C8"/>
    <w:rsid w:val="00C64BB7"/>
    <w:rsid w:val="00C70A2C"/>
    <w:rsid w:val="00C7129D"/>
    <w:rsid w:val="00C71CD5"/>
    <w:rsid w:val="00C71E8B"/>
    <w:rsid w:val="00C7269E"/>
    <w:rsid w:val="00C74C12"/>
    <w:rsid w:val="00C759E4"/>
    <w:rsid w:val="00C75CDC"/>
    <w:rsid w:val="00C7666C"/>
    <w:rsid w:val="00C774CD"/>
    <w:rsid w:val="00C77848"/>
    <w:rsid w:val="00C77D11"/>
    <w:rsid w:val="00C80AE6"/>
    <w:rsid w:val="00C80CE4"/>
    <w:rsid w:val="00C80D00"/>
    <w:rsid w:val="00C826DB"/>
    <w:rsid w:val="00C8433B"/>
    <w:rsid w:val="00C85162"/>
    <w:rsid w:val="00C865EC"/>
    <w:rsid w:val="00C8756D"/>
    <w:rsid w:val="00C90FC2"/>
    <w:rsid w:val="00C915A8"/>
    <w:rsid w:val="00C93006"/>
    <w:rsid w:val="00C96765"/>
    <w:rsid w:val="00CA1B4D"/>
    <w:rsid w:val="00CA42D5"/>
    <w:rsid w:val="00CB141A"/>
    <w:rsid w:val="00CB2405"/>
    <w:rsid w:val="00CB2819"/>
    <w:rsid w:val="00CB34EF"/>
    <w:rsid w:val="00CB3EFC"/>
    <w:rsid w:val="00CB5497"/>
    <w:rsid w:val="00CB6051"/>
    <w:rsid w:val="00CB723D"/>
    <w:rsid w:val="00CB7BA7"/>
    <w:rsid w:val="00CC0E1B"/>
    <w:rsid w:val="00CC202E"/>
    <w:rsid w:val="00CC2431"/>
    <w:rsid w:val="00CC336E"/>
    <w:rsid w:val="00CC44AF"/>
    <w:rsid w:val="00CC45F5"/>
    <w:rsid w:val="00CC4EA1"/>
    <w:rsid w:val="00CC56A0"/>
    <w:rsid w:val="00CC6D26"/>
    <w:rsid w:val="00CD2609"/>
    <w:rsid w:val="00CD2E84"/>
    <w:rsid w:val="00CD3682"/>
    <w:rsid w:val="00CD4194"/>
    <w:rsid w:val="00CD588B"/>
    <w:rsid w:val="00CD6CFB"/>
    <w:rsid w:val="00CE22BF"/>
    <w:rsid w:val="00CE2DDD"/>
    <w:rsid w:val="00CE6DE8"/>
    <w:rsid w:val="00CF0C6E"/>
    <w:rsid w:val="00CF4760"/>
    <w:rsid w:val="00CF5F8A"/>
    <w:rsid w:val="00D00B5A"/>
    <w:rsid w:val="00D00D99"/>
    <w:rsid w:val="00D01179"/>
    <w:rsid w:val="00D03147"/>
    <w:rsid w:val="00D05791"/>
    <w:rsid w:val="00D0579A"/>
    <w:rsid w:val="00D12C53"/>
    <w:rsid w:val="00D1305B"/>
    <w:rsid w:val="00D153A2"/>
    <w:rsid w:val="00D163DA"/>
    <w:rsid w:val="00D167D2"/>
    <w:rsid w:val="00D16878"/>
    <w:rsid w:val="00D2016A"/>
    <w:rsid w:val="00D23E37"/>
    <w:rsid w:val="00D2445F"/>
    <w:rsid w:val="00D246AF"/>
    <w:rsid w:val="00D25E7E"/>
    <w:rsid w:val="00D26375"/>
    <w:rsid w:val="00D31D50"/>
    <w:rsid w:val="00D32BB5"/>
    <w:rsid w:val="00D3390A"/>
    <w:rsid w:val="00D34FFE"/>
    <w:rsid w:val="00D37F6C"/>
    <w:rsid w:val="00D40258"/>
    <w:rsid w:val="00D42309"/>
    <w:rsid w:val="00D44039"/>
    <w:rsid w:val="00D47C2D"/>
    <w:rsid w:val="00D47CE2"/>
    <w:rsid w:val="00D505B9"/>
    <w:rsid w:val="00D50D8F"/>
    <w:rsid w:val="00D50FFA"/>
    <w:rsid w:val="00D51342"/>
    <w:rsid w:val="00D52064"/>
    <w:rsid w:val="00D565CC"/>
    <w:rsid w:val="00D61D0D"/>
    <w:rsid w:val="00D6351F"/>
    <w:rsid w:val="00D63E6F"/>
    <w:rsid w:val="00D64955"/>
    <w:rsid w:val="00D64BDC"/>
    <w:rsid w:val="00D659F5"/>
    <w:rsid w:val="00D677D4"/>
    <w:rsid w:val="00D71322"/>
    <w:rsid w:val="00D72D3F"/>
    <w:rsid w:val="00D73B52"/>
    <w:rsid w:val="00D76E92"/>
    <w:rsid w:val="00D8161B"/>
    <w:rsid w:val="00D81C0F"/>
    <w:rsid w:val="00D834CC"/>
    <w:rsid w:val="00D83EA2"/>
    <w:rsid w:val="00D83EF9"/>
    <w:rsid w:val="00D8702D"/>
    <w:rsid w:val="00D87EDE"/>
    <w:rsid w:val="00D90873"/>
    <w:rsid w:val="00D94B0A"/>
    <w:rsid w:val="00D95889"/>
    <w:rsid w:val="00D97122"/>
    <w:rsid w:val="00D977AD"/>
    <w:rsid w:val="00DA1C3C"/>
    <w:rsid w:val="00DA2D7E"/>
    <w:rsid w:val="00DA3D39"/>
    <w:rsid w:val="00DA409D"/>
    <w:rsid w:val="00DA5EB2"/>
    <w:rsid w:val="00DA61CD"/>
    <w:rsid w:val="00DA68E6"/>
    <w:rsid w:val="00DB28F8"/>
    <w:rsid w:val="00DB5716"/>
    <w:rsid w:val="00DB779F"/>
    <w:rsid w:val="00DC158D"/>
    <w:rsid w:val="00DC2C4D"/>
    <w:rsid w:val="00DC7393"/>
    <w:rsid w:val="00DC7AD5"/>
    <w:rsid w:val="00DD08A4"/>
    <w:rsid w:val="00DD1848"/>
    <w:rsid w:val="00DD37D8"/>
    <w:rsid w:val="00DD3DE7"/>
    <w:rsid w:val="00DD662C"/>
    <w:rsid w:val="00DD71D3"/>
    <w:rsid w:val="00DE2A2C"/>
    <w:rsid w:val="00DE343F"/>
    <w:rsid w:val="00DE4D0A"/>
    <w:rsid w:val="00DE669C"/>
    <w:rsid w:val="00DF187A"/>
    <w:rsid w:val="00DF4897"/>
    <w:rsid w:val="00E0008F"/>
    <w:rsid w:val="00E01EDD"/>
    <w:rsid w:val="00E03DDD"/>
    <w:rsid w:val="00E04571"/>
    <w:rsid w:val="00E05300"/>
    <w:rsid w:val="00E0571A"/>
    <w:rsid w:val="00E0698E"/>
    <w:rsid w:val="00E1014F"/>
    <w:rsid w:val="00E15F80"/>
    <w:rsid w:val="00E1765A"/>
    <w:rsid w:val="00E17DF4"/>
    <w:rsid w:val="00E23EBF"/>
    <w:rsid w:val="00E2477B"/>
    <w:rsid w:val="00E25959"/>
    <w:rsid w:val="00E25BC8"/>
    <w:rsid w:val="00E26141"/>
    <w:rsid w:val="00E26A82"/>
    <w:rsid w:val="00E30D75"/>
    <w:rsid w:val="00E317FF"/>
    <w:rsid w:val="00E31CF7"/>
    <w:rsid w:val="00E32A7D"/>
    <w:rsid w:val="00E33791"/>
    <w:rsid w:val="00E33CAE"/>
    <w:rsid w:val="00E34329"/>
    <w:rsid w:val="00E34872"/>
    <w:rsid w:val="00E3540B"/>
    <w:rsid w:val="00E40955"/>
    <w:rsid w:val="00E40A28"/>
    <w:rsid w:val="00E42285"/>
    <w:rsid w:val="00E435B3"/>
    <w:rsid w:val="00E44314"/>
    <w:rsid w:val="00E45459"/>
    <w:rsid w:val="00E45D34"/>
    <w:rsid w:val="00E5002F"/>
    <w:rsid w:val="00E53D40"/>
    <w:rsid w:val="00E557AA"/>
    <w:rsid w:val="00E56BB0"/>
    <w:rsid w:val="00E5720D"/>
    <w:rsid w:val="00E57725"/>
    <w:rsid w:val="00E6092E"/>
    <w:rsid w:val="00E61C49"/>
    <w:rsid w:val="00E62A5E"/>
    <w:rsid w:val="00E637F1"/>
    <w:rsid w:val="00E648BA"/>
    <w:rsid w:val="00E6498E"/>
    <w:rsid w:val="00E66982"/>
    <w:rsid w:val="00E70524"/>
    <w:rsid w:val="00E70C1F"/>
    <w:rsid w:val="00E71F0C"/>
    <w:rsid w:val="00E763E4"/>
    <w:rsid w:val="00E80AE1"/>
    <w:rsid w:val="00E86669"/>
    <w:rsid w:val="00E90279"/>
    <w:rsid w:val="00E96BD4"/>
    <w:rsid w:val="00EA02D2"/>
    <w:rsid w:val="00EA1D36"/>
    <w:rsid w:val="00EA23FA"/>
    <w:rsid w:val="00EA599B"/>
    <w:rsid w:val="00EA5A92"/>
    <w:rsid w:val="00EA5E07"/>
    <w:rsid w:val="00EA6B50"/>
    <w:rsid w:val="00EB09B5"/>
    <w:rsid w:val="00EB1555"/>
    <w:rsid w:val="00EB302B"/>
    <w:rsid w:val="00EB3B24"/>
    <w:rsid w:val="00EB4BC6"/>
    <w:rsid w:val="00EB5762"/>
    <w:rsid w:val="00EC1B8E"/>
    <w:rsid w:val="00EC2C81"/>
    <w:rsid w:val="00EC4F03"/>
    <w:rsid w:val="00EC52D7"/>
    <w:rsid w:val="00EC6826"/>
    <w:rsid w:val="00EC6BAA"/>
    <w:rsid w:val="00EC71A9"/>
    <w:rsid w:val="00EC72D0"/>
    <w:rsid w:val="00EC7DE2"/>
    <w:rsid w:val="00ED0EF3"/>
    <w:rsid w:val="00ED1FF3"/>
    <w:rsid w:val="00ED3DA3"/>
    <w:rsid w:val="00ED4CB2"/>
    <w:rsid w:val="00ED5385"/>
    <w:rsid w:val="00ED5FAF"/>
    <w:rsid w:val="00EE0D9A"/>
    <w:rsid w:val="00EE2E6D"/>
    <w:rsid w:val="00EE51F6"/>
    <w:rsid w:val="00EE596F"/>
    <w:rsid w:val="00EE7833"/>
    <w:rsid w:val="00EF1BB2"/>
    <w:rsid w:val="00EF2B55"/>
    <w:rsid w:val="00EF3D99"/>
    <w:rsid w:val="00EF3E8B"/>
    <w:rsid w:val="00EF3F43"/>
    <w:rsid w:val="00EF6E08"/>
    <w:rsid w:val="00EF6F54"/>
    <w:rsid w:val="00F008AA"/>
    <w:rsid w:val="00F01C97"/>
    <w:rsid w:val="00F075F9"/>
    <w:rsid w:val="00F1077F"/>
    <w:rsid w:val="00F1646F"/>
    <w:rsid w:val="00F168A2"/>
    <w:rsid w:val="00F2297A"/>
    <w:rsid w:val="00F268D8"/>
    <w:rsid w:val="00F26D41"/>
    <w:rsid w:val="00F2798D"/>
    <w:rsid w:val="00F3404E"/>
    <w:rsid w:val="00F34CB5"/>
    <w:rsid w:val="00F34D83"/>
    <w:rsid w:val="00F47983"/>
    <w:rsid w:val="00F51CC2"/>
    <w:rsid w:val="00F53391"/>
    <w:rsid w:val="00F551E1"/>
    <w:rsid w:val="00F63E39"/>
    <w:rsid w:val="00F6428A"/>
    <w:rsid w:val="00F64B36"/>
    <w:rsid w:val="00F70012"/>
    <w:rsid w:val="00F70C4F"/>
    <w:rsid w:val="00F70C89"/>
    <w:rsid w:val="00F70F3C"/>
    <w:rsid w:val="00F72DC7"/>
    <w:rsid w:val="00F8032A"/>
    <w:rsid w:val="00F80957"/>
    <w:rsid w:val="00F81DD3"/>
    <w:rsid w:val="00F82916"/>
    <w:rsid w:val="00F83D89"/>
    <w:rsid w:val="00F84E20"/>
    <w:rsid w:val="00F90BEF"/>
    <w:rsid w:val="00F910D4"/>
    <w:rsid w:val="00F943E2"/>
    <w:rsid w:val="00F94844"/>
    <w:rsid w:val="00F958D0"/>
    <w:rsid w:val="00F95FE6"/>
    <w:rsid w:val="00F9770D"/>
    <w:rsid w:val="00FA1A4A"/>
    <w:rsid w:val="00FA3B7D"/>
    <w:rsid w:val="00FA4830"/>
    <w:rsid w:val="00FB2CAB"/>
    <w:rsid w:val="00FB4C79"/>
    <w:rsid w:val="00FB54C1"/>
    <w:rsid w:val="00FB7F1A"/>
    <w:rsid w:val="00FC21DD"/>
    <w:rsid w:val="00FC5883"/>
    <w:rsid w:val="00FC76C8"/>
    <w:rsid w:val="00FD26F6"/>
    <w:rsid w:val="00FD31DA"/>
    <w:rsid w:val="00FD3419"/>
    <w:rsid w:val="00FD37A9"/>
    <w:rsid w:val="00FD38BE"/>
    <w:rsid w:val="00FD39D0"/>
    <w:rsid w:val="00FD7F9A"/>
    <w:rsid w:val="00FE0A26"/>
    <w:rsid w:val="00FE15E5"/>
    <w:rsid w:val="00FE1FCC"/>
    <w:rsid w:val="00FE3192"/>
    <w:rsid w:val="00FE3361"/>
    <w:rsid w:val="00FE3887"/>
    <w:rsid w:val="00FE51F1"/>
    <w:rsid w:val="00FE6EDD"/>
    <w:rsid w:val="00FE6EEA"/>
    <w:rsid w:val="00FF152F"/>
    <w:rsid w:val="00FF1E9E"/>
    <w:rsid w:val="00FF45D1"/>
    <w:rsid w:val="00FF4988"/>
    <w:rsid w:val="00FF579D"/>
    <w:rsid w:val="00FF5B56"/>
    <w:rsid w:val="00FF6008"/>
    <w:rsid w:val="00FF68A0"/>
    <w:rsid w:val="00FF68EF"/>
    <w:rsid w:val="00FF7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634EF"/>
  <w15:docId w15:val="{7CC01693-4C6C-4E7B-BA17-B0D21FB4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40">
    <w:name w:val="4"/>
    <w:basedOn w:val="TableNormal1"/>
    <w:pPr>
      <w:spacing w:after="0" w:line="240" w:lineRule="auto"/>
    </w:pPr>
    <w:tblPr>
      <w:tblStyleRowBandSize w:val="1"/>
      <w:tblStyleColBandSize w:val="1"/>
      <w:tblCellMar>
        <w:left w:w="108" w:type="dxa"/>
        <w:right w:w="108" w:type="dxa"/>
      </w:tblCellMar>
    </w:tblPr>
  </w:style>
  <w:style w:type="table" w:customStyle="1" w:styleId="30">
    <w:name w:val="3"/>
    <w:basedOn w:val="TableNormal1"/>
    <w:pPr>
      <w:spacing w:after="0" w:line="240" w:lineRule="auto"/>
    </w:pPr>
    <w:tblPr>
      <w:tblStyleRowBandSize w:val="1"/>
      <w:tblStyleColBandSize w:val="1"/>
      <w:tblCellMar>
        <w:left w:w="108" w:type="dxa"/>
        <w:right w:w="108" w:type="dxa"/>
      </w:tblCellMar>
    </w:tblPr>
  </w:style>
  <w:style w:type="table" w:customStyle="1" w:styleId="20">
    <w:name w:val="2"/>
    <w:basedOn w:val="TableNormal1"/>
    <w:pPr>
      <w:spacing w:after="0" w:line="240" w:lineRule="auto"/>
    </w:pPr>
    <w:tblPr>
      <w:tblStyleRowBandSize w:val="1"/>
      <w:tblStyleColBandSize w:val="1"/>
      <w:tblCellMar>
        <w:left w:w="108" w:type="dxa"/>
        <w:right w:w="108" w:type="dxa"/>
      </w:tblCellMar>
    </w:tblPr>
  </w:style>
  <w:style w:type="table" w:customStyle="1" w:styleId="10">
    <w:name w:val="1"/>
    <w:basedOn w:val="TableNormal1"/>
    <w:pPr>
      <w:spacing w:after="0" w:line="240" w:lineRule="auto"/>
    </w:pPr>
    <w:tblPr>
      <w:tblStyleRowBandSize w:val="1"/>
      <w:tblStyleColBandSize w:val="1"/>
      <w:tblCellMar>
        <w:left w:w="108" w:type="dxa"/>
        <w:right w:w="108" w:type="dxa"/>
      </w:tblCellMar>
    </w:tblPr>
  </w:style>
  <w:style w:type="paragraph" w:styleId="a5">
    <w:name w:val="Balloon Text"/>
    <w:basedOn w:val="a"/>
    <w:link w:val="Char"/>
    <w:uiPriority w:val="99"/>
    <w:semiHidden/>
    <w:unhideWhenUsed/>
    <w:rsid w:val="00C826DB"/>
    <w:pPr>
      <w:spacing w:after="0" w:line="240" w:lineRule="auto"/>
    </w:pPr>
    <w:rPr>
      <w:rFonts w:ascii="Tahoma" w:hAnsi="Tahoma" w:cs="Tahoma"/>
      <w:sz w:val="18"/>
      <w:szCs w:val="18"/>
    </w:rPr>
  </w:style>
  <w:style w:type="character" w:customStyle="1" w:styleId="Char">
    <w:name w:val="نص في بالون Char"/>
    <w:basedOn w:val="a0"/>
    <w:link w:val="a5"/>
    <w:uiPriority w:val="99"/>
    <w:semiHidden/>
    <w:rsid w:val="00C826DB"/>
    <w:rPr>
      <w:rFonts w:ascii="Tahoma" w:hAnsi="Tahoma" w:cs="Tahoma"/>
      <w:sz w:val="18"/>
      <w:szCs w:val="18"/>
    </w:rPr>
  </w:style>
  <w:style w:type="paragraph" w:styleId="a6">
    <w:name w:val="footnote text"/>
    <w:basedOn w:val="a"/>
    <w:link w:val="Char0"/>
    <w:uiPriority w:val="99"/>
    <w:semiHidden/>
    <w:unhideWhenUsed/>
    <w:rsid w:val="00CC2431"/>
    <w:pPr>
      <w:spacing w:after="0" w:line="240" w:lineRule="auto"/>
    </w:pPr>
    <w:rPr>
      <w:sz w:val="20"/>
      <w:szCs w:val="20"/>
    </w:rPr>
  </w:style>
  <w:style w:type="character" w:customStyle="1" w:styleId="Char0">
    <w:name w:val="نص حاشية سفلية Char"/>
    <w:basedOn w:val="a0"/>
    <w:link w:val="a6"/>
    <w:uiPriority w:val="99"/>
    <w:semiHidden/>
    <w:rsid w:val="00CC2431"/>
    <w:rPr>
      <w:sz w:val="20"/>
      <w:szCs w:val="20"/>
    </w:rPr>
  </w:style>
  <w:style w:type="character" w:styleId="a7">
    <w:name w:val="footnote reference"/>
    <w:basedOn w:val="a0"/>
    <w:uiPriority w:val="99"/>
    <w:semiHidden/>
    <w:unhideWhenUsed/>
    <w:rsid w:val="00CC2431"/>
    <w:rPr>
      <w:vertAlign w:val="superscript"/>
    </w:rPr>
  </w:style>
  <w:style w:type="paragraph" w:styleId="a8">
    <w:name w:val="List Paragraph"/>
    <w:basedOn w:val="a"/>
    <w:uiPriority w:val="34"/>
    <w:qFormat/>
    <w:rsid w:val="00B604A6"/>
    <w:pPr>
      <w:ind w:left="720"/>
      <w:contextualSpacing/>
    </w:pPr>
  </w:style>
  <w:style w:type="character" w:styleId="a9">
    <w:name w:val="annotation reference"/>
    <w:basedOn w:val="a0"/>
    <w:uiPriority w:val="99"/>
    <w:semiHidden/>
    <w:unhideWhenUsed/>
    <w:rsid w:val="005C5BB0"/>
    <w:rPr>
      <w:sz w:val="16"/>
      <w:szCs w:val="16"/>
    </w:rPr>
  </w:style>
  <w:style w:type="paragraph" w:styleId="aa">
    <w:name w:val="annotation text"/>
    <w:basedOn w:val="a"/>
    <w:link w:val="Char1"/>
    <w:uiPriority w:val="99"/>
    <w:semiHidden/>
    <w:unhideWhenUsed/>
    <w:rsid w:val="005C5BB0"/>
    <w:pPr>
      <w:spacing w:line="240" w:lineRule="auto"/>
    </w:pPr>
    <w:rPr>
      <w:sz w:val="20"/>
      <w:szCs w:val="20"/>
    </w:rPr>
  </w:style>
  <w:style w:type="character" w:customStyle="1" w:styleId="Char1">
    <w:name w:val="نص تعليق Char"/>
    <w:basedOn w:val="a0"/>
    <w:link w:val="aa"/>
    <w:uiPriority w:val="99"/>
    <w:semiHidden/>
    <w:rsid w:val="005C5BB0"/>
    <w:rPr>
      <w:sz w:val="20"/>
      <w:szCs w:val="20"/>
    </w:rPr>
  </w:style>
  <w:style w:type="paragraph" w:styleId="ab">
    <w:name w:val="annotation subject"/>
    <w:basedOn w:val="aa"/>
    <w:next w:val="aa"/>
    <w:link w:val="Char2"/>
    <w:uiPriority w:val="99"/>
    <w:semiHidden/>
    <w:unhideWhenUsed/>
    <w:rsid w:val="005C5BB0"/>
    <w:rPr>
      <w:b/>
      <w:bCs/>
    </w:rPr>
  </w:style>
  <w:style w:type="character" w:customStyle="1" w:styleId="Char2">
    <w:name w:val="موضوع تعليق Char"/>
    <w:basedOn w:val="Char1"/>
    <w:link w:val="ab"/>
    <w:uiPriority w:val="99"/>
    <w:semiHidden/>
    <w:rsid w:val="005C5BB0"/>
    <w:rPr>
      <w:b/>
      <w:bCs/>
      <w:sz w:val="20"/>
      <w:szCs w:val="20"/>
    </w:rPr>
  </w:style>
  <w:style w:type="character" w:styleId="Hyperlink">
    <w:name w:val="Hyperlink"/>
    <w:basedOn w:val="a0"/>
    <w:uiPriority w:val="99"/>
    <w:unhideWhenUsed/>
    <w:rsid w:val="00C409AB"/>
    <w:rPr>
      <w:color w:val="0000FF" w:themeColor="hyperlink"/>
      <w:u w:val="single"/>
    </w:rPr>
  </w:style>
  <w:style w:type="paragraph" w:styleId="ac">
    <w:name w:val="header"/>
    <w:basedOn w:val="a"/>
    <w:link w:val="Char3"/>
    <w:uiPriority w:val="99"/>
    <w:unhideWhenUsed/>
    <w:rsid w:val="00BC5913"/>
    <w:pPr>
      <w:tabs>
        <w:tab w:val="center" w:pos="4513"/>
        <w:tab w:val="right" w:pos="9026"/>
      </w:tabs>
      <w:spacing w:after="0" w:line="240" w:lineRule="auto"/>
    </w:pPr>
  </w:style>
  <w:style w:type="character" w:customStyle="1" w:styleId="Char3">
    <w:name w:val="رأس الصفحة Char"/>
    <w:basedOn w:val="a0"/>
    <w:link w:val="ac"/>
    <w:uiPriority w:val="99"/>
    <w:rsid w:val="00BC5913"/>
  </w:style>
  <w:style w:type="paragraph" w:styleId="ad">
    <w:name w:val="footer"/>
    <w:basedOn w:val="a"/>
    <w:link w:val="Char4"/>
    <w:uiPriority w:val="99"/>
    <w:unhideWhenUsed/>
    <w:rsid w:val="00BC5913"/>
    <w:pPr>
      <w:tabs>
        <w:tab w:val="center" w:pos="4513"/>
        <w:tab w:val="right" w:pos="9026"/>
      </w:tabs>
      <w:spacing w:after="0" w:line="240" w:lineRule="auto"/>
    </w:pPr>
  </w:style>
  <w:style w:type="character" w:customStyle="1" w:styleId="Char4">
    <w:name w:val="تذييل الصفحة Char"/>
    <w:basedOn w:val="a0"/>
    <w:link w:val="ad"/>
    <w:uiPriority w:val="99"/>
    <w:rsid w:val="00BC5913"/>
  </w:style>
  <w:style w:type="table" w:styleId="ae">
    <w:name w:val="Table Grid"/>
    <w:basedOn w:val="a1"/>
    <w:uiPriority w:val="39"/>
    <w:rsid w:val="00D6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إشارة لم يتم حلها1"/>
    <w:basedOn w:val="a0"/>
    <w:uiPriority w:val="99"/>
    <w:semiHidden/>
    <w:unhideWhenUsed/>
    <w:rsid w:val="00A4123D"/>
    <w:rPr>
      <w:color w:val="605E5C"/>
      <w:shd w:val="clear" w:color="auto" w:fill="E1DFDD"/>
    </w:rPr>
  </w:style>
  <w:style w:type="character" w:customStyle="1" w:styleId="21">
    <w:name w:val="إشارة لم يتم حلها2"/>
    <w:basedOn w:val="a0"/>
    <w:uiPriority w:val="99"/>
    <w:semiHidden/>
    <w:unhideWhenUsed/>
    <w:rsid w:val="008E6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0812">
      <w:bodyDiv w:val="1"/>
      <w:marLeft w:val="0"/>
      <w:marRight w:val="0"/>
      <w:marTop w:val="0"/>
      <w:marBottom w:val="0"/>
      <w:divBdr>
        <w:top w:val="none" w:sz="0" w:space="0" w:color="auto"/>
        <w:left w:val="none" w:sz="0" w:space="0" w:color="auto"/>
        <w:bottom w:val="none" w:sz="0" w:space="0" w:color="auto"/>
        <w:right w:val="none" w:sz="0" w:space="0" w:color="auto"/>
      </w:divBdr>
    </w:div>
    <w:div w:id="1060712452">
      <w:bodyDiv w:val="1"/>
      <w:marLeft w:val="0"/>
      <w:marRight w:val="0"/>
      <w:marTop w:val="0"/>
      <w:marBottom w:val="0"/>
      <w:divBdr>
        <w:top w:val="none" w:sz="0" w:space="0" w:color="auto"/>
        <w:left w:val="none" w:sz="0" w:space="0" w:color="auto"/>
        <w:bottom w:val="none" w:sz="0" w:space="0" w:color="auto"/>
        <w:right w:val="none" w:sz="0" w:space="0" w:color="auto"/>
      </w:divBdr>
      <w:divsChild>
        <w:div w:id="1695812155">
          <w:marLeft w:val="0"/>
          <w:marRight w:val="0"/>
          <w:marTop w:val="0"/>
          <w:marBottom w:val="0"/>
          <w:divBdr>
            <w:top w:val="none" w:sz="0" w:space="0" w:color="auto"/>
            <w:left w:val="none" w:sz="0" w:space="0" w:color="auto"/>
            <w:bottom w:val="none" w:sz="0" w:space="0" w:color="auto"/>
            <w:right w:val="none" w:sz="0" w:space="0" w:color="auto"/>
          </w:divBdr>
        </w:div>
        <w:div w:id="2112316679">
          <w:marLeft w:val="0"/>
          <w:marRight w:val="0"/>
          <w:marTop w:val="0"/>
          <w:marBottom w:val="0"/>
          <w:divBdr>
            <w:top w:val="none" w:sz="0" w:space="0" w:color="auto"/>
            <w:left w:val="none" w:sz="0" w:space="0" w:color="auto"/>
            <w:bottom w:val="none" w:sz="0" w:space="0" w:color="auto"/>
            <w:right w:val="none" w:sz="0" w:space="0" w:color="auto"/>
          </w:divBdr>
        </w:div>
        <w:div w:id="1614895497">
          <w:marLeft w:val="0"/>
          <w:marRight w:val="0"/>
          <w:marTop w:val="0"/>
          <w:marBottom w:val="0"/>
          <w:divBdr>
            <w:top w:val="none" w:sz="0" w:space="0" w:color="auto"/>
            <w:left w:val="none" w:sz="0" w:space="0" w:color="auto"/>
            <w:bottom w:val="none" w:sz="0" w:space="0" w:color="auto"/>
            <w:right w:val="none" w:sz="0" w:space="0" w:color="auto"/>
          </w:divBdr>
        </w:div>
        <w:div w:id="1821732360">
          <w:marLeft w:val="0"/>
          <w:marRight w:val="0"/>
          <w:marTop w:val="0"/>
          <w:marBottom w:val="0"/>
          <w:divBdr>
            <w:top w:val="none" w:sz="0" w:space="0" w:color="auto"/>
            <w:left w:val="none" w:sz="0" w:space="0" w:color="auto"/>
            <w:bottom w:val="none" w:sz="0" w:space="0" w:color="auto"/>
            <w:right w:val="none" w:sz="0" w:space="0" w:color="auto"/>
          </w:divBdr>
        </w:div>
        <w:div w:id="1329093271">
          <w:marLeft w:val="0"/>
          <w:marRight w:val="0"/>
          <w:marTop w:val="0"/>
          <w:marBottom w:val="0"/>
          <w:divBdr>
            <w:top w:val="none" w:sz="0" w:space="0" w:color="auto"/>
            <w:left w:val="none" w:sz="0" w:space="0" w:color="auto"/>
            <w:bottom w:val="none" w:sz="0" w:space="0" w:color="auto"/>
            <w:right w:val="none" w:sz="0" w:space="0" w:color="auto"/>
          </w:divBdr>
        </w:div>
        <w:div w:id="2011329611">
          <w:marLeft w:val="0"/>
          <w:marRight w:val="0"/>
          <w:marTop w:val="0"/>
          <w:marBottom w:val="0"/>
          <w:divBdr>
            <w:top w:val="none" w:sz="0" w:space="0" w:color="auto"/>
            <w:left w:val="none" w:sz="0" w:space="0" w:color="auto"/>
            <w:bottom w:val="none" w:sz="0" w:space="0" w:color="auto"/>
            <w:right w:val="none" w:sz="0" w:space="0" w:color="auto"/>
          </w:divBdr>
        </w:div>
        <w:div w:id="40904471">
          <w:marLeft w:val="0"/>
          <w:marRight w:val="0"/>
          <w:marTop w:val="0"/>
          <w:marBottom w:val="0"/>
          <w:divBdr>
            <w:top w:val="none" w:sz="0" w:space="0" w:color="auto"/>
            <w:left w:val="none" w:sz="0" w:space="0" w:color="auto"/>
            <w:bottom w:val="none" w:sz="0" w:space="0" w:color="auto"/>
            <w:right w:val="none" w:sz="0" w:space="0" w:color="auto"/>
          </w:divBdr>
        </w:div>
      </w:divsChild>
    </w:div>
    <w:div w:id="1065227419">
      <w:bodyDiv w:val="1"/>
      <w:marLeft w:val="0"/>
      <w:marRight w:val="0"/>
      <w:marTop w:val="0"/>
      <w:marBottom w:val="0"/>
      <w:divBdr>
        <w:top w:val="none" w:sz="0" w:space="0" w:color="auto"/>
        <w:left w:val="none" w:sz="0" w:space="0" w:color="auto"/>
        <w:bottom w:val="none" w:sz="0" w:space="0" w:color="auto"/>
        <w:right w:val="none" w:sz="0" w:space="0" w:color="auto"/>
      </w:divBdr>
    </w:div>
    <w:div w:id="1121025809">
      <w:bodyDiv w:val="1"/>
      <w:marLeft w:val="0"/>
      <w:marRight w:val="0"/>
      <w:marTop w:val="0"/>
      <w:marBottom w:val="0"/>
      <w:divBdr>
        <w:top w:val="none" w:sz="0" w:space="0" w:color="auto"/>
        <w:left w:val="none" w:sz="0" w:space="0" w:color="auto"/>
        <w:bottom w:val="none" w:sz="0" w:space="0" w:color="auto"/>
        <w:right w:val="none" w:sz="0" w:space="0" w:color="auto"/>
      </w:divBdr>
    </w:div>
    <w:div w:id="1234271583">
      <w:bodyDiv w:val="1"/>
      <w:marLeft w:val="0"/>
      <w:marRight w:val="0"/>
      <w:marTop w:val="0"/>
      <w:marBottom w:val="0"/>
      <w:divBdr>
        <w:top w:val="none" w:sz="0" w:space="0" w:color="auto"/>
        <w:left w:val="none" w:sz="0" w:space="0" w:color="auto"/>
        <w:bottom w:val="none" w:sz="0" w:space="0" w:color="auto"/>
        <w:right w:val="none" w:sz="0" w:space="0" w:color="auto"/>
      </w:divBdr>
    </w:div>
    <w:div w:id="1768965206">
      <w:bodyDiv w:val="1"/>
      <w:marLeft w:val="0"/>
      <w:marRight w:val="0"/>
      <w:marTop w:val="0"/>
      <w:marBottom w:val="0"/>
      <w:divBdr>
        <w:top w:val="none" w:sz="0" w:space="0" w:color="auto"/>
        <w:left w:val="none" w:sz="0" w:space="0" w:color="auto"/>
        <w:bottom w:val="none" w:sz="0" w:space="0" w:color="auto"/>
        <w:right w:val="none" w:sz="0" w:space="0" w:color="auto"/>
      </w:divBdr>
    </w:div>
    <w:div w:id="199537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ar.wikipedia.org/wiki/%D8%A8%D9%8A%D8%B1%D9%88%D8%AA" TargetMode="External"/><Relationship Id="rId2" Type="http://schemas.openxmlformats.org/officeDocument/2006/relationships/hyperlink" Target="https://ar.wikipedia.org/wiki/%D8%B2%D8%AD%D9%84%D8%A9" TargetMode="External"/><Relationship Id="rId1" Type="http://schemas.openxmlformats.org/officeDocument/2006/relationships/hyperlink" Target="https://www.alukah.net/culture/0/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241F-7833-494D-9094-D7B4638C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35</Pages>
  <Words>8717</Words>
  <Characters>49690</Characters>
  <Application>Microsoft Office Word</Application>
  <DocSecurity>0</DocSecurity>
  <Lines>414</Lines>
  <Paragraphs>116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Hussain Al juhani</cp:lastModifiedBy>
  <cp:revision>4</cp:revision>
  <dcterms:created xsi:type="dcterms:W3CDTF">2022-09-18T11:15:00Z</dcterms:created>
  <dcterms:modified xsi:type="dcterms:W3CDTF">2022-09-27T12:08:00Z</dcterms:modified>
</cp:coreProperties>
</file>