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C1A98" w:rsidRPr="00DD4C1D" w:rsidRDefault="00BC1A98" w:rsidP="00F263C0">
      <w:pPr>
        <w:bidi/>
        <w:jc w:val="center"/>
        <w:rPr>
          <w:rFonts w:ascii="Traditional Arabic" w:eastAsia="Times New Roman" w:hAnsi="Traditional Arabic" w:cs="Traditional Arabic"/>
          <w:b/>
          <w:bCs/>
          <w:sz w:val="52"/>
          <w:szCs w:val="52"/>
        </w:rPr>
      </w:pPr>
      <w:r w:rsidRPr="00DD4C1D">
        <w:rPr>
          <w:rFonts w:ascii="Traditional Arabic" w:eastAsia="Times New Roman" w:hAnsi="Traditional Arabic" w:cs="Traditional Arabic"/>
          <w:b/>
          <w:bCs/>
          <w:sz w:val="52"/>
          <w:szCs w:val="52"/>
          <w:rtl/>
        </w:rPr>
        <w:t xml:space="preserve">العصر </w:t>
      </w:r>
      <w:r w:rsidR="004963F8" w:rsidRPr="00DD4C1D">
        <w:rPr>
          <w:rFonts w:ascii="Traditional Arabic" w:eastAsia="Times New Roman" w:hAnsi="Traditional Arabic" w:cs="Traditional Arabic"/>
          <w:b/>
          <w:bCs/>
          <w:sz w:val="52"/>
          <w:szCs w:val="52"/>
          <w:rtl/>
          <w:lang w:bidi="ar-EG"/>
        </w:rPr>
        <w:t xml:space="preserve">الحقيقي </w:t>
      </w:r>
      <w:r w:rsidRPr="00DD4C1D">
        <w:rPr>
          <w:rFonts w:ascii="Traditional Arabic" w:eastAsia="Times New Roman" w:hAnsi="Traditional Arabic" w:cs="Traditional Arabic"/>
          <w:b/>
          <w:bCs/>
          <w:sz w:val="52"/>
          <w:szCs w:val="52"/>
          <w:rtl/>
        </w:rPr>
        <w:t>المذهل لمصر القديمة</w:t>
      </w:r>
    </w:p>
    <w:p w:rsidR="00BC1A98" w:rsidRPr="00AF6ED6" w:rsidRDefault="006F7301" w:rsidP="006F7301">
      <w:pPr>
        <w:pStyle w:val="ListParagraph"/>
        <w:numPr>
          <w:ilvl w:val="0"/>
          <w:numId w:val="3"/>
        </w:numPr>
        <w:bidi/>
        <w:rPr>
          <w:rFonts w:ascii="Traditional Arabic" w:eastAsia="Times New Roman" w:hAnsi="Traditional Arabic" w:cs="Traditional Arabic"/>
          <w:b/>
          <w:bCs/>
          <w:color w:val="FF0000"/>
          <w:sz w:val="40"/>
          <w:szCs w:val="40"/>
        </w:rPr>
      </w:pPr>
      <w:r w:rsidRPr="00AF6ED6">
        <w:rPr>
          <w:rFonts w:ascii="Traditional Arabic" w:eastAsia="Times New Roman" w:hAnsi="Traditional Arabic" w:cs="Traditional Arabic" w:hint="cs"/>
          <w:b/>
          <w:bCs/>
          <w:color w:val="FF0000"/>
          <w:sz w:val="40"/>
          <w:szCs w:val="40"/>
          <w:rtl/>
        </w:rPr>
        <w:t>ال</w:t>
      </w:r>
      <w:r w:rsidR="00BC1A98" w:rsidRPr="00AF6ED6">
        <w:rPr>
          <w:rFonts w:ascii="Traditional Arabic" w:eastAsia="Times New Roman" w:hAnsi="Traditional Arabic" w:cs="Traditional Arabic"/>
          <w:b/>
          <w:bCs/>
          <w:color w:val="FF0000"/>
          <w:sz w:val="40"/>
          <w:szCs w:val="40"/>
          <w:rtl/>
        </w:rPr>
        <w:t>وادي ال</w:t>
      </w:r>
      <w:r w:rsidRPr="00AF6ED6">
        <w:rPr>
          <w:rFonts w:ascii="Traditional Arabic" w:eastAsia="Times New Roman" w:hAnsi="Traditional Arabic" w:cs="Traditional Arabic" w:hint="cs"/>
          <w:b/>
          <w:bCs/>
          <w:color w:val="FF0000"/>
          <w:sz w:val="40"/>
          <w:szCs w:val="40"/>
          <w:rtl/>
        </w:rPr>
        <w:t>صاعد</w:t>
      </w:r>
    </w:p>
    <w:p w:rsidR="00BC1A98" w:rsidRPr="00DD4C1D" w:rsidRDefault="00BC1A98" w:rsidP="00C10688">
      <w:pPr>
        <w:bidi/>
        <w:jc w:val="both"/>
        <w:rPr>
          <w:rFonts w:ascii="Traditional Arabic" w:eastAsia="Times New Roman" w:hAnsi="Traditional Arabic" w:cs="Traditional Arabic"/>
          <w:sz w:val="32"/>
          <w:szCs w:val="32"/>
        </w:rPr>
      </w:pPr>
      <w:r w:rsidRPr="00DD4C1D">
        <w:rPr>
          <w:rFonts w:ascii="Traditional Arabic" w:eastAsia="Times New Roman" w:hAnsi="Traditional Arabic" w:cs="Traditional Arabic"/>
          <w:sz w:val="32"/>
          <w:szCs w:val="32"/>
          <w:rtl/>
        </w:rPr>
        <w:t xml:space="preserve">كانت مصر (ولا تزال) من أكثر المناطق جفافًا في العالم. أكثر من 90% من مساحتها صحراوية، </w:t>
      </w:r>
      <w:r w:rsidR="001966B2">
        <w:rPr>
          <w:rFonts w:ascii="Traditional Arabic" w:eastAsia="Times New Roman" w:hAnsi="Traditional Arabic" w:cs="Traditional Arabic" w:hint="cs"/>
          <w:sz w:val="32"/>
          <w:szCs w:val="32"/>
          <w:rtl/>
        </w:rPr>
        <w:t xml:space="preserve">سكانها يسكنون مساحة </w:t>
      </w:r>
      <w:r w:rsidRPr="00DD4C1D">
        <w:rPr>
          <w:rFonts w:ascii="Traditional Arabic" w:eastAsia="Times New Roman" w:hAnsi="Traditional Arabic" w:cs="Traditional Arabic"/>
          <w:sz w:val="32"/>
          <w:szCs w:val="32"/>
          <w:rtl/>
        </w:rPr>
        <w:t xml:space="preserve">لا </w:t>
      </w:r>
      <w:r w:rsidR="007644ED" w:rsidRPr="00DD4C1D">
        <w:rPr>
          <w:rFonts w:ascii="Traditional Arabic" w:eastAsia="Times New Roman" w:hAnsi="Traditional Arabic" w:cs="Traditional Arabic"/>
          <w:sz w:val="32"/>
          <w:szCs w:val="32"/>
          <w:rtl/>
        </w:rPr>
        <w:t>ت</w:t>
      </w:r>
      <w:r w:rsidRPr="00DD4C1D">
        <w:rPr>
          <w:rFonts w:ascii="Traditional Arabic" w:eastAsia="Times New Roman" w:hAnsi="Traditional Arabic" w:cs="Traditional Arabic"/>
          <w:sz w:val="32"/>
          <w:szCs w:val="32"/>
          <w:rtl/>
        </w:rPr>
        <w:t>تجاوز 5%</w:t>
      </w:r>
      <w:r w:rsidR="007644ED" w:rsidRPr="00DD4C1D">
        <w:rPr>
          <w:rFonts w:ascii="Traditional Arabic" w:eastAsia="Times New Roman" w:hAnsi="Traditional Arabic" w:cs="Traditional Arabic"/>
          <w:sz w:val="32"/>
          <w:szCs w:val="32"/>
          <w:rtl/>
        </w:rPr>
        <w:t xml:space="preserve"> من مساحة الأرض الشاسعة</w:t>
      </w:r>
      <w:r w:rsidR="000A5F15">
        <w:rPr>
          <w:rFonts w:ascii="Traditional Arabic" w:eastAsia="Times New Roman" w:hAnsi="Traditional Arabic" w:cs="Traditional Arabic" w:hint="cs"/>
          <w:sz w:val="32"/>
          <w:szCs w:val="32"/>
          <w:rtl/>
        </w:rPr>
        <w:t>، وهم</w:t>
      </w:r>
      <w:r w:rsidR="00B47FA7">
        <w:rPr>
          <w:rFonts w:ascii="Traditional Arabic" w:eastAsia="Times New Roman" w:hAnsi="Traditional Arabic" w:cs="Traditional Arabic" w:hint="cs"/>
          <w:sz w:val="32"/>
          <w:szCs w:val="32"/>
          <w:rtl/>
        </w:rPr>
        <w:t xml:space="preserve"> </w:t>
      </w:r>
      <w:r w:rsidR="002668EA">
        <w:rPr>
          <w:rFonts w:ascii="Traditional Arabic" w:eastAsia="Times New Roman" w:hAnsi="Traditional Arabic" w:cs="Traditional Arabic"/>
          <w:sz w:val="32"/>
          <w:szCs w:val="32"/>
          <w:rtl/>
        </w:rPr>
        <w:t>موزع</w:t>
      </w:r>
      <w:r w:rsidR="002668EA">
        <w:rPr>
          <w:rFonts w:ascii="Traditional Arabic" w:eastAsia="Times New Roman" w:hAnsi="Traditional Arabic" w:cs="Traditional Arabic" w:hint="cs"/>
          <w:sz w:val="32"/>
          <w:szCs w:val="32"/>
          <w:rtl/>
        </w:rPr>
        <w:t>ون</w:t>
      </w:r>
      <w:r w:rsidRPr="00DD4C1D">
        <w:rPr>
          <w:rFonts w:ascii="Traditional Arabic" w:eastAsia="Times New Roman" w:hAnsi="Traditional Arabic" w:cs="Traditional Arabic"/>
          <w:sz w:val="32"/>
          <w:szCs w:val="32"/>
          <w:rtl/>
        </w:rPr>
        <w:t xml:space="preserve"> </w:t>
      </w:r>
      <w:r w:rsidR="00C66BE8">
        <w:rPr>
          <w:rFonts w:ascii="Traditional Arabic" w:eastAsia="Times New Roman" w:hAnsi="Traditional Arabic" w:cs="Traditional Arabic" w:hint="cs"/>
          <w:sz w:val="32"/>
          <w:szCs w:val="32"/>
          <w:rtl/>
        </w:rPr>
        <w:t xml:space="preserve">حول </w:t>
      </w:r>
      <w:r w:rsidRPr="00DD4C1D">
        <w:rPr>
          <w:rFonts w:ascii="Traditional Arabic" w:eastAsia="Times New Roman" w:hAnsi="Traditional Arabic" w:cs="Traditional Arabic"/>
          <w:sz w:val="32"/>
          <w:szCs w:val="32"/>
          <w:rtl/>
        </w:rPr>
        <w:t>ضفاف النيل وفروعه</w:t>
      </w:r>
      <w:r w:rsidR="006C4AA2">
        <w:rPr>
          <w:rFonts w:ascii="Traditional Arabic" w:eastAsia="Times New Roman" w:hAnsi="Traditional Arabic" w:cs="Traditional Arabic" w:hint="cs"/>
          <w:sz w:val="32"/>
          <w:szCs w:val="32"/>
          <w:rtl/>
        </w:rPr>
        <w:t xml:space="preserve"> </w:t>
      </w:r>
      <w:r w:rsidR="00941002">
        <w:rPr>
          <w:rFonts w:ascii="Traditional Arabic" w:eastAsia="Times New Roman" w:hAnsi="Traditional Arabic" w:cs="Traditional Arabic" w:hint="cs"/>
          <w:sz w:val="32"/>
          <w:szCs w:val="32"/>
          <w:rtl/>
        </w:rPr>
        <w:t xml:space="preserve">في </w:t>
      </w:r>
      <w:r w:rsidR="00C87A09" w:rsidRPr="00DD4C1D">
        <w:rPr>
          <w:rFonts w:ascii="Traditional Arabic" w:eastAsia="Times New Roman" w:hAnsi="Traditional Arabic" w:cs="Traditional Arabic"/>
          <w:sz w:val="32"/>
          <w:szCs w:val="32"/>
          <w:rtl/>
        </w:rPr>
        <w:t xml:space="preserve">وادي خصب </w:t>
      </w:r>
      <w:r w:rsidR="00C10688">
        <w:rPr>
          <w:rFonts w:ascii="Traditional Arabic" w:eastAsia="Times New Roman" w:hAnsi="Traditional Arabic" w:cs="Traditional Arabic" w:hint="cs"/>
          <w:sz w:val="32"/>
          <w:szCs w:val="32"/>
          <w:rtl/>
        </w:rPr>
        <w:t xml:space="preserve">أو </w:t>
      </w:r>
      <w:r w:rsidR="00C87A09" w:rsidRPr="00DD4C1D">
        <w:rPr>
          <w:rFonts w:ascii="Traditional Arabic" w:eastAsia="Times New Roman" w:hAnsi="Traditional Arabic" w:cs="Traditional Arabic"/>
          <w:sz w:val="32"/>
          <w:szCs w:val="32"/>
          <w:rtl/>
        </w:rPr>
        <w:t xml:space="preserve">شريط </w:t>
      </w:r>
      <w:r w:rsidR="002F31DE">
        <w:rPr>
          <w:rFonts w:ascii="Traditional Arabic" w:eastAsia="Times New Roman" w:hAnsi="Traditional Arabic" w:cs="Traditional Arabic" w:hint="cs"/>
          <w:sz w:val="32"/>
          <w:szCs w:val="32"/>
          <w:rtl/>
        </w:rPr>
        <w:t xml:space="preserve">حول النيل </w:t>
      </w:r>
      <w:r w:rsidR="002F31DE" w:rsidRPr="00DD4C1D">
        <w:rPr>
          <w:rFonts w:ascii="Traditional Arabic" w:eastAsia="Times New Roman" w:hAnsi="Traditional Arabic" w:cs="Traditional Arabic"/>
          <w:sz w:val="32"/>
          <w:szCs w:val="32"/>
          <w:rtl/>
        </w:rPr>
        <w:t xml:space="preserve">يتراوح </w:t>
      </w:r>
      <w:r w:rsidR="00C87A09" w:rsidRPr="00DD4C1D">
        <w:rPr>
          <w:rFonts w:ascii="Traditional Arabic" w:eastAsia="Times New Roman" w:hAnsi="Traditional Arabic" w:cs="Traditional Arabic"/>
          <w:sz w:val="32"/>
          <w:szCs w:val="32"/>
          <w:rtl/>
        </w:rPr>
        <w:t xml:space="preserve">عرضه </w:t>
      </w:r>
      <w:r w:rsidR="002F31DE">
        <w:rPr>
          <w:rFonts w:ascii="Traditional Arabic" w:eastAsia="Times New Roman" w:hAnsi="Traditional Arabic" w:cs="Traditional Arabic" w:hint="cs"/>
          <w:sz w:val="32"/>
          <w:szCs w:val="32"/>
          <w:rtl/>
        </w:rPr>
        <w:t xml:space="preserve">ما </w:t>
      </w:r>
      <w:r w:rsidR="00C87A09" w:rsidRPr="00DD4C1D">
        <w:rPr>
          <w:rFonts w:ascii="Traditional Arabic" w:eastAsia="Times New Roman" w:hAnsi="Traditional Arabic" w:cs="Traditional Arabic"/>
          <w:sz w:val="32"/>
          <w:szCs w:val="32"/>
          <w:rtl/>
        </w:rPr>
        <w:t xml:space="preserve">بين 11 </w:t>
      </w:r>
      <w:r w:rsidR="00F453DB" w:rsidRPr="00DD4C1D">
        <w:rPr>
          <w:rFonts w:ascii="Traditional Arabic" w:eastAsia="Times New Roman" w:hAnsi="Traditional Arabic" w:cs="Traditional Arabic"/>
          <w:sz w:val="32"/>
          <w:szCs w:val="32"/>
          <w:rtl/>
        </w:rPr>
        <w:t xml:space="preserve">إلى </w:t>
      </w:r>
      <w:r w:rsidR="00C87A09" w:rsidRPr="00DD4C1D">
        <w:rPr>
          <w:rFonts w:ascii="Traditional Arabic" w:eastAsia="Times New Roman" w:hAnsi="Traditional Arabic" w:cs="Traditional Arabic"/>
          <w:sz w:val="32"/>
          <w:szCs w:val="32"/>
          <w:rtl/>
        </w:rPr>
        <w:t>15 كم.</w:t>
      </w:r>
    </w:p>
    <w:p w:rsidR="00BC1A98" w:rsidRPr="00DD4C1D" w:rsidRDefault="00BC1A98" w:rsidP="00120BB6">
      <w:pPr>
        <w:bidi/>
        <w:jc w:val="both"/>
        <w:rPr>
          <w:rFonts w:ascii="Traditional Arabic" w:eastAsia="Times New Roman" w:hAnsi="Traditional Arabic" w:cs="Traditional Arabic"/>
          <w:sz w:val="32"/>
          <w:szCs w:val="32"/>
        </w:rPr>
      </w:pPr>
      <w:r w:rsidRPr="00DD4C1D">
        <w:rPr>
          <w:rFonts w:ascii="Traditional Arabic" w:eastAsia="Times New Roman" w:hAnsi="Traditional Arabic" w:cs="Traditional Arabic"/>
          <w:sz w:val="32"/>
          <w:szCs w:val="32"/>
          <w:rtl/>
        </w:rPr>
        <w:t>يجري الن</w:t>
      </w:r>
      <w:r w:rsidR="00AA1621">
        <w:rPr>
          <w:rFonts w:ascii="Traditional Arabic" w:eastAsia="Times New Roman" w:hAnsi="Traditional Arabic" w:cs="Traditional Arabic"/>
          <w:sz w:val="32"/>
          <w:szCs w:val="32"/>
          <w:rtl/>
        </w:rPr>
        <w:t>يل عبر مصر من الجنوب إلى الشمال</w:t>
      </w:r>
      <w:r w:rsidRPr="00DD4C1D">
        <w:rPr>
          <w:rFonts w:ascii="Traditional Arabic" w:eastAsia="Times New Roman" w:hAnsi="Traditional Arabic" w:cs="Traditional Arabic"/>
          <w:sz w:val="32"/>
          <w:szCs w:val="32"/>
          <w:rtl/>
        </w:rPr>
        <w:t xml:space="preserve"> </w:t>
      </w:r>
      <w:r w:rsidR="00AA1621">
        <w:rPr>
          <w:rFonts w:ascii="Traditional Arabic" w:eastAsia="Times New Roman" w:hAnsi="Traditional Arabic" w:cs="Traditional Arabic" w:hint="cs"/>
          <w:sz w:val="32"/>
          <w:szCs w:val="32"/>
          <w:rtl/>
        </w:rPr>
        <w:t xml:space="preserve">بسبب </w:t>
      </w:r>
      <w:r w:rsidRPr="00DD4C1D">
        <w:rPr>
          <w:rFonts w:ascii="Traditional Arabic" w:eastAsia="Times New Roman" w:hAnsi="Traditional Arabic" w:cs="Traditional Arabic"/>
          <w:sz w:val="32"/>
          <w:szCs w:val="32"/>
          <w:rtl/>
        </w:rPr>
        <w:t>انحدار ال</w:t>
      </w:r>
      <w:r w:rsidR="004570B4">
        <w:rPr>
          <w:rFonts w:ascii="Traditional Arabic" w:eastAsia="Times New Roman" w:hAnsi="Traditional Arabic" w:cs="Traditional Arabic" w:hint="cs"/>
          <w:sz w:val="32"/>
          <w:szCs w:val="32"/>
          <w:rtl/>
        </w:rPr>
        <w:t>أرض</w:t>
      </w:r>
      <w:r w:rsidRPr="00DD4C1D">
        <w:rPr>
          <w:rFonts w:ascii="Traditional Arabic" w:eastAsia="Times New Roman" w:hAnsi="Traditional Arabic" w:cs="Traditional Arabic"/>
          <w:sz w:val="32"/>
          <w:szCs w:val="32"/>
          <w:rtl/>
        </w:rPr>
        <w:t xml:space="preserve"> </w:t>
      </w:r>
      <w:r w:rsidR="0068707F">
        <w:rPr>
          <w:rFonts w:ascii="Traditional Arabic" w:eastAsia="Times New Roman" w:hAnsi="Traditional Arabic" w:cs="Traditional Arabic" w:hint="cs"/>
          <w:sz w:val="32"/>
          <w:szCs w:val="32"/>
          <w:rtl/>
        </w:rPr>
        <w:t xml:space="preserve">في </w:t>
      </w:r>
      <w:r w:rsidRPr="00DD4C1D">
        <w:rPr>
          <w:rFonts w:ascii="Traditional Arabic" w:eastAsia="Times New Roman" w:hAnsi="Traditional Arabic" w:cs="Traditional Arabic"/>
          <w:sz w:val="32"/>
          <w:szCs w:val="32"/>
          <w:rtl/>
        </w:rPr>
        <w:t xml:space="preserve">اتجاه البحر الأبيض المتوسط. </w:t>
      </w:r>
      <w:r w:rsidR="009372AE">
        <w:rPr>
          <w:rFonts w:ascii="Traditional Arabic" w:eastAsia="Times New Roman" w:hAnsi="Traditional Arabic" w:cs="Traditional Arabic" w:hint="cs"/>
          <w:sz w:val="32"/>
          <w:szCs w:val="32"/>
          <w:rtl/>
        </w:rPr>
        <w:t xml:space="preserve">وعند </w:t>
      </w:r>
      <w:r w:rsidRPr="00DD4C1D">
        <w:rPr>
          <w:rFonts w:ascii="Traditional Arabic" w:eastAsia="Times New Roman" w:hAnsi="Traditional Arabic" w:cs="Traditional Arabic"/>
          <w:sz w:val="32"/>
          <w:szCs w:val="32"/>
          <w:rtl/>
        </w:rPr>
        <w:t>شمال القاهرة يتفرع النيل إلى عدة روافد تُشكل دلتا النيل، وهي عبارة عن رقعة خضراء واسعة من الأراضي الخصبة تبلغ مساحتها حوالي 15500 كيلومتر مربع</w:t>
      </w:r>
      <w:r w:rsidRPr="00DD4C1D">
        <w:rPr>
          <w:rFonts w:ascii="Traditional Arabic" w:eastAsia="Times New Roman" w:hAnsi="Traditional Arabic" w:cs="Traditional Arabic"/>
          <w:sz w:val="32"/>
          <w:szCs w:val="32"/>
        </w:rPr>
        <w:t>.</w:t>
      </w:r>
    </w:p>
    <w:p w:rsidR="00BC1A98" w:rsidRPr="00DD4C1D" w:rsidRDefault="00AA08E4" w:rsidP="008E3028">
      <w:pPr>
        <w:bidi/>
        <w:rPr>
          <w:rFonts w:ascii="Traditional Arabic" w:eastAsia="Times New Roman" w:hAnsi="Traditional Arabic" w:cs="Traditional Arabic"/>
          <w:sz w:val="32"/>
          <w:szCs w:val="32"/>
        </w:rPr>
      </w:pPr>
      <w:r w:rsidRPr="00DD4C1D">
        <w:rPr>
          <w:rFonts w:ascii="Traditional Arabic" w:eastAsia="Times New Roman" w:hAnsi="Traditional Arabic" w:cs="Traditional Arabic"/>
          <w:sz w:val="32"/>
          <w:szCs w:val="32"/>
          <w:rtl/>
        </w:rPr>
        <w:t xml:space="preserve">لا يزال يتلقى </w:t>
      </w:r>
      <w:r w:rsidR="00BC1A98" w:rsidRPr="00DD4C1D">
        <w:rPr>
          <w:rFonts w:ascii="Traditional Arabic" w:eastAsia="Times New Roman" w:hAnsi="Traditional Arabic" w:cs="Traditional Arabic"/>
          <w:sz w:val="32"/>
          <w:szCs w:val="32"/>
          <w:rtl/>
        </w:rPr>
        <w:t xml:space="preserve">نهر النيل في مصر 90% من مياهه </w:t>
      </w:r>
      <w:r w:rsidR="002C6958" w:rsidRPr="00DD4C1D">
        <w:rPr>
          <w:rFonts w:ascii="Traditional Arabic" w:eastAsia="Times New Roman" w:hAnsi="Traditional Arabic" w:cs="Traditional Arabic"/>
          <w:sz w:val="32"/>
          <w:szCs w:val="32"/>
          <w:rtl/>
        </w:rPr>
        <w:t>من</w:t>
      </w:r>
      <w:r w:rsidR="00BC1A98" w:rsidRPr="00DD4C1D">
        <w:rPr>
          <w:rFonts w:ascii="Traditional Arabic" w:eastAsia="Times New Roman" w:hAnsi="Traditional Arabic" w:cs="Traditional Arabic"/>
          <w:sz w:val="32"/>
          <w:szCs w:val="32"/>
          <w:rtl/>
        </w:rPr>
        <w:t xml:space="preserve"> فيضان يستمر 100 يوم سنويًا، كما ذكر هيرودوت في كتابه "التاريخ" حيث قال</w:t>
      </w:r>
      <w:r w:rsidR="00BC1A98" w:rsidRPr="00DD4C1D">
        <w:rPr>
          <w:rFonts w:ascii="Traditional Arabic" w:eastAsia="Times New Roman" w:hAnsi="Traditional Arabic" w:cs="Traditional Arabic"/>
          <w:sz w:val="32"/>
          <w:szCs w:val="32"/>
        </w:rPr>
        <w:t>:</w:t>
      </w:r>
    </w:p>
    <w:p w:rsidR="00BC1A98" w:rsidRPr="00DD4C1D" w:rsidRDefault="002C6958" w:rsidP="008E3028">
      <w:pPr>
        <w:bidi/>
        <w:rPr>
          <w:rFonts w:ascii="Traditional Arabic" w:eastAsia="Times New Roman" w:hAnsi="Traditional Arabic" w:cs="Traditional Arabic"/>
          <w:b/>
          <w:bCs/>
          <w:sz w:val="32"/>
          <w:szCs w:val="32"/>
        </w:rPr>
      </w:pPr>
      <w:r w:rsidRPr="00DD4C1D">
        <w:rPr>
          <w:rFonts w:ascii="Traditional Arabic" w:eastAsia="Times New Roman" w:hAnsi="Traditional Arabic" w:cs="Traditional Arabic"/>
          <w:b/>
          <w:bCs/>
          <w:sz w:val="32"/>
          <w:szCs w:val="32"/>
          <w:rtl/>
        </w:rPr>
        <w:t>"</w:t>
      </w:r>
      <w:r w:rsidR="00BC1A98" w:rsidRPr="00DD4C1D">
        <w:rPr>
          <w:rFonts w:ascii="Traditional Arabic" w:eastAsia="Times New Roman" w:hAnsi="Traditional Arabic" w:cs="Traditional Arabic"/>
          <w:b/>
          <w:bCs/>
          <w:sz w:val="32"/>
          <w:szCs w:val="32"/>
          <w:rtl/>
        </w:rPr>
        <w:t xml:space="preserve">يبدأ منسوب المياه </w:t>
      </w:r>
      <w:r w:rsidRPr="00DD4C1D">
        <w:rPr>
          <w:rFonts w:ascii="Traditional Arabic" w:eastAsia="Times New Roman" w:hAnsi="Traditional Arabic" w:cs="Traditional Arabic"/>
          <w:b/>
          <w:bCs/>
          <w:sz w:val="32"/>
          <w:szCs w:val="32"/>
          <w:rtl/>
        </w:rPr>
        <w:t xml:space="preserve">في </w:t>
      </w:r>
      <w:r w:rsidR="00BC1A98" w:rsidRPr="00DD4C1D">
        <w:rPr>
          <w:rFonts w:ascii="Traditional Arabic" w:eastAsia="Times New Roman" w:hAnsi="Traditional Arabic" w:cs="Traditional Arabic"/>
          <w:b/>
          <w:bCs/>
          <w:sz w:val="32"/>
          <w:szCs w:val="32"/>
          <w:rtl/>
        </w:rPr>
        <w:t xml:space="preserve">الارتفاع مع الانقلاب الصيفي ويستمر في الارتفاع لمدة مئة يوم، ثم ينخفض </w:t>
      </w:r>
      <w:r w:rsidR="00BC1A98" w:rsidRPr="00DD4C1D">
        <w:rPr>
          <w:rFonts w:ascii="Times New Roman" w:eastAsia="Times New Roman" w:hAnsi="Times New Roman" w:cs="Times New Roman" w:hint="cs"/>
          <w:b/>
          <w:bCs/>
          <w:sz w:val="32"/>
          <w:szCs w:val="32"/>
          <w:rtl/>
        </w:rPr>
        <w:t>​​</w:t>
      </w:r>
      <w:r w:rsidR="00BC1A98" w:rsidRPr="00DD4C1D">
        <w:rPr>
          <w:rFonts w:ascii="Traditional Arabic" w:eastAsia="Times New Roman" w:hAnsi="Traditional Arabic" w:cs="Traditional Arabic"/>
          <w:b/>
          <w:bCs/>
          <w:sz w:val="32"/>
          <w:szCs w:val="32"/>
          <w:rtl/>
        </w:rPr>
        <w:t xml:space="preserve"> في نهاية تلك الفترة </w:t>
      </w:r>
      <w:r w:rsidR="005E7BFF" w:rsidRPr="00DD4C1D">
        <w:rPr>
          <w:rFonts w:ascii="Traditional Arabic" w:eastAsia="Times New Roman" w:hAnsi="Traditional Arabic" w:cs="Traditional Arabic"/>
          <w:b/>
          <w:bCs/>
          <w:sz w:val="32"/>
          <w:szCs w:val="32"/>
          <w:rtl/>
        </w:rPr>
        <w:t>و</w:t>
      </w:r>
      <w:r w:rsidR="008E3028">
        <w:rPr>
          <w:rFonts w:ascii="Traditional Arabic" w:eastAsia="Times New Roman" w:hAnsi="Traditional Arabic" w:cs="Traditional Arabic"/>
          <w:b/>
          <w:bCs/>
          <w:sz w:val="32"/>
          <w:szCs w:val="32"/>
          <w:rtl/>
        </w:rPr>
        <w:t>ي</w:t>
      </w:r>
      <w:r w:rsidR="008E3028">
        <w:rPr>
          <w:rFonts w:ascii="Traditional Arabic" w:eastAsia="Times New Roman" w:hAnsi="Traditional Arabic" w:cs="Traditional Arabic" w:hint="cs"/>
          <w:b/>
          <w:bCs/>
          <w:sz w:val="32"/>
          <w:szCs w:val="32"/>
          <w:rtl/>
        </w:rPr>
        <w:t>ظل</w:t>
      </w:r>
      <w:r w:rsidR="00BC1A98" w:rsidRPr="00DD4C1D">
        <w:rPr>
          <w:rFonts w:ascii="Traditional Arabic" w:eastAsia="Times New Roman" w:hAnsi="Traditional Arabic" w:cs="Traditional Arabic"/>
          <w:b/>
          <w:bCs/>
          <w:sz w:val="32"/>
          <w:szCs w:val="32"/>
          <w:rtl/>
        </w:rPr>
        <w:t xml:space="preserve"> منخفضًا طوال فصل الشتاء حتى حلول الانقلاب الصيفي مرة أخرى في العام التالي</w:t>
      </w:r>
      <w:r w:rsidR="00F8441D">
        <w:rPr>
          <w:rFonts w:ascii="Traditional Arabic" w:eastAsia="Times New Roman" w:hAnsi="Traditional Arabic" w:cs="Traditional Arabic" w:hint="cs"/>
          <w:b/>
          <w:bCs/>
          <w:sz w:val="32"/>
          <w:szCs w:val="32"/>
          <w:rtl/>
        </w:rPr>
        <w:t>"</w:t>
      </w:r>
      <w:r w:rsidR="00BC1A98" w:rsidRPr="00DD4C1D">
        <w:rPr>
          <w:rFonts w:ascii="Traditional Arabic" w:eastAsia="Times New Roman" w:hAnsi="Traditional Arabic" w:cs="Traditional Arabic"/>
          <w:b/>
          <w:bCs/>
          <w:sz w:val="32"/>
          <w:szCs w:val="32"/>
        </w:rPr>
        <w:t>.</w:t>
      </w:r>
    </w:p>
    <w:p w:rsidR="00C13130" w:rsidRPr="00DD4C1D" w:rsidRDefault="00C13130" w:rsidP="006E2A8A">
      <w:pPr>
        <w:bidi/>
        <w:jc w:val="both"/>
        <w:rPr>
          <w:rFonts w:ascii="Traditional Arabic" w:eastAsia="Times New Roman" w:hAnsi="Traditional Arabic" w:cs="Traditional Arabic"/>
          <w:sz w:val="32"/>
          <w:szCs w:val="32"/>
        </w:rPr>
      </w:pPr>
      <w:r w:rsidRPr="00DD4C1D">
        <w:rPr>
          <w:rFonts w:ascii="Traditional Arabic" w:eastAsia="Times New Roman" w:hAnsi="Traditional Arabic" w:cs="Traditional Arabic"/>
          <w:sz w:val="32"/>
          <w:szCs w:val="32"/>
          <w:rtl/>
        </w:rPr>
        <w:t>لا تصل كمية تُذكر من المياه إلى مصر عبر النيل الأبيض الذي ينبع من وسط أفريقيا. ولا يحمل النيل الأبيض أي طمي، ومن هنا جاءت تسميته "الأبيض" الذي يعني "الصافي</w:t>
      </w:r>
      <w:r w:rsidR="006E2A8A">
        <w:rPr>
          <w:rFonts w:ascii="Traditional Arabic" w:eastAsia="Times New Roman" w:hAnsi="Traditional Arabic" w:cs="Traditional Arabic" w:hint="cs"/>
          <w:sz w:val="32"/>
          <w:szCs w:val="32"/>
          <w:rtl/>
        </w:rPr>
        <w:t>"</w:t>
      </w:r>
      <w:r w:rsidRPr="00DD4C1D">
        <w:rPr>
          <w:rFonts w:ascii="Traditional Arabic" w:eastAsia="Times New Roman" w:hAnsi="Traditional Arabic" w:cs="Traditional Arabic"/>
          <w:sz w:val="32"/>
          <w:szCs w:val="32"/>
        </w:rPr>
        <w:t>.</w:t>
      </w:r>
    </w:p>
    <w:p w:rsidR="00BC1A98" w:rsidRPr="00DD4C1D" w:rsidRDefault="00BC1A98" w:rsidP="002C6361">
      <w:pPr>
        <w:bidi/>
        <w:jc w:val="both"/>
        <w:rPr>
          <w:rFonts w:ascii="Traditional Arabic" w:eastAsia="Times New Roman" w:hAnsi="Traditional Arabic" w:cs="Traditional Arabic"/>
          <w:sz w:val="32"/>
          <w:szCs w:val="32"/>
        </w:rPr>
      </w:pPr>
      <w:r w:rsidRPr="00DD4C1D">
        <w:rPr>
          <w:rFonts w:ascii="Traditional Arabic" w:eastAsia="Times New Roman" w:hAnsi="Traditional Arabic" w:cs="Traditional Arabic"/>
          <w:sz w:val="32"/>
          <w:szCs w:val="32"/>
          <w:rtl/>
        </w:rPr>
        <w:t xml:space="preserve">تأتي مياه فيضان النيل </w:t>
      </w:r>
      <w:r w:rsidR="00C569D5">
        <w:rPr>
          <w:rFonts w:ascii="Traditional Arabic" w:eastAsia="Times New Roman" w:hAnsi="Traditional Arabic" w:cs="Traditional Arabic"/>
          <w:sz w:val="32"/>
          <w:szCs w:val="32"/>
          <w:rtl/>
        </w:rPr>
        <w:t>نتيجةً لموسم الأمطار في إثيوبيا</w:t>
      </w:r>
      <w:r w:rsidRPr="00DD4C1D">
        <w:rPr>
          <w:rFonts w:ascii="Traditional Arabic" w:eastAsia="Times New Roman" w:hAnsi="Traditional Arabic" w:cs="Traditional Arabic"/>
          <w:sz w:val="32"/>
          <w:szCs w:val="32"/>
          <w:rtl/>
        </w:rPr>
        <w:t xml:space="preserve"> حيث </w:t>
      </w:r>
      <w:r w:rsidR="00796D2E">
        <w:rPr>
          <w:rFonts w:ascii="Traditional Arabic" w:eastAsia="Times New Roman" w:hAnsi="Traditional Arabic" w:cs="Traditional Arabic" w:hint="cs"/>
          <w:sz w:val="32"/>
          <w:szCs w:val="32"/>
          <w:rtl/>
          <w:lang w:bidi="ar-EG"/>
        </w:rPr>
        <w:t>ي</w:t>
      </w:r>
      <w:r w:rsidRPr="00DD4C1D">
        <w:rPr>
          <w:rFonts w:ascii="Traditional Arabic" w:eastAsia="Times New Roman" w:hAnsi="Traditional Arabic" w:cs="Traditional Arabic"/>
          <w:sz w:val="32"/>
          <w:szCs w:val="32"/>
          <w:rtl/>
        </w:rPr>
        <w:t>تآكل الطمي من المرتفعات الإثيوبية و</w:t>
      </w:r>
      <w:r w:rsidR="00796D2E">
        <w:rPr>
          <w:rFonts w:ascii="Traditional Arabic" w:eastAsia="Times New Roman" w:hAnsi="Traditional Arabic" w:cs="Traditional Arabic" w:hint="cs"/>
          <w:sz w:val="32"/>
          <w:szCs w:val="32"/>
          <w:rtl/>
        </w:rPr>
        <w:t>ت</w:t>
      </w:r>
      <w:r w:rsidRPr="00DD4C1D">
        <w:rPr>
          <w:rFonts w:ascii="Traditional Arabic" w:eastAsia="Times New Roman" w:hAnsi="Traditional Arabic" w:cs="Traditional Arabic"/>
          <w:sz w:val="32"/>
          <w:szCs w:val="32"/>
          <w:rtl/>
        </w:rPr>
        <w:t>نقله</w:t>
      </w:r>
      <w:r w:rsidR="00796D2E">
        <w:rPr>
          <w:rFonts w:ascii="Traditional Arabic" w:eastAsia="Times New Roman" w:hAnsi="Traditional Arabic" w:cs="Traditional Arabic" w:hint="cs"/>
          <w:sz w:val="32"/>
          <w:szCs w:val="32"/>
          <w:rtl/>
        </w:rPr>
        <w:t xml:space="preserve"> مياه الأمطار</w:t>
      </w:r>
      <w:r w:rsidRPr="00DD4C1D">
        <w:rPr>
          <w:rFonts w:ascii="Traditional Arabic" w:eastAsia="Times New Roman" w:hAnsi="Traditional Arabic" w:cs="Traditional Arabic"/>
          <w:sz w:val="32"/>
          <w:szCs w:val="32"/>
          <w:rtl/>
        </w:rPr>
        <w:t xml:space="preserve"> </w:t>
      </w:r>
      <w:r w:rsidR="00796D2E">
        <w:rPr>
          <w:rFonts w:ascii="Traditional Arabic" w:eastAsia="Times New Roman" w:hAnsi="Traditional Arabic" w:cs="Traditional Arabic" w:hint="cs"/>
          <w:sz w:val="32"/>
          <w:szCs w:val="32"/>
          <w:rtl/>
        </w:rPr>
        <w:t xml:space="preserve">إلى </w:t>
      </w:r>
      <w:r w:rsidRPr="00DD4C1D">
        <w:rPr>
          <w:rFonts w:ascii="Traditional Arabic" w:eastAsia="Times New Roman" w:hAnsi="Traditional Arabic" w:cs="Traditional Arabic"/>
          <w:sz w:val="32"/>
          <w:szCs w:val="32"/>
          <w:rtl/>
        </w:rPr>
        <w:t>مصر عبر النيل الأزرق وروافده. تتباطأ مياه النيل الأزرق الموحلة عند وصولها إلى أسوان</w:t>
      </w:r>
      <w:r w:rsidR="00C569D5">
        <w:rPr>
          <w:rFonts w:ascii="Traditional Arabic" w:eastAsia="Times New Roman" w:hAnsi="Traditional Arabic" w:cs="Traditional Arabic" w:hint="cs"/>
          <w:sz w:val="32"/>
          <w:szCs w:val="32"/>
          <w:rtl/>
        </w:rPr>
        <w:t>،</w:t>
      </w:r>
      <w:r w:rsidRPr="00DD4C1D">
        <w:rPr>
          <w:rFonts w:ascii="Traditional Arabic" w:eastAsia="Times New Roman" w:hAnsi="Traditional Arabic" w:cs="Traditional Arabic"/>
          <w:sz w:val="32"/>
          <w:szCs w:val="32"/>
          <w:rtl/>
        </w:rPr>
        <w:t xml:space="preserve"> ونتيجةً لذ</w:t>
      </w:r>
      <w:r w:rsidR="00C569D5">
        <w:rPr>
          <w:rFonts w:ascii="Traditional Arabic" w:eastAsia="Times New Roman" w:hAnsi="Traditional Arabic" w:cs="Traditional Arabic" w:hint="cs"/>
          <w:sz w:val="32"/>
          <w:szCs w:val="32"/>
          <w:rtl/>
        </w:rPr>
        <w:t>لك</w:t>
      </w:r>
      <w:r w:rsidRPr="00DD4C1D">
        <w:rPr>
          <w:rFonts w:ascii="Traditional Arabic" w:eastAsia="Times New Roman" w:hAnsi="Traditional Arabic" w:cs="Traditional Arabic"/>
          <w:sz w:val="32"/>
          <w:szCs w:val="32"/>
          <w:rtl/>
        </w:rPr>
        <w:t xml:space="preserve"> يترسب الطمي الموجود في المياه في القاع </w:t>
      </w:r>
      <w:r w:rsidR="003D50AD">
        <w:rPr>
          <w:rFonts w:ascii="Traditional Arabic" w:eastAsia="Times New Roman" w:hAnsi="Traditional Arabic" w:cs="Traditional Arabic" w:hint="cs"/>
          <w:sz w:val="32"/>
          <w:szCs w:val="32"/>
          <w:rtl/>
        </w:rPr>
        <w:t>م</w:t>
      </w:r>
      <w:r w:rsidRPr="00DD4C1D">
        <w:rPr>
          <w:rFonts w:ascii="Traditional Arabic" w:eastAsia="Times New Roman" w:hAnsi="Traditional Arabic" w:cs="Traditional Arabic"/>
          <w:sz w:val="32"/>
          <w:szCs w:val="32"/>
          <w:rtl/>
        </w:rPr>
        <w:t>ما يتسبب في ارتفاع قاع النهر. و</w:t>
      </w:r>
      <w:r w:rsidR="0064569F">
        <w:rPr>
          <w:rFonts w:ascii="Traditional Arabic" w:eastAsia="Times New Roman" w:hAnsi="Traditional Arabic" w:cs="Traditional Arabic" w:hint="cs"/>
          <w:sz w:val="32"/>
          <w:szCs w:val="32"/>
          <w:rtl/>
        </w:rPr>
        <w:t xml:space="preserve">كذلك </w:t>
      </w:r>
      <w:r w:rsidRPr="00DD4C1D">
        <w:rPr>
          <w:rFonts w:ascii="Traditional Arabic" w:eastAsia="Times New Roman" w:hAnsi="Traditional Arabic" w:cs="Traditional Arabic"/>
          <w:sz w:val="32"/>
          <w:szCs w:val="32"/>
          <w:rtl/>
        </w:rPr>
        <w:t xml:space="preserve">يرتفع مستوى الأرض الذي يواكب مستوى النهر بدرجات متفاوتة </w:t>
      </w:r>
      <w:r w:rsidR="00A665F7">
        <w:rPr>
          <w:rFonts w:ascii="Traditional Arabic" w:eastAsia="Times New Roman" w:hAnsi="Traditional Arabic" w:cs="Traditional Arabic" w:hint="cs"/>
          <w:sz w:val="32"/>
          <w:szCs w:val="32"/>
          <w:rtl/>
        </w:rPr>
        <w:t>وفقًا</w:t>
      </w:r>
      <w:r w:rsidRPr="00DD4C1D">
        <w:rPr>
          <w:rFonts w:ascii="Traditional Arabic" w:eastAsia="Times New Roman" w:hAnsi="Traditional Arabic" w:cs="Traditional Arabic"/>
          <w:sz w:val="32"/>
          <w:szCs w:val="32"/>
          <w:rtl/>
        </w:rPr>
        <w:t xml:space="preserve"> للمسافة </w:t>
      </w:r>
      <w:r w:rsidR="002C6361">
        <w:rPr>
          <w:rFonts w:ascii="Traditional Arabic" w:eastAsia="Times New Roman" w:hAnsi="Traditional Arabic" w:cs="Traditional Arabic" w:hint="cs"/>
          <w:sz w:val="32"/>
          <w:szCs w:val="32"/>
          <w:rtl/>
        </w:rPr>
        <w:t>في اتجاه</w:t>
      </w:r>
      <w:r w:rsidR="002F6E52">
        <w:rPr>
          <w:rFonts w:ascii="Traditional Arabic" w:eastAsia="Times New Roman" w:hAnsi="Traditional Arabic" w:cs="Traditional Arabic" w:hint="cs"/>
          <w:sz w:val="32"/>
          <w:szCs w:val="32"/>
          <w:rtl/>
        </w:rPr>
        <w:t xml:space="preserve"> </w:t>
      </w:r>
      <w:r w:rsidRPr="00DD4C1D">
        <w:rPr>
          <w:rFonts w:ascii="Traditional Arabic" w:eastAsia="Times New Roman" w:hAnsi="Traditional Arabic" w:cs="Traditional Arabic"/>
          <w:sz w:val="32"/>
          <w:szCs w:val="32"/>
          <w:rtl/>
        </w:rPr>
        <w:t>م</w:t>
      </w:r>
      <w:r w:rsidR="00A665F7">
        <w:rPr>
          <w:rFonts w:ascii="Traditional Arabic" w:eastAsia="Times New Roman" w:hAnsi="Traditional Arabic" w:cs="Traditional Arabic" w:hint="cs"/>
          <w:sz w:val="32"/>
          <w:szCs w:val="32"/>
          <w:rtl/>
        </w:rPr>
        <w:t>جرى النهر</w:t>
      </w:r>
      <w:r w:rsidRPr="00DD4C1D">
        <w:rPr>
          <w:rFonts w:ascii="Traditional Arabic" w:eastAsia="Times New Roman" w:hAnsi="Traditional Arabic" w:cs="Traditional Arabic"/>
          <w:sz w:val="32"/>
          <w:szCs w:val="32"/>
          <w:rtl/>
        </w:rPr>
        <w:t xml:space="preserve"> و</w:t>
      </w:r>
      <w:r w:rsidR="00122E6D">
        <w:rPr>
          <w:rFonts w:ascii="Traditional Arabic" w:eastAsia="Times New Roman" w:hAnsi="Traditional Arabic" w:cs="Traditional Arabic" w:hint="cs"/>
          <w:sz w:val="32"/>
          <w:szCs w:val="32"/>
          <w:rtl/>
        </w:rPr>
        <w:t>ال</w:t>
      </w:r>
      <w:r w:rsidRPr="00DD4C1D">
        <w:rPr>
          <w:rFonts w:ascii="Traditional Arabic" w:eastAsia="Times New Roman" w:hAnsi="Traditional Arabic" w:cs="Traditional Arabic"/>
          <w:sz w:val="32"/>
          <w:szCs w:val="32"/>
          <w:rtl/>
        </w:rPr>
        <w:t xml:space="preserve">تضاريس </w:t>
      </w:r>
      <w:r w:rsidR="00122E6D" w:rsidRPr="00DD4C1D">
        <w:rPr>
          <w:rFonts w:ascii="Traditional Arabic" w:eastAsia="Times New Roman" w:hAnsi="Traditional Arabic" w:cs="Traditional Arabic"/>
          <w:sz w:val="32"/>
          <w:szCs w:val="32"/>
          <w:rtl/>
        </w:rPr>
        <w:t xml:space="preserve">المتغيرة </w:t>
      </w:r>
      <w:r w:rsidR="00122E6D">
        <w:rPr>
          <w:rFonts w:ascii="Traditional Arabic" w:eastAsia="Times New Roman" w:hAnsi="Traditional Arabic" w:cs="Traditional Arabic" w:hint="cs"/>
          <w:sz w:val="32"/>
          <w:szCs w:val="32"/>
          <w:rtl/>
        </w:rPr>
        <w:t>ل</w:t>
      </w:r>
      <w:r w:rsidRPr="00DD4C1D">
        <w:rPr>
          <w:rFonts w:ascii="Traditional Arabic" w:eastAsia="Times New Roman" w:hAnsi="Traditional Arabic" w:cs="Traditional Arabic"/>
          <w:sz w:val="32"/>
          <w:szCs w:val="32"/>
          <w:rtl/>
        </w:rPr>
        <w:t>لأرض. وهذا يؤدي إلى ارتفاع منسوب المياه الجوفية مع ارتفاع سطح الماء نتيجة ارتفاع وادي النيل والأراضي المحيطة به</w:t>
      </w:r>
      <w:r w:rsidRPr="00DD4C1D">
        <w:rPr>
          <w:rFonts w:ascii="Traditional Arabic" w:eastAsia="Times New Roman" w:hAnsi="Traditional Arabic" w:cs="Traditional Arabic"/>
          <w:sz w:val="32"/>
          <w:szCs w:val="32"/>
        </w:rPr>
        <w:t>.</w:t>
      </w:r>
    </w:p>
    <w:p w:rsidR="00BC1A98" w:rsidRDefault="00B812CA" w:rsidP="00B812CA">
      <w:pPr>
        <w:bidi/>
        <w:rPr>
          <w:rFonts w:ascii="Traditional Arabic" w:eastAsia="Times New Roman" w:hAnsi="Traditional Arabic" w:cs="Traditional Arabic"/>
          <w:sz w:val="32"/>
          <w:szCs w:val="32"/>
          <w:rtl/>
        </w:rPr>
      </w:pPr>
      <w:r>
        <w:rPr>
          <w:rFonts w:ascii="Traditional Arabic" w:eastAsia="Times New Roman" w:hAnsi="Traditional Arabic" w:cs="Traditional Arabic" w:hint="cs"/>
          <w:sz w:val="32"/>
          <w:szCs w:val="32"/>
          <w:rtl/>
        </w:rPr>
        <w:lastRenderedPageBreak/>
        <w:t>بالنظر</w:t>
      </w:r>
      <w:r w:rsidR="004D5AA6" w:rsidRPr="004D5AA6">
        <w:rPr>
          <w:rFonts w:ascii="Traditional Arabic" w:eastAsia="Times New Roman" w:hAnsi="Traditional Arabic" w:cs="Traditional Arabic"/>
          <w:sz w:val="32"/>
          <w:szCs w:val="32"/>
          <w:rtl/>
        </w:rPr>
        <w:t xml:space="preserve"> </w:t>
      </w:r>
      <w:r w:rsidR="004D5AA6" w:rsidRPr="004D5AA6">
        <w:rPr>
          <w:rFonts w:ascii="Traditional Arabic" w:eastAsia="Times New Roman" w:hAnsi="Traditional Arabic" w:cs="Traditional Arabic" w:hint="cs"/>
          <w:sz w:val="32"/>
          <w:szCs w:val="32"/>
          <w:rtl/>
        </w:rPr>
        <w:t>إلى</w:t>
      </w:r>
      <w:r w:rsidR="004D5AA6" w:rsidRPr="004D5AA6">
        <w:rPr>
          <w:rFonts w:ascii="Traditional Arabic" w:eastAsia="Times New Roman" w:hAnsi="Traditional Arabic" w:cs="Traditional Arabic"/>
          <w:sz w:val="32"/>
          <w:szCs w:val="32"/>
          <w:rtl/>
        </w:rPr>
        <w:t xml:space="preserve"> </w:t>
      </w:r>
      <w:r w:rsidR="004D5AA6">
        <w:rPr>
          <w:rFonts w:ascii="Traditional Arabic" w:eastAsia="Times New Roman" w:hAnsi="Traditional Arabic" w:cs="Traditional Arabic" w:hint="cs"/>
          <w:sz w:val="32"/>
          <w:szCs w:val="32"/>
          <w:rtl/>
        </w:rPr>
        <w:t>ال</w:t>
      </w:r>
      <w:r w:rsidR="00BC1A98" w:rsidRPr="00DD4C1D">
        <w:rPr>
          <w:rFonts w:ascii="Traditional Arabic" w:eastAsia="Times New Roman" w:hAnsi="Traditional Arabic" w:cs="Traditional Arabic"/>
          <w:sz w:val="32"/>
          <w:szCs w:val="32"/>
          <w:rtl/>
        </w:rPr>
        <w:t>رسم</w:t>
      </w:r>
      <w:r w:rsidR="004D5AA6">
        <w:rPr>
          <w:rFonts w:ascii="Traditional Arabic" w:eastAsia="Times New Roman" w:hAnsi="Traditional Arabic" w:cs="Traditional Arabic" w:hint="cs"/>
          <w:sz w:val="32"/>
          <w:szCs w:val="32"/>
          <w:rtl/>
        </w:rPr>
        <w:t xml:space="preserve"> يتضح الموقف</w:t>
      </w:r>
      <w:r w:rsidR="00E35C1B">
        <w:rPr>
          <w:rFonts w:ascii="Traditional Arabic" w:eastAsia="Times New Roman" w:hAnsi="Traditional Arabic" w:cs="Traditional Arabic" w:hint="cs"/>
          <w:sz w:val="32"/>
          <w:szCs w:val="32"/>
          <w:rtl/>
        </w:rPr>
        <w:t>:</w:t>
      </w:r>
    </w:p>
    <w:p w:rsidR="00E35C1B" w:rsidRPr="00DD4C1D" w:rsidRDefault="00E35C1B" w:rsidP="00E35C1B">
      <w:pPr>
        <w:bidi/>
        <w:rPr>
          <w:rFonts w:ascii="Traditional Arabic" w:eastAsia="Times New Roman" w:hAnsi="Traditional Arabic" w:cs="Traditional Arabic"/>
          <w:sz w:val="32"/>
          <w:szCs w:val="32"/>
        </w:rPr>
      </w:pPr>
      <w:r>
        <w:rPr>
          <w:rFonts w:ascii="Traditional Arabic" w:eastAsia="Times New Roman" w:hAnsi="Traditional Arabic" w:cs="Traditional Arabic" w:hint="cs"/>
          <w:sz w:val="32"/>
          <w:szCs w:val="32"/>
          <w:rtl/>
        </w:rPr>
        <w:t>سطح المياه</w:t>
      </w:r>
    </w:p>
    <w:p w:rsidR="00BC1A98" w:rsidRPr="00DD4C1D" w:rsidRDefault="00E35C1B" w:rsidP="00A5495C">
      <w:pPr>
        <w:bidi/>
        <w:rPr>
          <w:rFonts w:ascii="Traditional Arabic" w:eastAsia="Times New Roman" w:hAnsi="Traditional Arabic" w:cs="Traditional Arabic"/>
          <w:sz w:val="32"/>
          <w:szCs w:val="32"/>
        </w:rPr>
      </w:pPr>
      <w:r>
        <w:rPr>
          <w:rFonts w:ascii="Traditional Arabic" w:eastAsia="Times New Roman" w:hAnsi="Traditional Arabic" w:cs="Traditional Arabic" w:hint="cs"/>
          <w:sz w:val="32"/>
          <w:szCs w:val="32"/>
          <w:rtl/>
        </w:rPr>
        <w:t>مساحة المقطع العرضي</w:t>
      </w:r>
      <w:r>
        <w:rPr>
          <w:noProof/>
        </w:rPr>
        <w:drawing>
          <wp:inline distT="0" distB="0" distL="0" distR="0">
            <wp:extent cx="3000375" cy="971550"/>
            <wp:effectExtent l="0" t="0" r="9525" b="0"/>
            <wp:docPr id="1" name="Picture 1" descr="https://egyptianwisdomcenter.org/wp-content/uploads/2019/02/aecr-ch1-1colorcorrect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egyptianwisdomcenter.org/wp-content/uploads/2019/02/aecr-ch1-1colorcorrected.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00375" cy="971550"/>
                    </a:xfrm>
                    <a:prstGeom prst="rect">
                      <a:avLst/>
                    </a:prstGeom>
                    <a:noFill/>
                    <a:ln>
                      <a:noFill/>
                    </a:ln>
                  </pic:spPr>
                </pic:pic>
              </a:graphicData>
            </a:graphic>
          </wp:inline>
        </w:drawing>
      </w:r>
    </w:p>
    <w:p w:rsidR="00E35C1B" w:rsidRDefault="00E35C1B" w:rsidP="00A5495C">
      <w:pPr>
        <w:bidi/>
        <w:rPr>
          <w:rFonts w:ascii="Traditional Arabic" w:eastAsia="Times New Roman" w:hAnsi="Traditional Arabic" w:cs="Traditional Arabic"/>
          <w:sz w:val="32"/>
          <w:szCs w:val="32"/>
          <w:rtl/>
        </w:rPr>
      </w:pPr>
    </w:p>
    <w:p w:rsidR="00BC1A98" w:rsidRPr="00DD4C1D" w:rsidRDefault="00BC1A98" w:rsidP="00C233C6">
      <w:pPr>
        <w:bidi/>
        <w:rPr>
          <w:rFonts w:ascii="Traditional Arabic" w:eastAsia="Times New Roman" w:hAnsi="Traditional Arabic" w:cs="Traditional Arabic"/>
          <w:sz w:val="32"/>
          <w:szCs w:val="32"/>
        </w:rPr>
      </w:pPr>
      <w:r w:rsidRPr="00DD4C1D">
        <w:rPr>
          <w:rFonts w:ascii="Traditional Arabic" w:eastAsia="Times New Roman" w:hAnsi="Traditional Arabic" w:cs="Traditional Arabic"/>
          <w:sz w:val="32"/>
          <w:szCs w:val="32"/>
          <w:rtl/>
        </w:rPr>
        <w:t xml:space="preserve">يُظهر الرسم </w:t>
      </w:r>
      <w:r w:rsidR="00C233C6">
        <w:rPr>
          <w:rFonts w:ascii="Traditional Arabic" w:eastAsia="Times New Roman" w:hAnsi="Traditional Arabic" w:cs="Traditional Arabic" w:hint="cs"/>
          <w:sz w:val="32"/>
          <w:szCs w:val="32"/>
          <w:rtl/>
        </w:rPr>
        <w:t xml:space="preserve">تأثير </w:t>
      </w:r>
      <w:r w:rsidRPr="00DD4C1D">
        <w:rPr>
          <w:rFonts w:ascii="Traditional Arabic" w:eastAsia="Times New Roman" w:hAnsi="Traditional Arabic" w:cs="Traditional Arabic"/>
          <w:sz w:val="32"/>
          <w:szCs w:val="32"/>
          <w:rtl/>
        </w:rPr>
        <w:t xml:space="preserve">المياه المتدفقة في مجرى النيل </w:t>
      </w:r>
      <w:r w:rsidR="00C233C6">
        <w:rPr>
          <w:rFonts w:ascii="Traditional Arabic" w:eastAsia="Times New Roman" w:hAnsi="Traditional Arabic" w:cs="Traditional Arabic" w:hint="cs"/>
          <w:sz w:val="32"/>
          <w:szCs w:val="32"/>
          <w:rtl/>
        </w:rPr>
        <w:t xml:space="preserve">على </w:t>
      </w:r>
      <w:r w:rsidRPr="00DD4C1D">
        <w:rPr>
          <w:rFonts w:ascii="Traditional Arabic" w:eastAsia="Times New Roman" w:hAnsi="Traditional Arabic" w:cs="Traditional Arabic"/>
          <w:sz w:val="32"/>
          <w:szCs w:val="32"/>
          <w:rtl/>
        </w:rPr>
        <w:t>مستوى سطح الماء</w:t>
      </w:r>
      <w:r w:rsidRPr="00DD4C1D">
        <w:rPr>
          <w:rFonts w:ascii="Traditional Arabic" w:eastAsia="Times New Roman" w:hAnsi="Traditional Arabic" w:cs="Traditional Arabic"/>
          <w:sz w:val="32"/>
          <w:szCs w:val="32"/>
        </w:rPr>
        <w:t>.</w:t>
      </w:r>
    </w:p>
    <w:p w:rsidR="00BC1A98" w:rsidRPr="00DD4C1D" w:rsidRDefault="00BC1A98" w:rsidP="00A5495C">
      <w:pPr>
        <w:bidi/>
        <w:rPr>
          <w:rFonts w:ascii="Traditional Arabic" w:eastAsia="Times New Roman" w:hAnsi="Traditional Arabic" w:cs="Traditional Arabic"/>
          <w:sz w:val="32"/>
          <w:szCs w:val="32"/>
        </w:rPr>
      </w:pPr>
    </w:p>
    <w:p w:rsidR="00BC1A98" w:rsidRPr="00DD4C1D" w:rsidRDefault="00BC1A98" w:rsidP="007E2DEF">
      <w:pPr>
        <w:bidi/>
        <w:rPr>
          <w:rFonts w:ascii="Traditional Arabic" w:eastAsia="Times New Roman" w:hAnsi="Traditional Arabic" w:cs="Traditional Arabic"/>
          <w:sz w:val="32"/>
          <w:szCs w:val="32"/>
        </w:rPr>
      </w:pPr>
      <w:r w:rsidRPr="00DD4C1D">
        <w:rPr>
          <w:rFonts w:ascii="Traditional Arabic" w:eastAsia="Times New Roman" w:hAnsi="Traditional Arabic" w:cs="Traditional Arabic"/>
          <w:sz w:val="32"/>
          <w:szCs w:val="32"/>
          <w:rtl/>
        </w:rPr>
        <w:t>و</w:t>
      </w:r>
      <w:r w:rsidR="00B24C3B">
        <w:rPr>
          <w:rFonts w:ascii="Traditional Arabic" w:eastAsia="Times New Roman" w:hAnsi="Traditional Arabic" w:cs="Traditional Arabic" w:hint="cs"/>
          <w:sz w:val="32"/>
          <w:szCs w:val="32"/>
          <w:rtl/>
        </w:rPr>
        <w:t xml:space="preserve">الرسم التالي </w:t>
      </w:r>
      <w:r w:rsidRPr="00DD4C1D">
        <w:rPr>
          <w:rFonts w:ascii="Traditional Arabic" w:eastAsia="Times New Roman" w:hAnsi="Traditional Arabic" w:cs="Traditional Arabic"/>
          <w:sz w:val="32"/>
          <w:szCs w:val="32"/>
          <w:rtl/>
        </w:rPr>
        <w:t xml:space="preserve">يُظهر كيف </w:t>
      </w:r>
      <w:r w:rsidR="00B24C3B">
        <w:rPr>
          <w:rFonts w:ascii="Traditional Arabic" w:eastAsia="Times New Roman" w:hAnsi="Traditional Arabic" w:cs="Traditional Arabic" w:hint="cs"/>
          <w:sz w:val="32"/>
          <w:szCs w:val="32"/>
          <w:rtl/>
        </w:rPr>
        <w:t>ب</w:t>
      </w:r>
      <w:r w:rsidR="00B24C3B">
        <w:rPr>
          <w:rFonts w:ascii="Traditional Arabic" w:eastAsia="Times New Roman" w:hAnsi="Traditional Arabic" w:cs="Traditional Arabic"/>
          <w:sz w:val="32"/>
          <w:szCs w:val="32"/>
          <w:rtl/>
        </w:rPr>
        <w:t>تباط</w:t>
      </w:r>
      <w:r w:rsidR="00B24C3B">
        <w:rPr>
          <w:rFonts w:ascii="Traditional Arabic" w:eastAsia="Times New Roman" w:hAnsi="Traditional Arabic" w:cs="Traditional Arabic" w:hint="cs"/>
          <w:sz w:val="32"/>
          <w:szCs w:val="32"/>
          <w:rtl/>
        </w:rPr>
        <w:t>ؤ</w:t>
      </w:r>
      <w:r w:rsidRPr="00DD4C1D">
        <w:rPr>
          <w:rFonts w:ascii="Traditional Arabic" w:eastAsia="Times New Roman" w:hAnsi="Traditional Arabic" w:cs="Traditional Arabic"/>
          <w:sz w:val="32"/>
          <w:szCs w:val="32"/>
          <w:rtl/>
        </w:rPr>
        <w:t xml:space="preserve"> تدفق المياه يترسب الطمي في </w:t>
      </w:r>
      <w:r w:rsidR="00B24C3B">
        <w:rPr>
          <w:rFonts w:ascii="Traditional Arabic" w:eastAsia="Times New Roman" w:hAnsi="Traditional Arabic" w:cs="Traditional Arabic" w:hint="cs"/>
          <w:sz w:val="32"/>
          <w:szCs w:val="32"/>
          <w:rtl/>
        </w:rPr>
        <w:t>ال</w:t>
      </w:r>
      <w:r w:rsidRPr="00DD4C1D">
        <w:rPr>
          <w:rFonts w:ascii="Traditional Arabic" w:eastAsia="Times New Roman" w:hAnsi="Traditional Arabic" w:cs="Traditional Arabic"/>
          <w:sz w:val="32"/>
          <w:szCs w:val="32"/>
          <w:rtl/>
        </w:rPr>
        <w:t xml:space="preserve">قاع </w:t>
      </w:r>
      <w:r w:rsidR="00B24061">
        <w:rPr>
          <w:rFonts w:ascii="Traditional Arabic" w:eastAsia="Times New Roman" w:hAnsi="Traditional Arabic" w:cs="Traditional Arabic" w:hint="cs"/>
          <w:sz w:val="32"/>
          <w:szCs w:val="32"/>
          <w:rtl/>
        </w:rPr>
        <w:t>فت</w:t>
      </w:r>
      <w:r w:rsidRPr="00DD4C1D">
        <w:rPr>
          <w:rFonts w:ascii="Traditional Arabic" w:eastAsia="Times New Roman" w:hAnsi="Traditional Arabic" w:cs="Traditional Arabic"/>
          <w:sz w:val="32"/>
          <w:szCs w:val="32"/>
          <w:rtl/>
        </w:rPr>
        <w:t xml:space="preserve">تقلص </w:t>
      </w:r>
      <w:r w:rsidR="00DA6346">
        <w:rPr>
          <w:rFonts w:ascii="Traditional Arabic" w:eastAsia="Times New Roman" w:hAnsi="Traditional Arabic" w:cs="Traditional Arabic" w:hint="cs"/>
          <w:sz w:val="32"/>
          <w:szCs w:val="32"/>
          <w:rtl/>
        </w:rPr>
        <w:t>ال</w:t>
      </w:r>
      <w:r w:rsidRPr="00DD4C1D">
        <w:rPr>
          <w:rFonts w:ascii="Traditional Arabic" w:eastAsia="Times New Roman" w:hAnsi="Traditional Arabic" w:cs="Traditional Arabic"/>
          <w:sz w:val="32"/>
          <w:szCs w:val="32"/>
          <w:rtl/>
        </w:rPr>
        <w:t xml:space="preserve">مساحة </w:t>
      </w:r>
      <w:r w:rsidR="00DA6346">
        <w:rPr>
          <w:rFonts w:ascii="Traditional Arabic" w:eastAsia="Times New Roman" w:hAnsi="Traditional Arabic" w:cs="Traditional Arabic" w:hint="cs"/>
          <w:sz w:val="32"/>
          <w:szCs w:val="32"/>
          <w:rtl/>
        </w:rPr>
        <w:t>التي ت</w:t>
      </w:r>
      <w:r w:rsidRPr="00DD4C1D">
        <w:rPr>
          <w:rFonts w:ascii="Traditional Arabic" w:eastAsia="Times New Roman" w:hAnsi="Traditional Arabic" w:cs="Traditional Arabic"/>
          <w:sz w:val="32"/>
          <w:szCs w:val="32"/>
          <w:rtl/>
        </w:rPr>
        <w:t xml:space="preserve">تدفق </w:t>
      </w:r>
      <w:r w:rsidR="00DA6346">
        <w:rPr>
          <w:rFonts w:ascii="Traditional Arabic" w:eastAsia="Times New Roman" w:hAnsi="Traditional Arabic" w:cs="Traditional Arabic" w:hint="cs"/>
          <w:sz w:val="32"/>
          <w:szCs w:val="32"/>
          <w:rtl/>
        </w:rPr>
        <w:t xml:space="preserve">فيها </w:t>
      </w:r>
      <w:r w:rsidRPr="00DD4C1D">
        <w:rPr>
          <w:rFonts w:ascii="Traditional Arabic" w:eastAsia="Times New Roman" w:hAnsi="Traditional Arabic" w:cs="Traditional Arabic"/>
          <w:sz w:val="32"/>
          <w:szCs w:val="32"/>
          <w:rtl/>
        </w:rPr>
        <w:t xml:space="preserve">المياه </w:t>
      </w:r>
      <w:r w:rsidR="002B34EE">
        <w:rPr>
          <w:rFonts w:ascii="Traditional Arabic" w:eastAsia="Times New Roman" w:hAnsi="Traditional Arabic" w:cs="Traditional Arabic" w:hint="cs"/>
          <w:sz w:val="32"/>
          <w:szCs w:val="32"/>
          <w:rtl/>
        </w:rPr>
        <w:t>و</w:t>
      </w:r>
      <w:r w:rsidRPr="00DD4C1D">
        <w:rPr>
          <w:rFonts w:ascii="Traditional Arabic" w:eastAsia="Times New Roman" w:hAnsi="Traditional Arabic" w:cs="Traditional Arabic"/>
          <w:sz w:val="32"/>
          <w:szCs w:val="32"/>
          <w:rtl/>
        </w:rPr>
        <w:t>تفيض ع</w:t>
      </w:r>
      <w:r w:rsidR="00B24C3B">
        <w:rPr>
          <w:rFonts w:ascii="Traditional Arabic" w:eastAsia="Times New Roman" w:hAnsi="Traditional Arabic" w:cs="Traditional Arabic" w:hint="cs"/>
          <w:sz w:val="32"/>
          <w:szCs w:val="32"/>
          <w:rtl/>
        </w:rPr>
        <w:t>لى</w:t>
      </w:r>
      <w:r w:rsidRPr="00DD4C1D">
        <w:rPr>
          <w:rFonts w:ascii="Traditional Arabic" w:eastAsia="Times New Roman" w:hAnsi="Traditional Arabic" w:cs="Traditional Arabic"/>
          <w:sz w:val="32"/>
          <w:szCs w:val="32"/>
          <w:rtl/>
        </w:rPr>
        <w:t xml:space="preserve"> </w:t>
      </w:r>
      <w:r w:rsidR="00B24C3B">
        <w:rPr>
          <w:rFonts w:ascii="Traditional Arabic" w:eastAsia="Times New Roman" w:hAnsi="Traditional Arabic" w:cs="Traditional Arabic" w:hint="cs"/>
          <w:sz w:val="32"/>
          <w:szCs w:val="32"/>
          <w:rtl/>
        </w:rPr>
        <w:t>ال</w:t>
      </w:r>
      <w:r w:rsidRPr="00DD4C1D">
        <w:rPr>
          <w:rFonts w:ascii="Traditional Arabic" w:eastAsia="Times New Roman" w:hAnsi="Traditional Arabic" w:cs="Traditional Arabic"/>
          <w:sz w:val="32"/>
          <w:szCs w:val="32"/>
          <w:rtl/>
        </w:rPr>
        <w:t xml:space="preserve">ضفاف </w:t>
      </w:r>
      <w:r w:rsidR="00DD1A7B">
        <w:rPr>
          <w:rFonts w:ascii="Traditional Arabic" w:eastAsia="Times New Roman" w:hAnsi="Traditional Arabic" w:cs="Traditional Arabic" w:hint="cs"/>
          <w:sz w:val="32"/>
          <w:szCs w:val="32"/>
          <w:rtl/>
        </w:rPr>
        <w:t>ف</w:t>
      </w:r>
      <w:r w:rsidRPr="00DD4C1D">
        <w:rPr>
          <w:rFonts w:ascii="Traditional Arabic" w:eastAsia="Times New Roman" w:hAnsi="Traditional Arabic" w:cs="Traditional Arabic"/>
          <w:sz w:val="32"/>
          <w:szCs w:val="32"/>
          <w:rtl/>
        </w:rPr>
        <w:t>يترسب الطمي عل</w:t>
      </w:r>
      <w:r w:rsidR="007E2DEF">
        <w:rPr>
          <w:rFonts w:ascii="Traditional Arabic" w:eastAsia="Times New Roman" w:hAnsi="Traditional Arabic" w:cs="Traditional Arabic" w:hint="cs"/>
          <w:sz w:val="32"/>
          <w:szCs w:val="32"/>
          <w:rtl/>
        </w:rPr>
        <w:t>يها</w:t>
      </w:r>
      <w:r w:rsidRPr="00DD4C1D">
        <w:rPr>
          <w:rFonts w:ascii="Traditional Arabic" w:eastAsia="Times New Roman" w:hAnsi="Traditional Arabic" w:cs="Traditional Arabic"/>
          <w:sz w:val="32"/>
          <w:szCs w:val="32"/>
        </w:rPr>
        <w:t>.</w:t>
      </w:r>
    </w:p>
    <w:p w:rsidR="00BC1A98" w:rsidRPr="00DD4C1D" w:rsidRDefault="0080440A" w:rsidP="00A5495C">
      <w:pPr>
        <w:bidi/>
        <w:rPr>
          <w:rFonts w:ascii="Traditional Arabic" w:eastAsia="Times New Roman" w:hAnsi="Traditional Arabic" w:cs="Traditional Arabic"/>
          <w:sz w:val="32"/>
          <w:szCs w:val="32"/>
        </w:rPr>
      </w:pPr>
      <w:r>
        <w:rPr>
          <w:rFonts w:ascii="Traditional Arabic" w:eastAsia="Times New Roman" w:hAnsi="Traditional Arabic" w:cs="Traditional Arabic" w:hint="cs"/>
          <w:sz w:val="32"/>
          <w:szCs w:val="32"/>
          <w:rtl/>
        </w:rPr>
        <w:t>الترسيب</w:t>
      </w:r>
      <w:r w:rsidR="00B24C3B">
        <w:rPr>
          <w:noProof/>
        </w:rPr>
        <w:drawing>
          <wp:inline distT="0" distB="0" distL="0" distR="0">
            <wp:extent cx="3000375" cy="857250"/>
            <wp:effectExtent l="0" t="0" r="9525" b="0"/>
            <wp:docPr id="2" name="Picture 2" descr="https://egyptianwisdomcenter.org/wp-content/uploads/2019/02/aecr-ch1-2col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egyptianwisdomcenter.org/wp-content/uploads/2019/02/aecr-ch1-2color.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00375" cy="857250"/>
                    </a:xfrm>
                    <a:prstGeom prst="rect">
                      <a:avLst/>
                    </a:prstGeom>
                    <a:noFill/>
                    <a:ln>
                      <a:noFill/>
                    </a:ln>
                  </pic:spPr>
                </pic:pic>
              </a:graphicData>
            </a:graphic>
          </wp:inline>
        </w:drawing>
      </w:r>
      <w:r>
        <w:rPr>
          <w:rFonts w:ascii="Traditional Arabic" w:eastAsia="Times New Roman" w:hAnsi="Traditional Arabic" w:cs="Traditional Arabic" w:hint="cs"/>
          <w:sz w:val="32"/>
          <w:szCs w:val="32"/>
          <w:rtl/>
        </w:rPr>
        <w:t>نفس كمية المياه في العام التالي</w:t>
      </w:r>
    </w:p>
    <w:p w:rsidR="0080440A" w:rsidRDefault="0080440A" w:rsidP="00A5495C">
      <w:pPr>
        <w:bidi/>
        <w:rPr>
          <w:rFonts w:ascii="Traditional Arabic" w:eastAsia="Times New Roman" w:hAnsi="Traditional Arabic" w:cs="Traditional Arabic"/>
          <w:sz w:val="32"/>
          <w:szCs w:val="32"/>
          <w:rtl/>
        </w:rPr>
      </w:pPr>
    </w:p>
    <w:p w:rsidR="00BC1A98" w:rsidRPr="00DD4C1D" w:rsidRDefault="00BC1A98" w:rsidP="004A10AF">
      <w:pPr>
        <w:bidi/>
        <w:rPr>
          <w:rFonts w:ascii="Traditional Arabic" w:eastAsia="Times New Roman" w:hAnsi="Traditional Arabic" w:cs="Traditional Arabic"/>
          <w:sz w:val="32"/>
          <w:szCs w:val="32"/>
        </w:rPr>
      </w:pPr>
      <w:r w:rsidRPr="00DD4C1D">
        <w:rPr>
          <w:rFonts w:ascii="Traditional Arabic" w:eastAsia="Times New Roman" w:hAnsi="Traditional Arabic" w:cs="Traditional Arabic"/>
          <w:sz w:val="32"/>
          <w:szCs w:val="32"/>
          <w:rtl/>
        </w:rPr>
        <w:t>يتكرر الأمر في العام التالي</w:t>
      </w:r>
      <w:r w:rsidR="009B6CFB">
        <w:rPr>
          <w:rFonts w:ascii="Traditional Arabic" w:eastAsia="Times New Roman" w:hAnsi="Traditional Arabic" w:cs="Traditional Arabic" w:hint="cs"/>
          <w:sz w:val="32"/>
          <w:szCs w:val="32"/>
          <w:rtl/>
        </w:rPr>
        <w:t xml:space="preserve"> وي</w:t>
      </w:r>
      <w:r w:rsidR="000A201C">
        <w:rPr>
          <w:rFonts w:ascii="Traditional Arabic" w:eastAsia="Times New Roman" w:hAnsi="Traditional Arabic" w:cs="Traditional Arabic" w:hint="cs"/>
          <w:sz w:val="32"/>
          <w:szCs w:val="32"/>
          <w:rtl/>
        </w:rPr>
        <w:t>زيد ار</w:t>
      </w:r>
      <w:r w:rsidR="009B6CFB">
        <w:rPr>
          <w:rFonts w:ascii="Traditional Arabic" w:eastAsia="Times New Roman" w:hAnsi="Traditional Arabic" w:cs="Traditional Arabic" w:hint="cs"/>
          <w:sz w:val="32"/>
          <w:szCs w:val="32"/>
          <w:rtl/>
        </w:rPr>
        <w:t>تف</w:t>
      </w:r>
      <w:r w:rsidR="000A201C">
        <w:rPr>
          <w:rFonts w:ascii="Traditional Arabic" w:eastAsia="Times New Roman" w:hAnsi="Traditional Arabic" w:cs="Traditional Arabic" w:hint="cs"/>
          <w:sz w:val="32"/>
          <w:szCs w:val="32"/>
          <w:rtl/>
        </w:rPr>
        <w:t>ا</w:t>
      </w:r>
      <w:r w:rsidR="009B6CFB">
        <w:rPr>
          <w:rFonts w:ascii="Traditional Arabic" w:eastAsia="Times New Roman" w:hAnsi="Traditional Arabic" w:cs="Traditional Arabic" w:hint="cs"/>
          <w:sz w:val="32"/>
          <w:szCs w:val="32"/>
          <w:rtl/>
        </w:rPr>
        <w:t xml:space="preserve">ع </w:t>
      </w:r>
      <w:r w:rsidRPr="00DD4C1D">
        <w:rPr>
          <w:rFonts w:ascii="Traditional Arabic" w:eastAsia="Times New Roman" w:hAnsi="Traditional Arabic" w:cs="Traditional Arabic"/>
          <w:sz w:val="32"/>
          <w:szCs w:val="32"/>
          <w:rtl/>
        </w:rPr>
        <w:t>وادي النيل سنويًا نتيجة الفيضانات الصيف</w:t>
      </w:r>
      <w:r w:rsidR="00B77C5D">
        <w:rPr>
          <w:rFonts w:ascii="Traditional Arabic" w:eastAsia="Times New Roman" w:hAnsi="Traditional Arabic" w:cs="Traditional Arabic" w:hint="cs"/>
          <w:sz w:val="32"/>
          <w:szCs w:val="32"/>
          <w:rtl/>
        </w:rPr>
        <w:t>ية</w:t>
      </w:r>
      <w:r w:rsidRPr="00DD4C1D">
        <w:rPr>
          <w:rFonts w:ascii="Traditional Arabic" w:eastAsia="Times New Roman" w:hAnsi="Traditional Arabic" w:cs="Traditional Arabic"/>
          <w:sz w:val="32"/>
          <w:szCs w:val="32"/>
          <w:rtl/>
        </w:rPr>
        <w:t xml:space="preserve"> </w:t>
      </w:r>
      <w:r w:rsidR="00390B77">
        <w:rPr>
          <w:rFonts w:ascii="Traditional Arabic" w:eastAsia="Times New Roman" w:hAnsi="Traditional Arabic" w:cs="Traditional Arabic" w:hint="cs"/>
          <w:sz w:val="32"/>
          <w:szCs w:val="32"/>
          <w:rtl/>
        </w:rPr>
        <w:t>و</w:t>
      </w:r>
      <w:r w:rsidRPr="00DD4C1D">
        <w:rPr>
          <w:rFonts w:ascii="Traditional Arabic" w:eastAsia="Times New Roman" w:hAnsi="Traditional Arabic" w:cs="Traditional Arabic"/>
          <w:sz w:val="32"/>
          <w:szCs w:val="32"/>
          <w:rtl/>
        </w:rPr>
        <w:t>تتراكم الرواسب على مر السنين</w:t>
      </w:r>
      <w:r w:rsidRPr="00DD4C1D">
        <w:rPr>
          <w:rFonts w:ascii="Traditional Arabic" w:eastAsia="Times New Roman" w:hAnsi="Traditional Arabic" w:cs="Traditional Arabic"/>
          <w:sz w:val="32"/>
          <w:szCs w:val="32"/>
        </w:rPr>
        <w:t>.</w:t>
      </w:r>
    </w:p>
    <w:p w:rsidR="00A12186" w:rsidRDefault="00BC1A98" w:rsidP="00A12186">
      <w:pPr>
        <w:bidi/>
        <w:rPr>
          <w:rFonts w:ascii="Traditional Arabic" w:eastAsia="Times New Roman" w:hAnsi="Traditional Arabic" w:cs="Traditional Arabic"/>
          <w:sz w:val="32"/>
          <w:szCs w:val="32"/>
          <w:rtl/>
        </w:rPr>
      </w:pPr>
      <w:r w:rsidRPr="00DD4C1D">
        <w:rPr>
          <w:rFonts w:ascii="Traditional Arabic" w:eastAsia="Times New Roman" w:hAnsi="Traditional Arabic" w:cs="Traditional Arabic"/>
          <w:sz w:val="32"/>
          <w:szCs w:val="32"/>
          <w:rtl/>
        </w:rPr>
        <w:t>و</w:t>
      </w:r>
      <w:r w:rsidR="00EE3028">
        <w:rPr>
          <w:rFonts w:ascii="Traditional Arabic" w:eastAsia="Times New Roman" w:hAnsi="Traditional Arabic" w:cs="Traditional Arabic" w:hint="cs"/>
          <w:sz w:val="32"/>
          <w:szCs w:val="32"/>
          <w:rtl/>
        </w:rPr>
        <w:t>من أجل ا</w:t>
      </w:r>
      <w:r w:rsidRPr="00DD4C1D">
        <w:rPr>
          <w:rFonts w:ascii="Traditional Arabic" w:eastAsia="Times New Roman" w:hAnsi="Traditional Arabic" w:cs="Traditional Arabic"/>
          <w:sz w:val="32"/>
          <w:szCs w:val="32"/>
          <w:rtl/>
        </w:rPr>
        <w:t>لسيطرة على مياه الفيضان في أسوا</w:t>
      </w:r>
      <w:r w:rsidR="005E7E94">
        <w:rPr>
          <w:rFonts w:ascii="Traditional Arabic" w:eastAsia="Times New Roman" w:hAnsi="Traditional Arabic" w:cs="Traditional Arabic"/>
          <w:sz w:val="32"/>
          <w:szCs w:val="32"/>
          <w:rtl/>
        </w:rPr>
        <w:t>ن بُني سد أسوان القديم منذ قرون</w:t>
      </w:r>
      <w:r w:rsidR="005E7E94">
        <w:rPr>
          <w:rFonts w:ascii="Traditional Arabic" w:eastAsia="Times New Roman" w:hAnsi="Traditional Arabic" w:cs="Traditional Arabic" w:hint="cs"/>
          <w:sz w:val="32"/>
          <w:szCs w:val="32"/>
          <w:rtl/>
        </w:rPr>
        <w:t>،</w:t>
      </w:r>
      <w:r w:rsidR="005E7E94">
        <w:rPr>
          <w:rFonts w:ascii="Traditional Arabic" w:eastAsia="Times New Roman" w:hAnsi="Traditional Arabic" w:cs="Traditional Arabic"/>
          <w:sz w:val="32"/>
          <w:szCs w:val="32"/>
          <w:rtl/>
        </w:rPr>
        <w:t xml:space="preserve"> وبسبب استمرار الترسيب</w:t>
      </w:r>
      <w:r w:rsidRPr="00DD4C1D">
        <w:rPr>
          <w:rFonts w:ascii="Traditional Arabic" w:eastAsia="Times New Roman" w:hAnsi="Traditional Arabic" w:cs="Traditional Arabic"/>
          <w:sz w:val="32"/>
          <w:szCs w:val="32"/>
          <w:rtl/>
        </w:rPr>
        <w:t xml:space="preserve"> كان من الضروري زيادة ارتفاع السد كل بضعة عقود. </w:t>
      </w:r>
    </w:p>
    <w:p w:rsidR="00BC1A98" w:rsidRPr="00DD4C1D" w:rsidRDefault="00BC1A98" w:rsidP="005A68B8">
      <w:pPr>
        <w:bidi/>
        <w:rPr>
          <w:rFonts w:ascii="Traditional Arabic" w:eastAsia="Times New Roman" w:hAnsi="Traditional Arabic" w:cs="Traditional Arabic"/>
          <w:sz w:val="32"/>
          <w:szCs w:val="32"/>
        </w:rPr>
      </w:pPr>
      <w:r w:rsidRPr="00DD4C1D">
        <w:rPr>
          <w:rFonts w:ascii="Traditional Arabic" w:eastAsia="Times New Roman" w:hAnsi="Traditional Arabic" w:cs="Traditional Arabic"/>
          <w:sz w:val="32"/>
          <w:szCs w:val="32"/>
          <w:rtl/>
        </w:rPr>
        <w:t xml:space="preserve">في </w:t>
      </w:r>
      <w:proofErr w:type="spellStart"/>
      <w:r w:rsidRPr="00DD4C1D">
        <w:rPr>
          <w:rFonts w:ascii="Traditional Arabic" w:eastAsia="Times New Roman" w:hAnsi="Traditional Arabic" w:cs="Traditional Arabic"/>
          <w:sz w:val="32"/>
          <w:szCs w:val="32"/>
          <w:rtl/>
        </w:rPr>
        <w:t>إسنا</w:t>
      </w:r>
      <w:proofErr w:type="spellEnd"/>
      <w:r w:rsidRPr="00DD4C1D">
        <w:rPr>
          <w:rFonts w:ascii="Traditional Arabic" w:eastAsia="Times New Roman" w:hAnsi="Traditional Arabic" w:cs="Traditional Arabic"/>
          <w:sz w:val="32"/>
          <w:szCs w:val="32"/>
          <w:rtl/>
        </w:rPr>
        <w:t xml:space="preserve"> على سبيل المثال، ت</w:t>
      </w:r>
      <w:r w:rsidR="00A12186">
        <w:rPr>
          <w:rFonts w:ascii="Traditional Arabic" w:eastAsia="Times New Roman" w:hAnsi="Traditional Arabic" w:cs="Traditional Arabic" w:hint="cs"/>
          <w:sz w:val="32"/>
          <w:szCs w:val="32"/>
          <w:rtl/>
        </w:rPr>
        <w:t>سبب ترسيب</w:t>
      </w:r>
      <w:r w:rsidRPr="00DD4C1D">
        <w:rPr>
          <w:rFonts w:ascii="Traditional Arabic" w:eastAsia="Times New Roman" w:hAnsi="Traditional Arabic" w:cs="Traditional Arabic"/>
          <w:sz w:val="32"/>
          <w:szCs w:val="32"/>
          <w:rtl/>
        </w:rPr>
        <w:t xml:space="preserve"> </w:t>
      </w:r>
      <w:r w:rsidR="006B4896">
        <w:rPr>
          <w:rFonts w:ascii="Traditional Arabic" w:eastAsia="Times New Roman" w:hAnsi="Traditional Arabic" w:cs="Traditional Arabic" w:hint="cs"/>
          <w:sz w:val="32"/>
          <w:szCs w:val="32"/>
          <w:rtl/>
        </w:rPr>
        <w:t xml:space="preserve">طمي </w:t>
      </w:r>
      <w:r w:rsidRPr="00DD4C1D">
        <w:rPr>
          <w:rFonts w:ascii="Traditional Arabic" w:eastAsia="Times New Roman" w:hAnsi="Traditional Arabic" w:cs="Traditional Arabic"/>
          <w:sz w:val="32"/>
          <w:szCs w:val="32"/>
          <w:rtl/>
        </w:rPr>
        <w:t xml:space="preserve">النيل </w:t>
      </w:r>
      <w:r w:rsidR="006B4896">
        <w:rPr>
          <w:rFonts w:ascii="Traditional Arabic" w:eastAsia="Times New Roman" w:hAnsi="Traditional Arabic" w:cs="Traditional Arabic" w:hint="cs"/>
          <w:sz w:val="32"/>
          <w:szCs w:val="32"/>
          <w:rtl/>
        </w:rPr>
        <w:t xml:space="preserve">بمقدار </w:t>
      </w:r>
      <w:r w:rsidR="001D33FD" w:rsidRPr="00DD4C1D">
        <w:rPr>
          <w:rFonts w:ascii="Traditional Arabic" w:eastAsia="Times New Roman" w:hAnsi="Traditional Arabic" w:cs="Traditional Arabic"/>
          <w:sz w:val="32"/>
          <w:szCs w:val="32"/>
          <w:rtl/>
        </w:rPr>
        <w:t>ربع بوصة</w:t>
      </w:r>
      <w:r w:rsidRPr="00DD4C1D">
        <w:rPr>
          <w:rFonts w:ascii="Traditional Arabic" w:eastAsia="Times New Roman" w:hAnsi="Traditional Arabic" w:cs="Traditional Arabic"/>
          <w:sz w:val="32"/>
          <w:szCs w:val="32"/>
          <w:rtl/>
        </w:rPr>
        <w:t xml:space="preserve"> سنويًا </w:t>
      </w:r>
      <w:r w:rsidR="001473EA" w:rsidRPr="00DD4C1D">
        <w:rPr>
          <w:rFonts w:ascii="Traditional Arabic" w:eastAsia="Times New Roman" w:hAnsi="Traditional Arabic" w:cs="Traditional Arabic"/>
          <w:sz w:val="32"/>
          <w:szCs w:val="32"/>
          <w:rtl/>
        </w:rPr>
        <w:t>على مد</w:t>
      </w:r>
      <w:r w:rsidR="001473EA">
        <w:rPr>
          <w:rFonts w:ascii="Traditional Arabic" w:eastAsia="Times New Roman" w:hAnsi="Traditional Arabic" w:cs="Traditional Arabic" w:hint="cs"/>
          <w:sz w:val="32"/>
          <w:szCs w:val="32"/>
          <w:rtl/>
        </w:rPr>
        <w:t>ار</w:t>
      </w:r>
      <w:r w:rsidR="001473EA" w:rsidRPr="00DD4C1D">
        <w:rPr>
          <w:rFonts w:ascii="Traditional Arabic" w:eastAsia="Times New Roman" w:hAnsi="Traditional Arabic" w:cs="Traditional Arabic"/>
          <w:sz w:val="32"/>
          <w:szCs w:val="32"/>
          <w:rtl/>
        </w:rPr>
        <w:t xml:space="preserve"> ألفي عام</w:t>
      </w:r>
      <w:r w:rsidR="001473EA">
        <w:rPr>
          <w:rFonts w:ascii="Traditional Arabic" w:eastAsia="Times New Roman" w:hAnsi="Traditional Arabic" w:cs="Traditional Arabic" w:hint="cs"/>
          <w:sz w:val="32"/>
          <w:szCs w:val="32"/>
          <w:rtl/>
        </w:rPr>
        <w:t xml:space="preserve"> </w:t>
      </w:r>
      <w:r w:rsidR="00650FE0">
        <w:rPr>
          <w:rFonts w:ascii="Traditional Arabic" w:eastAsia="Times New Roman" w:hAnsi="Traditional Arabic" w:cs="Traditional Arabic" w:hint="cs"/>
          <w:sz w:val="32"/>
          <w:szCs w:val="32"/>
          <w:rtl/>
        </w:rPr>
        <w:t>في</w:t>
      </w:r>
      <w:r w:rsidRPr="00DD4C1D">
        <w:rPr>
          <w:rFonts w:ascii="Traditional Arabic" w:eastAsia="Times New Roman" w:hAnsi="Traditional Arabic" w:cs="Traditional Arabic"/>
          <w:sz w:val="32"/>
          <w:szCs w:val="32"/>
          <w:rtl/>
        </w:rPr>
        <w:t xml:space="preserve"> </w:t>
      </w:r>
      <w:r w:rsidR="00851628">
        <w:rPr>
          <w:rFonts w:ascii="Traditional Arabic" w:eastAsia="Times New Roman" w:hAnsi="Traditional Arabic" w:cs="Traditional Arabic" w:hint="cs"/>
          <w:sz w:val="32"/>
          <w:szCs w:val="32"/>
          <w:rtl/>
        </w:rPr>
        <w:t xml:space="preserve">ارتفاع ضفاف </w:t>
      </w:r>
      <w:r w:rsidR="0029798C">
        <w:rPr>
          <w:rFonts w:ascii="Traditional Arabic" w:eastAsia="Times New Roman" w:hAnsi="Traditional Arabic" w:cs="Traditional Arabic" w:hint="cs"/>
          <w:sz w:val="32"/>
          <w:szCs w:val="32"/>
          <w:rtl/>
        </w:rPr>
        <w:t xml:space="preserve">النيل حتى أن مدينة </w:t>
      </w:r>
      <w:proofErr w:type="spellStart"/>
      <w:r w:rsidR="0029798C">
        <w:rPr>
          <w:rFonts w:ascii="Traditional Arabic" w:eastAsia="Times New Roman" w:hAnsi="Traditional Arabic" w:cs="Traditional Arabic" w:hint="cs"/>
          <w:sz w:val="32"/>
          <w:szCs w:val="32"/>
          <w:rtl/>
        </w:rPr>
        <w:t>إسنا</w:t>
      </w:r>
      <w:proofErr w:type="spellEnd"/>
      <w:r w:rsidR="0029798C">
        <w:rPr>
          <w:rFonts w:ascii="Traditional Arabic" w:eastAsia="Times New Roman" w:hAnsi="Traditional Arabic" w:cs="Traditional Arabic" w:hint="cs"/>
          <w:sz w:val="32"/>
          <w:szCs w:val="32"/>
          <w:rtl/>
        </w:rPr>
        <w:t xml:space="preserve"> الحديثة بنيت على أرض تخطت</w:t>
      </w:r>
      <w:r w:rsidR="00851628">
        <w:rPr>
          <w:rFonts w:ascii="Traditional Arabic" w:eastAsia="Times New Roman" w:hAnsi="Traditional Arabic" w:cs="Traditional Arabic" w:hint="cs"/>
          <w:sz w:val="32"/>
          <w:szCs w:val="32"/>
          <w:rtl/>
        </w:rPr>
        <w:t xml:space="preserve"> سقف </w:t>
      </w:r>
      <w:r w:rsidRPr="00DD4C1D">
        <w:rPr>
          <w:rFonts w:ascii="Traditional Arabic" w:eastAsia="Times New Roman" w:hAnsi="Traditional Arabic" w:cs="Traditional Arabic"/>
          <w:sz w:val="32"/>
          <w:szCs w:val="32"/>
          <w:rtl/>
        </w:rPr>
        <w:t xml:space="preserve">معبد </w:t>
      </w:r>
      <w:proofErr w:type="spellStart"/>
      <w:r w:rsidRPr="00DD4C1D">
        <w:rPr>
          <w:rFonts w:ascii="Traditional Arabic" w:eastAsia="Times New Roman" w:hAnsi="Traditional Arabic" w:cs="Traditional Arabic"/>
          <w:sz w:val="32"/>
          <w:szCs w:val="32"/>
          <w:rtl/>
        </w:rPr>
        <w:t>إسنا</w:t>
      </w:r>
      <w:proofErr w:type="spellEnd"/>
      <w:r w:rsidRPr="00DD4C1D">
        <w:rPr>
          <w:rFonts w:ascii="Traditional Arabic" w:eastAsia="Times New Roman" w:hAnsi="Traditional Arabic" w:cs="Traditional Arabic"/>
          <w:sz w:val="32"/>
          <w:szCs w:val="32"/>
          <w:rtl/>
        </w:rPr>
        <w:t xml:space="preserve"> </w:t>
      </w:r>
      <w:r w:rsidR="00BB63FC">
        <w:rPr>
          <w:rFonts w:ascii="Traditional Arabic" w:eastAsia="Times New Roman" w:hAnsi="Traditional Arabic" w:cs="Traditional Arabic" w:hint="cs"/>
          <w:sz w:val="32"/>
          <w:szCs w:val="32"/>
          <w:rtl/>
        </w:rPr>
        <w:t xml:space="preserve">كما </w:t>
      </w:r>
      <w:r w:rsidR="005A68B8">
        <w:rPr>
          <w:rFonts w:ascii="Traditional Arabic" w:eastAsia="Times New Roman" w:hAnsi="Traditional Arabic" w:cs="Traditional Arabic" w:hint="cs"/>
          <w:sz w:val="32"/>
          <w:szCs w:val="32"/>
          <w:rtl/>
        </w:rPr>
        <w:t>هو م</w:t>
      </w:r>
      <w:r w:rsidR="00BB63FC">
        <w:rPr>
          <w:rFonts w:ascii="Traditional Arabic" w:eastAsia="Times New Roman" w:hAnsi="Traditional Arabic" w:cs="Traditional Arabic" w:hint="cs"/>
          <w:sz w:val="32"/>
          <w:szCs w:val="32"/>
          <w:rtl/>
        </w:rPr>
        <w:t xml:space="preserve">وضح </w:t>
      </w:r>
      <w:r w:rsidR="005A68B8">
        <w:rPr>
          <w:rFonts w:ascii="Traditional Arabic" w:eastAsia="Times New Roman" w:hAnsi="Traditional Arabic" w:cs="Traditional Arabic" w:hint="cs"/>
          <w:sz w:val="32"/>
          <w:szCs w:val="32"/>
          <w:rtl/>
        </w:rPr>
        <w:t xml:space="preserve">في </w:t>
      </w:r>
      <w:r w:rsidR="00BB63FC">
        <w:rPr>
          <w:rFonts w:ascii="Traditional Arabic" w:eastAsia="Times New Roman" w:hAnsi="Traditional Arabic" w:cs="Traditional Arabic" w:hint="cs"/>
          <w:sz w:val="32"/>
          <w:szCs w:val="32"/>
          <w:rtl/>
        </w:rPr>
        <w:t>الصورة</w:t>
      </w:r>
      <w:r w:rsidR="00006E5B">
        <w:rPr>
          <w:rFonts w:ascii="Traditional Arabic" w:eastAsia="Times New Roman" w:hAnsi="Traditional Arabic" w:cs="Traditional Arabic" w:hint="cs"/>
          <w:sz w:val="32"/>
          <w:szCs w:val="32"/>
          <w:rtl/>
        </w:rPr>
        <w:t xml:space="preserve"> التالية</w:t>
      </w:r>
      <w:r w:rsidR="00BB63FC">
        <w:rPr>
          <w:rFonts w:ascii="Traditional Arabic" w:eastAsia="Times New Roman" w:hAnsi="Traditional Arabic" w:cs="Traditional Arabic" w:hint="cs"/>
          <w:sz w:val="32"/>
          <w:szCs w:val="32"/>
          <w:rtl/>
        </w:rPr>
        <w:t>:</w:t>
      </w:r>
    </w:p>
    <w:p w:rsidR="00BC1A98" w:rsidRPr="00DD4C1D" w:rsidRDefault="006847B6" w:rsidP="006847B6">
      <w:pPr>
        <w:bidi/>
        <w:rPr>
          <w:rFonts w:ascii="Traditional Arabic" w:eastAsia="Times New Roman" w:hAnsi="Traditional Arabic" w:cs="Traditional Arabic"/>
          <w:sz w:val="32"/>
          <w:szCs w:val="32"/>
        </w:rPr>
      </w:pPr>
      <w:r>
        <w:rPr>
          <w:rFonts w:ascii="Traditional Arabic" w:eastAsia="Times New Roman" w:hAnsi="Traditional Arabic" w:cs="Traditional Arabic" w:hint="cs"/>
          <w:sz w:val="32"/>
          <w:szCs w:val="32"/>
          <w:rtl/>
        </w:rPr>
        <w:lastRenderedPageBreak/>
        <w:t>و</w:t>
      </w:r>
      <w:r w:rsidR="00BC1A98" w:rsidRPr="00DD4C1D">
        <w:rPr>
          <w:rFonts w:ascii="Traditional Arabic" w:eastAsia="Times New Roman" w:hAnsi="Traditional Arabic" w:cs="Traditional Arabic"/>
          <w:sz w:val="32"/>
          <w:szCs w:val="32"/>
          <w:rtl/>
        </w:rPr>
        <w:t xml:space="preserve">هذا المعبد </w:t>
      </w:r>
      <w:r>
        <w:rPr>
          <w:rFonts w:ascii="Traditional Arabic" w:eastAsia="Times New Roman" w:hAnsi="Traditional Arabic" w:cs="Traditional Arabic" w:hint="cs"/>
          <w:sz w:val="32"/>
          <w:szCs w:val="32"/>
          <w:rtl/>
        </w:rPr>
        <w:t xml:space="preserve">في الصورة </w:t>
      </w:r>
      <w:r w:rsidR="00BC1A98" w:rsidRPr="00DD4C1D">
        <w:rPr>
          <w:rFonts w:ascii="Traditional Arabic" w:eastAsia="Times New Roman" w:hAnsi="Traditional Arabic" w:cs="Traditional Arabic"/>
          <w:sz w:val="32"/>
          <w:szCs w:val="32"/>
          <w:rtl/>
        </w:rPr>
        <w:t xml:space="preserve">بُني فوق معابد أقدم </w:t>
      </w:r>
      <w:r>
        <w:rPr>
          <w:rFonts w:ascii="Traditional Arabic" w:eastAsia="Times New Roman" w:hAnsi="Traditional Arabic" w:cs="Traditional Arabic" w:hint="cs"/>
          <w:sz w:val="32"/>
          <w:szCs w:val="32"/>
          <w:rtl/>
        </w:rPr>
        <w:t xml:space="preserve">أيضًا </w:t>
      </w:r>
      <w:r w:rsidR="00BC1A98" w:rsidRPr="00DD4C1D">
        <w:rPr>
          <w:rFonts w:ascii="Traditional Arabic" w:eastAsia="Times New Roman" w:hAnsi="Traditional Arabic" w:cs="Traditional Arabic"/>
          <w:sz w:val="32"/>
          <w:szCs w:val="32"/>
          <w:rtl/>
        </w:rPr>
        <w:t>بسبب تراكمات الطمي السنوية</w:t>
      </w:r>
      <w:r w:rsidR="00BC1A98" w:rsidRPr="00DD4C1D">
        <w:rPr>
          <w:rFonts w:ascii="Traditional Arabic" w:eastAsia="Times New Roman" w:hAnsi="Traditional Arabic" w:cs="Traditional Arabic"/>
          <w:sz w:val="32"/>
          <w:szCs w:val="32"/>
        </w:rPr>
        <w:t>.</w:t>
      </w:r>
    </w:p>
    <w:p w:rsidR="00BC1A98" w:rsidRPr="00DD4C1D" w:rsidRDefault="00BC1A98" w:rsidP="00910B8D">
      <w:pPr>
        <w:bidi/>
        <w:rPr>
          <w:rFonts w:ascii="Traditional Arabic" w:eastAsia="Times New Roman" w:hAnsi="Traditional Arabic" w:cs="Traditional Arabic"/>
          <w:sz w:val="32"/>
          <w:szCs w:val="32"/>
        </w:rPr>
      </w:pPr>
      <w:r w:rsidRPr="00DD4C1D">
        <w:rPr>
          <w:rFonts w:ascii="Traditional Arabic" w:eastAsia="Times New Roman" w:hAnsi="Traditional Arabic" w:cs="Traditional Arabic"/>
          <w:sz w:val="32"/>
          <w:szCs w:val="32"/>
          <w:rtl/>
        </w:rPr>
        <w:t xml:space="preserve">تظهر </w:t>
      </w:r>
      <w:r w:rsidR="00006E5B" w:rsidRPr="00DD4C1D">
        <w:rPr>
          <w:rFonts w:ascii="Traditional Arabic" w:eastAsia="Times New Roman" w:hAnsi="Traditional Arabic" w:cs="Traditional Arabic"/>
          <w:sz w:val="32"/>
          <w:szCs w:val="32"/>
          <w:rtl/>
        </w:rPr>
        <w:t xml:space="preserve">آثار مشكلة الترسيب </w:t>
      </w:r>
      <w:r w:rsidR="00910B8D">
        <w:rPr>
          <w:rFonts w:ascii="Traditional Arabic" w:eastAsia="Times New Roman" w:hAnsi="Traditional Arabic" w:cs="Traditional Arabic" w:hint="cs"/>
          <w:sz w:val="32"/>
          <w:szCs w:val="32"/>
          <w:rtl/>
        </w:rPr>
        <w:t xml:space="preserve">في </w:t>
      </w:r>
      <w:r w:rsidRPr="00DD4C1D">
        <w:rPr>
          <w:rFonts w:ascii="Traditional Arabic" w:eastAsia="Times New Roman" w:hAnsi="Traditional Arabic" w:cs="Traditional Arabic"/>
          <w:sz w:val="32"/>
          <w:szCs w:val="32"/>
          <w:rtl/>
        </w:rPr>
        <w:t xml:space="preserve">مواقع أخرى في مصر في العديد من المعابد مثل </w:t>
      </w:r>
      <w:proofErr w:type="spellStart"/>
      <w:r w:rsidRPr="00DD4C1D">
        <w:rPr>
          <w:rFonts w:ascii="Traditional Arabic" w:eastAsia="Times New Roman" w:hAnsi="Traditional Arabic" w:cs="Traditional Arabic"/>
          <w:sz w:val="32"/>
          <w:szCs w:val="32"/>
          <w:rtl/>
        </w:rPr>
        <w:t>إدفو</w:t>
      </w:r>
      <w:proofErr w:type="spellEnd"/>
      <w:r w:rsidRPr="00DD4C1D">
        <w:rPr>
          <w:rFonts w:ascii="Traditional Arabic" w:eastAsia="Times New Roman" w:hAnsi="Traditional Arabic" w:cs="Traditional Arabic"/>
          <w:sz w:val="32"/>
          <w:szCs w:val="32"/>
          <w:rtl/>
        </w:rPr>
        <w:t xml:space="preserve"> والأقصر وأبيدوس.</w:t>
      </w:r>
    </w:p>
    <w:p w:rsidR="00BC1A98" w:rsidRPr="00DD4C1D" w:rsidRDefault="00E514BF" w:rsidP="00133D02">
      <w:pPr>
        <w:bidi/>
        <w:rPr>
          <w:rFonts w:ascii="Traditional Arabic" w:eastAsia="Times New Roman" w:hAnsi="Traditional Arabic" w:cs="Traditional Arabic"/>
          <w:sz w:val="32"/>
          <w:szCs w:val="32"/>
          <w:lang w:bidi="ar-EG"/>
        </w:rPr>
      </w:pPr>
      <w:r>
        <w:rPr>
          <w:rFonts w:ascii="Traditional Arabic" w:eastAsia="Times New Roman" w:hAnsi="Traditional Arabic" w:cs="Traditional Arabic" w:hint="cs"/>
          <w:sz w:val="32"/>
          <w:szCs w:val="32"/>
          <w:rtl/>
        </w:rPr>
        <w:t xml:space="preserve">إذا </w:t>
      </w:r>
      <w:r w:rsidR="00BC1A98" w:rsidRPr="00DD4C1D">
        <w:rPr>
          <w:rFonts w:ascii="Traditional Arabic" w:eastAsia="Times New Roman" w:hAnsi="Traditional Arabic" w:cs="Traditional Arabic"/>
          <w:sz w:val="32"/>
          <w:szCs w:val="32"/>
          <w:rtl/>
        </w:rPr>
        <w:t>بعد</w:t>
      </w:r>
      <w:r>
        <w:rPr>
          <w:rFonts w:ascii="Traditional Arabic" w:eastAsia="Times New Roman" w:hAnsi="Traditional Arabic" w:cs="Traditional Arabic" w:hint="cs"/>
          <w:sz w:val="32"/>
          <w:szCs w:val="32"/>
          <w:rtl/>
        </w:rPr>
        <w:t>ن</w:t>
      </w:r>
      <w:r w:rsidR="00BC1A98" w:rsidRPr="00DD4C1D">
        <w:rPr>
          <w:rFonts w:ascii="Traditional Arabic" w:eastAsia="Times New Roman" w:hAnsi="Traditional Arabic" w:cs="Traditional Arabic"/>
          <w:sz w:val="32"/>
          <w:szCs w:val="32"/>
          <w:rtl/>
        </w:rPr>
        <w:t xml:space="preserve">ا </w:t>
      </w:r>
      <w:r>
        <w:rPr>
          <w:rFonts w:ascii="Traditional Arabic" w:eastAsia="Times New Roman" w:hAnsi="Traditional Arabic" w:cs="Traditional Arabic" w:hint="cs"/>
          <w:sz w:val="32"/>
          <w:szCs w:val="32"/>
          <w:rtl/>
        </w:rPr>
        <w:t xml:space="preserve">قليلًا </w:t>
      </w:r>
      <w:r w:rsidR="00BC1A98" w:rsidRPr="00DD4C1D">
        <w:rPr>
          <w:rFonts w:ascii="Traditional Arabic" w:eastAsia="Times New Roman" w:hAnsi="Traditional Arabic" w:cs="Traditional Arabic"/>
          <w:sz w:val="32"/>
          <w:szCs w:val="32"/>
          <w:rtl/>
        </w:rPr>
        <w:t xml:space="preserve">عن نهر النيل نجد مثالًا في أبيدوس، حيث يقع بناءٌ ضخمٌ قديمٌ يُسمى </w:t>
      </w:r>
      <w:proofErr w:type="spellStart"/>
      <w:r w:rsidR="00BC1A98" w:rsidRPr="00DD4C1D">
        <w:rPr>
          <w:rFonts w:ascii="Traditional Arabic" w:eastAsia="Times New Roman" w:hAnsi="Traditional Arabic" w:cs="Traditional Arabic"/>
          <w:sz w:val="32"/>
          <w:szCs w:val="32"/>
          <w:rtl/>
        </w:rPr>
        <w:t>الأوزيريون</w:t>
      </w:r>
      <w:proofErr w:type="spellEnd"/>
      <w:r w:rsidR="00BC1A98" w:rsidRPr="00DD4C1D">
        <w:rPr>
          <w:rFonts w:ascii="Traditional Arabic" w:eastAsia="Times New Roman" w:hAnsi="Traditional Arabic" w:cs="Traditional Arabic"/>
          <w:sz w:val="32"/>
          <w:szCs w:val="32"/>
          <w:rtl/>
        </w:rPr>
        <w:t xml:space="preserve">، بجوار معبد </w:t>
      </w:r>
      <w:proofErr w:type="spellStart"/>
      <w:r w:rsidR="00BC1A98" w:rsidRPr="00DD4C1D">
        <w:rPr>
          <w:rFonts w:ascii="Traditional Arabic" w:eastAsia="Times New Roman" w:hAnsi="Traditional Arabic" w:cs="Traditional Arabic"/>
          <w:sz w:val="32"/>
          <w:szCs w:val="32"/>
          <w:rtl/>
        </w:rPr>
        <w:t>أوزيريس</w:t>
      </w:r>
      <w:proofErr w:type="spellEnd"/>
      <w:r w:rsidR="00BC1A98" w:rsidRPr="00DD4C1D">
        <w:rPr>
          <w:rFonts w:ascii="Traditional Arabic" w:eastAsia="Times New Roman" w:hAnsi="Traditional Arabic" w:cs="Traditional Arabic"/>
          <w:sz w:val="32"/>
          <w:szCs w:val="32"/>
          <w:rtl/>
        </w:rPr>
        <w:t xml:space="preserve"> الذي يعود إلى عصر الدولة الحديثة، والذي بناه الملك سيتي الأول (1333-1304 قبل الميلاد) وخليفته رمسيس الثاني. يقع </w:t>
      </w:r>
      <w:proofErr w:type="spellStart"/>
      <w:r w:rsidR="00BC1A98" w:rsidRPr="00DD4C1D">
        <w:rPr>
          <w:rFonts w:ascii="Traditional Arabic" w:eastAsia="Times New Roman" w:hAnsi="Traditional Arabic" w:cs="Traditional Arabic"/>
          <w:sz w:val="32"/>
          <w:szCs w:val="32"/>
          <w:rtl/>
        </w:rPr>
        <w:t>الأوزيريون</w:t>
      </w:r>
      <w:proofErr w:type="spellEnd"/>
      <w:r w:rsidR="00BC1A98" w:rsidRPr="00DD4C1D">
        <w:rPr>
          <w:rFonts w:ascii="Traditional Arabic" w:eastAsia="Times New Roman" w:hAnsi="Traditional Arabic" w:cs="Traditional Arabic"/>
          <w:sz w:val="32"/>
          <w:szCs w:val="32"/>
          <w:rtl/>
        </w:rPr>
        <w:t xml:space="preserve"> أسفل مستوى معبد </w:t>
      </w:r>
      <w:proofErr w:type="spellStart"/>
      <w:r w:rsidR="00BC1A98" w:rsidRPr="00DD4C1D">
        <w:rPr>
          <w:rFonts w:ascii="Traditional Arabic" w:eastAsia="Times New Roman" w:hAnsi="Traditional Arabic" w:cs="Traditional Arabic"/>
          <w:sz w:val="32"/>
          <w:szCs w:val="32"/>
          <w:rtl/>
        </w:rPr>
        <w:t>أوزيريس</w:t>
      </w:r>
      <w:proofErr w:type="spellEnd"/>
      <w:r w:rsidR="00BC1A98" w:rsidRPr="00DD4C1D">
        <w:rPr>
          <w:rFonts w:ascii="Traditional Arabic" w:eastAsia="Times New Roman" w:hAnsi="Traditional Arabic" w:cs="Traditional Arabic"/>
          <w:sz w:val="32"/>
          <w:szCs w:val="32"/>
          <w:rtl/>
        </w:rPr>
        <w:t xml:space="preserve"> بكثير، وهو مغمورٌ جزئيًا تحت مستوى المياه الجوفية. </w:t>
      </w:r>
      <w:r w:rsidR="00AA35EB" w:rsidRPr="00AA35EB">
        <w:rPr>
          <w:rFonts w:ascii="Traditional Arabic" w:eastAsia="Times New Roman" w:hAnsi="Traditional Arabic" w:cs="Traditional Arabic" w:hint="cs"/>
          <w:sz w:val="32"/>
          <w:szCs w:val="32"/>
          <w:rtl/>
        </w:rPr>
        <w:t>تم</w:t>
      </w:r>
      <w:r w:rsidR="00AA35EB" w:rsidRPr="00AA35EB">
        <w:rPr>
          <w:rFonts w:ascii="Traditional Arabic" w:eastAsia="Times New Roman" w:hAnsi="Traditional Arabic" w:cs="Traditional Arabic"/>
          <w:sz w:val="32"/>
          <w:szCs w:val="32"/>
          <w:rtl/>
        </w:rPr>
        <w:t xml:space="preserve"> </w:t>
      </w:r>
      <w:r w:rsidR="00AA35EB" w:rsidRPr="00AA35EB">
        <w:rPr>
          <w:rFonts w:ascii="Traditional Arabic" w:eastAsia="Times New Roman" w:hAnsi="Traditional Arabic" w:cs="Traditional Arabic" w:hint="cs"/>
          <w:sz w:val="32"/>
          <w:szCs w:val="32"/>
          <w:rtl/>
        </w:rPr>
        <w:t>حفر</w:t>
      </w:r>
      <w:r w:rsidR="00AA35EB" w:rsidRPr="00AA35EB">
        <w:rPr>
          <w:rFonts w:ascii="Traditional Arabic" w:eastAsia="Times New Roman" w:hAnsi="Traditional Arabic" w:cs="Traditional Arabic"/>
          <w:sz w:val="32"/>
          <w:szCs w:val="32"/>
          <w:rtl/>
        </w:rPr>
        <w:t xml:space="preserve"> </w:t>
      </w:r>
      <w:r w:rsidR="00AA35EB" w:rsidRPr="00AA35EB">
        <w:rPr>
          <w:rFonts w:ascii="Traditional Arabic" w:eastAsia="Times New Roman" w:hAnsi="Traditional Arabic" w:cs="Traditional Arabic" w:hint="cs"/>
          <w:sz w:val="32"/>
          <w:szCs w:val="32"/>
          <w:rtl/>
        </w:rPr>
        <w:t>أساسات</w:t>
      </w:r>
      <w:r w:rsidR="00AA35EB" w:rsidRPr="00AA35EB">
        <w:rPr>
          <w:rFonts w:ascii="Traditional Arabic" w:eastAsia="Times New Roman" w:hAnsi="Traditional Arabic" w:cs="Traditional Arabic"/>
          <w:sz w:val="32"/>
          <w:szCs w:val="32"/>
          <w:rtl/>
        </w:rPr>
        <w:t xml:space="preserve"> </w:t>
      </w:r>
      <w:r w:rsidR="00AA35EB" w:rsidRPr="00AA35EB">
        <w:rPr>
          <w:rFonts w:ascii="Traditional Arabic" w:eastAsia="Times New Roman" w:hAnsi="Traditional Arabic" w:cs="Traditional Arabic" w:hint="cs"/>
          <w:sz w:val="32"/>
          <w:szCs w:val="32"/>
          <w:rtl/>
        </w:rPr>
        <w:t>هيكل</w:t>
      </w:r>
      <w:r w:rsidR="00AA35EB" w:rsidRPr="00AA35EB">
        <w:rPr>
          <w:rFonts w:ascii="Traditional Arabic" w:eastAsia="Times New Roman" w:hAnsi="Traditional Arabic" w:cs="Traditional Arabic"/>
          <w:sz w:val="32"/>
          <w:szCs w:val="32"/>
          <w:rtl/>
        </w:rPr>
        <w:t xml:space="preserve"> </w:t>
      </w:r>
      <w:proofErr w:type="spellStart"/>
      <w:r w:rsidR="00CA52F4" w:rsidRPr="00DD4C1D">
        <w:rPr>
          <w:rFonts w:ascii="Traditional Arabic" w:eastAsia="Times New Roman" w:hAnsi="Traditional Arabic" w:cs="Traditional Arabic"/>
          <w:sz w:val="32"/>
          <w:szCs w:val="32"/>
          <w:rtl/>
        </w:rPr>
        <w:t>الأوزيريون</w:t>
      </w:r>
      <w:proofErr w:type="spellEnd"/>
      <w:r w:rsidR="00CA52F4" w:rsidRPr="00DD4C1D">
        <w:rPr>
          <w:rFonts w:ascii="Traditional Arabic" w:eastAsia="Times New Roman" w:hAnsi="Traditional Arabic" w:cs="Traditional Arabic"/>
          <w:sz w:val="32"/>
          <w:szCs w:val="32"/>
          <w:rtl/>
        </w:rPr>
        <w:t xml:space="preserve"> </w:t>
      </w:r>
      <w:r w:rsidR="00AA35EB" w:rsidRPr="00AA35EB">
        <w:rPr>
          <w:rFonts w:ascii="Traditional Arabic" w:eastAsia="Times New Roman" w:hAnsi="Traditional Arabic" w:cs="Traditional Arabic" w:hint="cs"/>
          <w:sz w:val="32"/>
          <w:szCs w:val="32"/>
          <w:rtl/>
        </w:rPr>
        <w:t>على</w:t>
      </w:r>
      <w:r w:rsidR="00AA35EB" w:rsidRPr="00AA35EB">
        <w:rPr>
          <w:rFonts w:ascii="Traditional Arabic" w:eastAsia="Times New Roman" w:hAnsi="Traditional Arabic" w:cs="Traditional Arabic"/>
          <w:sz w:val="32"/>
          <w:szCs w:val="32"/>
          <w:rtl/>
        </w:rPr>
        <w:t xml:space="preserve"> </w:t>
      </w:r>
      <w:r w:rsidR="00AA35EB" w:rsidRPr="00AA35EB">
        <w:rPr>
          <w:rFonts w:ascii="Traditional Arabic" w:eastAsia="Times New Roman" w:hAnsi="Traditional Arabic" w:cs="Traditional Arabic" w:hint="cs"/>
          <w:sz w:val="32"/>
          <w:szCs w:val="32"/>
          <w:rtl/>
        </w:rPr>
        <w:t>عمق</w:t>
      </w:r>
      <w:r w:rsidR="00AA35EB" w:rsidRPr="00AA35EB">
        <w:rPr>
          <w:rFonts w:ascii="Traditional Arabic" w:eastAsia="Times New Roman" w:hAnsi="Traditional Arabic" w:cs="Traditional Arabic"/>
          <w:sz w:val="32"/>
          <w:szCs w:val="32"/>
          <w:rtl/>
        </w:rPr>
        <w:t xml:space="preserve"> </w:t>
      </w:r>
      <w:r w:rsidR="00AA35EB" w:rsidRPr="00AA35EB">
        <w:rPr>
          <w:rFonts w:ascii="Traditional Arabic" w:eastAsia="Times New Roman" w:hAnsi="Traditional Arabic" w:cs="Traditional Arabic" w:hint="cs"/>
          <w:sz w:val="32"/>
          <w:szCs w:val="32"/>
          <w:rtl/>
        </w:rPr>
        <w:t>عدة</w:t>
      </w:r>
      <w:r w:rsidR="00AA35EB" w:rsidRPr="00AA35EB">
        <w:rPr>
          <w:rFonts w:ascii="Traditional Arabic" w:eastAsia="Times New Roman" w:hAnsi="Traditional Arabic" w:cs="Traditional Arabic"/>
          <w:sz w:val="32"/>
          <w:szCs w:val="32"/>
          <w:rtl/>
        </w:rPr>
        <w:t xml:space="preserve"> </w:t>
      </w:r>
      <w:r w:rsidR="00AA35EB" w:rsidRPr="00AA35EB">
        <w:rPr>
          <w:rFonts w:ascii="Traditional Arabic" w:eastAsia="Times New Roman" w:hAnsi="Traditional Arabic" w:cs="Traditional Arabic" w:hint="cs"/>
          <w:sz w:val="32"/>
          <w:szCs w:val="32"/>
          <w:rtl/>
        </w:rPr>
        <w:t>أقدام</w:t>
      </w:r>
      <w:r w:rsidR="00AA35EB" w:rsidRPr="00AA35EB">
        <w:rPr>
          <w:rFonts w:ascii="Traditional Arabic" w:eastAsia="Times New Roman" w:hAnsi="Traditional Arabic" w:cs="Traditional Arabic"/>
          <w:sz w:val="32"/>
          <w:szCs w:val="32"/>
          <w:rtl/>
        </w:rPr>
        <w:t xml:space="preserve"> </w:t>
      </w:r>
      <w:r w:rsidR="00AA35EB" w:rsidRPr="00AA35EB">
        <w:rPr>
          <w:rFonts w:ascii="Traditional Arabic" w:eastAsia="Times New Roman" w:hAnsi="Traditional Arabic" w:cs="Traditional Arabic" w:hint="cs"/>
          <w:sz w:val="32"/>
          <w:szCs w:val="32"/>
          <w:rtl/>
        </w:rPr>
        <w:t>تحت</w:t>
      </w:r>
      <w:r w:rsidR="00AA35EB" w:rsidRPr="00AA35EB">
        <w:rPr>
          <w:rFonts w:ascii="Traditional Arabic" w:eastAsia="Times New Roman" w:hAnsi="Traditional Arabic" w:cs="Traditional Arabic"/>
          <w:sz w:val="32"/>
          <w:szCs w:val="32"/>
          <w:rtl/>
        </w:rPr>
        <w:t xml:space="preserve"> </w:t>
      </w:r>
      <w:r w:rsidR="00AA35EB" w:rsidRPr="00AA35EB">
        <w:rPr>
          <w:rFonts w:ascii="Traditional Arabic" w:eastAsia="Times New Roman" w:hAnsi="Traditional Arabic" w:cs="Traditional Arabic" w:hint="cs"/>
          <w:sz w:val="32"/>
          <w:szCs w:val="32"/>
          <w:rtl/>
        </w:rPr>
        <w:t>مستوى</w:t>
      </w:r>
      <w:r w:rsidR="00AA35EB" w:rsidRPr="00AA35EB">
        <w:rPr>
          <w:rFonts w:ascii="Traditional Arabic" w:eastAsia="Times New Roman" w:hAnsi="Traditional Arabic" w:cs="Traditional Arabic"/>
          <w:sz w:val="32"/>
          <w:szCs w:val="32"/>
          <w:rtl/>
        </w:rPr>
        <w:t xml:space="preserve"> </w:t>
      </w:r>
      <w:r w:rsidR="00AA35EB" w:rsidRPr="00AA35EB">
        <w:rPr>
          <w:rFonts w:ascii="Traditional Arabic" w:eastAsia="Times New Roman" w:hAnsi="Traditional Arabic" w:cs="Traditional Arabic" w:hint="cs"/>
          <w:sz w:val="32"/>
          <w:szCs w:val="32"/>
          <w:rtl/>
        </w:rPr>
        <w:t>المياه</w:t>
      </w:r>
      <w:r w:rsidR="00AA35EB" w:rsidRPr="00AA35EB">
        <w:rPr>
          <w:rFonts w:ascii="Traditional Arabic" w:eastAsia="Times New Roman" w:hAnsi="Traditional Arabic" w:cs="Traditional Arabic"/>
          <w:sz w:val="32"/>
          <w:szCs w:val="32"/>
          <w:rtl/>
        </w:rPr>
        <w:t xml:space="preserve"> </w:t>
      </w:r>
      <w:r w:rsidR="00AA35EB" w:rsidRPr="00AA35EB">
        <w:rPr>
          <w:rFonts w:ascii="Traditional Arabic" w:eastAsia="Times New Roman" w:hAnsi="Traditional Arabic" w:cs="Traditional Arabic" w:hint="cs"/>
          <w:sz w:val="32"/>
          <w:szCs w:val="32"/>
          <w:rtl/>
        </w:rPr>
        <w:t>الجوفية</w:t>
      </w:r>
      <w:r w:rsidR="00AA35EB" w:rsidRPr="00AA35EB">
        <w:rPr>
          <w:rFonts w:ascii="Traditional Arabic" w:eastAsia="Times New Roman" w:hAnsi="Traditional Arabic" w:cs="Traditional Arabic"/>
          <w:sz w:val="32"/>
          <w:szCs w:val="32"/>
          <w:rtl/>
        </w:rPr>
        <w:t xml:space="preserve"> </w:t>
      </w:r>
      <w:r w:rsidR="00AA35EB" w:rsidRPr="00AA35EB">
        <w:rPr>
          <w:rFonts w:ascii="Traditional Arabic" w:eastAsia="Times New Roman" w:hAnsi="Traditional Arabic" w:cs="Traditional Arabic" w:hint="cs"/>
          <w:sz w:val="32"/>
          <w:szCs w:val="32"/>
          <w:rtl/>
        </w:rPr>
        <w:t>الحالي،</w:t>
      </w:r>
      <w:r w:rsidR="00AA35EB" w:rsidRPr="00AA35EB">
        <w:rPr>
          <w:rFonts w:ascii="Traditional Arabic" w:eastAsia="Times New Roman" w:hAnsi="Traditional Arabic" w:cs="Traditional Arabic"/>
          <w:sz w:val="32"/>
          <w:szCs w:val="32"/>
          <w:rtl/>
        </w:rPr>
        <w:t xml:space="preserve"> </w:t>
      </w:r>
      <w:r w:rsidR="00AA35EB" w:rsidRPr="00AA35EB">
        <w:rPr>
          <w:rFonts w:ascii="Traditional Arabic" w:eastAsia="Times New Roman" w:hAnsi="Traditional Arabic" w:cs="Traditional Arabic" w:hint="cs"/>
          <w:sz w:val="32"/>
          <w:szCs w:val="32"/>
          <w:rtl/>
        </w:rPr>
        <w:t>والذي</w:t>
      </w:r>
      <w:r w:rsidR="00AA35EB" w:rsidRPr="00AA35EB">
        <w:rPr>
          <w:rFonts w:ascii="Traditional Arabic" w:eastAsia="Times New Roman" w:hAnsi="Traditional Arabic" w:cs="Traditional Arabic"/>
          <w:sz w:val="32"/>
          <w:szCs w:val="32"/>
          <w:rtl/>
        </w:rPr>
        <w:t xml:space="preserve"> </w:t>
      </w:r>
      <w:r w:rsidR="00AA35EB" w:rsidRPr="00AA35EB">
        <w:rPr>
          <w:rFonts w:ascii="Traditional Arabic" w:eastAsia="Times New Roman" w:hAnsi="Traditional Arabic" w:cs="Traditional Arabic" w:hint="cs"/>
          <w:sz w:val="32"/>
          <w:szCs w:val="32"/>
          <w:rtl/>
        </w:rPr>
        <w:t>ارتفع</w:t>
      </w:r>
      <w:r w:rsidR="00AA35EB" w:rsidRPr="00AA35EB">
        <w:rPr>
          <w:rFonts w:ascii="Traditional Arabic" w:eastAsia="Times New Roman" w:hAnsi="Traditional Arabic" w:cs="Traditional Arabic"/>
          <w:sz w:val="32"/>
          <w:szCs w:val="32"/>
          <w:rtl/>
        </w:rPr>
        <w:t xml:space="preserve"> 7 </w:t>
      </w:r>
      <w:r w:rsidR="00AA35EB" w:rsidRPr="00AA35EB">
        <w:rPr>
          <w:rFonts w:ascii="Traditional Arabic" w:eastAsia="Times New Roman" w:hAnsi="Traditional Arabic" w:cs="Traditional Arabic" w:hint="cs"/>
          <w:sz w:val="32"/>
          <w:szCs w:val="32"/>
          <w:rtl/>
        </w:rPr>
        <w:t>أمتار</w:t>
      </w:r>
      <w:r w:rsidR="00AA35EB" w:rsidRPr="00AA35EB">
        <w:rPr>
          <w:rFonts w:ascii="Traditional Arabic" w:eastAsia="Times New Roman" w:hAnsi="Traditional Arabic" w:cs="Traditional Arabic"/>
          <w:sz w:val="32"/>
          <w:szCs w:val="32"/>
          <w:rtl/>
        </w:rPr>
        <w:t xml:space="preserve"> </w:t>
      </w:r>
      <w:r w:rsidR="000A63F2">
        <w:rPr>
          <w:rFonts w:ascii="Traditional Arabic" w:eastAsia="Times New Roman" w:hAnsi="Traditional Arabic" w:cs="Traditional Arabic" w:hint="cs"/>
          <w:sz w:val="32"/>
          <w:szCs w:val="32"/>
          <w:rtl/>
        </w:rPr>
        <w:t xml:space="preserve">عن </w:t>
      </w:r>
      <w:r w:rsidR="00AA35EB" w:rsidRPr="00AA35EB">
        <w:rPr>
          <w:rFonts w:ascii="Traditional Arabic" w:eastAsia="Times New Roman" w:hAnsi="Traditional Arabic" w:cs="Traditional Arabic" w:hint="cs"/>
          <w:sz w:val="32"/>
          <w:szCs w:val="32"/>
          <w:rtl/>
        </w:rPr>
        <w:t>عصر</w:t>
      </w:r>
      <w:r w:rsidR="00AA35EB" w:rsidRPr="00AA35EB">
        <w:rPr>
          <w:rFonts w:ascii="Traditional Arabic" w:eastAsia="Times New Roman" w:hAnsi="Traditional Arabic" w:cs="Traditional Arabic"/>
          <w:sz w:val="32"/>
          <w:szCs w:val="32"/>
          <w:rtl/>
        </w:rPr>
        <w:t xml:space="preserve"> </w:t>
      </w:r>
      <w:r w:rsidR="00AA35EB" w:rsidRPr="00AA35EB">
        <w:rPr>
          <w:rFonts w:ascii="Traditional Arabic" w:eastAsia="Times New Roman" w:hAnsi="Traditional Arabic" w:cs="Traditional Arabic" w:hint="cs"/>
          <w:sz w:val="32"/>
          <w:szCs w:val="32"/>
          <w:rtl/>
        </w:rPr>
        <w:t>المملكة</w:t>
      </w:r>
      <w:r w:rsidR="00AA35EB" w:rsidRPr="00AA35EB">
        <w:rPr>
          <w:rFonts w:ascii="Traditional Arabic" w:eastAsia="Times New Roman" w:hAnsi="Traditional Arabic" w:cs="Traditional Arabic"/>
          <w:sz w:val="32"/>
          <w:szCs w:val="32"/>
          <w:rtl/>
        </w:rPr>
        <w:t xml:space="preserve"> </w:t>
      </w:r>
      <w:r w:rsidR="00AA35EB" w:rsidRPr="00AA35EB">
        <w:rPr>
          <w:rFonts w:ascii="Traditional Arabic" w:eastAsia="Times New Roman" w:hAnsi="Traditional Arabic" w:cs="Traditional Arabic" w:hint="cs"/>
          <w:sz w:val="32"/>
          <w:szCs w:val="32"/>
          <w:rtl/>
        </w:rPr>
        <w:t>الحديثة</w:t>
      </w:r>
      <w:r w:rsidR="00AA35EB" w:rsidRPr="00AA35EB">
        <w:rPr>
          <w:rFonts w:ascii="Traditional Arabic" w:eastAsia="Times New Roman" w:hAnsi="Traditional Arabic" w:cs="Traditional Arabic"/>
          <w:sz w:val="32"/>
          <w:szCs w:val="32"/>
          <w:rtl/>
        </w:rPr>
        <w:t>.</w:t>
      </w:r>
      <w:r w:rsidR="006F7301">
        <w:rPr>
          <w:rFonts w:ascii="Traditional Arabic" w:eastAsia="Times New Roman" w:hAnsi="Traditional Arabic" w:cs="Traditional Arabic" w:hint="cs"/>
          <w:sz w:val="32"/>
          <w:szCs w:val="32"/>
          <w:rtl/>
        </w:rPr>
        <w:t xml:space="preserve"> </w:t>
      </w:r>
    </w:p>
    <w:p w:rsidR="00BC1A98" w:rsidRPr="00DD4C1D" w:rsidRDefault="00BC1A98" w:rsidP="006F7301">
      <w:pPr>
        <w:bidi/>
        <w:rPr>
          <w:rFonts w:ascii="Traditional Arabic" w:eastAsia="Times New Roman" w:hAnsi="Traditional Arabic" w:cs="Traditional Arabic"/>
          <w:sz w:val="32"/>
          <w:szCs w:val="32"/>
        </w:rPr>
      </w:pPr>
      <w:r w:rsidRPr="00DD4C1D">
        <w:rPr>
          <w:rFonts w:ascii="Traditional Arabic" w:eastAsia="Times New Roman" w:hAnsi="Traditional Arabic" w:cs="Traditional Arabic"/>
          <w:sz w:val="32"/>
          <w:szCs w:val="32"/>
          <w:rtl/>
        </w:rPr>
        <w:t xml:space="preserve">تجدر الإشارة إلى أن العديد من الفراعنة نقشوا أسماءهم على مبانٍ لم يبنوها. لذا، فإن </w:t>
      </w:r>
      <w:r w:rsidR="0078426B">
        <w:rPr>
          <w:rFonts w:ascii="Traditional Arabic" w:eastAsia="Times New Roman" w:hAnsi="Traditional Arabic" w:cs="Traditional Arabic" w:hint="cs"/>
          <w:sz w:val="32"/>
          <w:szCs w:val="32"/>
          <w:rtl/>
        </w:rPr>
        <w:t xml:space="preserve">وجود اسم </w:t>
      </w:r>
      <w:r w:rsidRPr="00DD4C1D">
        <w:rPr>
          <w:rFonts w:ascii="Traditional Arabic" w:eastAsia="Times New Roman" w:hAnsi="Traditional Arabic" w:cs="Traditional Arabic"/>
          <w:sz w:val="32"/>
          <w:szCs w:val="32"/>
          <w:rtl/>
        </w:rPr>
        <w:t xml:space="preserve">سيتي الأول على بعض أجزاء </w:t>
      </w:r>
      <w:r w:rsidR="00F27101">
        <w:rPr>
          <w:rFonts w:ascii="Traditional Arabic" w:eastAsia="Times New Roman" w:hAnsi="Traditional Arabic" w:cs="Traditional Arabic" w:hint="cs"/>
          <w:sz w:val="32"/>
          <w:szCs w:val="32"/>
          <w:rtl/>
        </w:rPr>
        <w:t xml:space="preserve">من </w:t>
      </w:r>
      <w:r w:rsidRPr="00DD4C1D">
        <w:rPr>
          <w:rFonts w:ascii="Traditional Arabic" w:eastAsia="Times New Roman" w:hAnsi="Traditional Arabic" w:cs="Traditional Arabic"/>
          <w:sz w:val="32"/>
          <w:szCs w:val="32"/>
          <w:rtl/>
        </w:rPr>
        <w:t xml:space="preserve">معبد </w:t>
      </w:r>
      <w:proofErr w:type="spellStart"/>
      <w:r w:rsidRPr="00DD4C1D">
        <w:rPr>
          <w:rFonts w:ascii="Traditional Arabic" w:eastAsia="Times New Roman" w:hAnsi="Traditional Arabic" w:cs="Traditional Arabic"/>
          <w:sz w:val="32"/>
          <w:szCs w:val="32"/>
          <w:rtl/>
        </w:rPr>
        <w:t>أوزيريون</w:t>
      </w:r>
      <w:proofErr w:type="spellEnd"/>
      <w:r w:rsidRPr="00DD4C1D">
        <w:rPr>
          <w:rFonts w:ascii="Traditional Arabic" w:eastAsia="Times New Roman" w:hAnsi="Traditional Arabic" w:cs="Traditional Arabic"/>
          <w:sz w:val="32"/>
          <w:szCs w:val="32"/>
          <w:rtl/>
        </w:rPr>
        <w:t xml:space="preserve"> لا يجعله بانيًا له</w:t>
      </w:r>
      <w:r w:rsidRPr="00DD4C1D">
        <w:rPr>
          <w:rFonts w:ascii="Traditional Arabic" w:eastAsia="Times New Roman" w:hAnsi="Traditional Arabic" w:cs="Traditional Arabic"/>
          <w:sz w:val="32"/>
          <w:szCs w:val="32"/>
        </w:rPr>
        <w:t>.</w:t>
      </w:r>
    </w:p>
    <w:p w:rsidR="00BC1A98" w:rsidRPr="00DD4C1D" w:rsidRDefault="00595175" w:rsidP="00DE301E">
      <w:pPr>
        <w:bidi/>
        <w:rPr>
          <w:rFonts w:ascii="Traditional Arabic" w:eastAsia="Times New Roman" w:hAnsi="Traditional Arabic" w:cs="Traditional Arabic"/>
          <w:sz w:val="32"/>
          <w:szCs w:val="32"/>
        </w:rPr>
      </w:pPr>
      <w:r>
        <w:rPr>
          <w:rFonts w:ascii="Traditional Arabic" w:eastAsia="Times New Roman" w:hAnsi="Traditional Arabic" w:cs="Traditional Arabic" w:hint="cs"/>
          <w:sz w:val="32"/>
          <w:szCs w:val="32"/>
          <w:rtl/>
        </w:rPr>
        <w:t>و</w:t>
      </w:r>
      <w:r w:rsidR="00BC1A98" w:rsidRPr="00DD4C1D">
        <w:rPr>
          <w:rFonts w:ascii="Traditional Arabic" w:eastAsia="Times New Roman" w:hAnsi="Traditional Arabic" w:cs="Traditional Arabic"/>
          <w:sz w:val="32"/>
          <w:szCs w:val="32"/>
          <w:rtl/>
        </w:rPr>
        <w:t xml:space="preserve">يشير الاختلاف الكبير في </w:t>
      </w:r>
      <w:r w:rsidR="006F7301">
        <w:rPr>
          <w:rFonts w:ascii="Traditional Arabic" w:eastAsia="Times New Roman" w:hAnsi="Traditional Arabic" w:cs="Traditional Arabic" w:hint="cs"/>
          <w:sz w:val="32"/>
          <w:szCs w:val="32"/>
          <w:rtl/>
        </w:rPr>
        <w:t>مستوى البناء</w:t>
      </w:r>
      <w:r w:rsidR="00BC1A98" w:rsidRPr="00DD4C1D">
        <w:rPr>
          <w:rFonts w:ascii="Traditional Arabic" w:eastAsia="Times New Roman" w:hAnsi="Traditional Arabic" w:cs="Traditional Arabic"/>
          <w:sz w:val="32"/>
          <w:szCs w:val="32"/>
          <w:rtl/>
        </w:rPr>
        <w:t xml:space="preserve"> بين معبد </w:t>
      </w:r>
      <w:proofErr w:type="spellStart"/>
      <w:r w:rsidRPr="00DD4C1D">
        <w:rPr>
          <w:rFonts w:ascii="Traditional Arabic" w:eastAsia="Times New Roman" w:hAnsi="Traditional Arabic" w:cs="Traditional Arabic"/>
          <w:sz w:val="32"/>
          <w:szCs w:val="32"/>
          <w:rtl/>
        </w:rPr>
        <w:t>أوزيريون</w:t>
      </w:r>
      <w:proofErr w:type="spellEnd"/>
      <w:r w:rsidRPr="00DD4C1D">
        <w:rPr>
          <w:rFonts w:ascii="Traditional Arabic" w:eastAsia="Times New Roman" w:hAnsi="Traditional Arabic" w:cs="Traditional Arabic"/>
          <w:sz w:val="32"/>
          <w:szCs w:val="32"/>
          <w:rtl/>
        </w:rPr>
        <w:t xml:space="preserve"> </w:t>
      </w:r>
      <w:r w:rsidR="006F7301">
        <w:rPr>
          <w:rFonts w:ascii="Traditional Arabic" w:eastAsia="Times New Roman" w:hAnsi="Traditional Arabic" w:cs="Traditional Arabic"/>
          <w:sz w:val="32"/>
          <w:szCs w:val="32"/>
          <w:rtl/>
        </w:rPr>
        <w:t>ومعبد سيتي</w:t>
      </w:r>
      <w:r w:rsidR="0062271B">
        <w:rPr>
          <w:rFonts w:ascii="Traditional Arabic" w:eastAsia="Times New Roman" w:hAnsi="Traditional Arabic" w:cs="Traditional Arabic" w:hint="cs"/>
          <w:sz w:val="32"/>
          <w:szCs w:val="32"/>
          <w:rtl/>
        </w:rPr>
        <w:t xml:space="preserve"> إلى </w:t>
      </w:r>
      <w:r w:rsidR="00BC1A98" w:rsidRPr="00DD4C1D">
        <w:rPr>
          <w:rFonts w:ascii="Traditional Arabic" w:eastAsia="Times New Roman" w:hAnsi="Traditional Arabic" w:cs="Traditional Arabic"/>
          <w:sz w:val="32"/>
          <w:szCs w:val="32"/>
          <w:rtl/>
        </w:rPr>
        <w:t>التباين الواض</w:t>
      </w:r>
      <w:r w:rsidR="0062271B">
        <w:rPr>
          <w:rFonts w:ascii="Traditional Arabic" w:eastAsia="Times New Roman" w:hAnsi="Traditional Arabic" w:cs="Traditional Arabic"/>
          <w:sz w:val="32"/>
          <w:szCs w:val="32"/>
          <w:rtl/>
        </w:rPr>
        <w:t xml:space="preserve">ح في الطراز المعماري بينهما، </w:t>
      </w:r>
      <w:proofErr w:type="spellStart"/>
      <w:r w:rsidR="00DE301E">
        <w:rPr>
          <w:rFonts w:ascii="Traditional Arabic" w:eastAsia="Times New Roman" w:hAnsi="Traditional Arabic" w:cs="Traditional Arabic" w:hint="cs"/>
          <w:sz w:val="32"/>
          <w:szCs w:val="32"/>
          <w:rtl/>
        </w:rPr>
        <w:t>و</w:t>
      </w:r>
      <w:r w:rsidR="00BC1A98" w:rsidRPr="00DD4C1D">
        <w:rPr>
          <w:rFonts w:ascii="Traditional Arabic" w:eastAsia="Times New Roman" w:hAnsi="Traditional Arabic" w:cs="Traditional Arabic"/>
          <w:sz w:val="32"/>
          <w:szCs w:val="32"/>
          <w:rtl/>
        </w:rPr>
        <w:t>الأوزيريون</w:t>
      </w:r>
      <w:proofErr w:type="spellEnd"/>
      <w:r w:rsidR="00BC1A98" w:rsidRPr="00DD4C1D">
        <w:rPr>
          <w:rFonts w:ascii="Traditional Arabic" w:eastAsia="Times New Roman" w:hAnsi="Traditional Arabic" w:cs="Traditional Arabic"/>
          <w:sz w:val="32"/>
          <w:szCs w:val="32"/>
          <w:rtl/>
        </w:rPr>
        <w:t xml:space="preserve"> أقدم بكثير في نظر العديد من الباحثين. </w:t>
      </w:r>
    </w:p>
    <w:p w:rsidR="00BC1A98" w:rsidRPr="00DD4C1D" w:rsidRDefault="00BC1A98" w:rsidP="00A5495C">
      <w:pPr>
        <w:bidi/>
        <w:rPr>
          <w:rFonts w:ascii="Traditional Arabic" w:eastAsia="Times New Roman" w:hAnsi="Traditional Arabic" w:cs="Traditional Arabic"/>
          <w:sz w:val="32"/>
          <w:szCs w:val="32"/>
        </w:rPr>
      </w:pPr>
    </w:p>
    <w:p w:rsidR="00BC1A98" w:rsidRPr="00DD4C1D" w:rsidRDefault="00BC1A98" w:rsidP="006F7301">
      <w:pPr>
        <w:bidi/>
        <w:rPr>
          <w:rFonts w:ascii="Traditional Arabic" w:eastAsia="Times New Roman" w:hAnsi="Traditional Arabic" w:cs="Traditional Arabic"/>
          <w:sz w:val="32"/>
          <w:szCs w:val="32"/>
        </w:rPr>
      </w:pPr>
      <w:r w:rsidRPr="00DD4C1D">
        <w:rPr>
          <w:rFonts w:ascii="Traditional Arabic" w:eastAsia="Times New Roman" w:hAnsi="Traditional Arabic" w:cs="Traditional Arabic"/>
          <w:sz w:val="32"/>
          <w:szCs w:val="32"/>
          <w:rtl/>
        </w:rPr>
        <w:t xml:space="preserve">تتفق الأدلة في </w:t>
      </w:r>
      <w:proofErr w:type="spellStart"/>
      <w:r w:rsidRPr="00DD4C1D">
        <w:rPr>
          <w:rFonts w:ascii="Traditional Arabic" w:eastAsia="Times New Roman" w:hAnsi="Traditional Arabic" w:cs="Traditional Arabic"/>
          <w:sz w:val="32"/>
          <w:szCs w:val="32"/>
          <w:rtl/>
        </w:rPr>
        <w:t>أوزيريون</w:t>
      </w:r>
      <w:proofErr w:type="spellEnd"/>
      <w:r w:rsidRPr="00DD4C1D">
        <w:rPr>
          <w:rFonts w:ascii="Traditional Arabic" w:eastAsia="Times New Roman" w:hAnsi="Traditional Arabic" w:cs="Traditional Arabic"/>
          <w:sz w:val="32"/>
          <w:szCs w:val="32"/>
          <w:rtl/>
        </w:rPr>
        <w:t xml:space="preserve"> مع الأدلة في الجيزة وغيرها من المواقع فيما يتعلق بقدم الحضارة المصرية</w:t>
      </w:r>
      <w:r w:rsidRPr="00DD4C1D">
        <w:rPr>
          <w:rFonts w:ascii="Traditional Arabic" w:eastAsia="Times New Roman" w:hAnsi="Traditional Arabic" w:cs="Traditional Arabic"/>
          <w:sz w:val="32"/>
          <w:szCs w:val="32"/>
        </w:rPr>
        <w:t>.</w:t>
      </w:r>
    </w:p>
    <w:p w:rsidR="00BC1A98" w:rsidRPr="00DD4C1D" w:rsidRDefault="00BC1A98" w:rsidP="00A5495C">
      <w:pPr>
        <w:bidi/>
        <w:rPr>
          <w:rFonts w:ascii="Traditional Arabic" w:eastAsia="Times New Roman" w:hAnsi="Traditional Arabic" w:cs="Traditional Arabic"/>
          <w:sz w:val="32"/>
          <w:szCs w:val="32"/>
        </w:rPr>
      </w:pPr>
    </w:p>
    <w:p w:rsidR="00BC1A98" w:rsidRPr="00AF6ED6" w:rsidRDefault="00BC1A98" w:rsidP="00AF6ED6">
      <w:pPr>
        <w:pStyle w:val="ListParagraph"/>
        <w:numPr>
          <w:ilvl w:val="0"/>
          <w:numId w:val="3"/>
        </w:numPr>
        <w:bidi/>
        <w:rPr>
          <w:rFonts w:ascii="Traditional Arabic" w:eastAsia="Times New Roman" w:hAnsi="Traditional Arabic" w:cs="Traditional Arabic"/>
          <w:b/>
          <w:bCs/>
          <w:color w:val="FF0000"/>
          <w:sz w:val="40"/>
          <w:szCs w:val="40"/>
        </w:rPr>
      </w:pPr>
      <w:r w:rsidRPr="00AF6ED6">
        <w:rPr>
          <w:rFonts w:ascii="Traditional Arabic" w:eastAsia="Times New Roman" w:hAnsi="Traditional Arabic" w:cs="Traditional Arabic"/>
          <w:b/>
          <w:bCs/>
          <w:color w:val="FF0000"/>
          <w:sz w:val="40"/>
          <w:szCs w:val="40"/>
        </w:rPr>
        <w:t xml:space="preserve"> </w:t>
      </w:r>
      <w:r w:rsidRPr="00AF6ED6">
        <w:rPr>
          <w:rFonts w:ascii="Traditional Arabic" w:eastAsia="Times New Roman" w:hAnsi="Traditional Arabic" w:cs="Traditional Arabic"/>
          <w:b/>
          <w:bCs/>
          <w:color w:val="FF0000"/>
          <w:sz w:val="40"/>
          <w:szCs w:val="40"/>
          <w:rtl/>
        </w:rPr>
        <w:t>نقطة البداية</w:t>
      </w:r>
    </w:p>
    <w:p w:rsidR="00BC1A98" w:rsidRPr="00DD4C1D" w:rsidRDefault="00526574" w:rsidP="00526574">
      <w:pPr>
        <w:bidi/>
        <w:rPr>
          <w:rFonts w:ascii="Traditional Arabic" w:eastAsia="Times New Roman" w:hAnsi="Traditional Arabic" w:cs="Traditional Arabic"/>
          <w:sz w:val="32"/>
          <w:szCs w:val="32"/>
        </w:rPr>
      </w:pPr>
      <w:r>
        <w:rPr>
          <w:rFonts w:ascii="Traditional Arabic" w:eastAsia="Times New Roman" w:hAnsi="Traditional Arabic" w:cs="Traditional Arabic"/>
          <w:sz w:val="32"/>
          <w:szCs w:val="32"/>
          <w:rtl/>
        </w:rPr>
        <w:t>ذكر هيرودوت أن</w:t>
      </w:r>
      <w:r w:rsidRPr="00526574">
        <w:rPr>
          <w:rFonts w:ascii="Traditional Arabic" w:eastAsia="Times New Roman" w:hAnsi="Traditional Arabic" w:cs="Traditional Arabic"/>
          <w:sz w:val="32"/>
          <w:szCs w:val="32"/>
          <w:rtl/>
        </w:rPr>
        <w:t xml:space="preserve"> </w:t>
      </w:r>
      <w:r w:rsidRPr="00DD4C1D">
        <w:rPr>
          <w:rFonts w:ascii="Traditional Arabic" w:eastAsia="Times New Roman" w:hAnsi="Traditional Arabic" w:cs="Traditional Arabic"/>
          <w:sz w:val="32"/>
          <w:szCs w:val="32"/>
          <w:rtl/>
        </w:rPr>
        <w:t>الكهنة المصريون</w:t>
      </w:r>
      <w:r w:rsidR="00BC1A98" w:rsidRPr="00DD4C1D">
        <w:rPr>
          <w:rFonts w:ascii="Traditional Arabic" w:eastAsia="Times New Roman" w:hAnsi="Traditional Arabic" w:cs="Traditional Arabic"/>
          <w:sz w:val="32"/>
          <w:szCs w:val="32"/>
        </w:rPr>
        <w:t xml:space="preserve"> </w:t>
      </w:r>
      <w:r>
        <w:rPr>
          <w:rFonts w:ascii="Traditional Arabic" w:eastAsia="Times New Roman" w:hAnsi="Traditional Arabic" w:cs="Traditional Arabic" w:hint="cs"/>
          <w:sz w:val="32"/>
          <w:szCs w:val="32"/>
          <w:rtl/>
        </w:rPr>
        <w:t>أ</w:t>
      </w:r>
      <w:r w:rsidR="00BC1A98" w:rsidRPr="00DD4C1D">
        <w:rPr>
          <w:rFonts w:ascii="Traditional Arabic" w:eastAsia="Times New Roman" w:hAnsi="Traditional Arabic" w:cs="Traditional Arabic"/>
          <w:sz w:val="32"/>
          <w:szCs w:val="32"/>
          <w:rtl/>
        </w:rPr>
        <w:t>خبر</w:t>
      </w:r>
      <w:r>
        <w:rPr>
          <w:rFonts w:ascii="Traditional Arabic" w:eastAsia="Times New Roman" w:hAnsi="Traditional Arabic" w:cs="Traditional Arabic" w:hint="cs"/>
          <w:sz w:val="32"/>
          <w:szCs w:val="32"/>
          <w:rtl/>
        </w:rPr>
        <w:t>وه</w:t>
      </w:r>
      <w:r w:rsidR="00BC1A98" w:rsidRPr="00DD4C1D">
        <w:rPr>
          <w:rFonts w:ascii="Traditional Arabic" w:eastAsia="Times New Roman" w:hAnsi="Traditional Arabic" w:cs="Traditional Arabic"/>
          <w:sz w:val="32"/>
          <w:szCs w:val="32"/>
          <w:rtl/>
        </w:rPr>
        <w:t xml:space="preserve"> أن الشمس </w:t>
      </w:r>
      <w:r w:rsidR="00AB04D5" w:rsidRPr="00AB04D5">
        <w:rPr>
          <w:rFonts w:ascii="Traditional Arabic" w:eastAsia="Times New Roman" w:hAnsi="Traditional Arabic" w:cs="Traditional Arabic" w:hint="cs"/>
          <w:sz w:val="32"/>
          <w:szCs w:val="32"/>
          <w:rtl/>
        </w:rPr>
        <w:t>قد</w:t>
      </w:r>
      <w:r w:rsidR="00AB04D5" w:rsidRPr="00AB04D5">
        <w:rPr>
          <w:rFonts w:ascii="Traditional Arabic" w:eastAsia="Times New Roman" w:hAnsi="Traditional Arabic" w:cs="Traditional Arabic"/>
          <w:sz w:val="32"/>
          <w:szCs w:val="32"/>
          <w:rtl/>
        </w:rPr>
        <w:t xml:space="preserve"> </w:t>
      </w:r>
      <w:r w:rsidR="00AB04D5" w:rsidRPr="00AB04D5">
        <w:rPr>
          <w:rFonts w:ascii="Traditional Arabic" w:eastAsia="Times New Roman" w:hAnsi="Traditional Arabic" w:cs="Traditional Arabic" w:hint="cs"/>
          <w:sz w:val="32"/>
          <w:szCs w:val="32"/>
          <w:rtl/>
        </w:rPr>
        <w:t>غربت</w:t>
      </w:r>
      <w:r w:rsidR="00AB04D5" w:rsidRPr="00AB04D5">
        <w:rPr>
          <w:rFonts w:ascii="Traditional Arabic" w:eastAsia="Times New Roman" w:hAnsi="Traditional Arabic" w:cs="Traditional Arabic"/>
          <w:sz w:val="32"/>
          <w:szCs w:val="32"/>
          <w:rtl/>
        </w:rPr>
        <w:t xml:space="preserve"> </w:t>
      </w:r>
      <w:r w:rsidR="00AB04D5" w:rsidRPr="00AB04D5">
        <w:rPr>
          <w:rFonts w:ascii="Traditional Arabic" w:eastAsia="Times New Roman" w:hAnsi="Traditional Arabic" w:cs="Traditional Arabic" w:hint="cs"/>
          <w:sz w:val="32"/>
          <w:szCs w:val="32"/>
          <w:rtl/>
        </w:rPr>
        <w:t>مرتين</w:t>
      </w:r>
      <w:r w:rsidR="00AB04D5" w:rsidRPr="00AB04D5">
        <w:rPr>
          <w:rFonts w:ascii="Traditional Arabic" w:eastAsia="Times New Roman" w:hAnsi="Traditional Arabic" w:cs="Traditional Arabic"/>
          <w:sz w:val="32"/>
          <w:szCs w:val="32"/>
          <w:rtl/>
        </w:rPr>
        <w:t xml:space="preserve"> </w:t>
      </w:r>
      <w:r w:rsidR="00AB04D5" w:rsidRPr="00AB04D5">
        <w:rPr>
          <w:rFonts w:ascii="Traditional Arabic" w:eastAsia="Times New Roman" w:hAnsi="Traditional Arabic" w:cs="Traditional Arabic" w:hint="cs"/>
          <w:sz w:val="32"/>
          <w:szCs w:val="32"/>
          <w:rtl/>
        </w:rPr>
        <w:t>في</w:t>
      </w:r>
      <w:r w:rsidR="00AB04D5" w:rsidRPr="00AB04D5">
        <w:rPr>
          <w:rFonts w:ascii="Traditional Arabic" w:eastAsia="Times New Roman" w:hAnsi="Traditional Arabic" w:cs="Traditional Arabic"/>
          <w:sz w:val="32"/>
          <w:szCs w:val="32"/>
          <w:rtl/>
        </w:rPr>
        <w:t xml:space="preserve"> </w:t>
      </w:r>
      <w:r w:rsidR="00AB04D5" w:rsidRPr="00AB04D5">
        <w:rPr>
          <w:rFonts w:ascii="Traditional Arabic" w:eastAsia="Times New Roman" w:hAnsi="Traditional Arabic" w:cs="Traditional Arabic" w:hint="cs"/>
          <w:sz w:val="32"/>
          <w:szCs w:val="32"/>
          <w:rtl/>
        </w:rPr>
        <w:t>المكان</w:t>
      </w:r>
      <w:r w:rsidR="00AB04D5" w:rsidRPr="00AB04D5">
        <w:rPr>
          <w:rFonts w:ascii="Traditional Arabic" w:eastAsia="Times New Roman" w:hAnsi="Traditional Arabic" w:cs="Traditional Arabic"/>
          <w:sz w:val="32"/>
          <w:szCs w:val="32"/>
          <w:rtl/>
        </w:rPr>
        <w:t xml:space="preserve"> </w:t>
      </w:r>
      <w:r w:rsidR="00AB04D5" w:rsidRPr="00AB04D5">
        <w:rPr>
          <w:rFonts w:ascii="Traditional Arabic" w:eastAsia="Times New Roman" w:hAnsi="Traditional Arabic" w:cs="Traditional Arabic" w:hint="cs"/>
          <w:sz w:val="32"/>
          <w:szCs w:val="32"/>
          <w:rtl/>
        </w:rPr>
        <w:t>الذي</w:t>
      </w:r>
      <w:r w:rsidR="00AB04D5" w:rsidRPr="00AB04D5">
        <w:rPr>
          <w:rFonts w:ascii="Traditional Arabic" w:eastAsia="Times New Roman" w:hAnsi="Traditional Arabic" w:cs="Traditional Arabic"/>
          <w:sz w:val="32"/>
          <w:szCs w:val="32"/>
          <w:rtl/>
        </w:rPr>
        <w:t xml:space="preserve"> </w:t>
      </w:r>
      <w:r w:rsidR="00AB04D5" w:rsidRPr="00AB04D5">
        <w:rPr>
          <w:rFonts w:ascii="Traditional Arabic" w:eastAsia="Times New Roman" w:hAnsi="Traditional Arabic" w:cs="Traditional Arabic" w:hint="cs"/>
          <w:sz w:val="32"/>
          <w:szCs w:val="32"/>
          <w:rtl/>
        </w:rPr>
        <w:t>تشرق</w:t>
      </w:r>
      <w:r w:rsidR="00AB04D5" w:rsidRPr="00AB04D5">
        <w:rPr>
          <w:rFonts w:ascii="Traditional Arabic" w:eastAsia="Times New Roman" w:hAnsi="Traditional Arabic" w:cs="Traditional Arabic"/>
          <w:sz w:val="32"/>
          <w:szCs w:val="32"/>
          <w:rtl/>
        </w:rPr>
        <w:t xml:space="preserve"> </w:t>
      </w:r>
      <w:r w:rsidR="00AB04D5" w:rsidRPr="00AB04D5">
        <w:rPr>
          <w:rFonts w:ascii="Traditional Arabic" w:eastAsia="Times New Roman" w:hAnsi="Traditional Arabic" w:cs="Traditional Arabic" w:hint="cs"/>
          <w:sz w:val="32"/>
          <w:szCs w:val="32"/>
          <w:rtl/>
        </w:rPr>
        <w:t>منه</w:t>
      </w:r>
      <w:r w:rsidR="00BC1A98" w:rsidRPr="00DD4C1D">
        <w:rPr>
          <w:rFonts w:ascii="Traditional Arabic" w:eastAsia="Times New Roman" w:hAnsi="Traditional Arabic" w:cs="Traditional Arabic"/>
          <w:sz w:val="32"/>
          <w:szCs w:val="32"/>
          <w:rtl/>
        </w:rPr>
        <w:t>، و</w:t>
      </w:r>
      <w:r w:rsidR="007D22ED">
        <w:rPr>
          <w:rFonts w:ascii="Traditional Arabic" w:eastAsia="Times New Roman" w:hAnsi="Traditional Arabic" w:cs="Traditional Arabic" w:hint="cs"/>
          <w:sz w:val="32"/>
          <w:szCs w:val="32"/>
          <w:rtl/>
        </w:rPr>
        <w:t>أ</w:t>
      </w:r>
      <w:r w:rsidR="00BC1A98" w:rsidRPr="00DD4C1D">
        <w:rPr>
          <w:rFonts w:ascii="Traditional Arabic" w:eastAsia="Times New Roman" w:hAnsi="Traditional Arabic" w:cs="Traditional Arabic"/>
          <w:sz w:val="32"/>
          <w:szCs w:val="32"/>
          <w:rtl/>
        </w:rPr>
        <w:t>شرق</w:t>
      </w:r>
      <w:r w:rsidR="007D22ED">
        <w:rPr>
          <w:rFonts w:ascii="Traditional Arabic" w:eastAsia="Times New Roman" w:hAnsi="Traditional Arabic" w:cs="Traditional Arabic" w:hint="cs"/>
          <w:sz w:val="32"/>
          <w:szCs w:val="32"/>
          <w:rtl/>
        </w:rPr>
        <w:t>ت</w:t>
      </w:r>
      <w:r w:rsidR="00BC1A98" w:rsidRPr="00DD4C1D">
        <w:rPr>
          <w:rFonts w:ascii="Traditional Arabic" w:eastAsia="Times New Roman" w:hAnsi="Traditional Arabic" w:cs="Traditional Arabic"/>
          <w:sz w:val="32"/>
          <w:szCs w:val="32"/>
          <w:rtl/>
        </w:rPr>
        <w:t xml:space="preserve"> مرتين </w:t>
      </w:r>
      <w:r w:rsidR="007D22ED">
        <w:rPr>
          <w:rFonts w:ascii="Traditional Arabic" w:eastAsia="Times New Roman" w:hAnsi="Traditional Arabic" w:cs="Traditional Arabic" w:hint="cs"/>
          <w:sz w:val="32"/>
          <w:szCs w:val="32"/>
          <w:rtl/>
        </w:rPr>
        <w:t xml:space="preserve">من </w:t>
      </w:r>
      <w:r w:rsidR="00BC1A98" w:rsidRPr="00DD4C1D">
        <w:rPr>
          <w:rFonts w:ascii="Traditional Arabic" w:eastAsia="Times New Roman" w:hAnsi="Traditional Arabic" w:cs="Traditional Arabic"/>
          <w:sz w:val="32"/>
          <w:szCs w:val="32"/>
          <w:rtl/>
        </w:rPr>
        <w:t>المكان الذي تغرب فيه. يشير هذا القول إلى أن المصريين القدماء حسبو</w:t>
      </w:r>
      <w:r w:rsidR="00E27116">
        <w:rPr>
          <w:rFonts w:ascii="Traditional Arabic" w:eastAsia="Times New Roman" w:hAnsi="Traditional Arabic" w:cs="Traditional Arabic" w:hint="cs"/>
          <w:sz w:val="32"/>
          <w:szCs w:val="32"/>
          <w:rtl/>
        </w:rPr>
        <w:t>ا</w:t>
      </w:r>
      <w:r w:rsidR="00BC1A98" w:rsidRPr="00DD4C1D">
        <w:rPr>
          <w:rFonts w:ascii="Traditional Arabic" w:eastAsia="Times New Roman" w:hAnsi="Traditional Arabic" w:cs="Traditional Arabic"/>
          <w:sz w:val="32"/>
          <w:szCs w:val="32"/>
          <w:rtl/>
        </w:rPr>
        <w:t xml:space="preserve"> تاريخهم لأكثر من دورة فلكية </w:t>
      </w:r>
      <w:r w:rsidR="00543015">
        <w:rPr>
          <w:rFonts w:ascii="Traditional Arabic" w:eastAsia="Times New Roman" w:hAnsi="Traditional Arabic" w:cs="Traditional Arabic" w:hint="cs"/>
          <w:sz w:val="32"/>
          <w:szCs w:val="32"/>
          <w:rtl/>
        </w:rPr>
        <w:t xml:space="preserve">والتي </w:t>
      </w:r>
      <w:r w:rsidR="00BC1A98" w:rsidRPr="00DD4C1D">
        <w:rPr>
          <w:rFonts w:ascii="Traditional Arabic" w:eastAsia="Times New Roman" w:hAnsi="Traditional Arabic" w:cs="Traditional Arabic"/>
          <w:sz w:val="32"/>
          <w:szCs w:val="32"/>
          <w:rtl/>
        </w:rPr>
        <w:t>مدتها 25,920 ع</w:t>
      </w:r>
      <w:r w:rsidR="00543015">
        <w:rPr>
          <w:rFonts w:ascii="Traditional Arabic" w:eastAsia="Times New Roman" w:hAnsi="Traditional Arabic" w:cs="Traditional Arabic"/>
          <w:sz w:val="32"/>
          <w:szCs w:val="32"/>
          <w:rtl/>
        </w:rPr>
        <w:t>ام</w:t>
      </w:r>
      <w:r w:rsidR="00BC1A98" w:rsidRPr="00DD4C1D">
        <w:rPr>
          <w:rFonts w:ascii="Traditional Arabic" w:eastAsia="Times New Roman" w:hAnsi="Traditional Arabic" w:cs="Traditional Arabic"/>
          <w:sz w:val="32"/>
          <w:szCs w:val="32"/>
        </w:rPr>
        <w:t>.</w:t>
      </w:r>
    </w:p>
    <w:p w:rsidR="00BC1A98" w:rsidRPr="00DD4C1D" w:rsidRDefault="00A3137B" w:rsidP="00F74B7E">
      <w:pPr>
        <w:bidi/>
        <w:jc w:val="both"/>
        <w:rPr>
          <w:rFonts w:ascii="Traditional Arabic" w:eastAsia="Times New Roman" w:hAnsi="Traditional Arabic" w:cs="Traditional Arabic"/>
          <w:sz w:val="32"/>
          <w:szCs w:val="32"/>
        </w:rPr>
      </w:pPr>
      <w:r>
        <w:rPr>
          <w:rFonts w:ascii="Traditional Arabic" w:eastAsia="Times New Roman" w:hAnsi="Traditional Arabic" w:cs="Traditional Arabic" w:hint="cs"/>
          <w:sz w:val="32"/>
          <w:szCs w:val="32"/>
          <w:rtl/>
        </w:rPr>
        <w:t xml:space="preserve">هذه </w:t>
      </w:r>
      <w:r w:rsidR="00BC1A98" w:rsidRPr="00DD4C1D">
        <w:rPr>
          <w:rFonts w:ascii="Traditional Arabic" w:eastAsia="Times New Roman" w:hAnsi="Traditional Arabic" w:cs="Traditional Arabic"/>
          <w:sz w:val="32"/>
          <w:szCs w:val="32"/>
          <w:rtl/>
        </w:rPr>
        <w:t xml:space="preserve">الدورة الفلكية </w:t>
      </w:r>
      <w:r w:rsidR="006B54A8">
        <w:rPr>
          <w:rFonts w:ascii="Traditional Arabic" w:eastAsia="Times New Roman" w:hAnsi="Traditional Arabic" w:cs="Traditional Arabic" w:hint="cs"/>
          <w:sz w:val="32"/>
          <w:szCs w:val="32"/>
          <w:rtl/>
        </w:rPr>
        <w:t>ت</w:t>
      </w:r>
      <w:r w:rsidR="00D3274C">
        <w:rPr>
          <w:rFonts w:ascii="Traditional Arabic" w:eastAsia="Times New Roman" w:hAnsi="Traditional Arabic" w:cs="Traditional Arabic" w:hint="cs"/>
          <w:sz w:val="32"/>
          <w:szCs w:val="32"/>
          <w:rtl/>
        </w:rPr>
        <w:t>حسب</w:t>
      </w:r>
      <w:r w:rsidR="006B54A8">
        <w:rPr>
          <w:rFonts w:ascii="Traditional Arabic" w:eastAsia="Times New Roman" w:hAnsi="Traditional Arabic" w:cs="Traditional Arabic" w:hint="cs"/>
          <w:sz w:val="32"/>
          <w:szCs w:val="32"/>
          <w:rtl/>
        </w:rPr>
        <w:t xml:space="preserve"> من </w:t>
      </w:r>
      <w:r w:rsidR="00BC1A98" w:rsidRPr="00DD4C1D">
        <w:rPr>
          <w:rFonts w:ascii="Traditional Arabic" w:eastAsia="Times New Roman" w:hAnsi="Traditional Arabic" w:cs="Traditional Arabic"/>
          <w:sz w:val="32"/>
          <w:szCs w:val="32"/>
          <w:rtl/>
        </w:rPr>
        <w:t>دوران الأرض حول محورها</w:t>
      </w:r>
      <w:r w:rsidR="00543015">
        <w:rPr>
          <w:rFonts w:ascii="Traditional Arabic" w:eastAsia="Times New Roman" w:hAnsi="Traditional Arabic" w:cs="Traditional Arabic" w:hint="cs"/>
          <w:sz w:val="32"/>
          <w:szCs w:val="32"/>
          <w:rtl/>
        </w:rPr>
        <w:t xml:space="preserve"> بميل طفيف عن المركز</w:t>
      </w:r>
      <w:r w:rsidR="002F394D">
        <w:rPr>
          <w:rFonts w:ascii="Traditional Arabic" w:eastAsia="Times New Roman" w:hAnsi="Traditional Arabic" w:cs="Traditional Arabic" w:hint="cs"/>
          <w:sz w:val="32"/>
          <w:szCs w:val="32"/>
          <w:rtl/>
        </w:rPr>
        <w:t>،</w:t>
      </w:r>
      <w:r w:rsidR="00BC1A98" w:rsidRPr="00DD4C1D">
        <w:rPr>
          <w:rFonts w:ascii="Traditional Arabic" w:eastAsia="Times New Roman" w:hAnsi="Traditional Arabic" w:cs="Traditional Arabic"/>
          <w:sz w:val="32"/>
          <w:szCs w:val="32"/>
          <w:rtl/>
        </w:rPr>
        <w:t xml:space="preserve"> </w:t>
      </w:r>
      <w:r w:rsidR="002F394D">
        <w:rPr>
          <w:rFonts w:ascii="Traditional Arabic" w:eastAsia="Times New Roman" w:hAnsi="Traditional Arabic" w:cs="Traditional Arabic" w:hint="cs"/>
          <w:sz w:val="32"/>
          <w:szCs w:val="32"/>
          <w:rtl/>
        </w:rPr>
        <w:t>و</w:t>
      </w:r>
      <w:r w:rsidR="00BC1A98" w:rsidRPr="00DD4C1D">
        <w:rPr>
          <w:rFonts w:ascii="Traditional Arabic" w:eastAsia="Times New Roman" w:hAnsi="Traditional Arabic" w:cs="Traditional Arabic"/>
          <w:sz w:val="32"/>
          <w:szCs w:val="32"/>
          <w:rtl/>
        </w:rPr>
        <w:t xml:space="preserve">تُسمى هذه الحركة "الترنح". ونتيجةً </w:t>
      </w:r>
      <w:r w:rsidR="00F76D7B" w:rsidRPr="00F76D7B">
        <w:rPr>
          <w:rFonts w:ascii="Traditional Arabic" w:eastAsia="Times New Roman" w:hAnsi="Traditional Arabic" w:cs="Traditional Arabic" w:hint="cs"/>
          <w:sz w:val="32"/>
          <w:szCs w:val="32"/>
          <w:rtl/>
        </w:rPr>
        <w:t>لتذبذب</w:t>
      </w:r>
      <w:r w:rsidR="00F76D7B" w:rsidRPr="00F76D7B">
        <w:rPr>
          <w:rFonts w:ascii="Traditional Arabic" w:eastAsia="Times New Roman" w:hAnsi="Traditional Arabic" w:cs="Traditional Arabic"/>
          <w:sz w:val="32"/>
          <w:szCs w:val="32"/>
          <w:rtl/>
        </w:rPr>
        <w:t xml:space="preserve"> </w:t>
      </w:r>
      <w:r w:rsidR="005E72C2">
        <w:rPr>
          <w:rFonts w:ascii="Traditional Arabic" w:eastAsia="Times New Roman" w:hAnsi="Traditional Arabic" w:cs="Traditional Arabic"/>
          <w:sz w:val="32"/>
          <w:szCs w:val="32"/>
          <w:rtl/>
        </w:rPr>
        <w:t>الأرض حول محورها</w:t>
      </w:r>
      <w:r w:rsidR="00F76D7B">
        <w:rPr>
          <w:rFonts w:ascii="Traditional Arabic" w:eastAsia="Times New Roman" w:hAnsi="Traditional Arabic" w:cs="Traditional Arabic"/>
          <w:sz w:val="32"/>
          <w:szCs w:val="32"/>
          <w:rtl/>
        </w:rPr>
        <w:t xml:space="preserve"> ي</w:t>
      </w:r>
      <w:r w:rsidR="00F76D7B">
        <w:rPr>
          <w:rFonts w:ascii="Traditional Arabic" w:eastAsia="Times New Roman" w:hAnsi="Traditional Arabic" w:cs="Traditional Arabic" w:hint="cs"/>
          <w:sz w:val="32"/>
          <w:szCs w:val="32"/>
          <w:rtl/>
        </w:rPr>
        <w:t>أتي</w:t>
      </w:r>
      <w:r w:rsidR="00BC1A98" w:rsidRPr="00DD4C1D">
        <w:rPr>
          <w:rFonts w:ascii="Traditional Arabic" w:eastAsia="Times New Roman" w:hAnsi="Traditional Arabic" w:cs="Traditional Arabic"/>
          <w:sz w:val="32"/>
          <w:szCs w:val="32"/>
          <w:rtl/>
        </w:rPr>
        <w:t xml:space="preserve"> الاعتدال الربيعي كل عام على خلفية متغيرة </w:t>
      </w:r>
      <w:r w:rsidR="0018073F">
        <w:rPr>
          <w:rFonts w:ascii="Traditional Arabic" w:eastAsia="Times New Roman" w:hAnsi="Traditional Arabic" w:cs="Traditional Arabic" w:hint="cs"/>
          <w:sz w:val="32"/>
          <w:szCs w:val="32"/>
          <w:rtl/>
        </w:rPr>
        <w:t xml:space="preserve">تغير طفيف </w:t>
      </w:r>
      <w:r w:rsidR="005E72C2">
        <w:rPr>
          <w:rFonts w:ascii="Traditional Arabic" w:eastAsia="Times New Roman" w:hAnsi="Traditional Arabic" w:cs="Traditional Arabic" w:hint="cs"/>
          <w:sz w:val="32"/>
          <w:szCs w:val="32"/>
          <w:rtl/>
        </w:rPr>
        <w:t>ل</w:t>
      </w:r>
      <w:r w:rsidR="00A42269" w:rsidRPr="00F76D7B">
        <w:rPr>
          <w:rFonts w:ascii="Traditional Arabic" w:eastAsia="Times New Roman" w:hAnsi="Traditional Arabic" w:cs="Traditional Arabic" w:hint="cs"/>
          <w:sz w:val="32"/>
          <w:szCs w:val="32"/>
          <w:rtl/>
        </w:rPr>
        <w:t>دائرة</w:t>
      </w:r>
      <w:r w:rsidR="00A42269" w:rsidRPr="00F76D7B">
        <w:rPr>
          <w:rFonts w:ascii="Traditional Arabic" w:eastAsia="Times New Roman" w:hAnsi="Traditional Arabic" w:cs="Traditional Arabic"/>
          <w:sz w:val="32"/>
          <w:szCs w:val="32"/>
          <w:rtl/>
        </w:rPr>
        <w:t xml:space="preserve"> </w:t>
      </w:r>
      <w:r w:rsidR="00A42269" w:rsidRPr="00F76D7B">
        <w:rPr>
          <w:rFonts w:ascii="Traditional Arabic" w:eastAsia="Times New Roman" w:hAnsi="Traditional Arabic" w:cs="Traditional Arabic" w:hint="cs"/>
          <w:sz w:val="32"/>
          <w:szCs w:val="32"/>
          <w:rtl/>
        </w:rPr>
        <w:t>البروج</w:t>
      </w:r>
      <w:r w:rsidR="00BC1A98" w:rsidRPr="00DD4C1D">
        <w:rPr>
          <w:rFonts w:ascii="Traditional Arabic" w:eastAsia="Times New Roman" w:hAnsi="Traditional Arabic" w:cs="Traditional Arabic"/>
          <w:sz w:val="32"/>
          <w:szCs w:val="32"/>
        </w:rPr>
        <w:t>.</w:t>
      </w:r>
    </w:p>
    <w:p w:rsidR="00BC1A98" w:rsidRPr="00DD4C1D" w:rsidRDefault="001D644C" w:rsidP="00F74B7E">
      <w:pPr>
        <w:bidi/>
        <w:jc w:val="both"/>
        <w:rPr>
          <w:rFonts w:ascii="Traditional Arabic" w:eastAsia="Times New Roman" w:hAnsi="Traditional Arabic" w:cs="Traditional Arabic"/>
          <w:sz w:val="32"/>
          <w:szCs w:val="32"/>
        </w:rPr>
      </w:pPr>
      <w:r>
        <w:rPr>
          <w:rFonts w:ascii="Traditional Arabic" w:eastAsia="Times New Roman" w:hAnsi="Traditional Arabic" w:cs="Traditional Arabic" w:hint="cs"/>
          <w:sz w:val="32"/>
          <w:szCs w:val="32"/>
          <w:rtl/>
        </w:rPr>
        <w:lastRenderedPageBreak/>
        <w:t xml:space="preserve">إن </w:t>
      </w:r>
      <w:r w:rsidR="00F74B7E">
        <w:rPr>
          <w:rFonts w:ascii="Traditional Arabic" w:eastAsia="Times New Roman" w:hAnsi="Traditional Arabic" w:cs="Traditional Arabic" w:hint="cs"/>
          <w:sz w:val="32"/>
          <w:szCs w:val="32"/>
          <w:rtl/>
        </w:rPr>
        <w:t>توارد</w:t>
      </w:r>
      <w:r>
        <w:rPr>
          <w:rFonts w:ascii="Traditional Arabic" w:eastAsia="Times New Roman" w:hAnsi="Traditional Arabic" w:cs="Traditional Arabic" w:hint="cs"/>
          <w:sz w:val="32"/>
          <w:szCs w:val="32"/>
          <w:rtl/>
        </w:rPr>
        <w:t xml:space="preserve"> </w:t>
      </w:r>
      <w:proofErr w:type="spellStart"/>
      <w:r w:rsidR="00BC1A98" w:rsidRPr="00DD4C1D">
        <w:rPr>
          <w:rFonts w:ascii="Traditional Arabic" w:eastAsia="Times New Roman" w:hAnsi="Traditional Arabic" w:cs="Traditional Arabic"/>
          <w:sz w:val="32"/>
          <w:szCs w:val="32"/>
          <w:rtl/>
        </w:rPr>
        <w:t>الاعتدالات</w:t>
      </w:r>
      <w:proofErr w:type="spellEnd"/>
      <w:r w:rsidR="00BC1A98" w:rsidRPr="00DD4C1D">
        <w:rPr>
          <w:rFonts w:ascii="Traditional Arabic" w:eastAsia="Times New Roman" w:hAnsi="Traditional Arabic" w:cs="Traditional Arabic"/>
          <w:sz w:val="32"/>
          <w:szCs w:val="32"/>
          <w:rtl/>
        </w:rPr>
        <w:t xml:space="preserve"> </w:t>
      </w:r>
      <w:r w:rsidR="00E2032A">
        <w:rPr>
          <w:rFonts w:ascii="Traditional Arabic" w:eastAsia="Times New Roman" w:hAnsi="Traditional Arabic" w:cs="Traditional Arabic" w:hint="cs"/>
          <w:sz w:val="32"/>
          <w:szCs w:val="32"/>
          <w:rtl/>
        </w:rPr>
        <w:t xml:space="preserve">على دائرة </w:t>
      </w:r>
      <w:r w:rsidR="00E2032A" w:rsidRPr="00F76D7B">
        <w:rPr>
          <w:rFonts w:ascii="Traditional Arabic" w:eastAsia="Times New Roman" w:hAnsi="Traditional Arabic" w:cs="Traditional Arabic" w:hint="cs"/>
          <w:sz w:val="32"/>
          <w:szCs w:val="32"/>
          <w:rtl/>
        </w:rPr>
        <w:t>البروج</w:t>
      </w:r>
      <w:r w:rsidR="00E2032A" w:rsidRPr="00DD4C1D">
        <w:rPr>
          <w:rFonts w:ascii="Traditional Arabic" w:eastAsia="Times New Roman" w:hAnsi="Traditional Arabic" w:cs="Traditional Arabic"/>
          <w:sz w:val="32"/>
          <w:szCs w:val="32"/>
          <w:rtl/>
        </w:rPr>
        <w:t xml:space="preserve"> </w:t>
      </w:r>
      <w:r w:rsidR="001A4574" w:rsidRPr="001A4574">
        <w:rPr>
          <w:rFonts w:ascii="Traditional Arabic" w:eastAsia="Times New Roman" w:hAnsi="Traditional Arabic" w:cs="Traditional Arabic" w:hint="cs"/>
          <w:sz w:val="32"/>
          <w:szCs w:val="32"/>
          <w:rtl/>
        </w:rPr>
        <w:t>يُطلق</w:t>
      </w:r>
      <w:r w:rsidR="001A4574" w:rsidRPr="001A4574">
        <w:rPr>
          <w:rFonts w:ascii="Traditional Arabic" w:eastAsia="Times New Roman" w:hAnsi="Traditional Arabic" w:cs="Traditional Arabic"/>
          <w:sz w:val="32"/>
          <w:szCs w:val="32"/>
          <w:rtl/>
        </w:rPr>
        <w:t xml:space="preserve"> </w:t>
      </w:r>
      <w:r w:rsidR="001A4574" w:rsidRPr="001A4574">
        <w:rPr>
          <w:rFonts w:ascii="Traditional Arabic" w:eastAsia="Times New Roman" w:hAnsi="Traditional Arabic" w:cs="Traditional Arabic" w:hint="cs"/>
          <w:sz w:val="32"/>
          <w:szCs w:val="32"/>
          <w:rtl/>
        </w:rPr>
        <w:t>أسماء</w:t>
      </w:r>
      <w:r w:rsidR="001A4574" w:rsidRPr="001A4574">
        <w:rPr>
          <w:rFonts w:ascii="Traditional Arabic" w:eastAsia="Times New Roman" w:hAnsi="Traditional Arabic" w:cs="Traditional Arabic"/>
          <w:sz w:val="32"/>
          <w:szCs w:val="32"/>
          <w:rtl/>
        </w:rPr>
        <w:t xml:space="preserve"> </w:t>
      </w:r>
      <w:r w:rsidR="001A4574" w:rsidRPr="001A4574">
        <w:rPr>
          <w:rFonts w:ascii="Traditional Arabic" w:eastAsia="Times New Roman" w:hAnsi="Traditional Arabic" w:cs="Traditional Arabic" w:hint="cs"/>
          <w:sz w:val="32"/>
          <w:szCs w:val="32"/>
          <w:rtl/>
        </w:rPr>
        <w:t>على</w:t>
      </w:r>
      <w:r w:rsidR="001A4574" w:rsidRPr="001A4574">
        <w:rPr>
          <w:rFonts w:ascii="Traditional Arabic" w:eastAsia="Times New Roman" w:hAnsi="Traditional Arabic" w:cs="Traditional Arabic"/>
          <w:sz w:val="32"/>
          <w:szCs w:val="32"/>
          <w:rtl/>
        </w:rPr>
        <w:t xml:space="preserve"> </w:t>
      </w:r>
      <w:r w:rsidR="001A4574" w:rsidRPr="001A4574">
        <w:rPr>
          <w:rFonts w:ascii="Traditional Arabic" w:eastAsia="Times New Roman" w:hAnsi="Traditional Arabic" w:cs="Traditional Arabic" w:hint="cs"/>
          <w:sz w:val="32"/>
          <w:szCs w:val="32"/>
          <w:rtl/>
        </w:rPr>
        <w:t>العصور</w:t>
      </w:r>
      <w:r w:rsidR="001A4574" w:rsidRPr="001A4574">
        <w:rPr>
          <w:rFonts w:ascii="Traditional Arabic" w:eastAsia="Times New Roman" w:hAnsi="Traditional Arabic" w:cs="Traditional Arabic"/>
          <w:sz w:val="32"/>
          <w:szCs w:val="32"/>
          <w:rtl/>
        </w:rPr>
        <w:t xml:space="preserve"> </w:t>
      </w:r>
      <w:r w:rsidR="001A4574" w:rsidRPr="001A4574">
        <w:rPr>
          <w:rFonts w:ascii="Traditional Arabic" w:eastAsia="Times New Roman" w:hAnsi="Traditional Arabic" w:cs="Traditional Arabic" w:hint="cs"/>
          <w:sz w:val="32"/>
          <w:szCs w:val="32"/>
          <w:rtl/>
        </w:rPr>
        <w:t>الفلكية</w:t>
      </w:r>
      <w:r w:rsidR="001A4574" w:rsidRPr="001A4574">
        <w:rPr>
          <w:rFonts w:ascii="Traditional Arabic" w:eastAsia="Times New Roman" w:hAnsi="Traditional Arabic" w:cs="Traditional Arabic"/>
          <w:sz w:val="32"/>
          <w:szCs w:val="32"/>
          <w:rtl/>
        </w:rPr>
        <w:t xml:space="preserve"> </w:t>
      </w:r>
      <w:r w:rsidR="001A4574" w:rsidRPr="001A4574">
        <w:rPr>
          <w:rFonts w:ascii="Traditional Arabic" w:eastAsia="Times New Roman" w:hAnsi="Traditional Arabic" w:cs="Traditional Arabic" w:hint="cs"/>
          <w:sz w:val="32"/>
          <w:szCs w:val="32"/>
          <w:rtl/>
        </w:rPr>
        <w:t>الاثني</w:t>
      </w:r>
      <w:r w:rsidR="001A4574" w:rsidRPr="001A4574">
        <w:rPr>
          <w:rFonts w:ascii="Traditional Arabic" w:eastAsia="Times New Roman" w:hAnsi="Traditional Arabic" w:cs="Traditional Arabic"/>
          <w:sz w:val="32"/>
          <w:szCs w:val="32"/>
          <w:rtl/>
        </w:rPr>
        <w:t xml:space="preserve"> </w:t>
      </w:r>
      <w:r w:rsidR="001A4574" w:rsidRPr="001A4574">
        <w:rPr>
          <w:rFonts w:ascii="Traditional Arabic" w:eastAsia="Times New Roman" w:hAnsi="Traditional Arabic" w:cs="Traditional Arabic" w:hint="cs"/>
          <w:sz w:val="32"/>
          <w:szCs w:val="32"/>
          <w:rtl/>
        </w:rPr>
        <w:t>عشر</w:t>
      </w:r>
      <w:r w:rsidR="00BC1A98" w:rsidRPr="00DD4C1D">
        <w:rPr>
          <w:rFonts w:ascii="Traditional Arabic" w:eastAsia="Times New Roman" w:hAnsi="Traditional Arabic" w:cs="Traditional Arabic"/>
          <w:sz w:val="32"/>
          <w:szCs w:val="32"/>
          <w:rtl/>
        </w:rPr>
        <w:t xml:space="preserve">. </w:t>
      </w:r>
      <w:r w:rsidR="003E162D" w:rsidRPr="003E162D">
        <w:rPr>
          <w:rFonts w:ascii="Traditional Arabic" w:eastAsia="Times New Roman" w:hAnsi="Traditional Arabic" w:cs="Traditional Arabic" w:hint="cs"/>
          <w:sz w:val="32"/>
          <w:szCs w:val="32"/>
          <w:rtl/>
        </w:rPr>
        <w:t>يستغرق</w:t>
      </w:r>
      <w:r w:rsidR="003E162D" w:rsidRPr="003E162D">
        <w:rPr>
          <w:rFonts w:ascii="Traditional Arabic" w:eastAsia="Times New Roman" w:hAnsi="Traditional Arabic" w:cs="Traditional Arabic"/>
          <w:sz w:val="32"/>
          <w:szCs w:val="32"/>
          <w:rtl/>
        </w:rPr>
        <w:t xml:space="preserve"> </w:t>
      </w:r>
      <w:r w:rsidR="003E162D" w:rsidRPr="003E162D">
        <w:rPr>
          <w:rFonts w:ascii="Traditional Arabic" w:eastAsia="Times New Roman" w:hAnsi="Traditional Arabic" w:cs="Traditional Arabic" w:hint="cs"/>
          <w:sz w:val="32"/>
          <w:szCs w:val="32"/>
          <w:rtl/>
        </w:rPr>
        <w:t>الاعتدال</w:t>
      </w:r>
      <w:r w:rsidR="003E162D" w:rsidRPr="003E162D">
        <w:rPr>
          <w:rFonts w:ascii="Traditional Arabic" w:eastAsia="Times New Roman" w:hAnsi="Traditional Arabic" w:cs="Traditional Arabic"/>
          <w:sz w:val="32"/>
          <w:szCs w:val="32"/>
          <w:rtl/>
        </w:rPr>
        <w:t xml:space="preserve"> </w:t>
      </w:r>
      <w:r w:rsidR="003E162D" w:rsidRPr="003E162D">
        <w:rPr>
          <w:rFonts w:ascii="Traditional Arabic" w:eastAsia="Times New Roman" w:hAnsi="Traditional Arabic" w:cs="Traditional Arabic" w:hint="cs"/>
          <w:sz w:val="32"/>
          <w:szCs w:val="32"/>
          <w:rtl/>
        </w:rPr>
        <w:t>الربيعي</w:t>
      </w:r>
      <w:r w:rsidR="003E162D" w:rsidRPr="003E162D">
        <w:rPr>
          <w:rFonts w:ascii="Traditional Arabic" w:eastAsia="Times New Roman" w:hAnsi="Traditional Arabic" w:cs="Traditional Arabic"/>
          <w:sz w:val="32"/>
          <w:szCs w:val="32"/>
          <w:rtl/>
        </w:rPr>
        <w:t xml:space="preserve"> </w:t>
      </w:r>
      <w:r w:rsidR="003E162D" w:rsidRPr="003E162D">
        <w:rPr>
          <w:rFonts w:ascii="Traditional Arabic" w:eastAsia="Times New Roman" w:hAnsi="Traditional Arabic" w:cs="Traditional Arabic" w:hint="cs"/>
          <w:sz w:val="32"/>
          <w:szCs w:val="32"/>
          <w:rtl/>
        </w:rPr>
        <w:t>حوالي</w:t>
      </w:r>
      <w:r w:rsidR="003E162D" w:rsidRPr="003E162D">
        <w:rPr>
          <w:rFonts w:ascii="Traditional Arabic" w:eastAsia="Times New Roman" w:hAnsi="Traditional Arabic" w:cs="Traditional Arabic"/>
          <w:sz w:val="32"/>
          <w:szCs w:val="32"/>
          <w:rtl/>
        </w:rPr>
        <w:t xml:space="preserve"> 2160 </w:t>
      </w:r>
      <w:r w:rsidR="003E162D" w:rsidRPr="003E162D">
        <w:rPr>
          <w:rFonts w:ascii="Traditional Arabic" w:eastAsia="Times New Roman" w:hAnsi="Traditional Arabic" w:cs="Traditional Arabic" w:hint="cs"/>
          <w:sz w:val="32"/>
          <w:szCs w:val="32"/>
          <w:rtl/>
        </w:rPr>
        <w:t>عامًا</w:t>
      </w:r>
      <w:r w:rsidR="003E162D" w:rsidRPr="003E162D">
        <w:rPr>
          <w:rFonts w:ascii="Traditional Arabic" w:eastAsia="Times New Roman" w:hAnsi="Traditional Arabic" w:cs="Traditional Arabic"/>
          <w:sz w:val="32"/>
          <w:szCs w:val="32"/>
          <w:rtl/>
        </w:rPr>
        <w:t xml:space="preserve"> </w:t>
      </w:r>
      <w:r w:rsidR="003E162D" w:rsidRPr="003E162D">
        <w:rPr>
          <w:rFonts w:ascii="Traditional Arabic" w:eastAsia="Times New Roman" w:hAnsi="Traditional Arabic" w:cs="Traditional Arabic" w:hint="cs"/>
          <w:sz w:val="32"/>
          <w:szCs w:val="32"/>
          <w:rtl/>
        </w:rPr>
        <w:t>ليتقدم</w:t>
      </w:r>
      <w:r w:rsidR="003E162D" w:rsidRPr="003E162D">
        <w:rPr>
          <w:rFonts w:ascii="Traditional Arabic" w:eastAsia="Times New Roman" w:hAnsi="Traditional Arabic" w:cs="Traditional Arabic"/>
          <w:sz w:val="32"/>
          <w:szCs w:val="32"/>
          <w:rtl/>
        </w:rPr>
        <w:t xml:space="preserve"> </w:t>
      </w:r>
      <w:r w:rsidR="003E162D">
        <w:rPr>
          <w:rFonts w:ascii="Traditional Arabic" w:eastAsia="Times New Roman" w:hAnsi="Traditional Arabic" w:cs="Traditional Arabic" w:hint="cs"/>
          <w:sz w:val="32"/>
          <w:szCs w:val="32"/>
          <w:rtl/>
        </w:rPr>
        <w:t xml:space="preserve">على </w:t>
      </w:r>
      <w:r w:rsidR="003E162D" w:rsidRPr="00F76D7B">
        <w:rPr>
          <w:rFonts w:ascii="Traditional Arabic" w:eastAsia="Times New Roman" w:hAnsi="Traditional Arabic" w:cs="Traditional Arabic" w:hint="cs"/>
          <w:sz w:val="32"/>
          <w:szCs w:val="32"/>
          <w:rtl/>
        </w:rPr>
        <w:t>دائرة</w:t>
      </w:r>
      <w:r w:rsidR="003E162D" w:rsidRPr="00F76D7B">
        <w:rPr>
          <w:rFonts w:ascii="Traditional Arabic" w:eastAsia="Times New Roman" w:hAnsi="Traditional Arabic" w:cs="Traditional Arabic"/>
          <w:sz w:val="32"/>
          <w:szCs w:val="32"/>
          <w:rtl/>
        </w:rPr>
        <w:t xml:space="preserve"> </w:t>
      </w:r>
      <w:r w:rsidR="003E162D" w:rsidRPr="00F76D7B">
        <w:rPr>
          <w:rFonts w:ascii="Traditional Arabic" w:eastAsia="Times New Roman" w:hAnsi="Traditional Arabic" w:cs="Traditional Arabic" w:hint="cs"/>
          <w:sz w:val="32"/>
          <w:szCs w:val="32"/>
          <w:rtl/>
        </w:rPr>
        <w:t>البروج</w:t>
      </w:r>
      <w:r w:rsidR="003E162D" w:rsidRPr="003E162D">
        <w:rPr>
          <w:rFonts w:ascii="Traditional Arabic" w:eastAsia="Times New Roman" w:hAnsi="Traditional Arabic" w:cs="Traditional Arabic"/>
          <w:sz w:val="32"/>
          <w:szCs w:val="32"/>
          <w:rtl/>
        </w:rPr>
        <w:t>.</w:t>
      </w:r>
      <w:r w:rsidR="00BC1A98" w:rsidRPr="00DD4C1D">
        <w:rPr>
          <w:rFonts w:ascii="Traditional Arabic" w:eastAsia="Times New Roman" w:hAnsi="Traditional Arabic" w:cs="Traditional Arabic"/>
          <w:sz w:val="32"/>
          <w:szCs w:val="32"/>
          <w:rtl/>
        </w:rPr>
        <w:t xml:space="preserve"> وهكذا، يستغرق الاعتدال الربيعي حوالي 25,920 عامًا لإكمال دورة كاملة </w:t>
      </w:r>
      <w:r w:rsidR="00B84A3F">
        <w:rPr>
          <w:rFonts w:ascii="Traditional Arabic" w:eastAsia="Times New Roman" w:hAnsi="Traditional Arabic" w:cs="Traditional Arabic" w:hint="cs"/>
          <w:sz w:val="32"/>
          <w:szCs w:val="32"/>
          <w:rtl/>
        </w:rPr>
        <w:t>ل</w:t>
      </w:r>
      <w:r w:rsidR="00BC1A98" w:rsidRPr="00DD4C1D">
        <w:rPr>
          <w:rFonts w:ascii="Traditional Arabic" w:eastAsia="Times New Roman" w:hAnsi="Traditional Arabic" w:cs="Traditional Arabic"/>
          <w:sz w:val="32"/>
          <w:szCs w:val="32"/>
          <w:rtl/>
        </w:rPr>
        <w:t xml:space="preserve">لأبراج الاثني عشر </w:t>
      </w:r>
      <w:r w:rsidR="00912EA0">
        <w:rPr>
          <w:rFonts w:ascii="Traditional Arabic" w:eastAsia="Times New Roman" w:hAnsi="Traditional Arabic" w:cs="Traditional Arabic" w:hint="cs"/>
          <w:sz w:val="32"/>
          <w:szCs w:val="32"/>
          <w:rtl/>
        </w:rPr>
        <w:t xml:space="preserve">والتي </w:t>
      </w:r>
      <w:r w:rsidR="00BC1A98" w:rsidRPr="00DD4C1D">
        <w:rPr>
          <w:rFonts w:ascii="Traditional Arabic" w:eastAsia="Times New Roman" w:hAnsi="Traditional Arabic" w:cs="Traditional Arabic"/>
          <w:sz w:val="32"/>
          <w:szCs w:val="32"/>
          <w:rtl/>
        </w:rPr>
        <w:t>تُسمى بالسنة الكبرى/الكاملة</w:t>
      </w:r>
      <w:r w:rsidR="00BC1A98" w:rsidRPr="00DD4C1D">
        <w:rPr>
          <w:rFonts w:ascii="Traditional Arabic" w:eastAsia="Times New Roman" w:hAnsi="Traditional Arabic" w:cs="Traditional Arabic"/>
          <w:sz w:val="32"/>
          <w:szCs w:val="32"/>
        </w:rPr>
        <w:t>.</w:t>
      </w:r>
    </w:p>
    <w:p w:rsidR="00BC1A98" w:rsidRPr="00DD4C1D" w:rsidRDefault="00BC1A98" w:rsidP="00E149AB">
      <w:pPr>
        <w:bidi/>
        <w:jc w:val="both"/>
        <w:rPr>
          <w:rFonts w:ascii="Traditional Arabic" w:eastAsia="Times New Roman" w:hAnsi="Traditional Arabic" w:cs="Traditional Arabic"/>
          <w:sz w:val="32"/>
          <w:szCs w:val="32"/>
        </w:rPr>
      </w:pPr>
      <w:r w:rsidRPr="00DD4C1D">
        <w:rPr>
          <w:rFonts w:ascii="Traditional Arabic" w:eastAsia="Times New Roman" w:hAnsi="Traditional Arabic" w:cs="Traditional Arabic"/>
          <w:sz w:val="32"/>
          <w:szCs w:val="32"/>
          <w:rtl/>
        </w:rPr>
        <w:t>لذا، فإن قول هيرودوت عن غروب/شروق الشمس في المكان الذي تشرق/تغرب فيه يعني أن المصريين القدماء حسبو</w:t>
      </w:r>
      <w:r w:rsidR="00A875E9">
        <w:rPr>
          <w:rFonts w:ascii="Traditional Arabic" w:eastAsia="Times New Roman" w:hAnsi="Traditional Arabic" w:cs="Traditional Arabic" w:hint="cs"/>
          <w:sz w:val="32"/>
          <w:szCs w:val="32"/>
          <w:rtl/>
        </w:rPr>
        <w:t>ا</w:t>
      </w:r>
      <w:r w:rsidRPr="00DD4C1D">
        <w:rPr>
          <w:rFonts w:ascii="Traditional Arabic" w:eastAsia="Times New Roman" w:hAnsi="Traditional Arabic" w:cs="Traditional Arabic"/>
          <w:sz w:val="32"/>
          <w:szCs w:val="32"/>
          <w:rtl/>
        </w:rPr>
        <w:t xml:space="preserve"> تاريخهم لفترة أطول من دورة فلكية كاملة. وقد رُصدت </w:t>
      </w:r>
      <w:r w:rsidR="00F44BEB">
        <w:rPr>
          <w:rFonts w:ascii="Traditional Arabic" w:eastAsia="Times New Roman" w:hAnsi="Traditional Arabic" w:cs="Traditional Arabic" w:hint="cs"/>
          <w:sz w:val="32"/>
          <w:szCs w:val="32"/>
          <w:rtl/>
        </w:rPr>
        <w:t xml:space="preserve">وسُجلت </w:t>
      </w:r>
      <w:r w:rsidRPr="00DD4C1D">
        <w:rPr>
          <w:rFonts w:ascii="Traditional Arabic" w:eastAsia="Times New Roman" w:hAnsi="Traditional Arabic" w:cs="Traditional Arabic"/>
          <w:sz w:val="32"/>
          <w:szCs w:val="32"/>
          <w:rtl/>
        </w:rPr>
        <w:t>دورات الاعتدال الربيعي في مصر القديمة</w:t>
      </w:r>
      <w:r w:rsidR="00F44BEB">
        <w:rPr>
          <w:rFonts w:ascii="Traditional Arabic" w:eastAsia="Times New Roman" w:hAnsi="Traditional Arabic" w:cs="Traditional Arabic" w:hint="cs"/>
          <w:sz w:val="32"/>
          <w:szCs w:val="32"/>
          <w:rtl/>
        </w:rPr>
        <w:t>.</w:t>
      </w:r>
    </w:p>
    <w:p w:rsidR="00BC1A98" w:rsidRPr="00DD4C1D" w:rsidRDefault="009B1B06" w:rsidP="009B1B06">
      <w:pPr>
        <w:bidi/>
        <w:rPr>
          <w:rFonts w:ascii="Traditional Arabic" w:eastAsia="Times New Roman" w:hAnsi="Traditional Arabic" w:cs="Traditional Arabic"/>
          <w:sz w:val="32"/>
          <w:szCs w:val="32"/>
        </w:rPr>
      </w:pPr>
      <w:r>
        <w:rPr>
          <w:rFonts w:ascii="Traditional Arabic" w:eastAsia="Times New Roman" w:hAnsi="Traditional Arabic" w:cs="Traditional Arabic" w:hint="cs"/>
          <w:sz w:val="32"/>
          <w:szCs w:val="32"/>
          <w:rtl/>
        </w:rPr>
        <w:t xml:space="preserve">لقد </w:t>
      </w:r>
      <w:r w:rsidR="00BC1A98" w:rsidRPr="00DD4C1D">
        <w:rPr>
          <w:rFonts w:ascii="Traditional Arabic" w:eastAsia="Times New Roman" w:hAnsi="Traditional Arabic" w:cs="Traditional Arabic"/>
          <w:sz w:val="32"/>
          <w:szCs w:val="32"/>
          <w:rtl/>
        </w:rPr>
        <w:t>بدأ</w:t>
      </w:r>
      <w:r>
        <w:rPr>
          <w:rFonts w:ascii="Traditional Arabic" w:eastAsia="Times New Roman" w:hAnsi="Traditional Arabic" w:cs="Traditional Arabic" w:hint="cs"/>
          <w:sz w:val="32"/>
          <w:szCs w:val="32"/>
          <w:rtl/>
        </w:rPr>
        <w:t>ت</w:t>
      </w:r>
      <w:r>
        <w:rPr>
          <w:rFonts w:ascii="Traditional Arabic" w:eastAsia="Times New Roman" w:hAnsi="Traditional Arabic" w:cs="Traditional Arabic"/>
          <w:sz w:val="32"/>
          <w:szCs w:val="32"/>
          <w:rtl/>
        </w:rPr>
        <w:t xml:space="preserve"> دور</w:t>
      </w:r>
      <w:r>
        <w:rPr>
          <w:rFonts w:ascii="Traditional Arabic" w:eastAsia="Times New Roman" w:hAnsi="Traditional Arabic" w:cs="Traditional Arabic" w:hint="cs"/>
          <w:sz w:val="32"/>
          <w:szCs w:val="32"/>
          <w:rtl/>
        </w:rPr>
        <w:t xml:space="preserve">تنا الفلكية </w:t>
      </w:r>
      <w:r w:rsidR="00BC1A98" w:rsidRPr="00DD4C1D">
        <w:rPr>
          <w:rFonts w:ascii="Traditional Arabic" w:eastAsia="Times New Roman" w:hAnsi="Traditional Arabic" w:cs="Traditional Arabic"/>
          <w:sz w:val="32"/>
          <w:szCs w:val="32"/>
          <w:rtl/>
        </w:rPr>
        <w:t xml:space="preserve">الحالية (السنة </w:t>
      </w:r>
      <w:r w:rsidR="00700FA7">
        <w:rPr>
          <w:rFonts w:ascii="Traditional Arabic" w:eastAsia="Times New Roman" w:hAnsi="Traditional Arabic" w:cs="Traditional Arabic" w:hint="cs"/>
          <w:sz w:val="32"/>
          <w:szCs w:val="32"/>
          <w:rtl/>
        </w:rPr>
        <w:t xml:space="preserve">الكبرى </w:t>
      </w:r>
      <w:r w:rsidR="00BC1A98" w:rsidRPr="00DD4C1D">
        <w:rPr>
          <w:rFonts w:ascii="Traditional Arabic" w:eastAsia="Times New Roman" w:hAnsi="Traditional Arabic" w:cs="Traditional Arabic"/>
          <w:sz w:val="32"/>
          <w:szCs w:val="32"/>
          <w:rtl/>
        </w:rPr>
        <w:t>الكاملة) مع عصر الأسد، على النحو التالي</w:t>
      </w:r>
      <w:r w:rsidR="00BC1A98" w:rsidRPr="00DD4C1D">
        <w:rPr>
          <w:rFonts w:ascii="Traditional Arabic" w:eastAsia="Times New Roman" w:hAnsi="Traditional Arabic" w:cs="Traditional Arabic"/>
          <w:sz w:val="32"/>
          <w:szCs w:val="32"/>
        </w:rPr>
        <w:t>:</w:t>
      </w:r>
    </w:p>
    <w:p w:rsidR="00BC1A98" w:rsidRPr="00DD4C1D" w:rsidRDefault="00BC1A98" w:rsidP="00A5495C">
      <w:pPr>
        <w:bidi/>
        <w:rPr>
          <w:rFonts w:ascii="Traditional Arabic" w:eastAsia="Times New Roman" w:hAnsi="Traditional Arabic" w:cs="Traditional Arabic"/>
          <w:sz w:val="32"/>
          <w:szCs w:val="32"/>
        </w:rPr>
      </w:pPr>
      <w:r w:rsidRPr="00DD4C1D">
        <w:rPr>
          <w:rFonts w:ascii="Traditional Arabic" w:eastAsia="Times New Roman" w:hAnsi="Traditional Arabic" w:cs="Traditional Arabic"/>
          <w:sz w:val="32"/>
          <w:szCs w:val="32"/>
          <w:rtl/>
        </w:rPr>
        <w:t>عصر الأسد: ١٠٩٤٨–٨٧٨٨ قبل الميلاد</w:t>
      </w:r>
    </w:p>
    <w:p w:rsidR="00BC1A98" w:rsidRPr="00DD4C1D" w:rsidRDefault="00BC1A98" w:rsidP="00A5495C">
      <w:pPr>
        <w:bidi/>
        <w:rPr>
          <w:rFonts w:ascii="Traditional Arabic" w:eastAsia="Times New Roman" w:hAnsi="Traditional Arabic" w:cs="Traditional Arabic"/>
          <w:sz w:val="32"/>
          <w:szCs w:val="32"/>
        </w:rPr>
      </w:pPr>
      <w:r w:rsidRPr="00DD4C1D">
        <w:rPr>
          <w:rFonts w:ascii="Traditional Arabic" w:eastAsia="Times New Roman" w:hAnsi="Traditional Arabic" w:cs="Traditional Arabic"/>
          <w:sz w:val="32"/>
          <w:szCs w:val="32"/>
          <w:rtl/>
        </w:rPr>
        <w:t>عصر السرطان: ٨٧٨٧–٦٦٢٨ قبل الميلاد</w:t>
      </w:r>
    </w:p>
    <w:p w:rsidR="00BC1A98" w:rsidRPr="00DD4C1D" w:rsidRDefault="003F7888" w:rsidP="003F7888">
      <w:pPr>
        <w:bidi/>
        <w:rPr>
          <w:rFonts w:ascii="Traditional Arabic" w:eastAsia="Times New Roman" w:hAnsi="Traditional Arabic" w:cs="Traditional Arabic"/>
          <w:sz w:val="32"/>
          <w:szCs w:val="32"/>
        </w:rPr>
      </w:pPr>
      <w:r>
        <w:rPr>
          <w:rFonts w:ascii="Traditional Arabic" w:eastAsia="Times New Roman" w:hAnsi="Traditional Arabic" w:cs="Traditional Arabic"/>
          <w:sz w:val="32"/>
          <w:szCs w:val="32"/>
          <w:rtl/>
        </w:rPr>
        <w:t>عصر ال</w:t>
      </w:r>
      <w:r>
        <w:rPr>
          <w:rFonts w:ascii="Traditional Arabic" w:eastAsia="Times New Roman" w:hAnsi="Traditional Arabic" w:cs="Traditional Arabic" w:hint="cs"/>
          <w:sz w:val="32"/>
          <w:szCs w:val="32"/>
          <w:rtl/>
        </w:rPr>
        <w:t>جوزاء</w:t>
      </w:r>
      <w:r w:rsidR="00BC1A98" w:rsidRPr="00DD4C1D">
        <w:rPr>
          <w:rFonts w:ascii="Traditional Arabic" w:eastAsia="Times New Roman" w:hAnsi="Traditional Arabic" w:cs="Traditional Arabic"/>
          <w:sz w:val="32"/>
          <w:szCs w:val="32"/>
          <w:rtl/>
        </w:rPr>
        <w:t>: ٦٦٢٧–٤٤٦٨ قبل الميلاد</w:t>
      </w:r>
    </w:p>
    <w:p w:rsidR="00BC1A98" w:rsidRPr="00DD4C1D" w:rsidRDefault="00BC1A98" w:rsidP="00A5495C">
      <w:pPr>
        <w:bidi/>
        <w:rPr>
          <w:rFonts w:ascii="Traditional Arabic" w:eastAsia="Times New Roman" w:hAnsi="Traditional Arabic" w:cs="Traditional Arabic"/>
          <w:sz w:val="32"/>
          <w:szCs w:val="32"/>
        </w:rPr>
      </w:pPr>
      <w:r w:rsidRPr="00DD4C1D">
        <w:rPr>
          <w:rFonts w:ascii="Traditional Arabic" w:eastAsia="Times New Roman" w:hAnsi="Traditional Arabic" w:cs="Traditional Arabic"/>
          <w:sz w:val="32"/>
          <w:szCs w:val="32"/>
          <w:rtl/>
        </w:rPr>
        <w:t>عصر الثور: ٤٤٦٧–٢٣٠٨ قبل الميلاد</w:t>
      </w:r>
    </w:p>
    <w:p w:rsidR="00BC1A98" w:rsidRPr="00DD4C1D" w:rsidRDefault="00BC1A98" w:rsidP="00A5495C">
      <w:pPr>
        <w:bidi/>
        <w:rPr>
          <w:rFonts w:ascii="Traditional Arabic" w:eastAsia="Times New Roman" w:hAnsi="Traditional Arabic" w:cs="Traditional Arabic"/>
          <w:sz w:val="32"/>
          <w:szCs w:val="32"/>
        </w:rPr>
      </w:pPr>
      <w:r w:rsidRPr="00DD4C1D">
        <w:rPr>
          <w:rFonts w:ascii="Traditional Arabic" w:eastAsia="Times New Roman" w:hAnsi="Traditional Arabic" w:cs="Traditional Arabic"/>
          <w:sz w:val="32"/>
          <w:szCs w:val="32"/>
          <w:rtl/>
        </w:rPr>
        <w:t>عصر الحمل: ٢٣٠٧–١٤٨ قبل الميلاد</w:t>
      </w:r>
    </w:p>
    <w:p w:rsidR="00BC1A98" w:rsidRPr="00DD4C1D" w:rsidRDefault="00BC1A98" w:rsidP="00F73AA9">
      <w:pPr>
        <w:bidi/>
        <w:jc w:val="both"/>
        <w:rPr>
          <w:rFonts w:ascii="Traditional Arabic" w:eastAsia="Times New Roman" w:hAnsi="Traditional Arabic" w:cs="Traditional Arabic"/>
          <w:sz w:val="32"/>
          <w:szCs w:val="32"/>
        </w:rPr>
      </w:pPr>
      <w:r w:rsidRPr="00DD4C1D">
        <w:rPr>
          <w:rFonts w:ascii="Traditional Arabic" w:eastAsia="Times New Roman" w:hAnsi="Traditional Arabic" w:cs="Traditional Arabic"/>
          <w:sz w:val="32"/>
          <w:szCs w:val="32"/>
          <w:rtl/>
        </w:rPr>
        <w:t xml:space="preserve">امتد تاريخ مصر القديمة لدورة </w:t>
      </w:r>
      <w:r w:rsidR="005E1FD0">
        <w:rPr>
          <w:rFonts w:ascii="Traditional Arabic" w:eastAsia="Times New Roman" w:hAnsi="Traditional Arabic" w:cs="Traditional Arabic" w:hint="cs"/>
          <w:sz w:val="32"/>
          <w:szCs w:val="32"/>
          <w:rtl/>
        </w:rPr>
        <w:t xml:space="preserve">فلكية </w:t>
      </w:r>
      <w:r w:rsidRPr="00DD4C1D">
        <w:rPr>
          <w:rFonts w:ascii="Traditional Arabic" w:eastAsia="Times New Roman" w:hAnsi="Traditional Arabic" w:cs="Traditional Arabic"/>
          <w:sz w:val="32"/>
          <w:szCs w:val="32"/>
          <w:rtl/>
        </w:rPr>
        <w:t xml:space="preserve">كاملة مدتها ٢٥٩٢٠ عامًا، بالإضافة إلى دورة جزئية بين عام ١٠٩٤٨ قبل الميلاد ونهاية عصر الحمل </w:t>
      </w:r>
      <w:r w:rsidR="00E149AB">
        <w:rPr>
          <w:rFonts w:ascii="Traditional Arabic" w:eastAsia="Times New Roman" w:hAnsi="Traditional Arabic" w:cs="Traditional Arabic" w:hint="cs"/>
          <w:sz w:val="32"/>
          <w:szCs w:val="32"/>
          <w:rtl/>
        </w:rPr>
        <w:t>حين</w:t>
      </w:r>
      <w:r w:rsidRPr="00DD4C1D">
        <w:rPr>
          <w:rFonts w:ascii="Traditional Arabic" w:eastAsia="Times New Roman" w:hAnsi="Traditional Arabic" w:cs="Traditional Arabic"/>
          <w:sz w:val="32"/>
          <w:szCs w:val="32"/>
          <w:rtl/>
        </w:rPr>
        <w:t xml:space="preserve"> فقدت مصر القديمة استقلالها. وبذلك يبلغ عمر مصر القديمة [٢٥٩٢٠ + (١٠٩٤٨ – ١٤٨)] = ٣٦٧٢٠ عامًا. سنؤكد هذا التاريخ العريق </w:t>
      </w:r>
      <w:r w:rsidR="00FD3B99">
        <w:rPr>
          <w:rFonts w:ascii="Traditional Arabic" w:eastAsia="Times New Roman" w:hAnsi="Traditional Arabic" w:cs="Traditional Arabic" w:hint="cs"/>
          <w:sz w:val="32"/>
          <w:szCs w:val="32"/>
          <w:rtl/>
        </w:rPr>
        <w:t>ب</w:t>
      </w:r>
      <w:r w:rsidRPr="00DD4C1D">
        <w:rPr>
          <w:rFonts w:ascii="Traditional Arabic" w:eastAsia="Times New Roman" w:hAnsi="Traditional Arabic" w:cs="Traditional Arabic"/>
          <w:sz w:val="32"/>
          <w:szCs w:val="32"/>
          <w:rtl/>
        </w:rPr>
        <w:t>مجموعة أخرى من الحسابات لاحقًا</w:t>
      </w:r>
      <w:r w:rsidRPr="00DD4C1D">
        <w:rPr>
          <w:rFonts w:ascii="Traditional Arabic" w:eastAsia="Times New Roman" w:hAnsi="Traditional Arabic" w:cs="Traditional Arabic"/>
          <w:sz w:val="32"/>
          <w:szCs w:val="32"/>
        </w:rPr>
        <w:t>.</w:t>
      </w:r>
    </w:p>
    <w:p w:rsidR="00BC1A98" w:rsidRPr="00DD4C1D" w:rsidRDefault="00BC1A98" w:rsidP="00F73AA9">
      <w:pPr>
        <w:bidi/>
        <w:jc w:val="both"/>
        <w:rPr>
          <w:rFonts w:ascii="Traditional Arabic" w:eastAsia="Times New Roman" w:hAnsi="Traditional Arabic" w:cs="Traditional Arabic"/>
          <w:sz w:val="32"/>
          <w:szCs w:val="32"/>
        </w:rPr>
      </w:pPr>
      <w:r w:rsidRPr="00DD4C1D">
        <w:rPr>
          <w:rFonts w:ascii="Traditional Arabic" w:eastAsia="Times New Roman" w:hAnsi="Traditional Arabic" w:cs="Traditional Arabic"/>
          <w:sz w:val="32"/>
          <w:szCs w:val="32"/>
          <w:rtl/>
        </w:rPr>
        <w:t>إن كون الحضارة المصرية القديمة يزيد عمرها عن 36,000 عام وأن الحياة على الأرض قديمةٌ بهذا القدر يتعارض مع المعتقدات المسيحية والغربية</w:t>
      </w:r>
      <w:r w:rsidRPr="00DD4C1D">
        <w:rPr>
          <w:rFonts w:ascii="Traditional Arabic" w:eastAsia="Times New Roman" w:hAnsi="Traditional Arabic" w:cs="Traditional Arabic"/>
          <w:sz w:val="32"/>
          <w:szCs w:val="32"/>
        </w:rPr>
        <w:t>.</w:t>
      </w:r>
      <w:r w:rsidR="00AA159E">
        <w:rPr>
          <w:rFonts w:ascii="Traditional Arabic" w:eastAsia="Times New Roman" w:hAnsi="Traditional Arabic" w:cs="Traditional Arabic" w:hint="cs"/>
          <w:sz w:val="32"/>
          <w:szCs w:val="32"/>
          <w:rtl/>
        </w:rPr>
        <w:t xml:space="preserve"> </w:t>
      </w:r>
      <w:r w:rsidRPr="00DD4C1D">
        <w:rPr>
          <w:rFonts w:ascii="Traditional Arabic" w:eastAsia="Times New Roman" w:hAnsi="Traditional Arabic" w:cs="Traditional Arabic"/>
          <w:sz w:val="32"/>
          <w:szCs w:val="32"/>
          <w:rtl/>
        </w:rPr>
        <w:t xml:space="preserve">فقد حدد كلاهما مسبقًا أن عمر الحياة على الأرض </w:t>
      </w:r>
      <w:r w:rsidR="009E0956">
        <w:rPr>
          <w:rFonts w:ascii="Traditional Arabic" w:eastAsia="Times New Roman" w:hAnsi="Traditional Arabic" w:cs="Traditional Arabic" w:hint="cs"/>
          <w:sz w:val="32"/>
          <w:szCs w:val="32"/>
          <w:rtl/>
        </w:rPr>
        <w:t xml:space="preserve">هو </w:t>
      </w:r>
      <w:r w:rsidRPr="00DD4C1D">
        <w:rPr>
          <w:rFonts w:ascii="Traditional Arabic" w:eastAsia="Times New Roman" w:hAnsi="Traditional Arabic" w:cs="Traditional Arabic"/>
          <w:sz w:val="32"/>
          <w:szCs w:val="32"/>
          <w:rtl/>
        </w:rPr>
        <w:t>5,000 عام</w:t>
      </w:r>
      <w:r w:rsidR="0073653E">
        <w:rPr>
          <w:rFonts w:ascii="Traditional Arabic" w:eastAsia="Times New Roman" w:hAnsi="Traditional Arabic" w:cs="Traditional Arabic" w:hint="cs"/>
          <w:sz w:val="32"/>
          <w:szCs w:val="32"/>
          <w:rtl/>
        </w:rPr>
        <w:t>،</w:t>
      </w:r>
      <w:r w:rsidRPr="00DD4C1D">
        <w:rPr>
          <w:rFonts w:ascii="Traditional Arabic" w:eastAsia="Times New Roman" w:hAnsi="Traditional Arabic" w:cs="Traditional Arabic"/>
          <w:sz w:val="32"/>
          <w:szCs w:val="32"/>
          <w:rtl/>
        </w:rPr>
        <w:t xml:space="preserve"> و</w:t>
      </w:r>
      <w:r w:rsidR="0073653E">
        <w:rPr>
          <w:rFonts w:ascii="Traditional Arabic" w:eastAsia="Times New Roman" w:hAnsi="Traditional Arabic" w:cs="Traditional Arabic" w:hint="cs"/>
          <w:sz w:val="32"/>
          <w:szCs w:val="32"/>
          <w:rtl/>
        </w:rPr>
        <w:t xml:space="preserve">بناء على هذا </w:t>
      </w:r>
      <w:r w:rsidRPr="00DD4C1D">
        <w:rPr>
          <w:rFonts w:ascii="Traditional Arabic" w:eastAsia="Times New Roman" w:hAnsi="Traditional Arabic" w:cs="Traditional Arabic"/>
          <w:sz w:val="32"/>
          <w:szCs w:val="32"/>
          <w:rtl/>
        </w:rPr>
        <w:t xml:space="preserve">تكرر </w:t>
      </w:r>
      <w:r w:rsidR="006F4FF7">
        <w:rPr>
          <w:rFonts w:ascii="Traditional Arabic" w:eastAsia="Times New Roman" w:hAnsi="Traditional Arabic" w:cs="Traditional Arabic" w:hint="cs"/>
          <w:sz w:val="32"/>
          <w:szCs w:val="32"/>
          <w:rtl/>
        </w:rPr>
        <w:t xml:space="preserve">كثيرًا </w:t>
      </w:r>
      <w:r w:rsidRPr="00DD4C1D">
        <w:rPr>
          <w:rFonts w:ascii="Traditional Arabic" w:eastAsia="Times New Roman" w:hAnsi="Traditional Arabic" w:cs="Traditional Arabic"/>
          <w:sz w:val="32"/>
          <w:szCs w:val="32"/>
          <w:rtl/>
        </w:rPr>
        <w:t>الادعاء بأن الفرعون مينا (</w:t>
      </w:r>
      <w:r w:rsidR="00013FC5">
        <w:rPr>
          <w:rFonts w:ascii="Traditional Arabic" w:eastAsia="Times New Roman" w:hAnsi="Traditional Arabic" w:cs="Traditional Arabic" w:hint="cs"/>
          <w:sz w:val="32"/>
          <w:szCs w:val="32"/>
          <w:rtl/>
        </w:rPr>
        <w:t xml:space="preserve">من </w:t>
      </w:r>
      <w:r w:rsidRPr="00DD4C1D">
        <w:rPr>
          <w:rFonts w:ascii="Traditional Arabic" w:eastAsia="Times New Roman" w:hAnsi="Traditional Arabic" w:cs="Traditional Arabic"/>
          <w:sz w:val="32"/>
          <w:szCs w:val="32"/>
          <w:rtl/>
        </w:rPr>
        <w:t>القرن 31 قبل الميلاد) وحد مصر وبدأ الحضارة المصرية القديمة</w:t>
      </w:r>
      <w:r w:rsidRPr="00DD4C1D">
        <w:rPr>
          <w:rFonts w:ascii="Traditional Arabic" w:eastAsia="Times New Roman" w:hAnsi="Traditional Arabic" w:cs="Traditional Arabic"/>
          <w:sz w:val="32"/>
          <w:szCs w:val="32"/>
        </w:rPr>
        <w:t>.</w:t>
      </w:r>
    </w:p>
    <w:p w:rsidR="00BC1A98" w:rsidRPr="00DD4C1D" w:rsidRDefault="00BC1A98" w:rsidP="00F73AA9">
      <w:pPr>
        <w:bidi/>
        <w:jc w:val="both"/>
        <w:rPr>
          <w:rFonts w:ascii="Traditional Arabic" w:eastAsia="Times New Roman" w:hAnsi="Traditional Arabic" w:cs="Traditional Arabic"/>
          <w:sz w:val="32"/>
          <w:szCs w:val="32"/>
        </w:rPr>
      </w:pPr>
      <w:r w:rsidRPr="00DD4C1D">
        <w:rPr>
          <w:rFonts w:ascii="Traditional Arabic" w:eastAsia="Times New Roman" w:hAnsi="Traditional Arabic" w:cs="Traditional Arabic"/>
          <w:sz w:val="32"/>
          <w:szCs w:val="32"/>
          <w:rtl/>
        </w:rPr>
        <w:t xml:space="preserve">إن هذا الادعاء المتعسف بأن الفرعون مينا </w:t>
      </w:r>
      <w:r w:rsidR="00651FFE">
        <w:rPr>
          <w:rFonts w:ascii="Traditional Arabic" w:eastAsia="Times New Roman" w:hAnsi="Traditional Arabic" w:cs="Traditional Arabic" w:hint="cs"/>
          <w:sz w:val="32"/>
          <w:szCs w:val="32"/>
          <w:rtl/>
        </w:rPr>
        <w:t xml:space="preserve">يمثل </w:t>
      </w:r>
      <w:r w:rsidRPr="00DD4C1D">
        <w:rPr>
          <w:rFonts w:ascii="Traditional Arabic" w:eastAsia="Times New Roman" w:hAnsi="Traditional Arabic" w:cs="Traditional Arabic"/>
          <w:sz w:val="32"/>
          <w:szCs w:val="32"/>
          <w:rtl/>
        </w:rPr>
        <w:t xml:space="preserve">بداية التاريخ المصري القديم يتعارض مع الأدلة. </w:t>
      </w:r>
      <w:r w:rsidR="00703147">
        <w:rPr>
          <w:rFonts w:ascii="Traditional Arabic" w:eastAsia="Times New Roman" w:hAnsi="Traditional Arabic" w:cs="Traditional Arabic" w:hint="cs"/>
          <w:sz w:val="32"/>
          <w:szCs w:val="32"/>
          <w:rtl/>
        </w:rPr>
        <w:t xml:space="preserve">لقد أثبت </w:t>
      </w:r>
      <w:r w:rsidRPr="00DD4C1D">
        <w:rPr>
          <w:rFonts w:ascii="Traditional Arabic" w:eastAsia="Times New Roman" w:hAnsi="Traditional Arabic" w:cs="Traditional Arabic"/>
          <w:sz w:val="32"/>
          <w:szCs w:val="32"/>
          <w:rtl/>
        </w:rPr>
        <w:t xml:space="preserve">مؤرخون يونانيون ورومان قدماء استنادًا إلى معلومات </w:t>
      </w:r>
      <w:r w:rsidR="00CF38B4">
        <w:rPr>
          <w:rFonts w:ascii="Traditional Arabic" w:eastAsia="Times New Roman" w:hAnsi="Traditional Arabic" w:cs="Traditional Arabic" w:hint="cs"/>
          <w:sz w:val="32"/>
          <w:szCs w:val="32"/>
          <w:rtl/>
        </w:rPr>
        <w:t xml:space="preserve">مباشرة </w:t>
      </w:r>
      <w:r w:rsidRPr="00DD4C1D">
        <w:rPr>
          <w:rFonts w:ascii="Traditional Arabic" w:eastAsia="Times New Roman" w:hAnsi="Traditional Arabic" w:cs="Traditional Arabic"/>
          <w:sz w:val="32"/>
          <w:szCs w:val="32"/>
          <w:rtl/>
        </w:rPr>
        <w:t>حصلوا عليها أو من مصادر مصرية أن الحضارة المصرية أقدم بكثير مما حدده الأكاديميون بشكل تعسفي</w:t>
      </w:r>
      <w:r w:rsidRPr="00DD4C1D">
        <w:rPr>
          <w:rFonts w:ascii="Traditional Arabic" w:eastAsia="Times New Roman" w:hAnsi="Traditional Arabic" w:cs="Traditional Arabic"/>
          <w:sz w:val="32"/>
          <w:szCs w:val="32"/>
        </w:rPr>
        <w:t>.</w:t>
      </w:r>
    </w:p>
    <w:p w:rsidR="00BC1A98" w:rsidRPr="00DD4C1D" w:rsidRDefault="00505EBC" w:rsidP="00F73AA9">
      <w:pPr>
        <w:bidi/>
        <w:jc w:val="both"/>
        <w:rPr>
          <w:rFonts w:ascii="Traditional Arabic" w:eastAsia="Times New Roman" w:hAnsi="Traditional Arabic" w:cs="Traditional Arabic"/>
          <w:sz w:val="32"/>
          <w:szCs w:val="32"/>
        </w:rPr>
      </w:pPr>
      <w:r w:rsidRPr="00505EBC">
        <w:rPr>
          <w:rFonts w:ascii="Traditional Arabic" w:eastAsia="Times New Roman" w:hAnsi="Traditional Arabic" w:cs="Traditional Arabic" w:hint="cs"/>
          <w:sz w:val="32"/>
          <w:szCs w:val="32"/>
          <w:rtl/>
        </w:rPr>
        <w:lastRenderedPageBreak/>
        <w:t>إن</w:t>
      </w:r>
      <w:r w:rsidRPr="00505EBC">
        <w:rPr>
          <w:rFonts w:ascii="Traditional Arabic" w:eastAsia="Times New Roman" w:hAnsi="Traditional Arabic" w:cs="Traditional Arabic"/>
          <w:sz w:val="32"/>
          <w:szCs w:val="32"/>
          <w:rtl/>
        </w:rPr>
        <w:t xml:space="preserve"> </w:t>
      </w:r>
      <w:r w:rsidRPr="00505EBC">
        <w:rPr>
          <w:rFonts w:ascii="Traditional Arabic" w:eastAsia="Times New Roman" w:hAnsi="Traditional Arabic" w:cs="Traditional Arabic" w:hint="cs"/>
          <w:sz w:val="32"/>
          <w:szCs w:val="32"/>
          <w:rtl/>
        </w:rPr>
        <w:t>التسلسل</w:t>
      </w:r>
      <w:r w:rsidRPr="00505EBC">
        <w:rPr>
          <w:rFonts w:ascii="Traditional Arabic" w:eastAsia="Times New Roman" w:hAnsi="Traditional Arabic" w:cs="Traditional Arabic"/>
          <w:sz w:val="32"/>
          <w:szCs w:val="32"/>
          <w:rtl/>
        </w:rPr>
        <w:t xml:space="preserve"> </w:t>
      </w:r>
      <w:r w:rsidRPr="00505EBC">
        <w:rPr>
          <w:rFonts w:ascii="Traditional Arabic" w:eastAsia="Times New Roman" w:hAnsi="Traditional Arabic" w:cs="Traditional Arabic" w:hint="cs"/>
          <w:sz w:val="32"/>
          <w:szCs w:val="32"/>
          <w:rtl/>
        </w:rPr>
        <w:t>الزمني</w:t>
      </w:r>
      <w:r w:rsidRPr="00505EBC">
        <w:rPr>
          <w:rFonts w:ascii="Traditional Arabic" w:eastAsia="Times New Roman" w:hAnsi="Traditional Arabic" w:cs="Traditional Arabic"/>
          <w:sz w:val="32"/>
          <w:szCs w:val="32"/>
          <w:rtl/>
        </w:rPr>
        <w:t xml:space="preserve"> </w:t>
      </w:r>
      <w:r>
        <w:rPr>
          <w:rFonts w:ascii="Traditional Arabic" w:eastAsia="Times New Roman" w:hAnsi="Traditional Arabic" w:cs="Traditional Arabic" w:hint="cs"/>
          <w:sz w:val="32"/>
          <w:szCs w:val="32"/>
          <w:rtl/>
          <w:lang w:bidi="ar-EG"/>
        </w:rPr>
        <w:t>ل</w:t>
      </w:r>
      <w:r w:rsidRPr="00505EBC">
        <w:rPr>
          <w:rFonts w:ascii="Traditional Arabic" w:eastAsia="Times New Roman" w:hAnsi="Traditional Arabic" w:cs="Traditional Arabic" w:hint="cs"/>
          <w:sz w:val="32"/>
          <w:szCs w:val="32"/>
          <w:rtl/>
        </w:rPr>
        <w:t>لمصريين</w:t>
      </w:r>
      <w:r w:rsidRPr="00505EBC">
        <w:rPr>
          <w:rFonts w:ascii="Traditional Arabic" w:eastAsia="Times New Roman" w:hAnsi="Traditional Arabic" w:cs="Traditional Arabic"/>
          <w:sz w:val="32"/>
          <w:szCs w:val="32"/>
          <w:rtl/>
        </w:rPr>
        <w:t xml:space="preserve"> </w:t>
      </w:r>
      <w:r w:rsidRPr="00505EBC">
        <w:rPr>
          <w:rFonts w:ascii="Traditional Arabic" w:eastAsia="Times New Roman" w:hAnsi="Traditional Arabic" w:cs="Traditional Arabic" w:hint="cs"/>
          <w:sz w:val="32"/>
          <w:szCs w:val="32"/>
          <w:rtl/>
        </w:rPr>
        <w:t>القدماء</w:t>
      </w:r>
      <w:r w:rsidRPr="00505EBC">
        <w:rPr>
          <w:rFonts w:ascii="Traditional Arabic" w:eastAsia="Times New Roman" w:hAnsi="Traditional Arabic" w:cs="Traditional Arabic"/>
          <w:sz w:val="32"/>
          <w:szCs w:val="32"/>
          <w:rtl/>
        </w:rPr>
        <w:t xml:space="preserve"> </w:t>
      </w:r>
      <w:r w:rsidRPr="00505EBC">
        <w:rPr>
          <w:rFonts w:ascii="Traditional Arabic" w:eastAsia="Times New Roman" w:hAnsi="Traditional Arabic" w:cs="Traditional Arabic" w:hint="cs"/>
          <w:sz w:val="32"/>
          <w:szCs w:val="32"/>
          <w:rtl/>
        </w:rPr>
        <w:t>منذ</w:t>
      </w:r>
      <w:r w:rsidRPr="00505EBC">
        <w:rPr>
          <w:rFonts w:ascii="Traditional Arabic" w:eastAsia="Times New Roman" w:hAnsi="Traditional Arabic" w:cs="Traditional Arabic"/>
          <w:sz w:val="32"/>
          <w:szCs w:val="32"/>
          <w:rtl/>
        </w:rPr>
        <w:t xml:space="preserve"> </w:t>
      </w:r>
      <w:r w:rsidRPr="00505EBC">
        <w:rPr>
          <w:rFonts w:ascii="Traditional Arabic" w:eastAsia="Times New Roman" w:hAnsi="Traditional Arabic" w:cs="Traditional Arabic" w:hint="cs"/>
          <w:sz w:val="32"/>
          <w:szCs w:val="32"/>
          <w:rtl/>
        </w:rPr>
        <w:t>عهد</w:t>
      </w:r>
      <w:r w:rsidRPr="00505EBC">
        <w:rPr>
          <w:rFonts w:ascii="Traditional Arabic" w:eastAsia="Times New Roman" w:hAnsi="Traditional Arabic" w:cs="Traditional Arabic"/>
          <w:sz w:val="32"/>
          <w:szCs w:val="32"/>
          <w:rtl/>
        </w:rPr>
        <w:t xml:space="preserve"> </w:t>
      </w:r>
      <w:r w:rsidRPr="00505EBC">
        <w:rPr>
          <w:rFonts w:ascii="Traditional Arabic" w:eastAsia="Times New Roman" w:hAnsi="Traditional Arabic" w:cs="Traditional Arabic" w:hint="cs"/>
          <w:sz w:val="32"/>
          <w:szCs w:val="32"/>
          <w:rtl/>
        </w:rPr>
        <w:t>مينا</w:t>
      </w:r>
      <w:r w:rsidRPr="00505EBC">
        <w:rPr>
          <w:rFonts w:ascii="Traditional Arabic" w:eastAsia="Times New Roman" w:hAnsi="Traditional Arabic" w:cs="Traditional Arabic"/>
          <w:sz w:val="32"/>
          <w:szCs w:val="32"/>
          <w:rtl/>
        </w:rPr>
        <w:t xml:space="preserve"> </w:t>
      </w:r>
      <w:r w:rsidRPr="00505EBC">
        <w:rPr>
          <w:rFonts w:ascii="Traditional Arabic" w:eastAsia="Times New Roman" w:hAnsi="Traditional Arabic" w:cs="Traditional Arabic" w:hint="cs"/>
          <w:sz w:val="32"/>
          <w:szCs w:val="32"/>
          <w:rtl/>
        </w:rPr>
        <w:t>مستمد</w:t>
      </w:r>
      <w:r w:rsidRPr="00505EBC">
        <w:rPr>
          <w:rFonts w:ascii="Traditional Arabic" w:eastAsia="Times New Roman" w:hAnsi="Traditional Arabic" w:cs="Traditional Arabic"/>
          <w:sz w:val="32"/>
          <w:szCs w:val="32"/>
          <w:rtl/>
        </w:rPr>
        <w:t xml:space="preserve"> </w:t>
      </w:r>
      <w:r w:rsidRPr="00505EBC">
        <w:rPr>
          <w:rFonts w:ascii="Traditional Arabic" w:eastAsia="Times New Roman" w:hAnsi="Traditional Arabic" w:cs="Traditional Arabic" w:hint="cs"/>
          <w:sz w:val="32"/>
          <w:szCs w:val="32"/>
          <w:rtl/>
        </w:rPr>
        <w:t>من</w:t>
      </w:r>
      <w:r w:rsidRPr="00505EBC">
        <w:rPr>
          <w:rFonts w:ascii="Traditional Arabic" w:eastAsia="Times New Roman" w:hAnsi="Traditional Arabic" w:cs="Traditional Arabic"/>
          <w:sz w:val="32"/>
          <w:szCs w:val="32"/>
          <w:rtl/>
        </w:rPr>
        <w:t xml:space="preserve"> </w:t>
      </w:r>
      <w:r w:rsidRPr="00505EBC">
        <w:rPr>
          <w:rFonts w:ascii="Traditional Arabic" w:eastAsia="Times New Roman" w:hAnsi="Traditional Arabic" w:cs="Traditional Arabic" w:hint="cs"/>
          <w:sz w:val="32"/>
          <w:szCs w:val="32"/>
          <w:rtl/>
        </w:rPr>
        <w:t>كتاب</w:t>
      </w:r>
      <w:r w:rsidRPr="00505EBC">
        <w:rPr>
          <w:rFonts w:ascii="Traditional Arabic" w:eastAsia="Times New Roman" w:hAnsi="Traditional Arabic" w:cs="Traditional Arabic"/>
          <w:sz w:val="32"/>
          <w:szCs w:val="32"/>
          <w:rtl/>
        </w:rPr>
        <w:t xml:space="preserve"> </w:t>
      </w:r>
      <w:proofErr w:type="spellStart"/>
      <w:r w:rsidRPr="00505EBC">
        <w:rPr>
          <w:rFonts w:ascii="Traditional Arabic" w:eastAsia="Times New Roman" w:hAnsi="Traditional Arabic" w:cs="Traditional Arabic" w:hint="cs"/>
          <w:sz w:val="32"/>
          <w:szCs w:val="32"/>
          <w:rtl/>
        </w:rPr>
        <w:t>مانيتون</w:t>
      </w:r>
      <w:proofErr w:type="spellEnd"/>
      <w:r w:rsidRPr="00505EBC">
        <w:rPr>
          <w:rFonts w:ascii="Traditional Arabic" w:eastAsia="Times New Roman" w:hAnsi="Traditional Arabic" w:cs="Traditional Arabic"/>
          <w:sz w:val="32"/>
          <w:szCs w:val="32"/>
          <w:rtl/>
        </w:rPr>
        <w:t xml:space="preserve"> </w:t>
      </w:r>
      <w:r w:rsidRPr="00505EBC">
        <w:rPr>
          <w:rFonts w:ascii="Traditional Arabic" w:eastAsia="Times New Roman" w:hAnsi="Traditional Arabic" w:cs="Traditional Arabic" w:hint="cs"/>
          <w:sz w:val="32"/>
          <w:szCs w:val="32"/>
          <w:rtl/>
        </w:rPr>
        <w:t>في</w:t>
      </w:r>
      <w:r w:rsidRPr="00505EBC">
        <w:rPr>
          <w:rFonts w:ascii="Traditional Arabic" w:eastAsia="Times New Roman" w:hAnsi="Traditional Arabic" w:cs="Traditional Arabic"/>
          <w:sz w:val="32"/>
          <w:szCs w:val="32"/>
          <w:rtl/>
        </w:rPr>
        <w:t xml:space="preserve"> </w:t>
      </w:r>
      <w:r w:rsidRPr="00505EBC">
        <w:rPr>
          <w:rFonts w:ascii="Traditional Arabic" w:eastAsia="Times New Roman" w:hAnsi="Traditional Arabic" w:cs="Traditional Arabic" w:hint="cs"/>
          <w:sz w:val="32"/>
          <w:szCs w:val="32"/>
          <w:rtl/>
        </w:rPr>
        <w:t>القرن</w:t>
      </w:r>
      <w:r w:rsidRPr="00505EBC">
        <w:rPr>
          <w:rFonts w:ascii="Traditional Arabic" w:eastAsia="Times New Roman" w:hAnsi="Traditional Arabic" w:cs="Traditional Arabic"/>
          <w:sz w:val="32"/>
          <w:szCs w:val="32"/>
          <w:rtl/>
        </w:rPr>
        <w:t xml:space="preserve"> </w:t>
      </w:r>
      <w:r w:rsidRPr="00505EBC">
        <w:rPr>
          <w:rFonts w:ascii="Traditional Arabic" w:eastAsia="Times New Roman" w:hAnsi="Traditional Arabic" w:cs="Traditional Arabic" w:hint="cs"/>
          <w:sz w:val="32"/>
          <w:szCs w:val="32"/>
          <w:rtl/>
        </w:rPr>
        <w:t>الثالث</w:t>
      </w:r>
      <w:r w:rsidRPr="00505EBC">
        <w:rPr>
          <w:rFonts w:ascii="Traditional Arabic" w:eastAsia="Times New Roman" w:hAnsi="Traditional Arabic" w:cs="Traditional Arabic"/>
          <w:sz w:val="32"/>
          <w:szCs w:val="32"/>
          <w:rtl/>
        </w:rPr>
        <w:t xml:space="preserve"> </w:t>
      </w:r>
      <w:r w:rsidRPr="00505EBC">
        <w:rPr>
          <w:rFonts w:ascii="Traditional Arabic" w:eastAsia="Times New Roman" w:hAnsi="Traditional Arabic" w:cs="Traditional Arabic" w:hint="cs"/>
          <w:sz w:val="32"/>
          <w:szCs w:val="32"/>
          <w:rtl/>
        </w:rPr>
        <w:t>قبل</w:t>
      </w:r>
      <w:r w:rsidRPr="00505EBC">
        <w:rPr>
          <w:rFonts w:ascii="Traditional Arabic" w:eastAsia="Times New Roman" w:hAnsi="Traditional Arabic" w:cs="Traditional Arabic"/>
          <w:sz w:val="32"/>
          <w:szCs w:val="32"/>
          <w:rtl/>
        </w:rPr>
        <w:t xml:space="preserve"> </w:t>
      </w:r>
      <w:r w:rsidRPr="00505EBC">
        <w:rPr>
          <w:rFonts w:ascii="Traditional Arabic" w:eastAsia="Times New Roman" w:hAnsi="Traditional Arabic" w:cs="Traditional Arabic" w:hint="cs"/>
          <w:sz w:val="32"/>
          <w:szCs w:val="32"/>
          <w:rtl/>
        </w:rPr>
        <w:t>الميلاد</w:t>
      </w:r>
      <w:r>
        <w:rPr>
          <w:rFonts w:ascii="Traditional Arabic" w:eastAsia="Times New Roman" w:hAnsi="Traditional Arabic" w:cs="Traditional Arabic" w:hint="cs"/>
          <w:sz w:val="32"/>
          <w:szCs w:val="32"/>
          <w:rtl/>
        </w:rPr>
        <w:t>،</w:t>
      </w:r>
      <w:r w:rsidRPr="00505EBC">
        <w:rPr>
          <w:rFonts w:ascii="Traditional Arabic" w:eastAsia="Times New Roman" w:hAnsi="Traditional Arabic" w:cs="Traditional Arabic"/>
          <w:sz w:val="32"/>
          <w:szCs w:val="32"/>
          <w:rtl/>
        </w:rPr>
        <w:t xml:space="preserve"> </w:t>
      </w:r>
      <w:r w:rsidRPr="00505EBC">
        <w:rPr>
          <w:rFonts w:ascii="Traditional Arabic" w:eastAsia="Times New Roman" w:hAnsi="Traditional Arabic" w:cs="Traditional Arabic" w:hint="cs"/>
          <w:sz w:val="32"/>
          <w:szCs w:val="32"/>
          <w:rtl/>
        </w:rPr>
        <w:t>لم</w:t>
      </w:r>
      <w:r w:rsidRPr="00505EBC">
        <w:rPr>
          <w:rFonts w:ascii="Traditional Arabic" w:eastAsia="Times New Roman" w:hAnsi="Traditional Arabic" w:cs="Traditional Arabic"/>
          <w:sz w:val="32"/>
          <w:szCs w:val="32"/>
          <w:rtl/>
        </w:rPr>
        <w:t xml:space="preserve"> </w:t>
      </w:r>
      <w:r w:rsidRPr="00505EBC">
        <w:rPr>
          <w:rFonts w:ascii="Traditional Arabic" w:eastAsia="Times New Roman" w:hAnsi="Traditional Arabic" w:cs="Traditional Arabic" w:hint="cs"/>
          <w:sz w:val="32"/>
          <w:szCs w:val="32"/>
          <w:rtl/>
        </w:rPr>
        <w:t>يصلنا</w:t>
      </w:r>
      <w:r w:rsidRPr="00505EBC">
        <w:rPr>
          <w:rFonts w:ascii="Traditional Arabic" w:eastAsia="Times New Roman" w:hAnsi="Traditional Arabic" w:cs="Traditional Arabic"/>
          <w:sz w:val="32"/>
          <w:szCs w:val="32"/>
          <w:rtl/>
        </w:rPr>
        <w:t xml:space="preserve"> </w:t>
      </w:r>
      <w:r w:rsidRPr="00505EBC">
        <w:rPr>
          <w:rFonts w:ascii="Traditional Arabic" w:eastAsia="Times New Roman" w:hAnsi="Traditional Arabic" w:cs="Traditional Arabic" w:hint="cs"/>
          <w:sz w:val="32"/>
          <w:szCs w:val="32"/>
          <w:rtl/>
        </w:rPr>
        <w:t>كتاب</w:t>
      </w:r>
      <w:r w:rsidRPr="00505EBC">
        <w:rPr>
          <w:rFonts w:ascii="Traditional Arabic" w:eastAsia="Times New Roman" w:hAnsi="Traditional Arabic" w:cs="Traditional Arabic"/>
          <w:sz w:val="32"/>
          <w:szCs w:val="32"/>
          <w:rtl/>
        </w:rPr>
        <w:t xml:space="preserve"> </w:t>
      </w:r>
      <w:proofErr w:type="spellStart"/>
      <w:r w:rsidRPr="00505EBC">
        <w:rPr>
          <w:rFonts w:ascii="Traditional Arabic" w:eastAsia="Times New Roman" w:hAnsi="Traditional Arabic" w:cs="Traditional Arabic" w:hint="cs"/>
          <w:sz w:val="32"/>
          <w:szCs w:val="32"/>
          <w:rtl/>
        </w:rPr>
        <w:t>مانيتون</w:t>
      </w:r>
      <w:proofErr w:type="spellEnd"/>
      <w:r w:rsidRPr="00505EBC">
        <w:rPr>
          <w:rFonts w:ascii="Traditional Arabic" w:eastAsia="Times New Roman" w:hAnsi="Traditional Arabic" w:cs="Traditional Arabic" w:hint="cs"/>
          <w:sz w:val="32"/>
          <w:szCs w:val="32"/>
          <w:rtl/>
        </w:rPr>
        <w:t>،</w:t>
      </w:r>
      <w:r w:rsidRPr="00505EBC">
        <w:rPr>
          <w:rFonts w:ascii="Traditional Arabic" w:eastAsia="Times New Roman" w:hAnsi="Traditional Arabic" w:cs="Traditional Arabic"/>
          <w:sz w:val="32"/>
          <w:szCs w:val="32"/>
          <w:rtl/>
        </w:rPr>
        <w:t xml:space="preserve"> </w:t>
      </w:r>
      <w:r w:rsidRPr="00505EBC">
        <w:rPr>
          <w:rFonts w:ascii="Traditional Arabic" w:eastAsia="Times New Roman" w:hAnsi="Traditional Arabic" w:cs="Traditional Arabic" w:hint="cs"/>
          <w:sz w:val="32"/>
          <w:szCs w:val="32"/>
          <w:rtl/>
        </w:rPr>
        <w:t>لدينا</w:t>
      </w:r>
      <w:r w:rsidRPr="00505EBC">
        <w:rPr>
          <w:rFonts w:ascii="Traditional Arabic" w:eastAsia="Times New Roman" w:hAnsi="Traditional Arabic" w:cs="Traditional Arabic"/>
          <w:sz w:val="32"/>
          <w:szCs w:val="32"/>
          <w:rtl/>
        </w:rPr>
        <w:t xml:space="preserve"> </w:t>
      </w:r>
      <w:r w:rsidRPr="00505EBC">
        <w:rPr>
          <w:rFonts w:ascii="Traditional Arabic" w:eastAsia="Times New Roman" w:hAnsi="Traditional Arabic" w:cs="Traditional Arabic" w:hint="cs"/>
          <w:sz w:val="32"/>
          <w:szCs w:val="32"/>
          <w:rtl/>
        </w:rPr>
        <w:t>فقط</w:t>
      </w:r>
      <w:r w:rsidRPr="00505EBC">
        <w:rPr>
          <w:rFonts w:ascii="Traditional Arabic" w:eastAsia="Times New Roman" w:hAnsi="Traditional Arabic" w:cs="Traditional Arabic"/>
          <w:sz w:val="32"/>
          <w:szCs w:val="32"/>
          <w:rtl/>
        </w:rPr>
        <w:t xml:space="preserve"> </w:t>
      </w:r>
      <w:r w:rsidRPr="00505EBC">
        <w:rPr>
          <w:rFonts w:ascii="Traditional Arabic" w:eastAsia="Times New Roman" w:hAnsi="Traditional Arabic" w:cs="Traditional Arabic" w:hint="cs"/>
          <w:sz w:val="32"/>
          <w:szCs w:val="32"/>
          <w:rtl/>
        </w:rPr>
        <w:t>تعليقات</w:t>
      </w:r>
      <w:r w:rsidRPr="00505EBC">
        <w:rPr>
          <w:rFonts w:ascii="Traditional Arabic" w:eastAsia="Times New Roman" w:hAnsi="Traditional Arabic" w:cs="Traditional Arabic"/>
          <w:sz w:val="32"/>
          <w:szCs w:val="32"/>
          <w:rtl/>
        </w:rPr>
        <w:t xml:space="preserve"> </w:t>
      </w:r>
      <w:proofErr w:type="spellStart"/>
      <w:r w:rsidRPr="00505EBC">
        <w:rPr>
          <w:rFonts w:ascii="Traditional Arabic" w:eastAsia="Times New Roman" w:hAnsi="Traditional Arabic" w:cs="Traditional Arabic" w:hint="cs"/>
          <w:sz w:val="32"/>
          <w:szCs w:val="32"/>
          <w:rtl/>
        </w:rPr>
        <w:t>سيكستوس</w:t>
      </w:r>
      <w:proofErr w:type="spellEnd"/>
      <w:r w:rsidRPr="00505EBC">
        <w:rPr>
          <w:rFonts w:ascii="Traditional Arabic" w:eastAsia="Times New Roman" w:hAnsi="Traditional Arabic" w:cs="Traditional Arabic"/>
          <w:sz w:val="32"/>
          <w:szCs w:val="32"/>
          <w:rtl/>
        </w:rPr>
        <w:t xml:space="preserve"> </w:t>
      </w:r>
      <w:proofErr w:type="spellStart"/>
      <w:r w:rsidRPr="00505EBC">
        <w:rPr>
          <w:rFonts w:ascii="Traditional Arabic" w:eastAsia="Times New Roman" w:hAnsi="Traditional Arabic" w:cs="Traditional Arabic" w:hint="cs"/>
          <w:sz w:val="32"/>
          <w:szCs w:val="32"/>
          <w:rtl/>
        </w:rPr>
        <w:t>أفريكانوس</w:t>
      </w:r>
      <w:proofErr w:type="spellEnd"/>
      <w:r w:rsidRPr="00505EBC">
        <w:rPr>
          <w:rFonts w:ascii="Traditional Arabic" w:eastAsia="Times New Roman" w:hAnsi="Traditional Arabic" w:cs="Traditional Arabic"/>
          <w:sz w:val="32"/>
          <w:szCs w:val="32"/>
          <w:rtl/>
        </w:rPr>
        <w:t xml:space="preserve"> </w:t>
      </w:r>
      <w:r>
        <w:rPr>
          <w:rFonts w:ascii="Traditional Arabic" w:eastAsia="Times New Roman" w:hAnsi="Traditional Arabic" w:cs="Traditional Arabic" w:hint="cs"/>
          <w:sz w:val="32"/>
          <w:szCs w:val="32"/>
          <w:rtl/>
        </w:rPr>
        <w:t>(</w:t>
      </w:r>
      <w:r w:rsidRPr="00505EBC">
        <w:rPr>
          <w:rFonts w:ascii="Traditional Arabic" w:eastAsia="Times New Roman" w:hAnsi="Traditional Arabic" w:cs="Traditional Arabic" w:hint="cs"/>
          <w:sz w:val="32"/>
          <w:szCs w:val="32"/>
          <w:rtl/>
        </w:rPr>
        <w:t>حوالي</w:t>
      </w:r>
      <w:r w:rsidRPr="00505EBC">
        <w:rPr>
          <w:rFonts w:ascii="Traditional Arabic" w:eastAsia="Times New Roman" w:hAnsi="Traditional Arabic" w:cs="Traditional Arabic"/>
          <w:sz w:val="32"/>
          <w:szCs w:val="32"/>
          <w:rtl/>
        </w:rPr>
        <w:t xml:space="preserve"> 221 </w:t>
      </w:r>
      <w:r w:rsidRPr="00505EBC">
        <w:rPr>
          <w:rFonts w:ascii="Traditional Arabic" w:eastAsia="Times New Roman" w:hAnsi="Traditional Arabic" w:cs="Traditional Arabic" w:hint="cs"/>
          <w:sz w:val="32"/>
          <w:szCs w:val="32"/>
          <w:rtl/>
        </w:rPr>
        <w:t>م</w:t>
      </w:r>
      <w:r>
        <w:rPr>
          <w:rFonts w:ascii="Traditional Arabic" w:eastAsia="Times New Roman" w:hAnsi="Traditional Arabic" w:cs="Traditional Arabic" w:hint="cs"/>
          <w:sz w:val="32"/>
          <w:szCs w:val="32"/>
          <w:rtl/>
        </w:rPr>
        <w:t>)</w:t>
      </w:r>
      <w:r w:rsidRPr="00505EBC">
        <w:rPr>
          <w:rFonts w:ascii="Traditional Arabic" w:eastAsia="Times New Roman" w:hAnsi="Traditional Arabic" w:cs="Traditional Arabic"/>
          <w:sz w:val="32"/>
          <w:szCs w:val="32"/>
          <w:rtl/>
        </w:rPr>
        <w:t xml:space="preserve"> </w:t>
      </w:r>
      <w:proofErr w:type="spellStart"/>
      <w:r w:rsidRPr="00505EBC">
        <w:rPr>
          <w:rFonts w:ascii="Traditional Arabic" w:eastAsia="Times New Roman" w:hAnsi="Traditional Arabic" w:cs="Traditional Arabic" w:hint="cs"/>
          <w:sz w:val="32"/>
          <w:szCs w:val="32"/>
          <w:rtl/>
        </w:rPr>
        <w:t>ويوسابيوس</w:t>
      </w:r>
      <w:proofErr w:type="spellEnd"/>
      <w:r w:rsidRPr="00505EBC">
        <w:rPr>
          <w:rFonts w:ascii="Traditional Arabic" w:eastAsia="Times New Roman" w:hAnsi="Traditional Arabic" w:cs="Traditional Arabic"/>
          <w:sz w:val="32"/>
          <w:szCs w:val="32"/>
          <w:rtl/>
        </w:rPr>
        <w:t xml:space="preserve"> </w:t>
      </w:r>
      <w:r w:rsidRPr="00505EBC">
        <w:rPr>
          <w:rFonts w:ascii="Traditional Arabic" w:eastAsia="Times New Roman" w:hAnsi="Traditional Arabic" w:cs="Traditional Arabic" w:hint="cs"/>
          <w:sz w:val="32"/>
          <w:szCs w:val="32"/>
          <w:rtl/>
        </w:rPr>
        <w:t>القيصري</w:t>
      </w:r>
      <w:r w:rsidRPr="00505EBC">
        <w:rPr>
          <w:rFonts w:ascii="Traditional Arabic" w:eastAsia="Times New Roman" w:hAnsi="Traditional Arabic" w:cs="Traditional Arabic"/>
          <w:sz w:val="32"/>
          <w:szCs w:val="32"/>
          <w:rtl/>
        </w:rPr>
        <w:t xml:space="preserve"> </w:t>
      </w:r>
      <w:r>
        <w:rPr>
          <w:rFonts w:ascii="Traditional Arabic" w:eastAsia="Times New Roman" w:hAnsi="Traditional Arabic" w:cs="Traditional Arabic" w:hint="cs"/>
          <w:sz w:val="32"/>
          <w:szCs w:val="32"/>
          <w:rtl/>
        </w:rPr>
        <w:t>(</w:t>
      </w:r>
      <w:r w:rsidRPr="00505EBC">
        <w:rPr>
          <w:rFonts w:ascii="Traditional Arabic" w:eastAsia="Times New Roman" w:hAnsi="Traditional Arabic" w:cs="Traditional Arabic" w:hint="cs"/>
          <w:sz w:val="32"/>
          <w:szCs w:val="32"/>
          <w:rtl/>
        </w:rPr>
        <w:t>حوالي</w:t>
      </w:r>
      <w:r w:rsidRPr="00505EBC">
        <w:rPr>
          <w:rFonts w:ascii="Traditional Arabic" w:eastAsia="Times New Roman" w:hAnsi="Traditional Arabic" w:cs="Traditional Arabic"/>
          <w:sz w:val="32"/>
          <w:szCs w:val="32"/>
          <w:rtl/>
        </w:rPr>
        <w:t xml:space="preserve"> 264-340 </w:t>
      </w:r>
      <w:r w:rsidRPr="00505EBC">
        <w:rPr>
          <w:rFonts w:ascii="Traditional Arabic" w:eastAsia="Times New Roman" w:hAnsi="Traditional Arabic" w:cs="Traditional Arabic" w:hint="cs"/>
          <w:sz w:val="32"/>
          <w:szCs w:val="32"/>
          <w:rtl/>
        </w:rPr>
        <w:t>م</w:t>
      </w:r>
      <w:r>
        <w:rPr>
          <w:rFonts w:ascii="Traditional Arabic" w:eastAsia="Times New Roman" w:hAnsi="Traditional Arabic" w:cs="Traditional Arabic" w:hint="cs"/>
          <w:sz w:val="32"/>
          <w:szCs w:val="32"/>
          <w:rtl/>
        </w:rPr>
        <w:t>)</w:t>
      </w:r>
      <w:r w:rsidRPr="00505EBC">
        <w:rPr>
          <w:rFonts w:ascii="Traditional Arabic" w:eastAsia="Times New Roman" w:hAnsi="Traditional Arabic" w:cs="Traditional Arabic"/>
          <w:sz w:val="32"/>
          <w:szCs w:val="32"/>
          <w:rtl/>
        </w:rPr>
        <w:t>.</w:t>
      </w:r>
    </w:p>
    <w:p w:rsidR="00BC1A98" w:rsidRPr="00DD4C1D" w:rsidRDefault="00F73AA9" w:rsidP="00803E77">
      <w:pPr>
        <w:bidi/>
        <w:rPr>
          <w:rFonts w:ascii="Traditional Arabic" w:eastAsia="Times New Roman" w:hAnsi="Traditional Arabic" w:cs="Traditional Arabic"/>
          <w:sz w:val="32"/>
          <w:szCs w:val="32"/>
        </w:rPr>
      </w:pPr>
      <w:r>
        <w:rPr>
          <w:rFonts w:ascii="Traditional Arabic" w:eastAsia="Times New Roman" w:hAnsi="Traditional Arabic" w:cs="Traditional Arabic"/>
          <w:sz w:val="32"/>
          <w:szCs w:val="32"/>
          <w:rtl/>
        </w:rPr>
        <w:t xml:space="preserve">وفقًا </w:t>
      </w:r>
      <w:proofErr w:type="spellStart"/>
      <w:r>
        <w:rPr>
          <w:rFonts w:ascii="Traditional Arabic" w:eastAsia="Times New Roman" w:hAnsi="Traditional Arabic" w:cs="Traditional Arabic"/>
          <w:sz w:val="32"/>
          <w:szCs w:val="32"/>
          <w:rtl/>
        </w:rPr>
        <w:t>ليوسابيوس</w:t>
      </w:r>
      <w:proofErr w:type="spellEnd"/>
      <w:r>
        <w:rPr>
          <w:rFonts w:ascii="Traditional Arabic" w:eastAsia="Times New Roman" w:hAnsi="Traditional Arabic" w:cs="Traditional Arabic" w:hint="cs"/>
          <w:sz w:val="32"/>
          <w:szCs w:val="32"/>
          <w:rtl/>
        </w:rPr>
        <w:t xml:space="preserve"> </w:t>
      </w:r>
      <w:r w:rsidR="00EF03A3">
        <w:rPr>
          <w:rFonts w:ascii="Traditional Arabic" w:eastAsia="Times New Roman" w:hAnsi="Traditional Arabic" w:cs="Traditional Arabic"/>
          <w:sz w:val="32"/>
          <w:szCs w:val="32"/>
          <w:rtl/>
        </w:rPr>
        <w:t xml:space="preserve">نسب </w:t>
      </w:r>
      <w:proofErr w:type="spellStart"/>
      <w:r w:rsidR="00EF03A3">
        <w:rPr>
          <w:rFonts w:ascii="Traditional Arabic" w:eastAsia="Times New Roman" w:hAnsi="Traditional Arabic" w:cs="Traditional Arabic"/>
          <w:sz w:val="32"/>
          <w:szCs w:val="32"/>
          <w:rtl/>
        </w:rPr>
        <w:t>مانيتون</w:t>
      </w:r>
      <w:proofErr w:type="spellEnd"/>
      <w:r w:rsidR="00EF03A3">
        <w:rPr>
          <w:rFonts w:ascii="Traditional Arabic" w:eastAsia="Times New Roman" w:hAnsi="Traditional Arabic" w:cs="Traditional Arabic"/>
          <w:sz w:val="32"/>
          <w:szCs w:val="32"/>
          <w:rtl/>
        </w:rPr>
        <w:t xml:space="preserve"> عراقة مصر الفرعونية</w:t>
      </w:r>
      <w:r w:rsidR="00BC1A98" w:rsidRPr="00DD4C1D">
        <w:rPr>
          <w:rFonts w:ascii="Traditional Arabic" w:eastAsia="Times New Roman" w:hAnsi="Traditional Arabic" w:cs="Traditional Arabic"/>
          <w:sz w:val="32"/>
          <w:szCs w:val="32"/>
          <w:rtl/>
        </w:rPr>
        <w:t xml:space="preserve"> مُقدِّرًا عمر الآثار المصرية القديمة بـ 36,000 عام، وهو ما يتوافق مع روايات هيرودوت ومع روايات أخرى ونتائج بحثية، مثل كتابات </w:t>
      </w:r>
      <w:proofErr w:type="spellStart"/>
      <w:r w:rsidR="00BC1A98" w:rsidRPr="00DD4C1D">
        <w:rPr>
          <w:rFonts w:ascii="Traditional Arabic" w:eastAsia="Times New Roman" w:hAnsi="Traditional Arabic" w:cs="Traditional Arabic"/>
          <w:sz w:val="32"/>
          <w:szCs w:val="32"/>
          <w:rtl/>
        </w:rPr>
        <w:t>ديودور</w:t>
      </w:r>
      <w:proofErr w:type="spellEnd"/>
      <w:r w:rsidR="00BC1A98" w:rsidRPr="00DD4C1D">
        <w:rPr>
          <w:rFonts w:ascii="Traditional Arabic" w:eastAsia="Times New Roman" w:hAnsi="Traditional Arabic" w:cs="Traditional Arabic"/>
          <w:sz w:val="32"/>
          <w:szCs w:val="32"/>
          <w:rtl/>
        </w:rPr>
        <w:t xml:space="preserve"> الصقلي ووثيقة بردية تورين المصرية القديمة، وهي وثيقة أص</w:t>
      </w:r>
      <w:r w:rsidR="00803E77">
        <w:rPr>
          <w:rFonts w:ascii="Traditional Arabic" w:eastAsia="Times New Roman" w:hAnsi="Traditional Arabic" w:cs="Traditional Arabic"/>
          <w:sz w:val="32"/>
          <w:szCs w:val="32"/>
          <w:rtl/>
        </w:rPr>
        <w:t>لية تعود إلى الأسرة السابعة عشر</w:t>
      </w:r>
      <w:r w:rsidR="00BC1A98" w:rsidRPr="00DD4C1D">
        <w:rPr>
          <w:rFonts w:ascii="Traditional Arabic" w:eastAsia="Times New Roman" w:hAnsi="Traditional Arabic" w:cs="Traditional Arabic"/>
          <w:sz w:val="32"/>
          <w:szCs w:val="32"/>
          <w:rtl/>
        </w:rPr>
        <w:t xml:space="preserve"> (حوالي 1400 قبل الميلاد</w:t>
      </w:r>
      <w:r w:rsidR="008A106C">
        <w:rPr>
          <w:rFonts w:ascii="Traditional Arabic" w:eastAsia="Times New Roman" w:hAnsi="Traditional Arabic" w:cs="Traditional Arabic" w:hint="cs"/>
          <w:sz w:val="32"/>
          <w:szCs w:val="32"/>
          <w:rtl/>
        </w:rPr>
        <w:t>).</w:t>
      </w:r>
    </w:p>
    <w:p w:rsidR="00BC1A98" w:rsidRPr="00DD4C1D" w:rsidRDefault="00BC1A98" w:rsidP="00B311AC">
      <w:pPr>
        <w:bidi/>
        <w:jc w:val="both"/>
        <w:rPr>
          <w:rFonts w:ascii="Traditional Arabic" w:eastAsia="Times New Roman" w:hAnsi="Traditional Arabic" w:cs="Traditional Arabic"/>
          <w:sz w:val="32"/>
          <w:szCs w:val="32"/>
        </w:rPr>
      </w:pPr>
      <w:r w:rsidRPr="00DD4C1D">
        <w:rPr>
          <w:rFonts w:ascii="Traditional Arabic" w:eastAsia="Times New Roman" w:hAnsi="Traditional Arabic" w:cs="Traditional Arabic"/>
          <w:sz w:val="32"/>
          <w:szCs w:val="32"/>
          <w:rtl/>
        </w:rPr>
        <w:t>تدعم الأدل</w:t>
      </w:r>
      <w:r w:rsidR="00656259">
        <w:rPr>
          <w:rFonts w:ascii="Traditional Arabic" w:eastAsia="Times New Roman" w:hAnsi="Traditional Arabic" w:cs="Traditional Arabic"/>
          <w:sz w:val="32"/>
          <w:szCs w:val="32"/>
          <w:rtl/>
        </w:rPr>
        <w:t>ة المادية أيضًا قدم مصر القديمة</w:t>
      </w:r>
      <w:r w:rsidRPr="00DD4C1D">
        <w:rPr>
          <w:rFonts w:ascii="Traditional Arabic" w:eastAsia="Times New Roman" w:hAnsi="Traditional Arabic" w:cs="Traditional Arabic"/>
          <w:sz w:val="32"/>
          <w:szCs w:val="32"/>
          <w:rtl/>
        </w:rPr>
        <w:t xml:space="preserve"> على الرغم من أن الكثير من الأدلة الأثرية </w:t>
      </w:r>
      <w:r w:rsidR="00FA650F">
        <w:rPr>
          <w:rFonts w:ascii="Traditional Arabic" w:eastAsia="Times New Roman" w:hAnsi="Traditional Arabic" w:cs="Traditional Arabic" w:hint="cs"/>
          <w:sz w:val="32"/>
          <w:szCs w:val="32"/>
          <w:rtl/>
        </w:rPr>
        <w:t>في</w:t>
      </w:r>
      <w:r w:rsidRPr="00DD4C1D">
        <w:rPr>
          <w:rFonts w:ascii="Traditional Arabic" w:eastAsia="Times New Roman" w:hAnsi="Traditional Arabic" w:cs="Traditional Arabic"/>
          <w:sz w:val="32"/>
          <w:szCs w:val="32"/>
          <w:rtl/>
        </w:rPr>
        <w:t xml:space="preserve"> تلك الحقبة دُفنت تحت مستويات المياه الجوفية الحالية نتيجة لظاهرة ارتفاع </w:t>
      </w:r>
      <w:r w:rsidR="00FA650F">
        <w:rPr>
          <w:rFonts w:ascii="Traditional Arabic" w:eastAsia="Times New Roman" w:hAnsi="Traditional Arabic" w:cs="Traditional Arabic" w:hint="cs"/>
          <w:sz w:val="32"/>
          <w:szCs w:val="32"/>
          <w:rtl/>
        </w:rPr>
        <w:t>رواسب</w:t>
      </w:r>
      <w:r w:rsidRPr="00DD4C1D">
        <w:rPr>
          <w:rFonts w:ascii="Traditional Arabic" w:eastAsia="Times New Roman" w:hAnsi="Traditional Arabic" w:cs="Traditional Arabic"/>
          <w:sz w:val="32"/>
          <w:szCs w:val="32"/>
          <w:rtl/>
        </w:rPr>
        <w:t xml:space="preserve"> النيل</w:t>
      </w:r>
      <w:r w:rsidR="0034445A">
        <w:rPr>
          <w:rFonts w:ascii="Traditional Arabic" w:eastAsia="Times New Roman" w:hAnsi="Traditional Arabic" w:cs="Traditional Arabic" w:hint="cs"/>
          <w:sz w:val="32"/>
          <w:szCs w:val="32"/>
          <w:rtl/>
        </w:rPr>
        <w:t xml:space="preserve"> التي تم توضحيها</w:t>
      </w:r>
      <w:r w:rsidRPr="00DD4C1D">
        <w:rPr>
          <w:rFonts w:ascii="Traditional Arabic" w:eastAsia="Times New Roman" w:hAnsi="Traditional Arabic" w:cs="Traditional Arabic"/>
          <w:sz w:val="32"/>
          <w:szCs w:val="32"/>
          <w:rtl/>
        </w:rPr>
        <w:t>. و</w:t>
      </w:r>
      <w:r w:rsidR="00656259">
        <w:rPr>
          <w:rFonts w:ascii="Traditional Arabic" w:eastAsia="Times New Roman" w:hAnsi="Traditional Arabic" w:cs="Traditional Arabic" w:hint="cs"/>
          <w:sz w:val="32"/>
          <w:szCs w:val="32"/>
          <w:rtl/>
        </w:rPr>
        <w:t xml:space="preserve">لكن </w:t>
      </w:r>
      <w:r w:rsidR="009E2869">
        <w:rPr>
          <w:rFonts w:ascii="Traditional Arabic" w:eastAsia="Times New Roman" w:hAnsi="Traditional Arabic" w:cs="Traditional Arabic"/>
          <w:sz w:val="32"/>
          <w:szCs w:val="32"/>
          <w:rtl/>
        </w:rPr>
        <w:t>لا تزال هناك أدلة باقية</w:t>
      </w:r>
      <w:r w:rsidRPr="00DD4C1D">
        <w:rPr>
          <w:rFonts w:ascii="Traditional Arabic" w:eastAsia="Times New Roman" w:hAnsi="Traditional Arabic" w:cs="Traditional Arabic"/>
          <w:sz w:val="32"/>
          <w:szCs w:val="32"/>
          <w:rtl/>
        </w:rPr>
        <w:t xml:space="preserve"> </w:t>
      </w:r>
      <w:r w:rsidR="009E2869">
        <w:rPr>
          <w:rFonts w:ascii="Traditional Arabic" w:eastAsia="Times New Roman" w:hAnsi="Traditional Arabic" w:cs="Traditional Arabic" w:hint="cs"/>
          <w:sz w:val="32"/>
          <w:szCs w:val="32"/>
          <w:rtl/>
        </w:rPr>
        <w:t xml:space="preserve">في </w:t>
      </w:r>
      <w:r w:rsidRPr="00DD4C1D">
        <w:rPr>
          <w:rFonts w:ascii="Traditional Arabic" w:eastAsia="Times New Roman" w:hAnsi="Traditional Arabic" w:cs="Traditional Arabic"/>
          <w:sz w:val="32"/>
          <w:szCs w:val="32"/>
          <w:rtl/>
        </w:rPr>
        <w:t>النصوص والمعابد والمقابر المصرية القديمة</w:t>
      </w:r>
      <w:r w:rsidR="009E2869">
        <w:rPr>
          <w:rFonts w:ascii="Traditional Arabic" w:eastAsia="Times New Roman" w:hAnsi="Traditional Arabic" w:cs="Traditional Arabic" w:hint="cs"/>
          <w:sz w:val="32"/>
          <w:szCs w:val="32"/>
          <w:rtl/>
        </w:rPr>
        <w:t xml:space="preserve"> </w:t>
      </w:r>
      <w:r w:rsidRPr="00DD4C1D">
        <w:rPr>
          <w:rFonts w:ascii="Traditional Arabic" w:eastAsia="Times New Roman" w:hAnsi="Traditional Arabic" w:cs="Traditional Arabic"/>
          <w:sz w:val="32"/>
          <w:szCs w:val="32"/>
          <w:rtl/>
        </w:rPr>
        <w:t xml:space="preserve">تُؤكد روايات الكُتّاب اليونانيين والرومان. </w:t>
      </w:r>
      <w:r w:rsidR="001069B2">
        <w:rPr>
          <w:rFonts w:ascii="Traditional Arabic" w:eastAsia="Times New Roman" w:hAnsi="Traditional Arabic" w:cs="Traditional Arabic"/>
          <w:sz w:val="32"/>
          <w:szCs w:val="32"/>
          <w:rtl/>
        </w:rPr>
        <w:t>على سبيل المثال</w:t>
      </w:r>
      <w:r w:rsidRPr="00DD4C1D">
        <w:rPr>
          <w:rFonts w:ascii="Traditional Arabic" w:eastAsia="Times New Roman" w:hAnsi="Traditional Arabic" w:cs="Traditional Arabic"/>
          <w:sz w:val="32"/>
          <w:szCs w:val="32"/>
          <w:rtl/>
        </w:rPr>
        <w:t xml:space="preserve"> تشير العديد من المعابد في أنحاء مصر إلى أنها بُنيت في الأصل قبل تاريخها السلالي بكثير. وتُشير النصوص المنقوشة في سراديب معبد </w:t>
      </w:r>
      <w:proofErr w:type="spellStart"/>
      <w:r w:rsidRPr="00DD4C1D">
        <w:rPr>
          <w:rFonts w:ascii="Traditional Arabic" w:eastAsia="Times New Roman" w:hAnsi="Traditional Arabic" w:cs="Traditional Arabic"/>
          <w:sz w:val="32"/>
          <w:szCs w:val="32"/>
          <w:rtl/>
        </w:rPr>
        <w:t>حتحور</w:t>
      </w:r>
      <w:proofErr w:type="spellEnd"/>
      <w:r w:rsidRPr="00DD4C1D">
        <w:rPr>
          <w:rFonts w:ascii="Traditional Arabic" w:eastAsia="Times New Roman" w:hAnsi="Traditional Arabic" w:cs="Traditional Arabic"/>
          <w:sz w:val="32"/>
          <w:szCs w:val="32"/>
          <w:rtl/>
        </w:rPr>
        <w:t xml:space="preserve"> في </w:t>
      </w:r>
      <w:proofErr w:type="spellStart"/>
      <w:r w:rsidRPr="00DD4C1D">
        <w:rPr>
          <w:rFonts w:ascii="Traditional Arabic" w:eastAsia="Times New Roman" w:hAnsi="Traditional Arabic" w:cs="Traditional Arabic"/>
          <w:sz w:val="32"/>
          <w:szCs w:val="32"/>
          <w:rtl/>
        </w:rPr>
        <w:t>دندرة</w:t>
      </w:r>
      <w:proofErr w:type="spellEnd"/>
      <w:r w:rsidRPr="00DD4C1D">
        <w:rPr>
          <w:rFonts w:ascii="Traditional Arabic" w:eastAsia="Times New Roman" w:hAnsi="Traditional Arabic" w:cs="Traditional Arabic"/>
          <w:sz w:val="32"/>
          <w:szCs w:val="32"/>
          <w:rtl/>
        </w:rPr>
        <w:t xml:space="preserve"> بوضوح إلى أن المعبد </w:t>
      </w:r>
      <w:r w:rsidR="00521608">
        <w:rPr>
          <w:rFonts w:ascii="Traditional Arabic" w:eastAsia="Times New Roman" w:hAnsi="Traditional Arabic" w:cs="Traditional Arabic" w:hint="cs"/>
          <w:sz w:val="32"/>
          <w:szCs w:val="32"/>
          <w:rtl/>
        </w:rPr>
        <w:t>تم</w:t>
      </w:r>
      <w:r w:rsidRPr="00DD4C1D">
        <w:rPr>
          <w:rFonts w:ascii="Traditional Arabic" w:eastAsia="Times New Roman" w:hAnsi="Traditional Arabic" w:cs="Traditional Arabic"/>
          <w:sz w:val="32"/>
          <w:szCs w:val="32"/>
          <w:rtl/>
        </w:rPr>
        <w:t xml:space="preserve"> </w:t>
      </w:r>
      <w:r w:rsidR="00521608">
        <w:rPr>
          <w:rFonts w:ascii="Traditional Arabic" w:eastAsia="Times New Roman" w:hAnsi="Traditional Arabic" w:cs="Traditional Arabic" w:hint="cs"/>
          <w:sz w:val="32"/>
          <w:szCs w:val="32"/>
          <w:rtl/>
        </w:rPr>
        <w:t>تج</w:t>
      </w:r>
      <w:r w:rsidRPr="00DD4C1D">
        <w:rPr>
          <w:rFonts w:ascii="Traditional Arabic" w:eastAsia="Times New Roman" w:hAnsi="Traditional Arabic" w:cs="Traditional Arabic"/>
          <w:sz w:val="32"/>
          <w:szCs w:val="32"/>
          <w:rtl/>
        </w:rPr>
        <w:t>د</w:t>
      </w:r>
      <w:r w:rsidR="00521608">
        <w:rPr>
          <w:rFonts w:ascii="Traditional Arabic" w:eastAsia="Times New Roman" w:hAnsi="Traditional Arabic" w:cs="Traditional Arabic" w:hint="cs"/>
          <w:sz w:val="32"/>
          <w:szCs w:val="32"/>
          <w:rtl/>
        </w:rPr>
        <w:t>ي</w:t>
      </w:r>
      <w:r w:rsidRPr="00DD4C1D">
        <w:rPr>
          <w:rFonts w:ascii="Traditional Arabic" w:eastAsia="Times New Roman" w:hAnsi="Traditional Arabic" w:cs="Traditional Arabic"/>
          <w:sz w:val="32"/>
          <w:szCs w:val="32"/>
          <w:rtl/>
        </w:rPr>
        <w:t>د</w:t>
      </w:r>
      <w:r w:rsidR="00521608">
        <w:rPr>
          <w:rFonts w:ascii="Traditional Arabic" w:eastAsia="Times New Roman" w:hAnsi="Traditional Arabic" w:cs="Traditional Arabic" w:hint="cs"/>
          <w:sz w:val="32"/>
          <w:szCs w:val="32"/>
          <w:rtl/>
        </w:rPr>
        <w:t xml:space="preserve">ه </w:t>
      </w:r>
      <w:r w:rsidRPr="00DD4C1D">
        <w:rPr>
          <w:rFonts w:ascii="Traditional Arabic" w:eastAsia="Times New Roman" w:hAnsi="Traditional Arabic" w:cs="Traditional Arabic"/>
          <w:sz w:val="32"/>
          <w:szCs w:val="32"/>
          <w:rtl/>
        </w:rPr>
        <w:t xml:space="preserve">خلال العصر </w:t>
      </w:r>
      <w:proofErr w:type="spellStart"/>
      <w:r w:rsidRPr="00DD4C1D">
        <w:rPr>
          <w:rFonts w:ascii="Traditional Arabic" w:eastAsia="Times New Roman" w:hAnsi="Traditional Arabic" w:cs="Traditional Arabic"/>
          <w:sz w:val="32"/>
          <w:szCs w:val="32"/>
          <w:rtl/>
        </w:rPr>
        <w:t>البطلمي</w:t>
      </w:r>
      <w:proofErr w:type="spellEnd"/>
      <w:r w:rsidRPr="00DD4C1D">
        <w:rPr>
          <w:rFonts w:ascii="Traditional Arabic" w:eastAsia="Times New Roman" w:hAnsi="Traditional Arabic" w:cs="Traditional Arabic"/>
          <w:sz w:val="32"/>
          <w:szCs w:val="32"/>
          <w:rtl/>
        </w:rPr>
        <w:t xml:space="preserve"> استنادًا إلى رسومات تعود إلى عهد الملك بيبي من الأسرة السادسة (2400 قبل الميلاد). والرسومات نفسها هي </w:t>
      </w:r>
      <w:r w:rsidR="00AC1CEC">
        <w:rPr>
          <w:rFonts w:ascii="Traditional Arabic" w:eastAsia="Times New Roman" w:hAnsi="Traditional Arabic" w:cs="Traditional Arabic"/>
          <w:sz w:val="32"/>
          <w:szCs w:val="32"/>
          <w:rtl/>
        </w:rPr>
        <w:t xml:space="preserve">نسخ من وثائق أقدم بآلاف السنين </w:t>
      </w:r>
      <w:r w:rsidRPr="00DD4C1D">
        <w:rPr>
          <w:rFonts w:ascii="Traditional Arabic" w:eastAsia="Times New Roman" w:hAnsi="Traditional Arabic" w:cs="Traditional Arabic"/>
          <w:sz w:val="32"/>
          <w:szCs w:val="32"/>
          <w:rtl/>
        </w:rPr>
        <w:t xml:space="preserve">من زمن </w:t>
      </w:r>
      <w:r w:rsidR="00EE6BF3">
        <w:rPr>
          <w:rFonts w:ascii="Traditional Arabic" w:eastAsia="Times New Roman" w:hAnsi="Traditional Arabic" w:cs="Traditional Arabic" w:hint="cs"/>
          <w:sz w:val="32"/>
          <w:szCs w:val="32"/>
          <w:rtl/>
        </w:rPr>
        <w:t>خدام</w:t>
      </w:r>
      <w:r w:rsidRPr="00DD4C1D">
        <w:rPr>
          <w:rFonts w:ascii="Traditional Arabic" w:eastAsia="Times New Roman" w:hAnsi="Traditional Arabic" w:cs="Traditional Arabic"/>
          <w:sz w:val="32"/>
          <w:szCs w:val="32"/>
          <w:rtl/>
        </w:rPr>
        <w:t xml:space="preserve"> حورس. يقول النص</w:t>
      </w:r>
      <w:r w:rsidRPr="00DD4C1D">
        <w:rPr>
          <w:rFonts w:ascii="Traditional Arabic" w:eastAsia="Times New Roman" w:hAnsi="Traditional Arabic" w:cs="Traditional Arabic"/>
          <w:sz w:val="32"/>
          <w:szCs w:val="32"/>
        </w:rPr>
        <w:t>:</w:t>
      </w:r>
    </w:p>
    <w:p w:rsidR="00BC1A98" w:rsidRPr="00EE6BF3" w:rsidRDefault="00EE6BF3" w:rsidP="004C31F7">
      <w:pPr>
        <w:bidi/>
        <w:jc w:val="both"/>
        <w:rPr>
          <w:rFonts w:ascii="Traditional Arabic" w:eastAsia="Times New Roman" w:hAnsi="Traditional Arabic" w:cs="Traditional Arabic"/>
          <w:b/>
          <w:bCs/>
          <w:sz w:val="32"/>
          <w:szCs w:val="32"/>
        </w:rPr>
      </w:pPr>
      <w:r w:rsidRPr="00EE6BF3">
        <w:rPr>
          <w:rFonts w:ascii="Traditional Arabic" w:eastAsia="Times New Roman" w:hAnsi="Traditional Arabic" w:cs="Traditional Arabic" w:hint="cs"/>
          <w:b/>
          <w:bCs/>
          <w:sz w:val="32"/>
          <w:szCs w:val="32"/>
          <w:rtl/>
        </w:rPr>
        <w:t>"تم</w:t>
      </w:r>
      <w:r w:rsidRPr="00EE6BF3">
        <w:rPr>
          <w:rFonts w:ascii="Traditional Arabic" w:eastAsia="Times New Roman" w:hAnsi="Traditional Arabic" w:cs="Traditional Arabic"/>
          <w:b/>
          <w:bCs/>
          <w:sz w:val="32"/>
          <w:szCs w:val="32"/>
          <w:rtl/>
        </w:rPr>
        <w:t xml:space="preserve"> </w:t>
      </w:r>
      <w:r w:rsidRPr="00EE6BF3">
        <w:rPr>
          <w:rFonts w:ascii="Traditional Arabic" w:eastAsia="Times New Roman" w:hAnsi="Traditional Arabic" w:cs="Traditional Arabic" w:hint="cs"/>
          <w:b/>
          <w:bCs/>
          <w:sz w:val="32"/>
          <w:szCs w:val="32"/>
          <w:rtl/>
        </w:rPr>
        <w:t>العثور</w:t>
      </w:r>
      <w:r w:rsidRPr="00EE6BF3">
        <w:rPr>
          <w:rFonts w:ascii="Traditional Arabic" w:eastAsia="Times New Roman" w:hAnsi="Traditional Arabic" w:cs="Traditional Arabic"/>
          <w:b/>
          <w:bCs/>
          <w:sz w:val="32"/>
          <w:szCs w:val="32"/>
          <w:rtl/>
        </w:rPr>
        <w:t xml:space="preserve"> </w:t>
      </w:r>
      <w:r w:rsidRPr="00EE6BF3">
        <w:rPr>
          <w:rFonts w:ascii="Traditional Arabic" w:eastAsia="Times New Roman" w:hAnsi="Traditional Arabic" w:cs="Traditional Arabic" w:hint="cs"/>
          <w:b/>
          <w:bCs/>
          <w:sz w:val="32"/>
          <w:szCs w:val="32"/>
          <w:rtl/>
        </w:rPr>
        <w:t>على</w:t>
      </w:r>
      <w:r w:rsidRPr="00EE6BF3">
        <w:rPr>
          <w:rFonts w:ascii="Traditional Arabic" w:eastAsia="Times New Roman" w:hAnsi="Traditional Arabic" w:cs="Traditional Arabic"/>
          <w:b/>
          <w:bCs/>
          <w:sz w:val="32"/>
          <w:szCs w:val="32"/>
          <w:rtl/>
        </w:rPr>
        <w:t xml:space="preserve"> </w:t>
      </w:r>
      <w:r w:rsidR="00B311AC">
        <w:rPr>
          <w:rFonts w:ascii="Traditional Arabic" w:eastAsia="Times New Roman" w:hAnsi="Traditional Arabic" w:cs="Traditional Arabic" w:hint="cs"/>
          <w:b/>
          <w:bCs/>
          <w:sz w:val="32"/>
          <w:szCs w:val="32"/>
          <w:rtl/>
        </w:rPr>
        <w:t>مصدر</w:t>
      </w:r>
      <w:r w:rsidR="008363FA">
        <w:rPr>
          <w:rFonts w:ascii="Traditional Arabic" w:eastAsia="Times New Roman" w:hAnsi="Traditional Arabic" w:cs="Traditional Arabic" w:hint="cs"/>
          <w:b/>
          <w:bCs/>
          <w:sz w:val="32"/>
          <w:szCs w:val="32"/>
          <w:rtl/>
        </w:rPr>
        <w:t xml:space="preserve"> </w:t>
      </w:r>
      <w:r w:rsidRPr="00EE6BF3">
        <w:rPr>
          <w:rFonts w:ascii="Traditional Arabic" w:eastAsia="Times New Roman" w:hAnsi="Traditional Arabic" w:cs="Traditional Arabic" w:hint="cs"/>
          <w:b/>
          <w:bCs/>
          <w:sz w:val="32"/>
          <w:szCs w:val="32"/>
          <w:rtl/>
        </w:rPr>
        <w:t>عريق</w:t>
      </w:r>
      <w:r w:rsidRPr="00EE6BF3">
        <w:rPr>
          <w:rFonts w:ascii="Traditional Arabic" w:eastAsia="Times New Roman" w:hAnsi="Traditional Arabic" w:cs="Traditional Arabic"/>
          <w:b/>
          <w:bCs/>
          <w:sz w:val="32"/>
          <w:szCs w:val="32"/>
          <w:rtl/>
        </w:rPr>
        <w:t xml:space="preserve"> </w:t>
      </w:r>
      <w:r w:rsidR="008363FA">
        <w:rPr>
          <w:rFonts w:ascii="Traditional Arabic" w:eastAsia="Times New Roman" w:hAnsi="Traditional Arabic" w:cs="Traditional Arabic" w:hint="cs"/>
          <w:b/>
          <w:bCs/>
          <w:sz w:val="32"/>
          <w:szCs w:val="32"/>
          <w:rtl/>
        </w:rPr>
        <w:t xml:space="preserve">في </w:t>
      </w:r>
      <w:proofErr w:type="spellStart"/>
      <w:r w:rsidRPr="00EE6BF3">
        <w:rPr>
          <w:rFonts w:ascii="Traditional Arabic" w:eastAsia="Times New Roman" w:hAnsi="Traditional Arabic" w:cs="Traditional Arabic" w:hint="cs"/>
          <w:b/>
          <w:bCs/>
          <w:sz w:val="32"/>
          <w:szCs w:val="32"/>
          <w:rtl/>
        </w:rPr>
        <w:t>دندرة</w:t>
      </w:r>
      <w:proofErr w:type="spellEnd"/>
      <w:r w:rsidR="00BC1A98" w:rsidRPr="00EE6BF3">
        <w:rPr>
          <w:rFonts w:ascii="Traditional Arabic" w:eastAsia="Times New Roman" w:hAnsi="Traditional Arabic" w:cs="Traditional Arabic"/>
          <w:b/>
          <w:bCs/>
          <w:sz w:val="32"/>
          <w:szCs w:val="32"/>
          <w:rtl/>
        </w:rPr>
        <w:t xml:space="preserve"> </w:t>
      </w:r>
      <w:r w:rsidR="00D316B9">
        <w:rPr>
          <w:rFonts w:ascii="Traditional Arabic" w:eastAsia="Times New Roman" w:hAnsi="Traditional Arabic" w:cs="Traditional Arabic" w:hint="cs"/>
          <w:b/>
          <w:bCs/>
          <w:sz w:val="32"/>
          <w:szCs w:val="32"/>
          <w:rtl/>
        </w:rPr>
        <w:t>مكتوب</w:t>
      </w:r>
      <w:r w:rsidR="00BC1A98" w:rsidRPr="00EE6BF3">
        <w:rPr>
          <w:rFonts w:ascii="Traditional Arabic" w:eastAsia="Times New Roman" w:hAnsi="Traditional Arabic" w:cs="Traditional Arabic"/>
          <w:b/>
          <w:bCs/>
          <w:sz w:val="32"/>
          <w:szCs w:val="32"/>
          <w:rtl/>
        </w:rPr>
        <w:t xml:space="preserve"> على لفافة جلدية في عهد </w:t>
      </w:r>
      <w:r w:rsidR="0000242C">
        <w:rPr>
          <w:rFonts w:ascii="Traditional Arabic" w:eastAsia="Times New Roman" w:hAnsi="Traditional Arabic" w:cs="Traditional Arabic" w:hint="cs"/>
          <w:b/>
          <w:bCs/>
          <w:sz w:val="32"/>
          <w:szCs w:val="32"/>
          <w:rtl/>
        </w:rPr>
        <w:t>خدام</w:t>
      </w:r>
      <w:r w:rsidR="00BC1A98" w:rsidRPr="00EE6BF3">
        <w:rPr>
          <w:rFonts w:ascii="Traditional Arabic" w:eastAsia="Times New Roman" w:hAnsi="Traditional Arabic" w:cs="Traditional Arabic"/>
          <w:b/>
          <w:bCs/>
          <w:sz w:val="32"/>
          <w:szCs w:val="32"/>
          <w:rtl/>
        </w:rPr>
        <w:t xml:space="preserve"> حورس (الملوك الذين سبقوا مينا</w:t>
      </w:r>
      <w:r w:rsidR="00951C18">
        <w:rPr>
          <w:rFonts w:ascii="Traditional Arabic" w:eastAsia="Times New Roman" w:hAnsi="Traditional Arabic" w:cs="Traditional Arabic"/>
          <w:b/>
          <w:bCs/>
          <w:sz w:val="32"/>
          <w:szCs w:val="32"/>
          <w:rtl/>
        </w:rPr>
        <w:t>)</w:t>
      </w:r>
      <w:r w:rsidR="00BC1A98" w:rsidRPr="00EE6BF3">
        <w:rPr>
          <w:rFonts w:ascii="Traditional Arabic" w:eastAsia="Times New Roman" w:hAnsi="Traditional Arabic" w:cs="Traditional Arabic"/>
          <w:b/>
          <w:bCs/>
          <w:sz w:val="32"/>
          <w:szCs w:val="32"/>
          <w:rtl/>
        </w:rPr>
        <w:t xml:space="preserve"> في منف</w:t>
      </w:r>
      <w:r w:rsidR="00951C18">
        <w:rPr>
          <w:rFonts w:ascii="Traditional Arabic" w:eastAsia="Times New Roman" w:hAnsi="Traditional Arabic" w:cs="Traditional Arabic" w:hint="cs"/>
          <w:b/>
          <w:bCs/>
          <w:sz w:val="32"/>
          <w:szCs w:val="32"/>
          <w:rtl/>
        </w:rPr>
        <w:t xml:space="preserve"> </w:t>
      </w:r>
      <w:r w:rsidR="00BC1A98" w:rsidRPr="00EE6BF3">
        <w:rPr>
          <w:rFonts w:ascii="Traditional Arabic" w:eastAsia="Times New Roman" w:hAnsi="Traditional Arabic" w:cs="Traditional Arabic"/>
          <w:b/>
          <w:bCs/>
          <w:sz w:val="32"/>
          <w:szCs w:val="32"/>
          <w:rtl/>
        </w:rPr>
        <w:t>داخل تابوت</w:t>
      </w:r>
      <w:r w:rsidR="0075700D">
        <w:rPr>
          <w:rFonts w:ascii="Traditional Arabic" w:eastAsia="Times New Roman" w:hAnsi="Traditional Arabic" w:cs="Traditional Arabic"/>
          <w:b/>
          <w:bCs/>
          <w:sz w:val="32"/>
          <w:szCs w:val="32"/>
          <w:rtl/>
        </w:rPr>
        <w:t xml:space="preserve"> </w:t>
      </w:r>
      <w:r w:rsidR="00594C0F">
        <w:rPr>
          <w:rFonts w:ascii="Traditional Arabic" w:eastAsia="Times New Roman" w:hAnsi="Traditional Arabic" w:cs="Traditional Arabic" w:hint="cs"/>
          <w:b/>
          <w:bCs/>
          <w:sz w:val="32"/>
          <w:szCs w:val="32"/>
          <w:rtl/>
        </w:rPr>
        <w:t>من</w:t>
      </w:r>
      <w:r w:rsidR="0075700D">
        <w:rPr>
          <w:rFonts w:ascii="Traditional Arabic" w:eastAsia="Times New Roman" w:hAnsi="Traditional Arabic" w:cs="Traditional Arabic"/>
          <w:b/>
          <w:bCs/>
          <w:sz w:val="32"/>
          <w:szCs w:val="32"/>
          <w:rtl/>
        </w:rPr>
        <w:t xml:space="preserve"> عهد سيد الأرضين</w:t>
      </w:r>
      <w:r w:rsidR="00BC1A98" w:rsidRPr="00EE6BF3">
        <w:rPr>
          <w:rFonts w:ascii="Traditional Arabic" w:eastAsia="Times New Roman" w:hAnsi="Traditional Arabic" w:cs="Traditional Arabic"/>
          <w:b/>
          <w:bCs/>
          <w:sz w:val="32"/>
          <w:szCs w:val="32"/>
          <w:rtl/>
        </w:rPr>
        <w:t xml:space="preserve"> بيبي</w:t>
      </w:r>
      <w:r w:rsidR="00EA1056">
        <w:rPr>
          <w:rFonts w:ascii="Traditional Arabic" w:eastAsia="Times New Roman" w:hAnsi="Traditional Arabic" w:cs="Traditional Arabic" w:hint="cs"/>
          <w:b/>
          <w:bCs/>
          <w:sz w:val="32"/>
          <w:szCs w:val="32"/>
          <w:rtl/>
        </w:rPr>
        <w:t>"</w:t>
      </w:r>
      <w:r w:rsidR="00BC1A98" w:rsidRPr="00EE6BF3">
        <w:rPr>
          <w:rFonts w:ascii="Traditional Arabic" w:eastAsia="Times New Roman" w:hAnsi="Traditional Arabic" w:cs="Traditional Arabic"/>
          <w:b/>
          <w:bCs/>
          <w:sz w:val="32"/>
          <w:szCs w:val="32"/>
        </w:rPr>
        <w:t>.</w:t>
      </w:r>
    </w:p>
    <w:p w:rsidR="004C31F7" w:rsidRDefault="004C31F7" w:rsidP="00FD11B2">
      <w:pPr>
        <w:bidi/>
        <w:rPr>
          <w:rFonts w:ascii="Traditional Arabic" w:eastAsia="Times New Roman" w:hAnsi="Traditional Arabic" w:cs="Traditional Arabic"/>
          <w:sz w:val="32"/>
          <w:szCs w:val="32"/>
          <w:rtl/>
        </w:rPr>
      </w:pPr>
    </w:p>
    <w:p w:rsidR="00BC1A98" w:rsidRDefault="00BC1A98" w:rsidP="004C31F7">
      <w:pPr>
        <w:bidi/>
        <w:rPr>
          <w:rFonts w:ascii="Traditional Arabic" w:eastAsia="Times New Roman" w:hAnsi="Traditional Arabic" w:cs="Traditional Arabic"/>
          <w:sz w:val="32"/>
          <w:szCs w:val="32"/>
          <w:rtl/>
        </w:rPr>
      </w:pPr>
      <w:r w:rsidRPr="00DD4C1D">
        <w:rPr>
          <w:rFonts w:ascii="Traditional Arabic" w:eastAsia="Times New Roman" w:hAnsi="Traditional Arabic" w:cs="Traditional Arabic"/>
          <w:sz w:val="32"/>
          <w:szCs w:val="32"/>
          <w:rtl/>
        </w:rPr>
        <w:t xml:space="preserve">نظرًا لارتفاع منسوب الأرض المصرية، كما ذُكر سابقًا، كان لا بد من رفع العديد من المعابد </w:t>
      </w:r>
      <w:r w:rsidR="00E50E74">
        <w:rPr>
          <w:rFonts w:ascii="Traditional Arabic" w:eastAsia="Times New Roman" w:hAnsi="Traditional Arabic" w:cs="Traditional Arabic"/>
          <w:sz w:val="32"/>
          <w:szCs w:val="32"/>
          <w:rtl/>
        </w:rPr>
        <w:t>القديمة</w:t>
      </w:r>
      <w:r w:rsidR="00E50E74">
        <w:rPr>
          <w:rFonts w:ascii="Traditional Arabic" w:eastAsia="Times New Roman" w:hAnsi="Traditional Arabic" w:cs="Traditional Arabic" w:hint="cs"/>
          <w:sz w:val="32"/>
          <w:szCs w:val="32"/>
          <w:rtl/>
        </w:rPr>
        <w:t xml:space="preserve"> و</w:t>
      </w:r>
      <w:r w:rsidRPr="00DD4C1D">
        <w:rPr>
          <w:rFonts w:ascii="Traditional Arabic" w:eastAsia="Times New Roman" w:hAnsi="Traditional Arabic" w:cs="Traditional Arabic"/>
          <w:sz w:val="32"/>
          <w:szCs w:val="32"/>
          <w:rtl/>
        </w:rPr>
        <w:t>ك</w:t>
      </w:r>
      <w:r w:rsidR="00E50E74">
        <w:rPr>
          <w:rFonts w:ascii="Traditional Arabic" w:eastAsia="Times New Roman" w:hAnsi="Traditional Arabic" w:cs="Traditional Arabic" w:hint="cs"/>
          <w:sz w:val="32"/>
          <w:szCs w:val="32"/>
          <w:rtl/>
        </w:rPr>
        <w:t>ذلك</w:t>
      </w:r>
      <w:r w:rsidRPr="00DD4C1D">
        <w:rPr>
          <w:rFonts w:ascii="Traditional Arabic" w:eastAsia="Times New Roman" w:hAnsi="Traditional Arabic" w:cs="Traditional Arabic"/>
          <w:sz w:val="32"/>
          <w:szCs w:val="32"/>
          <w:rtl/>
        </w:rPr>
        <w:t xml:space="preserve"> أكد هيرودوت. وعلى الرغم من ترميم بعض المعابد </w:t>
      </w:r>
      <w:r w:rsidR="00811FAB">
        <w:rPr>
          <w:rFonts w:ascii="Traditional Arabic" w:eastAsia="Times New Roman" w:hAnsi="Traditional Arabic" w:cs="Traditional Arabic" w:hint="cs"/>
          <w:sz w:val="32"/>
          <w:szCs w:val="32"/>
          <w:rtl/>
        </w:rPr>
        <w:t xml:space="preserve">المصرية القديمة في </w:t>
      </w:r>
      <w:r w:rsidRPr="00DD4C1D">
        <w:rPr>
          <w:rFonts w:ascii="Traditional Arabic" w:eastAsia="Times New Roman" w:hAnsi="Traditional Arabic" w:cs="Traditional Arabic"/>
          <w:sz w:val="32"/>
          <w:szCs w:val="32"/>
          <w:rtl/>
        </w:rPr>
        <w:t>ا</w:t>
      </w:r>
      <w:r w:rsidR="00811FAB">
        <w:rPr>
          <w:rFonts w:ascii="Traditional Arabic" w:eastAsia="Times New Roman" w:hAnsi="Traditional Arabic" w:cs="Traditional Arabic"/>
          <w:sz w:val="32"/>
          <w:szCs w:val="32"/>
          <w:rtl/>
        </w:rPr>
        <w:t>لعصر اليوناني</w:t>
      </w:r>
      <w:r w:rsidR="00811FAB">
        <w:rPr>
          <w:rFonts w:ascii="Traditional Arabic" w:eastAsia="Times New Roman" w:hAnsi="Traditional Arabic" w:cs="Traditional Arabic" w:hint="cs"/>
          <w:sz w:val="32"/>
          <w:szCs w:val="32"/>
          <w:rtl/>
        </w:rPr>
        <w:t>-</w:t>
      </w:r>
      <w:r w:rsidRPr="00DD4C1D">
        <w:rPr>
          <w:rFonts w:ascii="Traditional Arabic" w:eastAsia="Times New Roman" w:hAnsi="Traditional Arabic" w:cs="Traditional Arabic"/>
          <w:sz w:val="32"/>
          <w:szCs w:val="32"/>
          <w:rtl/>
        </w:rPr>
        <w:t xml:space="preserve">الروماني، إلا أنها جميعًا أُعيد بناؤها وفقًا للتصاميم </w:t>
      </w:r>
      <w:r w:rsidR="00134544" w:rsidRPr="00134544">
        <w:rPr>
          <w:rFonts w:ascii="Traditional Arabic" w:eastAsia="Times New Roman" w:hAnsi="Traditional Arabic" w:cs="Traditional Arabic" w:hint="cs"/>
          <w:sz w:val="32"/>
          <w:szCs w:val="32"/>
          <w:rtl/>
        </w:rPr>
        <w:t>والرموز</w:t>
      </w:r>
      <w:r w:rsidR="00134544" w:rsidRPr="00134544">
        <w:rPr>
          <w:rFonts w:ascii="Traditional Arabic" w:eastAsia="Times New Roman" w:hAnsi="Traditional Arabic" w:cs="Traditional Arabic"/>
          <w:sz w:val="32"/>
          <w:szCs w:val="32"/>
          <w:rtl/>
        </w:rPr>
        <w:t xml:space="preserve"> </w:t>
      </w:r>
      <w:r w:rsidR="00134544" w:rsidRPr="00134544">
        <w:rPr>
          <w:rFonts w:ascii="Traditional Arabic" w:eastAsia="Times New Roman" w:hAnsi="Traditional Arabic" w:cs="Traditional Arabic" w:hint="cs"/>
          <w:sz w:val="32"/>
          <w:szCs w:val="32"/>
          <w:rtl/>
        </w:rPr>
        <w:t>والشخصيات</w:t>
      </w:r>
      <w:r w:rsidR="00134544" w:rsidRPr="00134544">
        <w:rPr>
          <w:rFonts w:ascii="Traditional Arabic" w:eastAsia="Times New Roman" w:hAnsi="Traditional Arabic" w:cs="Traditional Arabic"/>
          <w:sz w:val="32"/>
          <w:szCs w:val="32"/>
          <w:rtl/>
        </w:rPr>
        <w:t xml:space="preserve"> </w:t>
      </w:r>
      <w:r w:rsidRPr="00DD4C1D">
        <w:rPr>
          <w:rFonts w:ascii="Traditional Arabic" w:eastAsia="Times New Roman" w:hAnsi="Traditional Arabic" w:cs="Traditional Arabic"/>
          <w:sz w:val="32"/>
          <w:szCs w:val="32"/>
          <w:rtl/>
        </w:rPr>
        <w:t>المصرية القديمة</w:t>
      </w:r>
      <w:r w:rsidR="00134544">
        <w:rPr>
          <w:rFonts w:ascii="Traditional Arabic" w:eastAsia="Times New Roman" w:hAnsi="Traditional Arabic" w:cs="Traditional Arabic" w:hint="cs"/>
          <w:sz w:val="32"/>
          <w:szCs w:val="32"/>
          <w:rtl/>
        </w:rPr>
        <w:t xml:space="preserve"> وغيرها</w:t>
      </w:r>
      <w:r w:rsidRPr="00DD4C1D">
        <w:rPr>
          <w:rFonts w:ascii="Traditional Arabic" w:eastAsia="Times New Roman" w:hAnsi="Traditional Arabic" w:cs="Traditional Arabic"/>
          <w:sz w:val="32"/>
          <w:szCs w:val="32"/>
        </w:rPr>
        <w:t xml:space="preserve"> </w:t>
      </w:r>
      <w:r w:rsidR="00FD11B2">
        <w:rPr>
          <w:rFonts w:ascii="Traditional Arabic" w:eastAsia="Times New Roman" w:hAnsi="Traditional Arabic" w:cs="Traditional Arabic" w:hint="cs"/>
          <w:sz w:val="32"/>
          <w:szCs w:val="32"/>
          <w:rtl/>
        </w:rPr>
        <w:t>التي</w:t>
      </w:r>
      <w:r w:rsidR="00AB1EB5">
        <w:rPr>
          <w:rFonts w:ascii="Traditional Arabic" w:eastAsia="Times New Roman" w:hAnsi="Traditional Arabic" w:cs="Traditional Arabic" w:hint="cs"/>
          <w:sz w:val="32"/>
          <w:szCs w:val="32"/>
          <w:rtl/>
        </w:rPr>
        <w:t xml:space="preserve"> </w:t>
      </w:r>
      <w:r w:rsidRPr="00DD4C1D">
        <w:rPr>
          <w:rFonts w:ascii="Traditional Arabic" w:eastAsia="Times New Roman" w:hAnsi="Traditional Arabic" w:cs="Traditional Arabic"/>
          <w:sz w:val="32"/>
          <w:szCs w:val="32"/>
          <w:rtl/>
        </w:rPr>
        <w:t xml:space="preserve">عُثر عليها في المعابد والمقابر </w:t>
      </w:r>
      <w:r w:rsidR="00AB1EB5">
        <w:rPr>
          <w:rFonts w:ascii="Traditional Arabic" w:eastAsia="Times New Roman" w:hAnsi="Traditional Arabic" w:cs="Traditional Arabic" w:hint="cs"/>
          <w:sz w:val="32"/>
          <w:szCs w:val="32"/>
          <w:rtl/>
        </w:rPr>
        <w:t xml:space="preserve">في </w:t>
      </w:r>
      <w:r w:rsidR="000A1CD1">
        <w:rPr>
          <w:rFonts w:ascii="Traditional Arabic" w:eastAsia="Times New Roman" w:hAnsi="Traditional Arabic" w:cs="Traditional Arabic"/>
          <w:sz w:val="32"/>
          <w:szCs w:val="32"/>
          <w:rtl/>
        </w:rPr>
        <w:t>أنحاء البلاد قبل العصر اليوناني</w:t>
      </w:r>
      <w:r w:rsidR="000A1CD1">
        <w:rPr>
          <w:rFonts w:ascii="Traditional Arabic" w:eastAsia="Times New Roman" w:hAnsi="Traditional Arabic" w:cs="Traditional Arabic" w:hint="cs"/>
          <w:sz w:val="32"/>
          <w:szCs w:val="32"/>
          <w:rtl/>
        </w:rPr>
        <w:t>-</w:t>
      </w:r>
      <w:r w:rsidRPr="00DD4C1D">
        <w:rPr>
          <w:rFonts w:ascii="Traditional Arabic" w:eastAsia="Times New Roman" w:hAnsi="Traditional Arabic" w:cs="Traditional Arabic"/>
          <w:sz w:val="32"/>
          <w:szCs w:val="32"/>
          <w:rtl/>
        </w:rPr>
        <w:t>الروماني بزمن طويل</w:t>
      </w:r>
      <w:r w:rsidRPr="00DD4C1D">
        <w:rPr>
          <w:rFonts w:ascii="Traditional Arabic" w:eastAsia="Times New Roman" w:hAnsi="Traditional Arabic" w:cs="Traditional Arabic"/>
          <w:sz w:val="32"/>
          <w:szCs w:val="32"/>
        </w:rPr>
        <w:t>.</w:t>
      </w:r>
    </w:p>
    <w:p w:rsidR="001502E0" w:rsidRDefault="001502E0" w:rsidP="001502E0">
      <w:pPr>
        <w:bidi/>
        <w:rPr>
          <w:rFonts w:ascii="Traditional Arabic" w:eastAsia="Times New Roman" w:hAnsi="Traditional Arabic" w:cs="Traditional Arabic"/>
          <w:sz w:val="32"/>
          <w:szCs w:val="32"/>
          <w:rtl/>
        </w:rPr>
      </w:pPr>
    </w:p>
    <w:p w:rsidR="00B311AC" w:rsidRDefault="00B311AC" w:rsidP="00B311AC">
      <w:pPr>
        <w:bidi/>
        <w:rPr>
          <w:rFonts w:ascii="Traditional Arabic" w:eastAsia="Times New Roman" w:hAnsi="Traditional Arabic" w:cs="Traditional Arabic"/>
          <w:sz w:val="32"/>
          <w:szCs w:val="32"/>
          <w:rtl/>
        </w:rPr>
      </w:pPr>
    </w:p>
    <w:p w:rsidR="00BC1A98" w:rsidRPr="001502E0" w:rsidRDefault="00BC1A98" w:rsidP="00A5495C">
      <w:pPr>
        <w:bidi/>
        <w:rPr>
          <w:rFonts w:ascii="Traditional Arabic" w:eastAsia="Times New Roman" w:hAnsi="Traditional Arabic" w:cs="Traditional Arabic"/>
          <w:b/>
          <w:bCs/>
          <w:color w:val="FF0000"/>
          <w:sz w:val="40"/>
          <w:szCs w:val="40"/>
        </w:rPr>
      </w:pPr>
      <w:r w:rsidRPr="001502E0">
        <w:rPr>
          <w:rFonts w:ascii="Traditional Arabic" w:eastAsia="Times New Roman" w:hAnsi="Traditional Arabic" w:cs="Traditional Arabic"/>
          <w:b/>
          <w:bCs/>
          <w:color w:val="FF0000"/>
          <w:sz w:val="40"/>
          <w:szCs w:val="40"/>
          <w:rtl/>
        </w:rPr>
        <w:lastRenderedPageBreak/>
        <w:t>٣</w:t>
      </w:r>
      <w:r w:rsidRPr="001502E0">
        <w:rPr>
          <w:rFonts w:ascii="Traditional Arabic" w:eastAsia="Times New Roman" w:hAnsi="Traditional Arabic" w:cs="Traditional Arabic"/>
          <w:b/>
          <w:bCs/>
          <w:color w:val="FF0000"/>
          <w:sz w:val="40"/>
          <w:szCs w:val="40"/>
        </w:rPr>
        <w:t xml:space="preserve">. </w:t>
      </w:r>
      <w:r w:rsidRPr="001502E0">
        <w:rPr>
          <w:rFonts w:ascii="Traditional Arabic" w:eastAsia="Times New Roman" w:hAnsi="Traditional Arabic" w:cs="Traditional Arabic"/>
          <w:b/>
          <w:bCs/>
          <w:color w:val="FF0000"/>
          <w:sz w:val="40"/>
          <w:szCs w:val="40"/>
          <w:rtl/>
        </w:rPr>
        <w:t>عصر الأسد وأبو الهول</w:t>
      </w:r>
    </w:p>
    <w:p w:rsidR="00BC1A98" w:rsidRPr="00DD4C1D" w:rsidRDefault="00BC1A98" w:rsidP="00205D0A">
      <w:pPr>
        <w:bidi/>
        <w:jc w:val="both"/>
        <w:rPr>
          <w:rFonts w:ascii="Traditional Arabic" w:eastAsia="Times New Roman" w:hAnsi="Traditional Arabic" w:cs="Traditional Arabic"/>
          <w:sz w:val="32"/>
          <w:szCs w:val="32"/>
        </w:rPr>
      </w:pPr>
      <w:r w:rsidRPr="00DD4C1D">
        <w:rPr>
          <w:rFonts w:ascii="Traditional Arabic" w:eastAsia="Times New Roman" w:hAnsi="Traditional Arabic" w:cs="Traditional Arabic"/>
          <w:sz w:val="32"/>
          <w:szCs w:val="32"/>
          <w:rtl/>
        </w:rPr>
        <w:t xml:space="preserve">بدأت دورة الأبراج الحالية بعصر الأسد </w:t>
      </w:r>
      <w:r w:rsidR="001502E0">
        <w:rPr>
          <w:rFonts w:ascii="Traditional Arabic" w:eastAsia="Times New Roman" w:hAnsi="Traditional Arabic" w:cs="Traditional Arabic" w:hint="cs"/>
          <w:sz w:val="32"/>
          <w:szCs w:val="32"/>
          <w:rtl/>
        </w:rPr>
        <w:t>(</w:t>
      </w:r>
      <w:r w:rsidRPr="00DD4C1D">
        <w:rPr>
          <w:rFonts w:ascii="Traditional Arabic" w:eastAsia="Times New Roman" w:hAnsi="Traditional Arabic" w:cs="Traditional Arabic"/>
          <w:sz w:val="32"/>
          <w:szCs w:val="32"/>
          <w:rtl/>
        </w:rPr>
        <w:t>١٠٩٤٨-٨٧٨٨ قبل الميلاد</w:t>
      </w:r>
      <w:r w:rsidR="001502E0">
        <w:rPr>
          <w:rFonts w:ascii="Traditional Arabic" w:eastAsia="Times New Roman" w:hAnsi="Traditional Arabic" w:cs="Traditional Arabic" w:hint="cs"/>
          <w:sz w:val="32"/>
          <w:szCs w:val="32"/>
          <w:rtl/>
        </w:rPr>
        <w:t>)</w:t>
      </w:r>
      <w:r w:rsidRPr="00DD4C1D">
        <w:rPr>
          <w:rFonts w:ascii="Traditional Arabic" w:eastAsia="Times New Roman" w:hAnsi="Traditional Arabic" w:cs="Traditional Arabic"/>
          <w:sz w:val="32"/>
          <w:szCs w:val="32"/>
          <w:rtl/>
        </w:rPr>
        <w:t>، ويمثله</w:t>
      </w:r>
      <w:r w:rsidR="00205D0A">
        <w:rPr>
          <w:rFonts w:ascii="Traditional Arabic" w:eastAsia="Times New Roman" w:hAnsi="Traditional Arabic" w:cs="Traditional Arabic" w:hint="cs"/>
          <w:sz w:val="32"/>
          <w:szCs w:val="32"/>
          <w:rtl/>
        </w:rPr>
        <w:t>ا</w:t>
      </w:r>
      <w:r w:rsidRPr="00DD4C1D">
        <w:rPr>
          <w:rFonts w:ascii="Traditional Arabic" w:eastAsia="Times New Roman" w:hAnsi="Traditional Arabic" w:cs="Traditional Arabic"/>
          <w:sz w:val="32"/>
          <w:szCs w:val="32"/>
          <w:rtl/>
        </w:rPr>
        <w:t xml:space="preserve"> تمثال أبو الهول العظيم في الجيزة، برأسه البشري وجسم الأسد. تشير الأدلة التاريخية والمادية في موقع أبو الهول إلى قدمه، على الرغم من الاعتقاد الشائع </w:t>
      </w:r>
      <w:r w:rsidR="00450BDE">
        <w:rPr>
          <w:rFonts w:ascii="Traditional Arabic" w:eastAsia="Times New Roman" w:hAnsi="Traditional Arabic" w:cs="Traditional Arabic" w:hint="cs"/>
          <w:sz w:val="32"/>
          <w:szCs w:val="32"/>
          <w:rtl/>
        </w:rPr>
        <w:t xml:space="preserve">الذي </w:t>
      </w:r>
      <w:r w:rsidRPr="00DD4C1D">
        <w:rPr>
          <w:rFonts w:ascii="Traditional Arabic" w:eastAsia="Times New Roman" w:hAnsi="Traditional Arabic" w:cs="Traditional Arabic"/>
          <w:sz w:val="32"/>
          <w:szCs w:val="32"/>
          <w:rtl/>
        </w:rPr>
        <w:t>لا أساس له من الصحة</w:t>
      </w:r>
      <w:r w:rsidR="00450BDE">
        <w:rPr>
          <w:rFonts w:ascii="Traditional Arabic" w:eastAsia="Times New Roman" w:hAnsi="Traditional Arabic" w:cs="Traditional Arabic" w:hint="cs"/>
          <w:sz w:val="32"/>
          <w:szCs w:val="32"/>
          <w:rtl/>
        </w:rPr>
        <w:t xml:space="preserve"> </w:t>
      </w:r>
      <w:r w:rsidRPr="00DD4C1D">
        <w:rPr>
          <w:rFonts w:ascii="Traditional Arabic" w:eastAsia="Times New Roman" w:hAnsi="Traditional Arabic" w:cs="Traditional Arabic"/>
          <w:sz w:val="32"/>
          <w:szCs w:val="32"/>
          <w:rtl/>
        </w:rPr>
        <w:t>بأن أبو الهول بُني في الفترة ما بين ٢٥٢٠ و٢٤٩٤ قبل الميلاد خلال عهد خفرع</w:t>
      </w:r>
      <w:r w:rsidRPr="00DD4C1D">
        <w:rPr>
          <w:rFonts w:ascii="Traditional Arabic" w:eastAsia="Times New Roman" w:hAnsi="Traditional Arabic" w:cs="Traditional Arabic"/>
          <w:sz w:val="32"/>
          <w:szCs w:val="32"/>
        </w:rPr>
        <w:t>.</w:t>
      </w:r>
    </w:p>
    <w:p w:rsidR="00BC1A98" w:rsidRPr="00DD4C1D" w:rsidRDefault="00BC1A98" w:rsidP="00B6360F">
      <w:pPr>
        <w:bidi/>
        <w:jc w:val="both"/>
        <w:rPr>
          <w:rFonts w:ascii="Traditional Arabic" w:eastAsia="Times New Roman" w:hAnsi="Traditional Arabic" w:cs="Traditional Arabic"/>
          <w:sz w:val="32"/>
          <w:szCs w:val="32"/>
        </w:rPr>
      </w:pPr>
      <w:r w:rsidRPr="00DD4C1D">
        <w:rPr>
          <w:rFonts w:ascii="Traditional Arabic" w:eastAsia="Times New Roman" w:hAnsi="Traditional Arabic" w:cs="Traditional Arabic"/>
          <w:sz w:val="32"/>
          <w:szCs w:val="32"/>
          <w:rtl/>
        </w:rPr>
        <w:t>لم ينسب هيرودوت الذي كتب ب</w:t>
      </w:r>
      <w:r w:rsidR="002F0BDB">
        <w:rPr>
          <w:rFonts w:ascii="Traditional Arabic" w:eastAsia="Times New Roman" w:hAnsi="Traditional Arabic" w:cs="Traditional Arabic" w:hint="cs"/>
          <w:sz w:val="32"/>
          <w:szCs w:val="32"/>
          <w:rtl/>
        </w:rPr>
        <w:t>ال</w:t>
      </w:r>
      <w:r w:rsidRPr="00DD4C1D">
        <w:rPr>
          <w:rFonts w:ascii="Traditional Arabic" w:eastAsia="Times New Roman" w:hAnsi="Traditional Arabic" w:cs="Traditional Arabic"/>
          <w:sz w:val="32"/>
          <w:szCs w:val="32"/>
          <w:rtl/>
        </w:rPr>
        <w:t>تفصيل عن أهرامات الجيزة والفراعنة بناء أبو الهول إلى خفرع</w:t>
      </w:r>
      <w:r w:rsidR="004055B9">
        <w:rPr>
          <w:rFonts w:ascii="Traditional Arabic" w:eastAsia="Times New Roman" w:hAnsi="Traditional Arabic" w:cs="Traditional Arabic" w:hint="cs"/>
          <w:sz w:val="32"/>
          <w:szCs w:val="32"/>
          <w:rtl/>
        </w:rPr>
        <w:t>،</w:t>
      </w:r>
      <w:r w:rsidR="004A2B9B">
        <w:rPr>
          <w:rFonts w:ascii="Traditional Arabic" w:eastAsia="Times New Roman" w:hAnsi="Traditional Arabic" w:cs="Traditional Arabic"/>
          <w:sz w:val="32"/>
          <w:szCs w:val="32"/>
          <w:rtl/>
        </w:rPr>
        <w:t xml:space="preserve"> كما لم ينسب</w:t>
      </w:r>
      <w:r w:rsidRPr="00DD4C1D">
        <w:rPr>
          <w:rFonts w:ascii="Traditional Arabic" w:eastAsia="Times New Roman" w:hAnsi="Traditional Arabic" w:cs="Traditional Arabic"/>
          <w:sz w:val="32"/>
          <w:szCs w:val="32"/>
          <w:rtl/>
        </w:rPr>
        <w:t xml:space="preserve"> أي من كتّاب العصور القديمة الآخرين الذين كتبوا عن أبو الهول إلى أي فرعون بعينه</w:t>
      </w:r>
      <w:r w:rsidRPr="00DD4C1D">
        <w:rPr>
          <w:rFonts w:ascii="Traditional Arabic" w:eastAsia="Times New Roman" w:hAnsi="Traditional Arabic" w:cs="Traditional Arabic"/>
          <w:sz w:val="32"/>
          <w:szCs w:val="32"/>
        </w:rPr>
        <w:t>.</w:t>
      </w:r>
    </w:p>
    <w:p w:rsidR="00BC1A98" w:rsidRPr="00DD4C1D" w:rsidRDefault="00BC1A98" w:rsidP="00B6360F">
      <w:pPr>
        <w:bidi/>
        <w:jc w:val="both"/>
        <w:rPr>
          <w:rFonts w:ascii="Traditional Arabic" w:eastAsia="Times New Roman" w:hAnsi="Traditional Arabic" w:cs="Traditional Arabic"/>
          <w:sz w:val="32"/>
          <w:szCs w:val="32"/>
        </w:rPr>
      </w:pPr>
      <w:r w:rsidRPr="00DD4C1D">
        <w:rPr>
          <w:rFonts w:ascii="Traditional Arabic" w:eastAsia="Times New Roman" w:hAnsi="Traditional Arabic" w:cs="Traditional Arabic"/>
          <w:sz w:val="32"/>
          <w:szCs w:val="32"/>
          <w:rtl/>
        </w:rPr>
        <w:t xml:space="preserve">يُعدّ النقش المصري القديم المعروف باسم "نقش الجرد" والذي عُثر عليه في الجيزة في القرن التاسع عشر دليلاً مادياً قوياً على قدم تمثال أبو الهول. يصف هذا النقش أحداثاً وقعت </w:t>
      </w:r>
      <w:r w:rsidR="00B6360F">
        <w:rPr>
          <w:rFonts w:ascii="Traditional Arabic" w:eastAsia="Times New Roman" w:hAnsi="Traditional Arabic" w:cs="Traditional Arabic" w:hint="cs"/>
          <w:sz w:val="32"/>
          <w:szCs w:val="32"/>
          <w:rtl/>
        </w:rPr>
        <w:t xml:space="preserve">في </w:t>
      </w:r>
      <w:r w:rsidRPr="00DD4C1D">
        <w:rPr>
          <w:rFonts w:ascii="Traditional Arabic" w:eastAsia="Times New Roman" w:hAnsi="Traditional Arabic" w:cs="Traditional Arabic"/>
          <w:sz w:val="32"/>
          <w:szCs w:val="32"/>
          <w:rtl/>
        </w:rPr>
        <w:t xml:space="preserve">عهد خوفو (2551-2528 قبل الميلاد) </w:t>
      </w:r>
      <w:r w:rsidR="00AA7AB9">
        <w:rPr>
          <w:rFonts w:ascii="Traditional Arabic" w:eastAsia="Times New Roman" w:hAnsi="Traditional Arabic" w:cs="Traditional Arabic" w:hint="cs"/>
          <w:sz w:val="32"/>
          <w:szCs w:val="32"/>
          <w:rtl/>
        </w:rPr>
        <w:t>و</w:t>
      </w:r>
      <w:r w:rsidR="00145458">
        <w:rPr>
          <w:rFonts w:ascii="Traditional Arabic" w:eastAsia="Times New Roman" w:hAnsi="Traditional Arabic" w:cs="Traditional Arabic" w:hint="cs"/>
          <w:sz w:val="32"/>
          <w:szCs w:val="32"/>
          <w:rtl/>
        </w:rPr>
        <w:t xml:space="preserve">الذي سبق </w:t>
      </w:r>
      <w:r w:rsidR="00AA7AB9">
        <w:rPr>
          <w:rFonts w:ascii="Traditional Arabic" w:eastAsia="Times New Roman" w:hAnsi="Traditional Arabic" w:cs="Traditional Arabic"/>
          <w:sz w:val="32"/>
          <w:szCs w:val="32"/>
          <w:rtl/>
        </w:rPr>
        <w:t>خفرع</w:t>
      </w:r>
      <w:r w:rsidR="002334E6">
        <w:rPr>
          <w:rFonts w:ascii="Traditional Arabic" w:eastAsia="Times New Roman" w:hAnsi="Traditional Arabic" w:cs="Traditional Arabic" w:hint="cs"/>
          <w:sz w:val="32"/>
          <w:szCs w:val="32"/>
          <w:rtl/>
        </w:rPr>
        <w:t>،</w:t>
      </w:r>
      <w:r w:rsidRPr="00DD4C1D">
        <w:rPr>
          <w:rFonts w:ascii="Traditional Arabic" w:eastAsia="Times New Roman" w:hAnsi="Traditional Arabic" w:cs="Traditional Arabic"/>
          <w:sz w:val="32"/>
          <w:szCs w:val="32"/>
          <w:rtl/>
        </w:rPr>
        <w:t xml:space="preserve"> </w:t>
      </w:r>
      <w:r w:rsidR="002334E6">
        <w:rPr>
          <w:rFonts w:ascii="Traditional Arabic" w:eastAsia="Times New Roman" w:hAnsi="Traditional Arabic" w:cs="Traditional Arabic" w:hint="cs"/>
          <w:sz w:val="32"/>
          <w:szCs w:val="32"/>
          <w:rtl/>
        </w:rPr>
        <w:t>ف</w:t>
      </w:r>
      <w:r w:rsidRPr="00DD4C1D">
        <w:rPr>
          <w:rFonts w:ascii="Traditional Arabic" w:eastAsia="Times New Roman" w:hAnsi="Traditional Arabic" w:cs="Traditional Arabic"/>
          <w:sz w:val="32"/>
          <w:szCs w:val="32"/>
          <w:rtl/>
        </w:rPr>
        <w:t xml:space="preserve">يشير </w:t>
      </w:r>
      <w:r w:rsidR="00AA7AB9">
        <w:rPr>
          <w:rFonts w:ascii="Traditional Arabic" w:eastAsia="Times New Roman" w:hAnsi="Traditional Arabic" w:cs="Traditional Arabic" w:hint="cs"/>
          <w:sz w:val="32"/>
          <w:szCs w:val="32"/>
          <w:rtl/>
        </w:rPr>
        <w:t xml:space="preserve">النقش </w:t>
      </w:r>
      <w:r w:rsidRPr="00DD4C1D">
        <w:rPr>
          <w:rFonts w:ascii="Traditional Arabic" w:eastAsia="Times New Roman" w:hAnsi="Traditional Arabic" w:cs="Traditional Arabic"/>
          <w:sz w:val="32"/>
          <w:szCs w:val="32"/>
          <w:rtl/>
        </w:rPr>
        <w:t xml:space="preserve">إلى أن خوفو أمر ببناء نصب تذكاري بجوار أبو الهول. هذا يعني أن أبو الهول كان موجوداً بالفعل قبل عهد خوفو، وبالتالي لا يمكن أن يكون </w:t>
      </w:r>
      <w:r w:rsidR="00966B0D">
        <w:rPr>
          <w:rFonts w:ascii="Traditional Arabic" w:eastAsia="Times New Roman" w:hAnsi="Traditional Arabic" w:cs="Traditional Arabic" w:hint="cs"/>
          <w:sz w:val="32"/>
          <w:szCs w:val="32"/>
          <w:rtl/>
        </w:rPr>
        <w:t xml:space="preserve">بني في عهد </w:t>
      </w:r>
      <w:r w:rsidRPr="00DD4C1D">
        <w:rPr>
          <w:rFonts w:ascii="Traditional Arabic" w:eastAsia="Times New Roman" w:hAnsi="Traditional Arabic" w:cs="Traditional Arabic"/>
          <w:sz w:val="32"/>
          <w:szCs w:val="32"/>
          <w:rtl/>
        </w:rPr>
        <w:t>خفرع</w:t>
      </w:r>
      <w:r w:rsidRPr="00DD4C1D">
        <w:rPr>
          <w:rFonts w:ascii="Traditional Arabic" w:eastAsia="Times New Roman" w:hAnsi="Traditional Arabic" w:cs="Traditional Arabic"/>
          <w:sz w:val="32"/>
          <w:szCs w:val="32"/>
        </w:rPr>
        <w:t>.</w:t>
      </w:r>
    </w:p>
    <w:p w:rsidR="00BC1A98" w:rsidRPr="00DD4C1D" w:rsidRDefault="00BC1A98" w:rsidP="00A669BC">
      <w:pPr>
        <w:bidi/>
        <w:jc w:val="both"/>
        <w:rPr>
          <w:rFonts w:ascii="Traditional Arabic" w:eastAsia="Times New Roman" w:hAnsi="Traditional Arabic" w:cs="Traditional Arabic"/>
          <w:sz w:val="32"/>
          <w:szCs w:val="32"/>
        </w:rPr>
      </w:pPr>
      <w:r w:rsidRPr="00DD4C1D">
        <w:rPr>
          <w:rFonts w:ascii="Traditional Arabic" w:eastAsia="Times New Roman" w:hAnsi="Traditional Arabic" w:cs="Traditional Arabic"/>
          <w:sz w:val="32"/>
          <w:szCs w:val="32"/>
          <w:rtl/>
        </w:rPr>
        <w:t xml:space="preserve">ولأن "نقش الجرد" يُناقض تأكيدات الأكاديميين الغربيين السابقة بأن خفرع هو من بنى أبو الهول، فقد رفضوا النقش استناداً إلى أن </w:t>
      </w:r>
      <w:r w:rsidR="004F3AD5">
        <w:rPr>
          <w:rFonts w:ascii="Traditional Arabic" w:eastAsia="Times New Roman" w:hAnsi="Traditional Arabic" w:cs="Traditional Arabic"/>
          <w:sz w:val="32"/>
          <w:szCs w:val="32"/>
          <w:rtl/>
        </w:rPr>
        <w:t>أسلوب</w:t>
      </w:r>
      <w:r w:rsidR="004F3AD5">
        <w:rPr>
          <w:rFonts w:ascii="Traditional Arabic" w:eastAsia="Times New Roman" w:hAnsi="Traditional Arabic" w:cs="Traditional Arabic" w:hint="cs"/>
          <w:sz w:val="32"/>
          <w:szCs w:val="32"/>
          <w:rtl/>
        </w:rPr>
        <w:t>ه</w:t>
      </w:r>
      <w:r w:rsidRPr="00DD4C1D">
        <w:rPr>
          <w:rFonts w:ascii="Traditional Arabic" w:eastAsia="Times New Roman" w:hAnsi="Traditional Arabic" w:cs="Traditional Arabic"/>
          <w:sz w:val="32"/>
          <w:szCs w:val="32"/>
          <w:rtl/>
        </w:rPr>
        <w:t xml:space="preserve"> </w:t>
      </w:r>
      <w:r w:rsidR="00AC636C">
        <w:rPr>
          <w:rFonts w:ascii="Traditional Arabic" w:eastAsia="Times New Roman" w:hAnsi="Traditional Arabic" w:cs="Traditional Arabic" w:hint="cs"/>
          <w:sz w:val="32"/>
          <w:szCs w:val="32"/>
          <w:rtl/>
        </w:rPr>
        <w:t>ي</w:t>
      </w:r>
      <w:r w:rsidR="00FE26BB">
        <w:rPr>
          <w:rFonts w:ascii="Traditional Arabic" w:eastAsia="Times New Roman" w:hAnsi="Traditional Arabic" w:cs="Traditional Arabic"/>
          <w:sz w:val="32"/>
          <w:szCs w:val="32"/>
          <w:rtl/>
        </w:rPr>
        <w:t xml:space="preserve">بدو </w:t>
      </w:r>
      <w:r w:rsidR="00AC636C">
        <w:rPr>
          <w:rFonts w:ascii="Traditional Arabic" w:eastAsia="Times New Roman" w:hAnsi="Traditional Arabic" w:cs="Traditional Arabic"/>
          <w:sz w:val="32"/>
          <w:szCs w:val="32"/>
          <w:rtl/>
        </w:rPr>
        <w:t>أنه</w:t>
      </w:r>
      <w:r w:rsidRPr="00DD4C1D">
        <w:rPr>
          <w:rFonts w:ascii="Traditional Arabic" w:eastAsia="Times New Roman" w:hAnsi="Traditional Arabic" w:cs="Traditional Arabic"/>
          <w:sz w:val="32"/>
          <w:szCs w:val="32"/>
          <w:rtl/>
        </w:rPr>
        <w:t xml:space="preserve"> من عصر الدولة الحديثة (1550-1070 قبل الميلاد). </w:t>
      </w:r>
      <w:r w:rsidR="00F726E9">
        <w:rPr>
          <w:rFonts w:ascii="Traditional Arabic" w:eastAsia="Times New Roman" w:hAnsi="Traditional Arabic" w:cs="Traditional Arabic" w:hint="cs"/>
          <w:sz w:val="32"/>
          <w:szCs w:val="32"/>
          <w:rtl/>
        </w:rPr>
        <w:t xml:space="preserve">ولكن </w:t>
      </w:r>
      <w:r w:rsidRPr="00DD4C1D">
        <w:rPr>
          <w:rFonts w:ascii="Traditional Arabic" w:eastAsia="Times New Roman" w:hAnsi="Traditional Arabic" w:cs="Traditional Arabic"/>
          <w:sz w:val="32"/>
          <w:szCs w:val="32"/>
          <w:rtl/>
        </w:rPr>
        <w:t xml:space="preserve">لا يُعدّ هذا سببًا كافيًا </w:t>
      </w:r>
      <w:r w:rsidR="00BE0F36">
        <w:rPr>
          <w:rFonts w:ascii="Traditional Arabic" w:eastAsia="Times New Roman" w:hAnsi="Traditional Arabic" w:cs="Traditional Arabic" w:hint="cs"/>
          <w:sz w:val="32"/>
          <w:szCs w:val="32"/>
          <w:rtl/>
        </w:rPr>
        <w:t>ل</w:t>
      </w:r>
      <w:r w:rsidR="00BE0F36">
        <w:rPr>
          <w:rFonts w:ascii="Traditional Arabic" w:eastAsia="Times New Roman" w:hAnsi="Traditional Arabic" w:cs="Traditional Arabic"/>
          <w:sz w:val="32"/>
          <w:szCs w:val="32"/>
          <w:rtl/>
        </w:rPr>
        <w:t>لرفض</w:t>
      </w:r>
      <w:r w:rsidRPr="00DD4C1D">
        <w:rPr>
          <w:rFonts w:ascii="Traditional Arabic" w:eastAsia="Times New Roman" w:hAnsi="Traditional Arabic" w:cs="Traditional Arabic"/>
          <w:sz w:val="32"/>
          <w:szCs w:val="32"/>
          <w:rtl/>
        </w:rPr>
        <w:t xml:space="preserve">، </w:t>
      </w:r>
      <w:r w:rsidR="00150890">
        <w:rPr>
          <w:rFonts w:ascii="Traditional Arabic" w:eastAsia="Times New Roman" w:hAnsi="Traditional Arabic" w:cs="Traditional Arabic" w:hint="cs"/>
          <w:sz w:val="32"/>
          <w:szCs w:val="32"/>
          <w:rtl/>
        </w:rPr>
        <w:t>لأنه ي</w:t>
      </w:r>
      <w:r w:rsidRPr="00DD4C1D">
        <w:rPr>
          <w:rFonts w:ascii="Traditional Arabic" w:eastAsia="Times New Roman" w:hAnsi="Traditional Arabic" w:cs="Traditional Arabic"/>
          <w:sz w:val="32"/>
          <w:szCs w:val="32"/>
          <w:rtl/>
        </w:rPr>
        <w:t xml:space="preserve">وجد العديد من المسلات والنصوص من المملكة القديمة (2575-2150 قبل الميلاد) </w:t>
      </w:r>
      <w:r w:rsidR="00934C18">
        <w:rPr>
          <w:rFonts w:ascii="Traditional Arabic" w:eastAsia="Times New Roman" w:hAnsi="Traditional Arabic" w:cs="Traditional Arabic" w:hint="cs"/>
          <w:sz w:val="32"/>
          <w:szCs w:val="32"/>
          <w:rtl/>
        </w:rPr>
        <w:t>و</w:t>
      </w:r>
      <w:r w:rsidRPr="00DD4C1D">
        <w:rPr>
          <w:rFonts w:ascii="Traditional Arabic" w:eastAsia="Times New Roman" w:hAnsi="Traditional Arabic" w:cs="Traditional Arabic"/>
          <w:sz w:val="32"/>
          <w:szCs w:val="32"/>
          <w:rtl/>
        </w:rPr>
        <w:t xml:space="preserve">التي نُسخت في المملكة الحديثة </w:t>
      </w:r>
      <w:r w:rsidR="003D3AAB">
        <w:rPr>
          <w:rFonts w:ascii="Traditional Arabic" w:eastAsia="Times New Roman" w:hAnsi="Traditional Arabic" w:cs="Traditional Arabic" w:hint="cs"/>
          <w:sz w:val="32"/>
          <w:szCs w:val="32"/>
          <w:rtl/>
        </w:rPr>
        <w:t xml:space="preserve">دون أن </w:t>
      </w:r>
      <w:r w:rsidRPr="00DD4C1D">
        <w:rPr>
          <w:rFonts w:ascii="Traditional Arabic" w:eastAsia="Times New Roman" w:hAnsi="Traditional Arabic" w:cs="Traditional Arabic"/>
          <w:sz w:val="32"/>
          <w:szCs w:val="32"/>
          <w:rtl/>
        </w:rPr>
        <w:t>يُشكّك أحد في صحتها. ف</w:t>
      </w:r>
      <w:r w:rsidR="00BC478E">
        <w:rPr>
          <w:rFonts w:ascii="Traditional Arabic" w:eastAsia="Times New Roman" w:hAnsi="Traditional Arabic" w:cs="Traditional Arabic" w:hint="cs"/>
          <w:sz w:val="32"/>
          <w:szCs w:val="32"/>
          <w:rtl/>
        </w:rPr>
        <w:t>الوثائق القديمة</w:t>
      </w:r>
      <w:r w:rsidRPr="00DD4C1D">
        <w:rPr>
          <w:rFonts w:ascii="Traditional Arabic" w:eastAsia="Times New Roman" w:hAnsi="Traditional Arabic" w:cs="Traditional Arabic"/>
          <w:sz w:val="32"/>
          <w:szCs w:val="32"/>
          <w:rtl/>
        </w:rPr>
        <w:t xml:space="preserve"> </w:t>
      </w:r>
      <w:r w:rsidR="001804C4">
        <w:rPr>
          <w:rFonts w:ascii="Traditional Arabic" w:eastAsia="Times New Roman" w:hAnsi="Traditional Arabic" w:cs="Traditional Arabic" w:hint="cs"/>
          <w:sz w:val="32"/>
          <w:szCs w:val="32"/>
          <w:rtl/>
        </w:rPr>
        <w:t>حول العالم</w:t>
      </w:r>
      <w:r w:rsidR="001804C4" w:rsidRPr="00DD4C1D">
        <w:rPr>
          <w:rFonts w:ascii="Traditional Arabic" w:eastAsia="Times New Roman" w:hAnsi="Traditional Arabic" w:cs="Traditional Arabic"/>
          <w:sz w:val="32"/>
          <w:szCs w:val="32"/>
          <w:rtl/>
        </w:rPr>
        <w:t xml:space="preserve"> </w:t>
      </w:r>
      <w:r w:rsidR="005B77DE">
        <w:rPr>
          <w:rFonts w:ascii="Traditional Arabic" w:eastAsia="Times New Roman" w:hAnsi="Traditional Arabic" w:cs="Traditional Arabic" w:hint="cs"/>
          <w:sz w:val="32"/>
          <w:szCs w:val="32"/>
          <w:rtl/>
        </w:rPr>
        <w:t xml:space="preserve">معروف أنها </w:t>
      </w:r>
      <w:r w:rsidR="00BC478E">
        <w:rPr>
          <w:rFonts w:ascii="Traditional Arabic" w:eastAsia="Times New Roman" w:hAnsi="Traditional Arabic" w:cs="Traditional Arabic" w:hint="cs"/>
          <w:sz w:val="32"/>
          <w:szCs w:val="32"/>
          <w:rtl/>
        </w:rPr>
        <w:t xml:space="preserve">تُنسخ </w:t>
      </w:r>
      <w:r w:rsidRPr="00DD4C1D">
        <w:rPr>
          <w:rFonts w:ascii="Traditional Arabic" w:eastAsia="Times New Roman" w:hAnsi="Traditional Arabic" w:cs="Traditional Arabic"/>
          <w:sz w:val="32"/>
          <w:szCs w:val="32"/>
          <w:rtl/>
        </w:rPr>
        <w:t xml:space="preserve">باستمرار للحفاظ على </w:t>
      </w:r>
      <w:r w:rsidR="0092522B">
        <w:rPr>
          <w:rFonts w:ascii="Traditional Arabic" w:eastAsia="Times New Roman" w:hAnsi="Traditional Arabic" w:cs="Traditional Arabic" w:hint="cs"/>
          <w:sz w:val="32"/>
          <w:szCs w:val="32"/>
          <w:rtl/>
        </w:rPr>
        <w:t>ال</w:t>
      </w:r>
      <w:r w:rsidR="0092522B">
        <w:rPr>
          <w:rFonts w:ascii="Traditional Arabic" w:eastAsia="Times New Roman" w:hAnsi="Traditional Arabic" w:cs="Traditional Arabic"/>
          <w:sz w:val="32"/>
          <w:szCs w:val="32"/>
          <w:rtl/>
        </w:rPr>
        <w:t>معرف</w:t>
      </w:r>
      <w:r w:rsidR="00A669BC">
        <w:rPr>
          <w:rFonts w:ascii="Traditional Arabic" w:eastAsia="Times New Roman" w:hAnsi="Traditional Arabic" w:cs="Traditional Arabic" w:hint="cs"/>
          <w:sz w:val="32"/>
          <w:szCs w:val="32"/>
          <w:rtl/>
        </w:rPr>
        <w:t>ة</w:t>
      </w:r>
      <w:r w:rsidRPr="00DD4C1D">
        <w:rPr>
          <w:rFonts w:ascii="Traditional Arabic" w:eastAsia="Times New Roman" w:hAnsi="Traditional Arabic" w:cs="Traditional Arabic"/>
          <w:sz w:val="32"/>
          <w:szCs w:val="32"/>
          <w:rtl/>
        </w:rPr>
        <w:t xml:space="preserve"> للأجيال ال</w:t>
      </w:r>
      <w:r w:rsidR="002F23C5">
        <w:rPr>
          <w:rFonts w:ascii="Traditional Arabic" w:eastAsia="Times New Roman" w:hAnsi="Traditional Arabic" w:cs="Traditional Arabic" w:hint="cs"/>
          <w:sz w:val="32"/>
          <w:szCs w:val="32"/>
          <w:rtl/>
        </w:rPr>
        <w:t>حديثة</w:t>
      </w:r>
      <w:r w:rsidRPr="00DD4C1D">
        <w:rPr>
          <w:rFonts w:ascii="Traditional Arabic" w:eastAsia="Times New Roman" w:hAnsi="Traditional Arabic" w:cs="Traditional Arabic"/>
          <w:sz w:val="32"/>
          <w:szCs w:val="32"/>
        </w:rPr>
        <w:t>.</w:t>
      </w:r>
    </w:p>
    <w:p w:rsidR="00BC1A98" w:rsidRPr="00DD4C1D" w:rsidRDefault="00EC0B68" w:rsidP="00CC1E5A">
      <w:pPr>
        <w:bidi/>
        <w:jc w:val="both"/>
        <w:rPr>
          <w:rFonts w:ascii="Traditional Arabic" w:eastAsia="Times New Roman" w:hAnsi="Traditional Arabic" w:cs="Traditional Arabic"/>
          <w:sz w:val="32"/>
          <w:szCs w:val="32"/>
        </w:rPr>
      </w:pPr>
      <w:r>
        <w:rPr>
          <w:rFonts w:ascii="Traditional Arabic" w:eastAsia="Times New Roman" w:hAnsi="Traditional Arabic" w:cs="Traditional Arabic" w:hint="cs"/>
          <w:sz w:val="32"/>
          <w:szCs w:val="32"/>
          <w:rtl/>
        </w:rPr>
        <w:t xml:space="preserve">ورغم </w:t>
      </w:r>
      <w:r w:rsidR="00BC1A98" w:rsidRPr="00DD4C1D">
        <w:rPr>
          <w:rFonts w:ascii="Traditional Arabic" w:eastAsia="Times New Roman" w:hAnsi="Traditional Arabic" w:cs="Traditional Arabic"/>
          <w:sz w:val="32"/>
          <w:szCs w:val="32"/>
          <w:rtl/>
        </w:rPr>
        <w:t>وضوح النص على مسلة الجرد الذي ي</w:t>
      </w:r>
      <w:r w:rsidR="00F727EE">
        <w:rPr>
          <w:rFonts w:ascii="Traditional Arabic" w:eastAsia="Times New Roman" w:hAnsi="Traditional Arabic" w:cs="Traditional Arabic" w:hint="cs"/>
          <w:sz w:val="32"/>
          <w:szCs w:val="32"/>
          <w:rtl/>
        </w:rPr>
        <w:t>قول</w:t>
      </w:r>
      <w:r w:rsidR="00BC1A98" w:rsidRPr="00DD4C1D">
        <w:rPr>
          <w:rFonts w:ascii="Traditional Arabic" w:eastAsia="Times New Roman" w:hAnsi="Traditional Arabic" w:cs="Traditional Arabic"/>
          <w:sz w:val="32"/>
          <w:szCs w:val="32"/>
          <w:rtl/>
        </w:rPr>
        <w:t xml:space="preserve"> </w:t>
      </w:r>
      <w:proofErr w:type="gramStart"/>
      <w:r w:rsidR="00BC1A98" w:rsidRPr="00DD4C1D">
        <w:rPr>
          <w:rFonts w:ascii="Traditional Arabic" w:eastAsia="Times New Roman" w:hAnsi="Traditional Arabic" w:cs="Traditional Arabic"/>
          <w:sz w:val="32"/>
          <w:szCs w:val="32"/>
          <w:rtl/>
        </w:rPr>
        <w:t>أن</w:t>
      </w:r>
      <w:proofErr w:type="gramEnd"/>
      <w:r w:rsidR="00BC1A98" w:rsidRPr="00DD4C1D">
        <w:rPr>
          <w:rFonts w:ascii="Traditional Arabic" w:eastAsia="Times New Roman" w:hAnsi="Traditional Arabic" w:cs="Traditional Arabic"/>
          <w:sz w:val="32"/>
          <w:szCs w:val="32"/>
          <w:rtl/>
        </w:rPr>
        <w:t xml:space="preserve"> أبو الهول كان موجودًا بالفعل عندما بنى خوفو الهرم الأكبر، يُصرّ البعض على أن خفرع هو باني أبو الهول </w:t>
      </w:r>
      <w:r w:rsidR="0077678A">
        <w:rPr>
          <w:rFonts w:ascii="Traditional Arabic" w:eastAsia="Times New Roman" w:hAnsi="Traditional Arabic" w:cs="Traditional Arabic" w:hint="cs"/>
          <w:sz w:val="32"/>
          <w:szCs w:val="32"/>
          <w:rtl/>
        </w:rPr>
        <w:t xml:space="preserve">بناء على </w:t>
      </w:r>
      <w:r w:rsidR="00AE578A">
        <w:rPr>
          <w:rFonts w:ascii="Traditional Arabic" w:eastAsia="Times New Roman" w:hAnsi="Traditional Arabic" w:cs="Traditional Arabic"/>
          <w:sz w:val="32"/>
          <w:szCs w:val="32"/>
          <w:rtl/>
        </w:rPr>
        <w:t>فرضي</w:t>
      </w:r>
      <w:r w:rsidR="00AE578A">
        <w:rPr>
          <w:rFonts w:ascii="Traditional Arabic" w:eastAsia="Times New Roman" w:hAnsi="Traditional Arabic" w:cs="Traditional Arabic" w:hint="cs"/>
          <w:sz w:val="32"/>
          <w:szCs w:val="32"/>
          <w:rtl/>
        </w:rPr>
        <w:t>ات</w:t>
      </w:r>
      <w:r w:rsidR="00E10795">
        <w:rPr>
          <w:rFonts w:ascii="Traditional Arabic" w:eastAsia="Times New Roman" w:hAnsi="Traditional Arabic" w:cs="Traditional Arabic"/>
          <w:sz w:val="32"/>
          <w:szCs w:val="32"/>
          <w:rtl/>
        </w:rPr>
        <w:t xml:space="preserve"> مشكوك فيه</w:t>
      </w:r>
      <w:r w:rsidR="00E10795">
        <w:rPr>
          <w:rFonts w:ascii="Traditional Arabic" w:eastAsia="Times New Roman" w:hAnsi="Traditional Arabic" w:cs="Traditional Arabic" w:hint="cs"/>
          <w:sz w:val="32"/>
          <w:szCs w:val="32"/>
          <w:rtl/>
        </w:rPr>
        <w:t>ا</w:t>
      </w:r>
      <w:r w:rsidR="00BC1A98" w:rsidRPr="00DD4C1D">
        <w:rPr>
          <w:rFonts w:ascii="Traditional Arabic" w:eastAsia="Times New Roman" w:hAnsi="Traditional Arabic" w:cs="Traditional Arabic"/>
          <w:sz w:val="32"/>
          <w:szCs w:val="32"/>
          <w:rtl/>
        </w:rPr>
        <w:t xml:space="preserve"> للغاية</w:t>
      </w:r>
      <w:r w:rsidR="00CC1E5A">
        <w:rPr>
          <w:rFonts w:ascii="Traditional Arabic" w:eastAsia="Times New Roman" w:hAnsi="Traditional Arabic" w:cs="Traditional Arabic" w:hint="cs"/>
          <w:sz w:val="32"/>
          <w:szCs w:val="32"/>
          <w:rtl/>
        </w:rPr>
        <w:t xml:space="preserve"> وهي كالتالي</w:t>
      </w:r>
      <w:r w:rsidR="00BC1A98" w:rsidRPr="00DD4C1D">
        <w:rPr>
          <w:rFonts w:ascii="Traditional Arabic" w:eastAsia="Times New Roman" w:hAnsi="Traditional Arabic" w:cs="Traditional Arabic"/>
          <w:sz w:val="32"/>
          <w:szCs w:val="32"/>
        </w:rPr>
        <w:t>:</w:t>
      </w:r>
    </w:p>
    <w:p w:rsidR="00BC1A98" w:rsidRPr="0077678A" w:rsidRDefault="00B607BD" w:rsidP="0006345D">
      <w:pPr>
        <w:pStyle w:val="ListParagraph"/>
        <w:numPr>
          <w:ilvl w:val="0"/>
          <w:numId w:val="5"/>
        </w:numPr>
        <w:bidi/>
        <w:rPr>
          <w:rFonts w:ascii="Traditional Arabic" w:eastAsia="Times New Roman" w:hAnsi="Traditional Arabic" w:cs="Traditional Arabic"/>
          <w:sz w:val="32"/>
          <w:szCs w:val="32"/>
        </w:rPr>
      </w:pPr>
      <w:r>
        <w:rPr>
          <w:rFonts w:ascii="Traditional Arabic" w:eastAsia="Times New Roman" w:hAnsi="Traditional Arabic" w:cs="Traditional Arabic" w:hint="cs"/>
          <w:sz w:val="32"/>
          <w:szCs w:val="32"/>
          <w:rtl/>
        </w:rPr>
        <w:t>وجد</w:t>
      </w:r>
      <w:r w:rsidR="00A56822">
        <w:rPr>
          <w:rFonts w:ascii="Traditional Arabic" w:eastAsia="Times New Roman" w:hAnsi="Traditional Arabic" w:cs="Traditional Arabic" w:hint="cs"/>
          <w:sz w:val="32"/>
          <w:szCs w:val="32"/>
          <w:rtl/>
        </w:rPr>
        <w:t>ت</w:t>
      </w:r>
      <w:r>
        <w:rPr>
          <w:rFonts w:ascii="Traditional Arabic" w:eastAsia="Times New Roman" w:hAnsi="Traditional Arabic" w:cs="Traditional Arabic" w:hint="cs"/>
          <w:sz w:val="32"/>
          <w:szCs w:val="32"/>
          <w:rtl/>
        </w:rPr>
        <w:t xml:space="preserve"> </w:t>
      </w:r>
      <w:r w:rsidR="00BC1A98" w:rsidRPr="0077678A">
        <w:rPr>
          <w:rFonts w:ascii="Traditional Arabic" w:eastAsia="Times New Roman" w:hAnsi="Traditional Arabic" w:cs="Traditional Arabic"/>
          <w:sz w:val="32"/>
          <w:szCs w:val="32"/>
          <w:rtl/>
        </w:rPr>
        <w:t xml:space="preserve">مسلة نُسبت إلى الفرعون توت </w:t>
      </w:r>
      <w:proofErr w:type="spellStart"/>
      <w:r w:rsidR="00BC1A98" w:rsidRPr="0077678A">
        <w:rPr>
          <w:rFonts w:ascii="Traditional Arabic" w:eastAsia="Times New Roman" w:hAnsi="Traditional Arabic" w:cs="Traditional Arabic"/>
          <w:sz w:val="32"/>
          <w:szCs w:val="32"/>
          <w:rtl/>
        </w:rPr>
        <w:t>حموسيس</w:t>
      </w:r>
      <w:proofErr w:type="spellEnd"/>
      <w:r w:rsidR="00BC1A98" w:rsidRPr="0077678A">
        <w:rPr>
          <w:rFonts w:ascii="Traditional Arabic" w:eastAsia="Times New Roman" w:hAnsi="Traditional Arabic" w:cs="Traditional Arabic"/>
          <w:sz w:val="32"/>
          <w:szCs w:val="32"/>
          <w:rtl/>
        </w:rPr>
        <w:t xml:space="preserve"> </w:t>
      </w:r>
      <w:r w:rsidR="00E373B8">
        <w:rPr>
          <w:rFonts w:ascii="Traditional Arabic" w:eastAsia="Times New Roman" w:hAnsi="Traditional Arabic" w:cs="Traditional Arabic"/>
          <w:sz w:val="32"/>
          <w:szCs w:val="32"/>
          <w:rtl/>
        </w:rPr>
        <w:t>الرابع (1413-1405 قبل الميلاد)</w:t>
      </w:r>
      <w:r w:rsidR="00E373B8">
        <w:rPr>
          <w:rFonts w:ascii="Traditional Arabic" w:eastAsia="Times New Roman" w:hAnsi="Traditional Arabic" w:cs="Traditional Arabic" w:hint="cs"/>
          <w:sz w:val="32"/>
          <w:szCs w:val="32"/>
          <w:rtl/>
        </w:rPr>
        <w:t xml:space="preserve"> م</w:t>
      </w:r>
      <w:r w:rsidR="00BC1A98" w:rsidRPr="0077678A">
        <w:rPr>
          <w:rFonts w:ascii="Traditional Arabic" w:eastAsia="Times New Roman" w:hAnsi="Traditional Arabic" w:cs="Traditional Arabic"/>
          <w:sz w:val="32"/>
          <w:szCs w:val="32"/>
          <w:rtl/>
        </w:rPr>
        <w:t>وض</w:t>
      </w:r>
      <w:r w:rsidR="00E373B8">
        <w:rPr>
          <w:rFonts w:ascii="Traditional Arabic" w:eastAsia="Times New Roman" w:hAnsi="Traditional Arabic" w:cs="Traditional Arabic" w:hint="cs"/>
          <w:sz w:val="32"/>
          <w:szCs w:val="32"/>
          <w:rtl/>
        </w:rPr>
        <w:t>و</w:t>
      </w:r>
      <w:r w:rsidR="00BC1A98" w:rsidRPr="0077678A">
        <w:rPr>
          <w:rFonts w:ascii="Traditional Arabic" w:eastAsia="Times New Roman" w:hAnsi="Traditional Arabic" w:cs="Traditional Arabic"/>
          <w:sz w:val="32"/>
          <w:szCs w:val="32"/>
          <w:rtl/>
        </w:rPr>
        <w:t>ع</w:t>
      </w:r>
      <w:r w:rsidR="00E373B8">
        <w:rPr>
          <w:rFonts w:ascii="Traditional Arabic" w:eastAsia="Times New Roman" w:hAnsi="Traditional Arabic" w:cs="Traditional Arabic" w:hint="cs"/>
          <w:sz w:val="32"/>
          <w:szCs w:val="32"/>
          <w:rtl/>
        </w:rPr>
        <w:t>ة</w:t>
      </w:r>
      <w:r w:rsidR="00BC1A98" w:rsidRPr="0077678A">
        <w:rPr>
          <w:rFonts w:ascii="Traditional Arabic" w:eastAsia="Times New Roman" w:hAnsi="Traditional Arabic" w:cs="Traditional Arabic"/>
          <w:sz w:val="32"/>
          <w:szCs w:val="32"/>
          <w:rtl/>
        </w:rPr>
        <w:t xml:space="preserve"> بين مخالب أبو الهول</w:t>
      </w:r>
      <w:r w:rsidR="00D06113">
        <w:rPr>
          <w:rFonts w:ascii="Traditional Arabic" w:eastAsia="Times New Roman" w:hAnsi="Traditional Arabic" w:cs="Traditional Arabic" w:hint="cs"/>
          <w:sz w:val="32"/>
          <w:szCs w:val="32"/>
          <w:rtl/>
        </w:rPr>
        <w:t xml:space="preserve"> عليها</w:t>
      </w:r>
      <w:r w:rsidR="00BC1A98" w:rsidRPr="0077678A">
        <w:rPr>
          <w:rFonts w:ascii="Traditional Arabic" w:eastAsia="Times New Roman" w:hAnsi="Traditional Arabic" w:cs="Traditional Arabic"/>
          <w:sz w:val="32"/>
          <w:szCs w:val="32"/>
          <w:rtl/>
        </w:rPr>
        <w:t xml:space="preserve"> نص طويل يزعم البعض أن اسم خفرع (</w:t>
      </w:r>
      <w:proofErr w:type="spellStart"/>
      <w:r w:rsidR="00BC1A98" w:rsidRPr="0077678A">
        <w:rPr>
          <w:rFonts w:ascii="Traditional Arabic" w:eastAsia="Times New Roman" w:hAnsi="Traditional Arabic" w:cs="Traditional Arabic"/>
          <w:sz w:val="32"/>
          <w:szCs w:val="32"/>
          <w:rtl/>
        </w:rPr>
        <w:t>حيبرن</w:t>
      </w:r>
      <w:proofErr w:type="spellEnd"/>
      <w:r w:rsidR="00BC1A98" w:rsidRPr="0077678A">
        <w:rPr>
          <w:rFonts w:ascii="Traditional Arabic" w:eastAsia="Times New Roman" w:hAnsi="Traditional Arabic" w:cs="Traditional Arabic"/>
          <w:sz w:val="32"/>
          <w:szCs w:val="32"/>
          <w:rtl/>
        </w:rPr>
        <w:t xml:space="preserve">) يظهر عليها </w:t>
      </w:r>
      <w:r w:rsidR="00D06113">
        <w:rPr>
          <w:rFonts w:ascii="Traditional Arabic" w:eastAsia="Times New Roman" w:hAnsi="Traditional Arabic" w:cs="Traditional Arabic" w:hint="cs"/>
          <w:sz w:val="32"/>
          <w:szCs w:val="32"/>
          <w:rtl/>
        </w:rPr>
        <w:t xml:space="preserve">رغم </w:t>
      </w:r>
      <w:r w:rsidR="00BC1A98" w:rsidRPr="0077678A">
        <w:rPr>
          <w:rFonts w:ascii="Traditional Arabic" w:eastAsia="Times New Roman" w:hAnsi="Traditional Arabic" w:cs="Traditional Arabic"/>
          <w:sz w:val="32"/>
          <w:szCs w:val="32"/>
          <w:rtl/>
        </w:rPr>
        <w:t>أن النص المحيط ب</w:t>
      </w:r>
      <w:r w:rsidR="0006345D">
        <w:rPr>
          <w:rFonts w:ascii="Traditional Arabic" w:eastAsia="Times New Roman" w:hAnsi="Traditional Arabic" w:cs="Traditional Arabic"/>
          <w:sz w:val="32"/>
          <w:szCs w:val="32"/>
          <w:rtl/>
        </w:rPr>
        <w:t>الاسم غير مقروء</w:t>
      </w:r>
      <w:r w:rsidR="0006345D">
        <w:rPr>
          <w:rFonts w:ascii="Traditional Arabic" w:eastAsia="Times New Roman" w:hAnsi="Traditional Arabic" w:cs="Traditional Arabic" w:hint="cs"/>
          <w:sz w:val="32"/>
          <w:szCs w:val="32"/>
          <w:rtl/>
        </w:rPr>
        <w:t>،</w:t>
      </w:r>
      <w:r w:rsidR="00BC1A98" w:rsidRPr="0077678A">
        <w:rPr>
          <w:rFonts w:ascii="Traditional Arabic" w:eastAsia="Times New Roman" w:hAnsi="Traditional Arabic" w:cs="Traditional Arabic"/>
          <w:sz w:val="32"/>
          <w:szCs w:val="32"/>
          <w:rtl/>
        </w:rPr>
        <w:t xml:space="preserve"> </w:t>
      </w:r>
      <w:r w:rsidR="0006345D">
        <w:rPr>
          <w:rFonts w:ascii="Traditional Arabic" w:eastAsia="Times New Roman" w:hAnsi="Traditional Arabic" w:cs="Traditional Arabic" w:hint="cs"/>
          <w:sz w:val="32"/>
          <w:szCs w:val="32"/>
          <w:rtl/>
        </w:rPr>
        <w:t>و</w:t>
      </w:r>
      <w:r w:rsidR="00413900">
        <w:rPr>
          <w:rFonts w:ascii="Traditional Arabic" w:eastAsia="Times New Roman" w:hAnsi="Traditional Arabic" w:cs="Traditional Arabic" w:hint="cs"/>
          <w:sz w:val="32"/>
          <w:szCs w:val="32"/>
          <w:rtl/>
        </w:rPr>
        <w:t xml:space="preserve">هي </w:t>
      </w:r>
      <w:r w:rsidR="00BC1A98" w:rsidRPr="0077678A">
        <w:rPr>
          <w:rFonts w:ascii="Traditional Arabic" w:eastAsia="Times New Roman" w:hAnsi="Traditional Arabic" w:cs="Traditional Arabic"/>
          <w:sz w:val="32"/>
          <w:szCs w:val="32"/>
          <w:rtl/>
        </w:rPr>
        <w:t>محاولة يائسة لربط اسم خفرع بتمثال أبو الهول</w:t>
      </w:r>
      <w:r w:rsidR="00BC1A98" w:rsidRPr="0077678A">
        <w:rPr>
          <w:rFonts w:ascii="Traditional Arabic" w:eastAsia="Times New Roman" w:hAnsi="Traditional Arabic" w:cs="Traditional Arabic"/>
          <w:sz w:val="32"/>
          <w:szCs w:val="32"/>
        </w:rPr>
        <w:t>.</w:t>
      </w:r>
    </w:p>
    <w:p w:rsidR="00BC1A98" w:rsidRPr="00AE578A" w:rsidRDefault="00BC1A98" w:rsidP="00105007">
      <w:pPr>
        <w:pStyle w:val="ListParagraph"/>
        <w:numPr>
          <w:ilvl w:val="0"/>
          <w:numId w:val="5"/>
        </w:numPr>
        <w:bidi/>
        <w:jc w:val="both"/>
        <w:rPr>
          <w:rFonts w:ascii="Traditional Arabic" w:eastAsia="Times New Roman" w:hAnsi="Traditional Arabic" w:cs="Traditional Arabic"/>
          <w:sz w:val="32"/>
          <w:szCs w:val="32"/>
        </w:rPr>
      </w:pPr>
      <w:r w:rsidRPr="00AE578A">
        <w:rPr>
          <w:rFonts w:ascii="Traditional Arabic" w:eastAsia="Times New Roman" w:hAnsi="Traditional Arabic" w:cs="Traditional Arabic"/>
          <w:sz w:val="32"/>
          <w:szCs w:val="32"/>
          <w:rtl/>
        </w:rPr>
        <w:lastRenderedPageBreak/>
        <w:t>يوجد ممرٌّ يربط بين معبد خفرع الهرمي ومعبد الوادي، يبلغ طوله حوالي 500 متر. ورغم عدم وجود نقوش على ت</w:t>
      </w:r>
      <w:r w:rsidR="008F2A80">
        <w:rPr>
          <w:rFonts w:ascii="Traditional Arabic" w:eastAsia="Times New Roman" w:hAnsi="Traditional Arabic" w:cs="Traditional Arabic"/>
          <w:sz w:val="32"/>
          <w:szCs w:val="32"/>
          <w:rtl/>
        </w:rPr>
        <w:t>مثال أبو الهول أو هذا المعبد</w:t>
      </w:r>
      <w:r w:rsidRPr="00AE578A">
        <w:rPr>
          <w:rFonts w:ascii="Traditional Arabic" w:eastAsia="Times New Roman" w:hAnsi="Traditional Arabic" w:cs="Traditional Arabic"/>
          <w:sz w:val="32"/>
          <w:szCs w:val="32"/>
          <w:rtl/>
        </w:rPr>
        <w:t xml:space="preserve"> زعمت الأوساط الأكاديمية الغربية أن وجود هذا الممر دليلٌ كافٍ على وجود صلة ما بخفرع</w:t>
      </w:r>
      <w:r w:rsidRPr="00AE578A">
        <w:rPr>
          <w:rFonts w:ascii="Traditional Arabic" w:eastAsia="Times New Roman" w:hAnsi="Traditional Arabic" w:cs="Traditional Arabic"/>
          <w:sz w:val="32"/>
          <w:szCs w:val="32"/>
        </w:rPr>
        <w:t>.</w:t>
      </w:r>
    </w:p>
    <w:p w:rsidR="00BC1A98" w:rsidRPr="00AE578A" w:rsidRDefault="00BC1A98" w:rsidP="00EF3AC7">
      <w:pPr>
        <w:pStyle w:val="ListParagraph"/>
        <w:numPr>
          <w:ilvl w:val="0"/>
          <w:numId w:val="5"/>
        </w:numPr>
        <w:bidi/>
        <w:jc w:val="both"/>
        <w:rPr>
          <w:rFonts w:ascii="Traditional Arabic" w:eastAsia="Times New Roman" w:hAnsi="Traditional Arabic" w:cs="Traditional Arabic"/>
          <w:sz w:val="32"/>
          <w:szCs w:val="32"/>
        </w:rPr>
      </w:pPr>
      <w:r w:rsidRPr="00AE578A">
        <w:rPr>
          <w:rFonts w:ascii="Traditional Arabic" w:eastAsia="Times New Roman" w:hAnsi="Traditional Arabic" w:cs="Traditional Arabic"/>
          <w:sz w:val="32"/>
          <w:szCs w:val="32"/>
          <w:rtl/>
        </w:rPr>
        <w:t>كشفت حفريات لاحقة عن عدد من التماثيل في هذا المعبد، زُعم أنها "تشبه" ملامح رأس أبو الهول. إلا أنه عند مقارنة ملامح وجوه التماثيل بملامح وجه أبو الهول لم يكن هناك أي تطابق</w:t>
      </w:r>
      <w:r w:rsidRPr="00AE578A">
        <w:rPr>
          <w:rFonts w:ascii="Traditional Arabic" w:eastAsia="Times New Roman" w:hAnsi="Traditional Arabic" w:cs="Traditional Arabic"/>
          <w:sz w:val="32"/>
          <w:szCs w:val="32"/>
        </w:rPr>
        <w:t>.</w:t>
      </w:r>
    </w:p>
    <w:p w:rsidR="00BC1A98" w:rsidRPr="00DD4C1D" w:rsidRDefault="00BC1A98" w:rsidP="00C25CD9">
      <w:pPr>
        <w:bidi/>
        <w:rPr>
          <w:rFonts w:ascii="Traditional Arabic" w:eastAsia="Times New Roman" w:hAnsi="Traditional Arabic" w:cs="Traditional Arabic"/>
          <w:sz w:val="32"/>
          <w:szCs w:val="32"/>
        </w:rPr>
      </w:pPr>
      <w:r w:rsidRPr="00DD4C1D">
        <w:rPr>
          <w:rFonts w:ascii="Traditional Arabic" w:eastAsia="Times New Roman" w:hAnsi="Traditional Arabic" w:cs="Traditional Arabic"/>
          <w:sz w:val="32"/>
          <w:szCs w:val="32"/>
          <w:rtl/>
        </w:rPr>
        <w:t>حتى لو سلمنا بصحة هذه الافتراضات الخاطئة كوجود اسم على مسل</w:t>
      </w:r>
      <w:r w:rsidR="00256245">
        <w:rPr>
          <w:rFonts w:ascii="Traditional Arabic" w:eastAsia="Times New Roman" w:hAnsi="Traditional Arabic" w:cs="Traditional Arabic"/>
          <w:sz w:val="32"/>
          <w:szCs w:val="32"/>
          <w:rtl/>
        </w:rPr>
        <w:t>ة أو تماثيل لا صلة لها بالموضوع</w:t>
      </w:r>
      <w:r w:rsidRPr="00DD4C1D">
        <w:rPr>
          <w:rFonts w:ascii="Traditional Arabic" w:eastAsia="Times New Roman" w:hAnsi="Traditional Arabic" w:cs="Traditional Arabic"/>
          <w:sz w:val="32"/>
          <w:szCs w:val="32"/>
          <w:rtl/>
        </w:rPr>
        <w:t xml:space="preserve"> أو وجود الممر</w:t>
      </w:r>
      <w:r w:rsidR="00256245">
        <w:rPr>
          <w:rFonts w:ascii="Traditional Arabic" w:eastAsia="Times New Roman" w:hAnsi="Traditional Arabic" w:cs="Traditional Arabic" w:hint="cs"/>
          <w:sz w:val="32"/>
          <w:szCs w:val="32"/>
          <w:rtl/>
        </w:rPr>
        <w:t>،</w:t>
      </w:r>
      <w:r w:rsidRPr="00DD4C1D">
        <w:rPr>
          <w:rFonts w:ascii="Traditional Arabic" w:eastAsia="Times New Roman" w:hAnsi="Traditional Arabic" w:cs="Traditional Arabic"/>
          <w:sz w:val="32"/>
          <w:szCs w:val="32"/>
          <w:rtl/>
        </w:rPr>
        <w:t xml:space="preserve"> </w:t>
      </w:r>
      <w:r w:rsidR="00EF3AC7">
        <w:rPr>
          <w:rFonts w:ascii="Traditional Arabic" w:eastAsia="Times New Roman" w:hAnsi="Traditional Arabic" w:cs="Traditional Arabic" w:hint="cs"/>
          <w:sz w:val="32"/>
          <w:szCs w:val="32"/>
          <w:rtl/>
        </w:rPr>
        <w:t>ف</w:t>
      </w:r>
      <w:r w:rsidRPr="00DD4C1D">
        <w:rPr>
          <w:rFonts w:ascii="Traditional Arabic" w:eastAsia="Times New Roman" w:hAnsi="Traditional Arabic" w:cs="Traditional Arabic"/>
          <w:sz w:val="32"/>
          <w:szCs w:val="32"/>
          <w:rtl/>
        </w:rPr>
        <w:t xml:space="preserve">في أفضل الأحوال يُمكن استنتاج أن خفرع ربما كان آخر الفراعنة الذين </w:t>
      </w:r>
      <w:r w:rsidR="00C25CD9">
        <w:rPr>
          <w:rFonts w:ascii="Traditional Arabic" w:eastAsia="Times New Roman" w:hAnsi="Traditional Arabic" w:cs="Traditional Arabic" w:hint="cs"/>
          <w:sz w:val="32"/>
          <w:szCs w:val="32"/>
          <w:rtl/>
        </w:rPr>
        <w:t xml:space="preserve">رمموا </w:t>
      </w:r>
      <w:r w:rsidRPr="00DD4C1D">
        <w:rPr>
          <w:rFonts w:ascii="Traditional Arabic" w:eastAsia="Times New Roman" w:hAnsi="Traditional Arabic" w:cs="Traditional Arabic"/>
          <w:sz w:val="32"/>
          <w:szCs w:val="32"/>
          <w:rtl/>
        </w:rPr>
        <w:t xml:space="preserve">أبو الهول قبل توت </w:t>
      </w:r>
      <w:proofErr w:type="spellStart"/>
      <w:r w:rsidRPr="00DD4C1D">
        <w:rPr>
          <w:rFonts w:ascii="Traditional Arabic" w:eastAsia="Times New Roman" w:hAnsi="Traditional Arabic" w:cs="Traditional Arabic"/>
          <w:sz w:val="32"/>
          <w:szCs w:val="32"/>
          <w:rtl/>
        </w:rPr>
        <w:t>حومس</w:t>
      </w:r>
      <w:proofErr w:type="spellEnd"/>
      <w:r w:rsidRPr="00DD4C1D">
        <w:rPr>
          <w:rFonts w:ascii="Traditional Arabic" w:eastAsia="Times New Roman" w:hAnsi="Traditional Arabic" w:cs="Traditional Arabic"/>
          <w:sz w:val="32"/>
          <w:szCs w:val="32"/>
          <w:rtl/>
        </w:rPr>
        <w:t xml:space="preserve"> الرابع</w:t>
      </w:r>
      <w:r w:rsidRPr="00DD4C1D">
        <w:rPr>
          <w:rFonts w:ascii="Traditional Arabic" w:eastAsia="Times New Roman" w:hAnsi="Traditional Arabic" w:cs="Traditional Arabic"/>
          <w:sz w:val="32"/>
          <w:szCs w:val="32"/>
        </w:rPr>
        <w:t>.</w:t>
      </w:r>
    </w:p>
    <w:p w:rsidR="00BC1A98" w:rsidRPr="00DD4C1D" w:rsidRDefault="00BC1A98" w:rsidP="00A5495C">
      <w:pPr>
        <w:bidi/>
        <w:rPr>
          <w:rFonts w:ascii="Traditional Arabic" w:eastAsia="Times New Roman" w:hAnsi="Traditional Arabic" w:cs="Traditional Arabic"/>
          <w:sz w:val="32"/>
          <w:szCs w:val="32"/>
        </w:rPr>
      </w:pPr>
      <w:r w:rsidRPr="00DD4C1D">
        <w:rPr>
          <w:rFonts w:ascii="Traditional Arabic" w:eastAsia="Times New Roman" w:hAnsi="Traditional Arabic" w:cs="Traditional Arabic"/>
          <w:sz w:val="32"/>
          <w:szCs w:val="32"/>
          <w:rtl/>
        </w:rPr>
        <w:t>تؤكد الأدلة</w:t>
      </w:r>
      <w:r w:rsidR="00004F56">
        <w:rPr>
          <w:rFonts w:ascii="Traditional Arabic" w:eastAsia="Times New Roman" w:hAnsi="Traditional Arabic" w:cs="Traditional Arabic"/>
          <w:sz w:val="32"/>
          <w:szCs w:val="32"/>
          <w:rtl/>
        </w:rPr>
        <w:t xml:space="preserve"> المادية في موقع أبو الهول قدمه</w:t>
      </w:r>
      <w:r w:rsidRPr="00DD4C1D">
        <w:rPr>
          <w:rFonts w:ascii="Traditional Arabic" w:eastAsia="Times New Roman" w:hAnsi="Traditional Arabic" w:cs="Traditional Arabic"/>
          <w:sz w:val="32"/>
          <w:szCs w:val="32"/>
          <w:rtl/>
        </w:rPr>
        <w:t xml:space="preserve"> إذ يعود إلى العصر الفلكي لبرج الأسد</w:t>
      </w:r>
      <w:r w:rsidRPr="00DD4C1D">
        <w:rPr>
          <w:rFonts w:ascii="Traditional Arabic" w:eastAsia="Times New Roman" w:hAnsi="Traditional Arabic" w:cs="Traditional Arabic"/>
          <w:sz w:val="32"/>
          <w:szCs w:val="32"/>
        </w:rPr>
        <w:t>.</w:t>
      </w:r>
    </w:p>
    <w:p w:rsidR="00BC1A98" w:rsidRPr="00DD4C1D" w:rsidRDefault="00BC1A98" w:rsidP="00742EA8">
      <w:pPr>
        <w:bidi/>
        <w:jc w:val="both"/>
        <w:rPr>
          <w:rFonts w:ascii="Traditional Arabic" w:eastAsia="Times New Roman" w:hAnsi="Traditional Arabic" w:cs="Traditional Arabic"/>
          <w:sz w:val="32"/>
          <w:szCs w:val="32"/>
        </w:rPr>
      </w:pPr>
      <w:r w:rsidRPr="00DD4C1D">
        <w:rPr>
          <w:rFonts w:ascii="Traditional Arabic" w:eastAsia="Times New Roman" w:hAnsi="Traditional Arabic" w:cs="Traditional Arabic"/>
          <w:sz w:val="32"/>
          <w:szCs w:val="32"/>
          <w:rtl/>
        </w:rPr>
        <w:t xml:space="preserve">الموقع الأصلي لأبو الهول </w:t>
      </w:r>
      <w:r w:rsidR="00004F56">
        <w:rPr>
          <w:rFonts w:ascii="Traditional Arabic" w:eastAsia="Times New Roman" w:hAnsi="Traditional Arabic" w:cs="Traditional Arabic" w:hint="cs"/>
          <w:sz w:val="32"/>
          <w:szCs w:val="32"/>
          <w:rtl/>
        </w:rPr>
        <w:t xml:space="preserve">عبارة عن </w:t>
      </w:r>
      <w:r w:rsidRPr="00DD4C1D">
        <w:rPr>
          <w:rFonts w:ascii="Traditional Arabic" w:eastAsia="Times New Roman" w:hAnsi="Traditional Arabic" w:cs="Traditional Arabic"/>
          <w:sz w:val="32"/>
          <w:szCs w:val="32"/>
          <w:rtl/>
        </w:rPr>
        <w:t xml:space="preserve">سهلاً منحدرًا </w:t>
      </w:r>
      <w:r w:rsidR="009B3092">
        <w:rPr>
          <w:rFonts w:ascii="Traditional Arabic" w:eastAsia="Times New Roman" w:hAnsi="Traditional Arabic" w:cs="Traditional Arabic" w:hint="cs"/>
          <w:sz w:val="32"/>
          <w:szCs w:val="32"/>
          <w:rtl/>
        </w:rPr>
        <w:t>انحدارًا بسيطًا</w:t>
      </w:r>
      <w:r w:rsidRPr="00DD4C1D">
        <w:rPr>
          <w:rFonts w:ascii="Traditional Arabic" w:eastAsia="Times New Roman" w:hAnsi="Traditional Arabic" w:cs="Traditional Arabic"/>
          <w:sz w:val="32"/>
          <w:szCs w:val="32"/>
          <w:rtl/>
        </w:rPr>
        <w:t xml:space="preserve"> تتخلله نتوءات صخرية صلبة</w:t>
      </w:r>
      <w:r w:rsidR="00095D33">
        <w:rPr>
          <w:rFonts w:ascii="Traditional Arabic" w:eastAsia="Times New Roman" w:hAnsi="Traditional Arabic" w:cs="Traditional Arabic" w:hint="cs"/>
          <w:sz w:val="32"/>
          <w:szCs w:val="32"/>
          <w:rtl/>
        </w:rPr>
        <w:t>،</w:t>
      </w:r>
      <w:r w:rsidRPr="00DD4C1D">
        <w:rPr>
          <w:rFonts w:ascii="Traditional Arabic" w:eastAsia="Times New Roman" w:hAnsi="Traditional Arabic" w:cs="Traditional Arabic"/>
          <w:sz w:val="32"/>
          <w:szCs w:val="32"/>
          <w:rtl/>
        </w:rPr>
        <w:t xml:space="preserve"> تتكون السمات الرئيسية لأبو الهول من </w:t>
      </w:r>
      <w:r w:rsidR="00742EA8">
        <w:rPr>
          <w:rFonts w:ascii="Traditional Arabic" w:eastAsia="Times New Roman" w:hAnsi="Traditional Arabic" w:cs="Traditional Arabic" w:hint="cs"/>
          <w:sz w:val="32"/>
          <w:szCs w:val="32"/>
          <w:rtl/>
        </w:rPr>
        <w:t>مكونات</w:t>
      </w:r>
      <w:r w:rsidRPr="00DD4C1D">
        <w:rPr>
          <w:rFonts w:ascii="Traditional Arabic" w:eastAsia="Times New Roman" w:hAnsi="Traditional Arabic" w:cs="Traditional Arabic"/>
          <w:sz w:val="32"/>
          <w:szCs w:val="32"/>
          <w:rtl/>
        </w:rPr>
        <w:t xml:space="preserve"> جيولوجية مختلفة ك</w:t>
      </w:r>
      <w:r w:rsidR="00095D33">
        <w:rPr>
          <w:rFonts w:ascii="Traditional Arabic" w:eastAsia="Times New Roman" w:hAnsi="Traditional Arabic" w:cs="Traditional Arabic" w:hint="cs"/>
          <w:sz w:val="32"/>
          <w:szCs w:val="32"/>
          <w:rtl/>
        </w:rPr>
        <w:t>الآت</w:t>
      </w:r>
      <w:r w:rsidRPr="00DD4C1D">
        <w:rPr>
          <w:rFonts w:ascii="Traditional Arabic" w:eastAsia="Times New Roman" w:hAnsi="Traditional Arabic" w:cs="Traditional Arabic"/>
          <w:sz w:val="32"/>
          <w:szCs w:val="32"/>
          <w:rtl/>
        </w:rPr>
        <w:t>ي</w:t>
      </w:r>
      <w:r w:rsidRPr="00DD4C1D">
        <w:rPr>
          <w:rFonts w:ascii="Traditional Arabic" w:eastAsia="Times New Roman" w:hAnsi="Traditional Arabic" w:cs="Traditional Arabic"/>
          <w:sz w:val="32"/>
          <w:szCs w:val="32"/>
        </w:rPr>
        <w:t>:</w:t>
      </w:r>
    </w:p>
    <w:p w:rsidR="000F7998" w:rsidRDefault="000F7998" w:rsidP="007E2453">
      <w:pPr>
        <w:pStyle w:val="ListParagraph"/>
        <w:numPr>
          <w:ilvl w:val="0"/>
          <w:numId w:val="6"/>
        </w:numPr>
        <w:bidi/>
        <w:rPr>
          <w:rFonts w:ascii="Traditional Arabic" w:eastAsia="Times New Roman" w:hAnsi="Traditional Arabic" w:cs="Traditional Arabic"/>
          <w:sz w:val="32"/>
          <w:szCs w:val="32"/>
        </w:rPr>
      </w:pPr>
      <w:r w:rsidRPr="000F7998">
        <w:rPr>
          <w:rFonts w:ascii="Traditional Arabic" w:eastAsia="Times New Roman" w:hAnsi="Traditional Arabic" w:cs="Traditional Arabic" w:hint="cs"/>
          <w:sz w:val="32"/>
          <w:szCs w:val="32"/>
          <w:rtl/>
        </w:rPr>
        <w:t>تم</w:t>
      </w:r>
      <w:r w:rsidRPr="000F7998">
        <w:rPr>
          <w:rFonts w:ascii="Traditional Arabic" w:eastAsia="Times New Roman" w:hAnsi="Traditional Arabic" w:cs="Traditional Arabic"/>
          <w:sz w:val="32"/>
          <w:szCs w:val="32"/>
          <w:rtl/>
        </w:rPr>
        <w:t xml:space="preserve"> </w:t>
      </w:r>
      <w:r w:rsidRPr="000F7998">
        <w:rPr>
          <w:rFonts w:ascii="Traditional Arabic" w:eastAsia="Times New Roman" w:hAnsi="Traditional Arabic" w:cs="Traditional Arabic" w:hint="cs"/>
          <w:sz w:val="32"/>
          <w:szCs w:val="32"/>
          <w:rtl/>
        </w:rPr>
        <w:t>نحت</w:t>
      </w:r>
      <w:r w:rsidRPr="000F7998">
        <w:rPr>
          <w:rFonts w:ascii="Traditional Arabic" w:eastAsia="Times New Roman" w:hAnsi="Traditional Arabic" w:cs="Traditional Arabic"/>
          <w:sz w:val="32"/>
          <w:szCs w:val="32"/>
          <w:rtl/>
        </w:rPr>
        <w:t xml:space="preserve"> </w:t>
      </w:r>
      <w:r w:rsidRPr="000F7998">
        <w:rPr>
          <w:rFonts w:ascii="Traditional Arabic" w:eastAsia="Times New Roman" w:hAnsi="Traditional Arabic" w:cs="Traditional Arabic" w:hint="cs"/>
          <w:sz w:val="32"/>
          <w:szCs w:val="32"/>
          <w:rtl/>
        </w:rPr>
        <w:t>رأس</w:t>
      </w:r>
      <w:r w:rsidRPr="000F7998">
        <w:rPr>
          <w:rFonts w:ascii="Traditional Arabic" w:eastAsia="Times New Roman" w:hAnsi="Traditional Arabic" w:cs="Traditional Arabic"/>
          <w:sz w:val="32"/>
          <w:szCs w:val="32"/>
          <w:rtl/>
        </w:rPr>
        <w:t xml:space="preserve"> </w:t>
      </w:r>
      <w:r w:rsidRPr="000F7998">
        <w:rPr>
          <w:rFonts w:ascii="Traditional Arabic" w:eastAsia="Times New Roman" w:hAnsi="Traditional Arabic" w:cs="Traditional Arabic" w:hint="cs"/>
          <w:sz w:val="32"/>
          <w:szCs w:val="32"/>
          <w:rtl/>
        </w:rPr>
        <w:t>أبو</w:t>
      </w:r>
      <w:r w:rsidRPr="000F7998">
        <w:rPr>
          <w:rFonts w:ascii="Traditional Arabic" w:eastAsia="Times New Roman" w:hAnsi="Traditional Arabic" w:cs="Traditional Arabic"/>
          <w:sz w:val="32"/>
          <w:szCs w:val="32"/>
          <w:rtl/>
        </w:rPr>
        <w:t xml:space="preserve"> </w:t>
      </w:r>
      <w:r w:rsidRPr="000F7998">
        <w:rPr>
          <w:rFonts w:ascii="Traditional Arabic" w:eastAsia="Times New Roman" w:hAnsi="Traditional Arabic" w:cs="Traditional Arabic" w:hint="cs"/>
          <w:sz w:val="32"/>
          <w:szCs w:val="32"/>
          <w:rtl/>
        </w:rPr>
        <w:t>الهول</w:t>
      </w:r>
      <w:r w:rsidRPr="000F7998">
        <w:rPr>
          <w:rFonts w:ascii="Traditional Arabic" w:eastAsia="Times New Roman" w:hAnsi="Traditional Arabic" w:cs="Traditional Arabic"/>
          <w:sz w:val="32"/>
          <w:szCs w:val="32"/>
          <w:rtl/>
        </w:rPr>
        <w:t xml:space="preserve"> </w:t>
      </w:r>
      <w:r w:rsidRPr="000F7998">
        <w:rPr>
          <w:rFonts w:ascii="Traditional Arabic" w:eastAsia="Times New Roman" w:hAnsi="Traditional Arabic" w:cs="Traditional Arabic" w:hint="cs"/>
          <w:sz w:val="32"/>
          <w:szCs w:val="32"/>
          <w:rtl/>
        </w:rPr>
        <w:t>من</w:t>
      </w:r>
      <w:r w:rsidRPr="000F7998">
        <w:rPr>
          <w:rFonts w:ascii="Traditional Arabic" w:eastAsia="Times New Roman" w:hAnsi="Traditional Arabic" w:cs="Traditional Arabic"/>
          <w:sz w:val="32"/>
          <w:szCs w:val="32"/>
          <w:rtl/>
        </w:rPr>
        <w:t xml:space="preserve"> </w:t>
      </w:r>
      <w:r w:rsidRPr="000F7998">
        <w:rPr>
          <w:rFonts w:ascii="Traditional Arabic" w:eastAsia="Times New Roman" w:hAnsi="Traditional Arabic" w:cs="Traditional Arabic" w:hint="cs"/>
          <w:sz w:val="32"/>
          <w:szCs w:val="32"/>
          <w:rtl/>
        </w:rPr>
        <w:t>النتوء</w:t>
      </w:r>
      <w:r w:rsidRPr="000F7998">
        <w:rPr>
          <w:rFonts w:ascii="Traditional Arabic" w:eastAsia="Times New Roman" w:hAnsi="Traditional Arabic" w:cs="Traditional Arabic"/>
          <w:sz w:val="32"/>
          <w:szCs w:val="32"/>
          <w:rtl/>
        </w:rPr>
        <w:t xml:space="preserve"> </w:t>
      </w:r>
      <w:r>
        <w:rPr>
          <w:rFonts w:ascii="Traditional Arabic" w:eastAsia="Times New Roman" w:hAnsi="Traditional Arabic" w:cs="Traditional Arabic" w:hint="cs"/>
          <w:sz w:val="32"/>
          <w:szCs w:val="32"/>
          <w:rtl/>
        </w:rPr>
        <w:t>الصخري</w:t>
      </w:r>
      <w:r w:rsidRPr="000F7998">
        <w:rPr>
          <w:rFonts w:ascii="Traditional Arabic" w:eastAsia="Times New Roman" w:hAnsi="Traditional Arabic" w:cs="Traditional Arabic"/>
          <w:sz w:val="32"/>
          <w:szCs w:val="32"/>
          <w:rtl/>
        </w:rPr>
        <w:t xml:space="preserve"> </w:t>
      </w:r>
      <w:r>
        <w:rPr>
          <w:rFonts w:ascii="Traditional Arabic" w:eastAsia="Times New Roman" w:hAnsi="Traditional Arabic" w:cs="Traditional Arabic" w:hint="cs"/>
          <w:sz w:val="32"/>
          <w:szCs w:val="32"/>
          <w:rtl/>
        </w:rPr>
        <w:t xml:space="preserve">الذي هو </w:t>
      </w:r>
      <w:r w:rsidRPr="000F7998">
        <w:rPr>
          <w:rFonts w:ascii="Traditional Arabic" w:eastAsia="Times New Roman" w:hAnsi="Traditional Arabic" w:cs="Traditional Arabic" w:hint="cs"/>
          <w:sz w:val="32"/>
          <w:szCs w:val="32"/>
          <w:rtl/>
        </w:rPr>
        <w:t>عبارة</w:t>
      </w:r>
      <w:r w:rsidRPr="000F7998">
        <w:rPr>
          <w:rFonts w:ascii="Traditional Arabic" w:eastAsia="Times New Roman" w:hAnsi="Traditional Arabic" w:cs="Traditional Arabic"/>
          <w:sz w:val="32"/>
          <w:szCs w:val="32"/>
          <w:rtl/>
        </w:rPr>
        <w:t xml:space="preserve"> </w:t>
      </w:r>
      <w:r w:rsidRPr="000F7998">
        <w:rPr>
          <w:rFonts w:ascii="Traditional Arabic" w:eastAsia="Times New Roman" w:hAnsi="Traditional Arabic" w:cs="Traditional Arabic" w:hint="cs"/>
          <w:sz w:val="32"/>
          <w:szCs w:val="32"/>
          <w:rtl/>
        </w:rPr>
        <w:t>عن</w:t>
      </w:r>
      <w:r w:rsidRPr="000F7998">
        <w:rPr>
          <w:rFonts w:ascii="Traditional Arabic" w:eastAsia="Times New Roman" w:hAnsi="Traditional Arabic" w:cs="Traditional Arabic"/>
          <w:sz w:val="32"/>
          <w:szCs w:val="32"/>
          <w:rtl/>
        </w:rPr>
        <w:t xml:space="preserve"> </w:t>
      </w:r>
      <w:r w:rsidRPr="000F7998">
        <w:rPr>
          <w:rFonts w:ascii="Traditional Arabic" w:eastAsia="Times New Roman" w:hAnsi="Traditional Arabic" w:cs="Traditional Arabic" w:hint="cs"/>
          <w:sz w:val="32"/>
          <w:szCs w:val="32"/>
          <w:rtl/>
        </w:rPr>
        <w:t>طبقة</w:t>
      </w:r>
      <w:r w:rsidRPr="000F7998">
        <w:rPr>
          <w:rFonts w:ascii="Traditional Arabic" w:eastAsia="Times New Roman" w:hAnsi="Traditional Arabic" w:cs="Traditional Arabic"/>
          <w:sz w:val="32"/>
          <w:szCs w:val="32"/>
          <w:rtl/>
        </w:rPr>
        <w:t xml:space="preserve"> </w:t>
      </w:r>
      <w:r w:rsidRPr="000F7998">
        <w:rPr>
          <w:rFonts w:ascii="Traditional Arabic" w:eastAsia="Times New Roman" w:hAnsi="Traditional Arabic" w:cs="Traditional Arabic" w:hint="cs"/>
          <w:sz w:val="32"/>
          <w:szCs w:val="32"/>
          <w:rtl/>
        </w:rPr>
        <w:t>صلبة</w:t>
      </w:r>
      <w:r w:rsidRPr="000F7998">
        <w:rPr>
          <w:rFonts w:ascii="Traditional Arabic" w:eastAsia="Times New Roman" w:hAnsi="Traditional Arabic" w:cs="Traditional Arabic"/>
          <w:sz w:val="32"/>
          <w:szCs w:val="32"/>
          <w:rtl/>
        </w:rPr>
        <w:t xml:space="preserve"> </w:t>
      </w:r>
      <w:r w:rsidRPr="000F7998">
        <w:rPr>
          <w:rFonts w:ascii="Traditional Arabic" w:eastAsia="Times New Roman" w:hAnsi="Traditional Arabic" w:cs="Traditional Arabic" w:hint="cs"/>
          <w:sz w:val="32"/>
          <w:szCs w:val="32"/>
          <w:rtl/>
        </w:rPr>
        <w:t>مقاومة</w:t>
      </w:r>
      <w:r w:rsidRPr="000F7998">
        <w:rPr>
          <w:rFonts w:ascii="Traditional Arabic" w:eastAsia="Times New Roman" w:hAnsi="Traditional Arabic" w:cs="Traditional Arabic"/>
          <w:sz w:val="32"/>
          <w:szCs w:val="32"/>
          <w:rtl/>
        </w:rPr>
        <w:t xml:space="preserve"> </w:t>
      </w:r>
      <w:r w:rsidRPr="000F7998">
        <w:rPr>
          <w:rFonts w:ascii="Traditional Arabic" w:eastAsia="Times New Roman" w:hAnsi="Traditional Arabic" w:cs="Traditional Arabic" w:hint="cs"/>
          <w:sz w:val="32"/>
          <w:szCs w:val="32"/>
          <w:rtl/>
        </w:rPr>
        <w:t>ل</w:t>
      </w:r>
      <w:r w:rsidR="007E2453">
        <w:rPr>
          <w:rFonts w:ascii="Traditional Arabic" w:eastAsia="Times New Roman" w:hAnsi="Traditional Arabic" w:cs="Traditional Arabic" w:hint="cs"/>
          <w:sz w:val="32"/>
          <w:szCs w:val="32"/>
          <w:rtl/>
        </w:rPr>
        <w:t>لمؤ</w:t>
      </w:r>
      <w:r w:rsidRPr="000F7998">
        <w:rPr>
          <w:rFonts w:ascii="Traditional Arabic" w:eastAsia="Times New Roman" w:hAnsi="Traditional Arabic" w:cs="Traditional Arabic" w:hint="cs"/>
          <w:sz w:val="32"/>
          <w:szCs w:val="32"/>
          <w:rtl/>
        </w:rPr>
        <w:t>ثرات</w:t>
      </w:r>
      <w:r w:rsidRPr="000F7998">
        <w:rPr>
          <w:rFonts w:ascii="Traditional Arabic" w:eastAsia="Times New Roman" w:hAnsi="Traditional Arabic" w:cs="Traditional Arabic"/>
          <w:sz w:val="32"/>
          <w:szCs w:val="32"/>
          <w:rtl/>
        </w:rPr>
        <w:t xml:space="preserve"> </w:t>
      </w:r>
      <w:r w:rsidRPr="000F7998">
        <w:rPr>
          <w:rFonts w:ascii="Traditional Arabic" w:eastAsia="Times New Roman" w:hAnsi="Traditional Arabic" w:cs="Traditional Arabic" w:hint="cs"/>
          <w:sz w:val="32"/>
          <w:szCs w:val="32"/>
          <w:rtl/>
        </w:rPr>
        <w:t>ال</w:t>
      </w:r>
      <w:r w:rsidR="007E2453">
        <w:rPr>
          <w:rFonts w:ascii="Traditional Arabic" w:eastAsia="Times New Roman" w:hAnsi="Traditional Arabic" w:cs="Traditional Arabic" w:hint="cs"/>
          <w:sz w:val="32"/>
          <w:szCs w:val="32"/>
          <w:rtl/>
        </w:rPr>
        <w:t>جوية</w:t>
      </w:r>
      <w:r w:rsidRPr="000F7998">
        <w:rPr>
          <w:rFonts w:ascii="Traditional Arabic" w:eastAsia="Times New Roman" w:hAnsi="Traditional Arabic" w:cs="Traditional Arabic"/>
          <w:sz w:val="32"/>
          <w:szCs w:val="32"/>
          <w:rtl/>
        </w:rPr>
        <w:t xml:space="preserve">. </w:t>
      </w:r>
    </w:p>
    <w:p w:rsidR="00BC1A98" w:rsidRPr="00353976" w:rsidRDefault="00BC1A98" w:rsidP="0073131B">
      <w:pPr>
        <w:pStyle w:val="ListParagraph"/>
        <w:numPr>
          <w:ilvl w:val="0"/>
          <w:numId w:val="6"/>
        </w:numPr>
        <w:bidi/>
        <w:jc w:val="both"/>
        <w:rPr>
          <w:rFonts w:ascii="Traditional Arabic" w:eastAsia="Times New Roman" w:hAnsi="Traditional Arabic" w:cs="Traditional Arabic"/>
          <w:sz w:val="32"/>
          <w:szCs w:val="32"/>
        </w:rPr>
      </w:pPr>
      <w:r w:rsidRPr="00353976">
        <w:rPr>
          <w:rFonts w:ascii="Traditional Arabic" w:eastAsia="Times New Roman" w:hAnsi="Traditional Arabic" w:cs="Traditional Arabic"/>
          <w:sz w:val="32"/>
          <w:szCs w:val="32"/>
          <w:rtl/>
        </w:rPr>
        <w:t>تشكل جسم أبو الهول من خلال استخراج الأحجار من المنطقة المحيطة ب</w:t>
      </w:r>
      <w:r w:rsidR="00DB4F92">
        <w:rPr>
          <w:rFonts w:ascii="Traditional Arabic" w:eastAsia="Times New Roman" w:hAnsi="Traditional Arabic" w:cs="Traditional Arabic" w:hint="cs"/>
          <w:sz w:val="32"/>
          <w:szCs w:val="32"/>
          <w:rtl/>
        </w:rPr>
        <w:t>ه</w:t>
      </w:r>
      <w:r w:rsidR="00696D68">
        <w:rPr>
          <w:rFonts w:ascii="Traditional Arabic" w:eastAsia="Times New Roman" w:hAnsi="Traditional Arabic" w:cs="Traditional Arabic" w:hint="cs"/>
          <w:sz w:val="32"/>
          <w:szCs w:val="32"/>
          <w:rtl/>
        </w:rPr>
        <w:t xml:space="preserve"> قبل تشكيله</w:t>
      </w:r>
      <w:r w:rsidRPr="00353976">
        <w:rPr>
          <w:rFonts w:ascii="Traditional Arabic" w:eastAsia="Times New Roman" w:hAnsi="Traditional Arabic" w:cs="Traditional Arabic"/>
          <w:sz w:val="32"/>
          <w:szCs w:val="32"/>
          <w:rtl/>
        </w:rPr>
        <w:t xml:space="preserve">. يتكون جسم أبو الهول من طبقات من الحجر الجيري الأكثر ليونة، والتي بدورها تتكون من طبقات متناوبة </w:t>
      </w:r>
      <w:r w:rsidR="00924BB4">
        <w:rPr>
          <w:rFonts w:ascii="Traditional Arabic" w:eastAsia="Times New Roman" w:hAnsi="Traditional Arabic" w:cs="Traditional Arabic" w:hint="cs"/>
          <w:sz w:val="32"/>
          <w:szCs w:val="32"/>
          <w:rtl/>
        </w:rPr>
        <w:t>بين ال</w:t>
      </w:r>
      <w:r w:rsidRPr="00353976">
        <w:rPr>
          <w:rFonts w:ascii="Traditional Arabic" w:eastAsia="Times New Roman" w:hAnsi="Traditional Arabic" w:cs="Traditional Arabic"/>
          <w:sz w:val="32"/>
          <w:szCs w:val="32"/>
          <w:rtl/>
        </w:rPr>
        <w:t>صل</w:t>
      </w:r>
      <w:r w:rsidR="00924BB4">
        <w:rPr>
          <w:rFonts w:ascii="Traditional Arabic" w:eastAsia="Times New Roman" w:hAnsi="Traditional Arabic" w:cs="Traditional Arabic" w:hint="cs"/>
          <w:sz w:val="32"/>
          <w:szCs w:val="32"/>
          <w:rtl/>
        </w:rPr>
        <w:t>ا</w:t>
      </w:r>
      <w:r w:rsidRPr="00353976">
        <w:rPr>
          <w:rFonts w:ascii="Traditional Arabic" w:eastAsia="Times New Roman" w:hAnsi="Traditional Arabic" w:cs="Traditional Arabic"/>
          <w:sz w:val="32"/>
          <w:szCs w:val="32"/>
          <w:rtl/>
        </w:rPr>
        <w:t>بة و</w:t>
      </w:r>
      <w:r w:rsidR="00924BB4">
        <w:rPr>
          <w:rFonts w:ascii="Traditional Arabic" w:eastAsia="Times New Roman" w:hAnsi="Traditional Arabic" w:cs="Traditional Arabic" w:hint="cs"/>
          <w:sz w:val="32"/>
          <w:szCs w:val="32"/>
          <w:rtl/>
        </w:rPr>
        <w:t>ا</w:t>
      </w:r>
      <w:r w:rsidRPr="00353976">
        <w:rPr>
          <w:rFonts w:ascii="Traditional Arabic" w:eastAsia="Times New Roman" w:hAnsi="Traditional Arabic" w:cs="Traditional Arabic"/>
          <w:sz w:val="32"/>
          <w:szCs w:val="32"/>
          <w:rtl/>
        </w:rPr>
        <w:t>ل</w:t>
      </w:r>
      <w:r w:rsidR="00924BB4">
        <w:rPr>
          <w:rFonts w:ascii="Traditional Arabic" w:eastAsia="Times New Roman" w:hAnsi="Traditional Arabic" w:cs="Traditional Arabic" w:hint="cs"/>
          <w:sz w:val="32"/>
          <w:szCs w:val="32"/>
          <w:rtl/>
        </w:rPr>
        <w:t>ل</w:t>
      </w:r>
      <w:r w:rsidR="00924BB4">
        <w:rPr>
          <w:rFonts w:ascii="Traditional Arabic" w:eastAsia="Times New Roman" w:hAnsi="Traditional Arabic" w:cs="Traditional Arabic"/>
          <w:sz w:val="32"/>
          <w:szCs w:val="32"/>
          <w:rtl/>
        </w:rPr>
        <w:t>ين</w:t>
      </w:r>
      <w:r w:rsidRPr="00353976">
        <w:rPr>
          <w:rFonts w:ascii="Traditional Arabic" w:eastAsia="Times New Roman" w:hAnsi="Traditional Arabic" w:cs="Traditional Arabic"/>
          <w:sz w:val="32"/>
          <w:szCs w:val="32"/>
          <w:rtl/>
        </w:rPr>
        <w:t xml:space="preserve">. تظهر هذه الطبقات على شكل تموجات متآكلة </w:t>
      </w:r>
      <w:r w:rsidR="00EF3EEA">
        <w:rPr>
          <w:rFonts w:ascii="Traditional Arabic" w:eastAsia="Times New Roman" w:hAnsi="Traditional Arabic" w:cs="Traditional Arabic" w:hint="cs"/>
          <w:sz w:val="32"/>
          <w:szCs w:val="32"/>
          <w:rtl/>
        </w:rPr>
        <w:t>(بفعل العوامل الجوية) و</w:t>
      </w:r>
      <w:r w:rsidRPr="00353976">
        <w:rPr>
          <w:rFonts w:ascii="Traditional Arabic" w:eastAsia="Times New Roman" w:hAnsi="Traditional Arabic" w:cs="Traditional Arabic"/>
          <w:sz w:val="32"/>
          <w:szCs w:val="32"/>
          <w:rtl/>
        </w:rPr>
        <w:t>تمتد لعمق قدمين تقريبًا داخل الصخر الأساسي</w:t>
      </w:r>
      <w:r w:rsidRPr="00353976">
        <w:rPr>
          <w:rFonts w:ascii="Traditional Arabic" w:eastAsia="Times New Roman" w:hAnsi="Traditional Arabic" w:cs="Traditional Arabic"/>
          <w:sz w:val="32"/>
          <w:szCs w:val="32"/>
        </w:rPr>
        <w:t>.</w:t>
      </w:r>
    </w:p>
    <w:p w:rsidR="00BC1A98" w:rsidRPr="00353976" w:rsidRDefault="00806B33" w:rsidP="00B71A20">
      <w:pPr>
        <w:pStyle w:val="ListParagraph"/>
        <w:numPr>
          <w:ilvl w:val="0"/>
          <w:numId w:val="6"/>
        </w:numPr>
        <w:bidi/>
        <w:jc w:val="both"/>
        <w:rPr>
          <w:rFonts w:ascii="Traditional Arabic" w:eastAsia="Times New Roman" w:hAnsi="Traditional Arabic" w:cs="Traditional Arabic"/>
          <w:sz w:val="32"/>
          <w:szCs w:val="32"/>
        </w:rPr>
      </w:pPr>
      <w:r>
        <w:rPr>
          <w:rFonts w:ascii="Traditional Arabic" w:eastAsia="Times New Roman" w:hAnsi="Traditional Arabic" w:cs="Traditional Arabic"/>
          <w:sz w:val="32"/>
          <w:szCs w:val="32"/>
          <w:rtl/>
        </w:rPr>
        <w:t>تتكون قاعدة أبو الهول</w:t>
      </w:r>
      <w:r w:rsidR="00BC1A98" w:rsidRPr="00353976">
        <w:rPr>
          <w:rFonts w:ascii="Traditional Arabic" w:eastAsia="Times New Roman" w:hAnsi="Traditional Arabic" w:cs="Traditional Arabic"/>
          <w:sz w:val="32"/>
          <w:szCs w:val="32"/>
          <w:rtl/>
        </w:rPr>
        <w:t xml:space="preserve"> </w:t>
      </w:r>
      <w:r>
        <w:rPr>
          <w:rFonts w:ascii="Traditional Arabic" w:eastAsia="Times New Roman" w:hAnsi="Traditional Arabic" w:cs="Traditional Arabic"/>
          <w:sz w:val="32"/>
          <w:szCs w:val="32"/>
          <w:rtl/>
        </w:rPr>
        <w:t>وكذلك قاع موقع المحجر الأصلي</w:t>
      </w:r>
      <w:r w:rsidR="00B71A20">
        <w:rPr>
          <w:rFonts w:ascii="Traditional Arabic" w:eastAsia="Times New Roman" w:hAnsi="Traditional Arabic" w:cs="Traditional Arabic"/>
          <w:sz w:val="32"/>
          <w:szCs w:val="32"/>
          <w:rtl/>
        </w:rPr>
        <w:t xml:space="preserve"> من حجر جيري أكثر صلابة</w:t>
      </w:r>
      <w:r w:rsidR="00BC1A98" w:rsidRPr="00353976">
        <w:rPr>
          <w:rFonts w:ascii="Traditional Arabic" w:eastAsia="Times New Roman" w:hAnsi="Traditional Arabic" w:cs="Traditional Arabic"/>
          <w:sz w:val="32"/>
          <w:szCs w:val="32"/>
          <w:rtl/>
        </w:rPr>
        <w:t xml:space="preserve"> مقاوم لعوامل التعرية الطبيعية</w:t>
      </w:r>
      <w:r w:rsidR="00BC1A98" w:rsidRPr="00353976">
        <w:rPr>
          <w:rFonts w:ascii="Traditional Arabic" w:eastAsia="Times New Roman" w:hAnsi="Traditional Arabic" w:cs="Traditional Arabic"/>
          <w:sz w:val="32"/>
          <w:szCs w:val="32"/>
        </w:rPr>
        <w:t>.</w:t>
      </w:r>
    </w:p>
    <w:p w:rsidR="00BC1A98" w:rsidRPr="00DD4C1D" w:rsidRDefault="00BC1A98" w:rsidP="002C3D32">
      <w:pPr>
        <w:bidi/>
        <w:jc w:val="both"/>
        <w:rPr>
          <w:rFonts w:ascii="Traditional Arabic" w:eastAsia="Times New Roman" w:hAnsi="Traditional Arabic" w:cs="Traditional Arabic"/>
          <w:sz w:val="32"/>
          <w:szCs w:val="32"/>
        </w:rPr>
      </w:pPr>
      <w:r w:rsidRPr="00DD4C1D">
        <w:rPr>
          <w:rFonts w:ascii="Traditional Arabic" w:eastAsia="Times New Roman" w:hAnsi="Traditional Arabic" w:cs="Traditional Arabic"/>
          <w:sz w:val="32"/>
          <w:szCs w:val="32"/>
          <w:rtl/>
        </w:rPr>
        <w:t xml:space="preserve">بما أن جسم أبو الهول </w:t>
      </w:r>
      <w:r w:rsidR="00117562">
        <w:rPr>
          <w:rFonts w:ascii="Traditional Arabic" w:eastAsia="Times New Roman" w:hAnsi="Traditional Arabic" w:cs="Traditional Arabic" w:hint="cs"/>
          <w:sz w:val="32"/>
          <w:szCs w:val="32"/>
          <w:rtl/>
        </w:rPr>
        <w:t>موجود</w:t>
      </w:r>
      <w:r w:rsidRPr="00DD4C1D">
        <w:rPr>
          <w:rFonts w:ascii="Traditional Arabic" w:eastAsia="Times New Roman" w:hAnsi="Traditional Arabic" w:cs="Traditional Arabic"/>
          <w:sz w:val="32"/>
          <w:szCs w:val="32"/>
          <w:rtl/>
        </w:rPr>
        <w:t xml:space="preserve"> في تجويف، فإن ملء هذا التجويف وتغطيته بالكامل يستغرق أقل من عشرين عامًا. باستثناء القرن الماضي ظل أبو الهول مغطى بالرمال منذ إنشائه قبل </w:t>
      </w:r>
      <w:r w:rsidR="00970E94">
        <w:rPr>
          <w:rFonts w:ascii="Traditional Arabic" w:eastAsia="Times New Roman" w:hAnsi="Traditional Arabic" w:cs="Traditional Arabic"/>
          <w:sz w:val="32"/>
          <w:szCs w:val="32"/>
          <w:rtl/>
        </w:rPr>
        <w:t>آلاف السنين</w:t>
      </w:r>
      <w:r w:rsidR="00970E94">
        <w:rPr>
          <w:rFonts w:ascii="Traditional Arabic" w:eastAsia="Times New Roman" w:hAnsi="Traditional Arabic" w:cs="Traditional Arabic" w:hint="cs"/>
          <w:sz w:val="32"/>
          <w:szCs w:val="32"/>
          <w:rtl/>
        </w:rPr>
        <w:t>،</w:t>
      </w:r>
      <w:r w:rsidRPr="00DD4C1D">
        <w:rPr>
          <w:rFonts w:ascii="Traditional Arabic" w:eastAsia="Times New Roman" w:hAnsi="Traditional Arabic" w:cs="Traditional Arabic"/>
          <w:sz w:val="32"/>
          <w:szCs w:val="32"/>
          <w:rtl/>
        </w:rPr>
        <w:t xml:space="preserve"> </w:t>
      </w:r>
      <w:r w:rsidR="00970E94">
        <w:rPr>
          <w:rFonts w:ascii="Traditional Arabic" w:eastAsia="Times New Roman" w:hAnsi="Traditional Arabic" w:cs="Traditional Arabic" w:hint="cs"/>
          <w:sz w:val="32"/>
          <w:szCs w:val="32"/>
          <w:rtl/>
        </w:rPr>
        <w:t>ف</w:t>
      </w:r>
      <w:r w:rsidRPr="00DD4C1D">
        <w:rPr>
          <w:rFonts w:ascii="Traditional Arabic" w:eastAsia="Times New Roman" w:hAnsi="Traditional Arabic" w:cs="Traditional Arabic"/>
          <w:sz w:val="32"/>
          <w:szCs w:val="32"/>
          <w:rtl/>
        </w:rPr>
        <w:t xml:space="preserve">كان أبو الهول محميًا من عوامل التعرية الناتجة عن الرياح والرمال. </w:t>
      </w:r>
      <w:r w:rsidR="00FA54CF">
        <w:rPr>
          <w:rFonts w:ascii="Traditional Arabic" w:eastAsia="Times New Roman" w:hAnsi="Traditional Arabic" w:cs="Traditional Arabic" w:hint="cs"/>
          <w:sz w:val="32"/>
          <w:szCs w:val="32"/>
          <w:rtl/>
        </w:rPr>
        <w:t xml:space="preserve">ورغم </w:t>
      </w:r>
      <w:r w:rsidRPr="00DD4C1D">
        <w:rPr>
          <w:rFonts w:ascii="Traditional Arabic" w:eastAsia="Times New Roman" w:hAnsi="Traditional Arabic" w:cs="Traditional Arabic"/>
          <w:sz w:val="32"/>
          <w:szCs w:val="32"/>
          <w:rtl/>
        </w:rPr>
        <w:t xml:space="preserve">ذلك يوجد تآكل أملس بعمق </w:t>
      </w:r>
      <w:r w:rsidR="00A12AB9">
        <w:rPr>
          <w:rFonts w:ascii="Traditional Arabic" w:eastAsia="Times New Roman" w:hAnsi="Traditional Arabic" w:cs="Traditional Arabic"/>
          <w:sz w:val="32"/>
          <w:szCs w:val="32"/>
          <w:rtl/>
        </w:rPr>
        <w:t xml:space="preserve">قدمين على جدار التجويف المحفور </w:t>
      </w:r>
      <w:r w:rsidRPr="00DD4C1D">
        <w:rPr>
          <w:rFonts w:ascii="Traditional Arabic" w:eastAsia="Times New Roman" w:hAnsi="Traditional Arabic" w:cs="Traditional Arabic"/>
          <w:sz w:val="32"/>
          <w:szCs w:val="32"/>
          <w:rtl/>
        </w:rPr>
        <w:t>حول جسم أبو الهول</w:t>
      </w:r>
      <w:r w:rsidR="002C3D32">
        <w:rPr>
          <w:rFonts w:ascii="Traditional Arabic" w:eastAsia="Times New Roman" w:hAnsi="Traditional Arabic" w:cs="Traditional Arabic" w:hint="cs"/>
          <w:sz w:val="32"/>
          <w:szCs w:val="32"/>
          <w:rtl/>
        </w:rPr>
        <w:t>.</w:t>
      </w:r>
      <w:r w:rsidRPr="00DD4C1D">
        <w:rPr>
          <w:rFonts w:ascii="Traditional Arabic" w:eastAsia="Times New Roman" w:hAnsi="Traditional Arabic" w:cs="Traditional Arabic"/>
          <w:sz w:val="32"/>
          <w:szCs w:val="32"/>
          <w:rtl/>
        </w:rPr>
        <w:t xml:space="preserve"> </w:t>
      </w:r>
      <w:r w:rsidR="002C3D32">
        <w:rPr>
          <w:rFonts w:ascii="Traditional Arabic" w:eastAsia="Times New Roman" w:hAnsi="Traditional Arabic" w:cs="Traditional Arabic" w:hint="cs"/>
          <w:sz w:val="32"/>
          <w:szCs w:val="32"/>
          <w:rtl/>
        </w:rPr>
        <w:t>و</w:t>
      </w:r>
      <w:r w:rsidRPr="00DD4C1D">
        <w:rPr>
          <w:rFonts w:ascii="Traditional Arabic" w:eastAsia="Times New Roman" w:hAnsi="Traditional Arabic" w:cs="Traditional Arabic"/>
          <w:sz w:val="32"/>
          <w:szCs w:val="32"/>
          <w:rtl/>
        </w:rPr>
        <w:t xml:space="preserve">مع وجود أنماط تآكل مماثلة على جسم أبو الهول نفسه </w:t>
      </w:r>
      <w:r w:rsidR="00265C22">
        <w:rPr>
          <w:rFonts w:ascii="Traditional Arabic" w:eastAsia="Times New Roman" w:hAnsi="Traditional Arabic" w:cs="Traditional Arabic" w:hint="cs"/>
          <w:sz w:val="32"/>
          <w:szCs w:val="32"/>
          <w:rtl/>
        </w:rPr>
        <w:t>ف</w:t>
      </w:r>
      <w:r w:rsidRPr="00DD4C1D">
        <w:rPr>
          <w:rFonts w:ascii="Traditional Arabic" w:eastAsia="Times New Roman" w:hAnsi="Traditional Arabic" w:cs="Traditional Arabic"/>
          <w:sz w:val="32"/>
          <w:szCs w:val="32"/>
          <w:rtl/>
        </w:rPr>
        <w:t>من الواضح أن كلًا من واجهة الصخر وأبو الهول قد نُحتا قبل حدوث ال</w:t>
      </w:r>
      <w:r w:rsidR="00DF25DD">
        <w:rPr>
          <w:rFonts w:ascii="Traditional Arabic" w:eastAsia="Times New Roman" w:hAnsi="Traditional Arabic" w:cs="Traditional Arabic" w:hint="cs"/>
          <w:sz w:val="32"/>
          <w:szCs w:val="32"/>
          <w:rtl/>
        </w:rPr>
        <w:t>عوامل الجوية</w:t>
      </w:r>
      <w:r w:rsidRPr="00DD4C1D">
        <w:rPr>
          <w:rFonts w:ascii="Traditional Arabic" w:eastAsia="Times New Roman" w:hAnsi="Traditional Arabic" w:cs="Traditional Arabic"/>
          <w:sz w:val="32"/>
          <w:szCs w:val="32"/>
          <w:rtl/>
        </w:rPr>
        <w:t xml:space="preserve"> الشديدة</w:t>
      </w:r>
      <w:r w:rsidRPr="00DD4C1D">
        <w:rPr>
          <w:rFonts w:ascii="Traditional Arabic" w:eastAsia="Times New Roman" w:hAnsi="Traditional Arabic" w:cs="Traditional Arabic"/>
          <w:sz w:val="32"/>
          <w:szCs w:val="32"/>
        </w:rPr>
        <w:t>.</w:t>
      </w:r>
    </w:p>
    <w:p w:rsidR="00BC1A98" w:rsidRPr="00DD4C1D" w:rsidRDefault="00F13F1C" w:rsidP="002C3D32">
      <w:pPr>
        <w:bidi/>
        <w:jc w:val="both"/>
        <w:rPr>
          <w:rFonts w:ascii="Traditional Arabic" w:eastAsia="Times New Roman" w:hAnsi="Traditional Arabic" w:cs="Traditional Arabic"/>
          <w:sz w:val="32"/>
          <w:szCs w:val="32"/>
        </w:rPr>
      </w:pPr>
      <w:r>
        <w:rPr>
          <w:rFonts w:ascii="Traditional Arabic" w:eastAsia="Times New Roman" w:hAnsi="Traditional Arabic" w:cs="Traditional Arabic" w:hint="cs"/>
          <w:sz w:val="32"/>
          <w:szCs w:val="32"/>
          <w:rtl/>
        </w:rPr>
        <w:lastRenderedPageBreak/>
        <w:t>ل</w:t>
      </w:r>
      <w:r w:rsidR="00BC1A98" w:rsidRPr="00DD4C1D">
        <w:rPr>
          <w:rFonts w:ascii="Traditional Arabic" w:eastAsia="Times New Roman" w:hAnsi="Traditional Arabic" w:cs="Traditional Arabic"/>
          <w:sz w:val="32"/>
          <w:szCs w:val="32"/>
          <w:rtl/>
        </w:rPr>
        <w:t>قد أعاد العديد من الأكاديميين النظر في هذا الأمر</w:t>
      </w:r>
      <w:r w:rsidR="00BC1A98" w:rsidRPr="00DD4C1D">
        <w:rPr>
          <w:rFonts w:ascii="Traditional Arabic" w:eastAsia="Times New Roman" w:hAnsi="Traditional Arabic" w:cs="Traditional Arabic"/>
          <w:sz w:val="32"/>
          <w:szCs w:val="32"/>
        </w:rPr>
        <w:t>.</w:t>
      </w:r>
      <w:r w:rsidR="00BC1A98" w:rsidRPr="00DD4C1D">
        <w:rPr>
          <w:rFonts w:ascii="Traditional Arabic" w:hAnsi="Traditional Arabic" w:cs="Traditional Arabic"/>
          <w:sz w:val="32"/>
          <w:szCs w:val="32"/>
          <w:rtl/>
        </w:rPr>
        <w:t xml:space="preserve"> </w:t>
      </w:r>
      <w:r w:rsidR="00BC1A98" w:rsidRPr="00DD4C1D">
        <w:rPr>
          <w:rFonts w:ascii="Traditional Arabic" w:eastAsia="Times New Roman" w:hAnsi="Traditional Arabic" w:cs="Traditional Arabic"/>
          <w:sz w:val="32"/>
          <w:szCs w:val="32"/>
          <w:rtl/>
        </w:rPr>
        <w:t xml:space="preserve">أقرّوا بأنّ تآكل جسم أبو الهول </w:t>
      </w:r>
      <w:r w:rsidR="00C10B1A">
        <w:rPr>
          <w:rFonts w:ascii="Traditional Arabic" w:eastAsia="Times New Roman" w:hAnsi="Traditional Arabic" w:cs="Traditional Arabic" w:hint="cs"/>
          <w:sz w:val="32"/>
          <w:szCs w:val="32"/>
          <w:rtl/>
        </w:rPr>
        <w:t xml:space="preserve">حدث </w:t>
      </w:r>
      <w:r w:rsidR="00BC1A98" w:rsidRPr="00DD4C1D">
        <w:rPr>
          <w:rFonts w:ascii="Traditional Arabic" w:eastAsia="Times New Roman" w:hAnsi="Traditional Arabic" w:cs="Traditional Arabic"/>
          <w:sz w:val="32"/>
          <w:szCs w:val="32"/>
          <w:rtl/>
        </w:rPr>
        <w:t xml:space="preserve">بفعل المياه. والسؤال الذي يطرح نفسه: ما نوع المياه التي تسبّبت في هذا النمط الغريب من التآكل؟ يجب استبعاد فرضية أنّ المياه الجوفية هي سبب هذا التآكل، إذ يُقدّر أنّ منسوب المياه الجوفية كان أقلّ بمقدار 9 أمتار (30 قدمًا) في عهد خفرع (2520-2494 قبل الميلاد) من مستواه الحالي. </w:t>
      </w:r>
      <w:r w:rsidR="00571C49">
        <w:rPr>
          <w:rFonts w:ascii="Traditional Arabic" w:eastAsia="Times New Roman" w:hAnsi="Traditional Arabic" w:cs="Traditional Arabic" w:hint="cs"/>
          <w:sz w:val="32"/>
          <w:szCs w:val="32"/>
          <w:rtl/>
        </w:rPr>
        <w:t xml:space="preserve">أي أنه </w:t>
      </w:r>
      <w:r w:rsidR="00BC1A98" w:rsidRPr="00DD4C1D">
        <w:rPr>
          <w:rFonts w:ascii="Traditional Arabic" w:eastAsia="Times New Roman" w:hAnsi="Traditional Arabic" w:cs="Traditional Arabic"/>
          <w:sz w:val="32"/>
          <w:szCs w:val="32"/>
          <w:rtl/>
        </w:rPr>
        <w:t>يستحيل أن تكون المياه الجوفية تسبّبت في تآكل قنوات بعمق 60 سم (قدمين) في جسم أبو الهول وجدران حفرة المحجر</w:t>
      </w:r>
      <w:r w:rsidR="00BC1A98" w:rsidRPr="00DD4C1D">
        <w:rPr>
          <w:rFonts w:ascii="Traditional Arabic" w:eastAsia="Times New Roman" w:hAnsi="Traditional Arabic" w:cs="Traditional Arabic"/>
          <w:sz w:val="32"/>
          <w:szCs w:val="32"/>
        </w:rPr>
        <w:t>.</w:t>
      </w:r>
    </w:p>
    <w:p w:rsidR="00BC1A98" w:rsidRPr="00E95C00" w:rsidRDefault="00BC1A98" w:rsidP="00A5495C">
      <w:pPr>
        <w:bidi/>
        <w:rPr>
          <w:rFonts w:ascii="Traditional Arabic" w:eastAsia="Times New Roman" w:hAnsi="Traditional Arabic" w:cs="Traditional Arabic"/>
          <w:sz w:val="32"/>
          <w:szCs w:val="32"/>
        </w:rPr>
      </w:pPr>
    </w:p>
    <w:p w:rsidR="00BC1A98" w:rsidRPr="00DD4C1D" w:rsidRDefault="00BC1A98" w:rsidP="002C3D32">
      <w:pPr>
        <w:bidi/>
        <w:jc w:val="both"/>
        <w:rPr>
          <w:rFonts w:ascii="Traditional Arabic" w:eastAsia="Times New Roman" w:hAnsi="Traditional Arabic" w:cs="Traditional Arabic"/>
          <w:sz w:val="32"/>
          <w:szCs w:val="32"/>
        </w:rPr>
      </w:pPr>
      <w:r w:rsidRPr="00DD4C1D">
        <w:rPr>
          <w:rFonts w:ascii="Traditional Arabic" w:eastAsia="Times New Roman" w:hAnsi="Traditional Arabic" w:cs="Traditional Arabic"/>
          <w:sz w:val="32"/>
          <w:szCs w:val="32"/>
          <w:rtl/>
        </w:rPr>
        <w:t>كما ذُكر في بداية ال</w:t>
      </w:r>
      <w:r w:rsidR="00CF33C4">
        <w:rPr>
          <w:rFonts w:ascii="Traditional Arabic" w:eastAsia="Times New Roman" w:hAnsi="Traditional Arabic" w:cs="Traditional Arabic" w:hint="cs"/>
          <w:sz w:val="32"/>
          <w:szCs w:val="32"/>
          <w:rtl/>
        </w:rPr>
        <w:t>مقال</w:t>
      </w:r>
      <w:r w:rsidRPr="00DD4C1D">
        <w:rPr>
          <w:rFonts w:ascii="Traditional Arabic" w:eastAsia="Times New Roman" w:hAnsi="Traditional Arabic" w:cs="Traditional Arabic"/>
          <w:sz w:val="32"/>
          <w:szCs w:val="32"/>
          <w:rtl/>
        </w:rPr>
        <w:t xml:space="preserve">، وعلى مرّ آلاف السنين، تراكمت كميات إضافية من الطمي تدريجيًا بفعل فيضان النيل على أرض الوادي. وكلما ارتفعت الأرض، ارتفع منسوب المياه الجوفية. لذلك، فإنّ الأدلة قاطعة ضدّ نظرية المياه الجوفية كسبب للتآكل في موقع أبو الهول. لا يوجد تفسير منطقي آخر سوى التعرية المائية </w:t>
      </w:r>
      <w:r w:rsidR="00131245">
        <w:rPr>
          <w:rFonts w:ascii="Traditional Arabic" w:eastAsia="Times New Roman" w:hAnsi="Traditional Arabic" w:cs="Traditional Arabic" w:hint="cs"/>
          <w:sz w:val="32"/>
          <w:szCs w:val="32"/>
          <w:rtl/>
        </w:rPr>
        <w:t xml:space="preserve">التي </w:t>
      </w:r>
      <w:r w:rsidRPr="00DD4C1D">
        <w:rPr>
          <w:rFonts w:ascii="Traditional Arabic" w:eastAsia="Times New Roman" w:hAnsi="Traditional Arabic" w:cs="Traditional Arabic"/>
          <w:sz w:val="32"/>
          <w:szCs w:val="32"/>
          <w:rtl/>
        </w:rPr>
        <w:t xml:space="preserve">حدثت في نهاية العصر الجليدي الأخير </w:t>
      </w:r>
      <w:r w:rsidR="00B61C28">
        <w:rPr>
          <w:rFonts w:ascii="Traditional Arabic" w:eastAsia="Times New Roman" w:hAnsi="Traditional Arabic" w:cs="Traditional Arabic"/>
          <w:sz w:val="32"/>
          <w:szCs w:val="32"/>
          <w:rtl/>
        </w:rPr>
        <w:t>(حوالي 15000-10000 قبل الميلاد)</w:t>
      </w:r>
      <w:r w:rsidR="00B61C28">
        <w:rPr>
          <w:rFonts w:ascii="Traditional Arabic" w:eastAsia="Times New Roman" w:hAnsi="Traditional Arabic" w:cs="Traditional Arabic" w:hint="cs"/>
          <w:sz w:val="32"/>
          <w:szCs w:val="32"/>
          <w:rtl/>
        </w:rPr>
        <w:t>،</w:t>
      </w:r>
      <w:r w:rsidRPr="00DD4C1D">
        <w:rPr>
          <w:rFonts w:ascii="Traditional Arabic" w:eastAsia="Times New Roman" w:hAnsi="Traditional Arabic" w:cs="Traditional Arabic"/>
          <w:sz w:val="32"/>
          <w:szCs w:val="32"/>
          <w:rtl/>
        </w:rPr>
        <w:t xml:space="preserve"> ويتفق الجيولوجيون على أن مصر تعرضت لفيضانات شديدة في نهاية العصر الجليدي الأخير</w:t>
      </w:r>
      <w:r w:rsidRPr="00DD4C1D">
        <w:rPr>
          <w:rFonts w:ascii="Traditional Arabic" w:eastAsia="Times New Roman" w:hAnsi="Traditional Arabic" w:cs="Traditional Arabic"/>
          <w:sz w:val="32"/>
          <w:szCs w:val="32"/>
        </w:rPr>
        <w:t>.</w:t>
      </w:r>
    </w:p>
    <w:p w:rsidR="00BC1A98" w:rsidRPr="00DD4C1D" w:rsidRDefault="00BC1A98" w:rsidP="002C3D32">
      <w:pPr>
        <w:bidi/>
        <w:jc w:val="both"/>
        <w:rPr>
          <w:rFonts w:ascii="Traditional Arabic" w:eastAsia="Times New Roman" w:hAnsi="Traditional Arabic" w:cs="Traditional Arabic"/>
          <w:sz w:val="32"/>
          <w:szCs w:val="32"/>
        </w:rPr>
      </w:pPr>
      <w:r w:rsidRPr="00DD4C1D">
        <w:rPr>
          <w:rFonts w:ascii="Traditional Arabic" w:eastAsia="Times New Roman" w:hAnsi="Traditional Arabic" w:cs="Traditional Arabic"/>
          <w:sz w:val="32"/>
          <w:szCs w:val="32"/>
          <w:rtl/>
        </w:rPr>
        <w:t>ومن الأدلة القوية الأخرى على قدم تمثال أبو الهول اكتشاف حفرة حديثة أمام معبد أبو الهول المتهدم (ال</w:t>
      </w:r>
      <w:r w:rsidR="00205C75">
        <w:rPr>
          <w:rFonts w:ascii="Traditional Arabic" w:eastAsia="Times New Roman" w:hAnsi="Traditional Arabic" w:cs="Traditional Arabic" w:hint="cs"/>
          <w:sz w:val="32"/>
          <w:szCs w:val="32"/>
          <w:rtl/>
        </w:rPr>
        <w:t>موجود</w:t>
      </w:r>
      <w:r w:rsidRPr="00DD4C1D">
        <w:rPr>
          <w:rFonts w:ascii="Traditional Arabic" w:eastAsia="Times New Roman" w:hAnsi="Traditional Arabic" w:cs="Traditional Arabic"/>
          <w:sz w:val="32"/>
          <w:szCs w:val="32"/>
          <w:rtl/>
        </w:rPr>
        <w:t xml:space="preserve"> أمام التمثال، والمغلق </w:t>
      </w:r>
      <w:r w:rsidR="00205C75">
        <w:rPr>
          <w:rFonts w:ascii="Traditional Arabic" w:eastAsia="Times New Roman" w:hAnsi="Traditional Arabic" w:cs="Traditional Arabic" w:hint="cs"/>
          <w:sz w:val="32"/>
          <w:szCs w:val="32"/>
          <w:rtl/>
        </w:rPr>
        <w:t>ل</w:t>
      </w:r>
      <w:r w:rsidRPr="00DD4C1D">
        <w:rPr>
          <w:rFonts w:ascii="Traditional Arabic" w:eastAsia="Times New Roman" w:hAnsi="Traditional Arabic" w:cs="Traditional Arabic"/>
          <w:sz w:val="32"/>
          <w:szCs w:val="32"/>
          <w:rtl/>
        </w:rPr>
        <w:t xml:space="preserve">لعامة)، والتي كشفت عن وجود جرانيت أحمر على عمق 16.5 مترًا. الجرانيت ليس من الصخور الأصلية في شمال مصر، </w:t>
      </w:r>
      <w:r w:rsidR="006912FB">
        <w:rPr>
          <w:rFonts w:ascii="Traditional Arabic" w:eastAsia="Times New Roman" w:hAnsi="Traditional Arabic" w:cs="Traditional Arabic" w:hint="cs"/>
          <w:sz w:val="32"/>
          <w:szCs w:val="32"/>
          <w:rtl/>
        </w:rPr>
        <w:t>ف</w:t>
      </w:r>
      <w:r w:rsidR="006912FB">
        <w:rPr>
          <w:rFonts w:ascii="Traditional Arabic" w:eastAsia="Times New Roman" w:hAnsi="Traditional Arabic" w:cs="Traditional Arabic"/>
          <w:sz w:val="32"/>
          <w:szCs w:val="32"/>
          <w:rtl/>
        </w:rPr>
        <w:t>لا</w:t>
      </w:r>
      <w:r w:rsidRPr="00DD4C1D">
        <w:rPr>
          <w:rFonts w:ascii="Traditional Arabic" w:eastAsia="Times New Roman" w:hAnsi="Traditional Arabic" w:cs="Traditional Arabic"/>
          <w:sz w:val="32"/>
          <w:szCs w:val="32"/>
          <w:rtl/>
        </w:rPr>
        <w:t xml:space="preserve">بد أنه </w:t>
      </w:r>
      <w:r w:rsidR="006912FB">
        <w:rPr>
          <w:rFonts w:ascii="Traditional Arabic" w:eastAsia="Times New Roman" w:hAnsi="Traditional Arabic" w:cs="Traditional Arabic" w:hint="cs"/>
          <w:sz w:val="32"/>
          <w:szCs w:val="32"/>
          <w:rtl/>
        </w:rPr>
        <w:t xml:space="preserve">نُقل </w:t>
      </w:r>
      <w:r w:rsidRPr="00DD4C1D">
        <w:rPr>
          <w:rFonts w:ascii="Traditional Arabic" w:eastAsia="Times New Roman" w:hAnsi="Traditional Arabic" w:cs="Traditional Arabic"/>
          <w:sz w:val="32"/>
          <w:szCs w:val="32"/>
          <w:rtl/>
        </w:rPr>
        <w:t>من أسوان التي تبعد أكثر من 1600 كيلومتر جنوبًا. ويُعد وجود الجرانيت على هذا العمق دليلًا إضافيًا على أعمال بناء جرت قبل 3000 قبل الميلاد، عندما كان منسوب الأرض آنذاك أقل من منسوبنا الحالي بـ 16.5 مترًا</w:t>
      </w:r>
      <w:r w:rsidRPr="00DD4C1D">
        <w:rPr>
          <w:rFonts w:ascii="Traditional Arabic" w:eastAsia="Times New Roman" w:hAnsi="Traditional Arabic" w:cs="Traditional Arabic"/>
          <w:sz w:val="32"/>
          <w:szCs w:val="32"/>
        </w:rPr>
        <w:t>.</w:t>
      </w:r>
    </w:p>
    <w:p w:rsidR="00BC1A98" w:rsidRPr="00DD4C1D" w:rsidRDefault="00BC1A98" w:rsidP="002C3D32">
      <w:pPr>
        <w:bidi/>
        <w:rPr>
          <w:rFonts w:ascii="Traditional Arabic" w:eastAsia="Times New Roman" w:hAnsi="Traditional Arabic" w:cs="Traditional Arabic"/>
          <w:sz w:val="32"/>
          <w:szCs w:val="32"/>
        </w:rPr>
      </w:pPr>
      <w:r w:rsidRPr="00DD4C1D">
        <w:rPr>
          <w:rFonts w:ascii="Traditional Arabic" w:eastAsia="Times New Roman" w:hAnsi="Traditional Arabic" w:cs="Traditional Arabic"/>
          <w:sz w:val="32"/>
          <w:szCs w:val="32"/>
          <w:rtl/>
        </w:rPr>
        <w:t xml:space="preserve">في الختام، تقودنا </w:t>
      </w:r>
      <w:r w:rsidR="00461C16">
        <w:rPr>
          <w:rFonts w:ascii="Traditional Arabic" w:eastAsia="Times New Roman" w:hAnsi="Traditional Arabic" w:cs="Traditional Arabic" w:hint="cs"/>
          <w:sz w:val="32"/>
          <w:szCs w:val="32"/>
          <w:rtl/>
        </w:rPr>
        <w:t xml:space="preserve">هذه </w:t>
      </w:r>
      <w:r w:rsidRPr="00DD4C1D">
        <w:rPr>
          <w:rFonts w:ascii="Traditional Arabic" w:eastAsia="Times New Roman" w:hAnsi="Traditional Arabic" w:cs="Traditional Arabic"/>
          <w:sz w:val="32"/>
          <w:szCs w:val="32"/>
          <w:rtl/>
        </w:rPr>
        <w:t>الأدلة المادية والتاريخية ال</w:t>
      </w:r>
      <w:r w:rsidR="00296593">
        <w:rPr>
          <w:rFonts w:ascii="Traditional Arabic" w:eastAsia="Times New Roman" w:hAnsi="Traditional Arabic" w:cs="Traditional Arabic" w:hint="cs"/>
          <w:sz w:val="32"/>
          <w:szCs w:val="32"/>
          <w:rtl/>
        </w:rPr>
        <w:t>ساحقة</w:t>
      </w:r>
      <w:r w:rsidRPr="00DD4C1D">
        <w:rPr>
          <w:rFonts w:ascii="Traditional Arabic" w:eastAsia="Times New Roman" w:hAnsi="Traditional Arabic" w:cs="Traditional Arabic"/>
          <w:sz w:val="32"/>
          <w:szCs w:val="32"/>
          <w:rtl/>
        </w:rPr>
        <w:t xml:space="preserve"> إلى استنتاج منطقي مفاده أن خفرع لم يبنِ أبو الهول ولم يكن بوسعه ذلك، ولكنه كان أحد الذين قاموا بترميمِه. فمن الطبيعي أن تحتاج الآثار المصرية القديمة إلى الترميم كل بضعة عقود/قرون. وتشير الأدلة في موقع أبو الهول بالجيزة إلى أنه كان علامة مصرية قديمة لعصر برج الأسد، أي قبل حوالي 13000 عام</w:t>
      </w:r>
      <w:r w:rsidRPr="00DD4C1D">
        <w:rPr>
          <w:rFonts w:ascii="Traditional Arabic" w:eastAsia="Times New Roman" w:hAnsi="Traditional Arabic" w:cs="Traditional Arabic"/>
          <w:sz w:val="32"/>
          <w:szCs w:val="32"/>
        </w:rPr>
        <w:t>.</w:t>
      </w:r>
    </w:p>
    <w:p w:rsidR="00F2017D" w:rsidRDefault="00F2017D" w:rsidP="00F2017D">
      <w:pPr>
        <w:bidi/>
        <w:rPr>
          <w:rFonts w:ascii="Traditional Arabic" w:eastAsia="Times New Roman" w:hAnsi="Traditional Arabic" w:cs="Traditional Arabic"/>
          <w:sz w:val="32"/>
          <w:szCs w:val="32"/>
          <w:rtl/>
        </w:rPr>
      </w:pPr>
      <w:r>
        <w:rPr>
          <w:rFonts w:ascii="Traditional Arabic" w:eastAsia="Times New Roman" w:hAnsi="Traditional Arabic" w:cs="Traditional Arabic" w:hint="cs"/>
          <w:sz w:val="32"/>
          <w:szCs w:val="32"/>
          <w:rtl/>
        </w:rPr>
        <w:t xml:space="preserve">- </w:t>
      </w:r>
      <w:r w:rsidR="00BC1A98" w:rsidRPr="00DD4C1D">
        <w:rPr>
          <w:rFonts w:ascii="Traditional Arabic" w:eastAsia="Times New Roman" w:hAnsi="Traditional Arabic" w:cs="Traditional Arabic"/>
          <w:sz w:val="32"/>
          <w:szCs w:val="32"/>
          <w:rtl/>
        </w:rPr>
        <w:t xml:space="preserve">أبو الهول </w:t>
      </w:r>
      <w:proofErr w:type="gramStart"/>
      <w:r w:rsidR="00BC1A98" w:rsidRPr="00DD4C1D">
        <w:rPr>
          <w:rFonts w:ascii="Traditional Arabic" w:eastAsia="Times New Roman" w:hAnsi="Traditional Arabic" w:cs="Traditional Arabic"/>
          <w:sz w:val="32"/>
          <w:szCs w:val="32"/>
          <w:rtl/>
        </w:rPr>
        <w:t xml:space="preserve">- </w:t>
      </w:r>
      <w:r w:rsidRPr="00F2017D">
        <w:rPr>
          <w:rFonts w:ascii="Traditional Arabic" w:eastAsia="Times New Roman" w:hAnsi="Traditional Arabic" w:cs="Traditional Arabic" w:hint="cs"/>
          <w:sz w:val="32"/>
          <w:szCs w:val="32"/>
          <w:rtl/>
        </w:rPr>
        <w:t>الموقع</w:t>
      </w:r>
      <w:proofErr w:type="gramEnd"/>
      <w:r w:rsidRPr="00F2017D">
        <w:rPr>
          <w:rFonts w:ascii="Traditional Arabic" w:eastAsia="Times New Roman" w:hAnsi="Traditional Arabic" w:cs="Traditional Arabic"/>
          <w:sz w:val="32"/>
          <w:szCs w:val="32"/>
          <w:rtl/>
        </w:rPr>
        <w:t xml:space="preserve"> </w:t>
      </w:r>
      <w:r w:rsidRPr="00F2017D">
        <w:rPr>
          <w:rFonts w:ascii="Traditional Arabic" w:eastAsia="Times New Roman" w:hAnsi="Traditional Arabic" w:cs="Traditional Arabic" w:hint="cs"/>
          <w:sz w:val="32"/>
          <w:szCs w:val="32"/>
          <w:rtl/>
        </w:rPr>
        <w:t>العام</w:t>
      </w:r>
      <w:r w:rsidRPr="00F2017D">
        <w:rPr>
          <w:rFonts w:ascii="Traditional Arabic" w:eastAsia="Times New Roman" w:hAnsi="Traditional Arabic" w:cs="Traditional Arabic"/>
          <w:sz w:val="32"/>
          <w:szCs w:val="32"/>
          <w:rtl/>
        </w:rPr>
        <w:t xml:space="preserve">: </w:t>
      </w:r>
      <w:r w:rsidRPr="00F2017D">
        <w:rPr>
          <w:rFonts w:ascii="Traditional Arabic" w:eastAsia="Times New Roman" w:hAnsi="Traditional Arabic" w:cs="Traditional Arabic" w:hint="cs"/>
          <w:sz w:val="32"/>
          <w:szCs w:val="32"/>
          <w:rtl/>
        </w:rPr>
        <w:t>كان</w:t>
      </w:r>
      <w:r w:rsidRPr="00F2017D">
        <w:rPr>
          <w:rFonts w:ascii="Traditional Arabic" w:eastAsia="Times New Roman" w:hAnsi="Traditional Arabic" w:cs="Traditional Arabic"/>
          <w:sz w:val="32"/>
          <w:szCs w:val="32"/>
          <w:rtl/>
        </w:rPr>
        <w:t xml:space="preserve"> </w:t>
      </w:r>
      <w:r w:rsidRPr="00F2017D">
        <w:rPr>
          <w:rFonts w:ascii="Traditional Arabic" w:eastAsia="Times New Roman" w:hAnsi="Traditional Arabic" w:cs="Traditional Arabic" w:hint="cs"/>
          <w:sz w:val="32"/>
          <w:szCs w:val="32"/>
          <w:rtl/>
        </w:rPr>
        <w:t>الموقع</w:t>
      </w:r>
      <w:r w:rsidRPr="00F2017D">
        <w:rPr>
          <w:rFonts w:ascii="Traditional Arabic" w:eastAsia="Times New Roman" w:hAnsi="Traditional Arabic" w:cs="Traditional Arabic"/>
          <w:sz w:val="32"/>
          <w:szCs w:val="32"/>
          <w:rtl/>
        </w:rPr>
        <w:t xml:space="preserve"> </w:t>
      </w:r>
      <w:r w:rsidRPr="00F2017D">
        <w:rPr>
          <w:rFonts w:ascii="Traditional Arabic" w:eastAsia="Times New Roman" w:hAnsi="Traditional Arabic" w:cs="Traditional Arabic" w:hint="cs"/>
          <w:sz w:val="32"/>
          <w:szCs w:val="32"/>
          <w:rtl/>
        </w:rPr>
        <w:t>الأصلي</w:t>
      </w:r>
      <w:r w:rsidRPr="00F2017D">
        <w:rPr>
          <w:rFonts w:ascii="Traditional Arabic" w:eastAsia="Times New Roman" w:hAnsi="Traditional Arabic" w:cs="Traditional Arabic"/>
          <w:sz w:val="32"/>
          <w:szCs w:val="32"/>
          <w:rtl/>
        </w:rPr>
        <w:t xml:space="preserve"> </w:t>
      </w:r>
      <w:r w:rsidRPr="00F2017D">
        <w:rPr>
          <w:rFonts w:ascii="Traditional Arabic" w:eastAsia="Times New Roman" w:hAnsi="Traditional Arabic" w:cs="Traditional Arabic" w:hint="cs"/>
          <w:sz w:val="32"/>
          <w:szCs w:val="32"/>
          <w:rtl/>
        </w:rPr>
        <w:t>عبارة</w:t>
      </w:r>
      <w:r w:rsidRPr="00F2017D">
        <w:rPr>
          <w:rFonts w:ascii="Traditional Arabic" w:eastAsia="Times New Roman" w:hAnsi="Traditional Arabic" w:cs="Traditional Arabic"/>
          <w:sz w:val="32"/>
          <w:szCs w:val="32"/>
          <w:rtl/>
        </w:rPr>
        <w:t xml:space="preserve"> </w:t>
      </w:r>
      <w:r w:rsidRPr="00F2017D">
        <w:rPr>
          <w:rFonts w:ascii="Traditional Arabic" w:eastAsia="Times New Roman" w:hAnsi="Traditional Arabic" w:cs="Traditional Arabic" w:hint="cs"/>
          <w:sz w:val="32"/>
          <w:szCs w:val="32"/>
          <w:rtl/>
        </w:rPr>
        <w:t>عن</w:t>
      </w:r>
      <w:r w:rsidRPr="00F2017D">
        <w:rPr>
          <w:rFonts w:ascii="Traditional Arabic" w:eastAsia="Times New Roman" w:hAnsi="Traditional Arabic" w:cs="Traditional Arabic"/>
          <w:sz w:val="32"/>
          <w:szCs w:val="32"/>
          <w:rtl/>
        </w:rPr>
        <w:t xml:space="preserve"> </w:t>
      </w:r>
      <w:r w:rsidRPr="00F2017D">
        <w:rPr>
          <w:rFonts w:ascii="Traditional Arabic" w:eastAsia="Times New Roman" w:hAnsi="Traditional Arabic" w:cs="Traditional Arabic" w:hint="cs"/>
          <w:sz w:val="32"/>
          <w:szCs w:val="32"/>
          <w:rtl/>
        </w:rPr>
        <w:t>سهل</w:t>
      </w:r>
      <w:r w:rsidRPr="00F2017D">
        <w:rPr>
          <w:rFonts w:ascii="Traditional Arabic" w:eastAsia="Times New Roman" w:hAnsi="Traditional Arabic" w:cs="Traditional Arabic"/>
          <w:sz w:val="32"/>
          <w:szCs w:val="32"/>
          <w:rtl/>
        </w:rPr>
        <w:t xml:space="preserve"> </w:t>
      </w:r>
      <w:r w:rsidRPr="00F2017D">
        <w:rPr>
          <w:rFonts w:ascii="Traditional Arabic" w:eastAsia="Times New Roman" w:hAnsi="Traditional Arabic" w:cs="Traditional Arabic" w:hint="cs"/>
          <w:sz w:val="32"/>
          <w:szCs w:val="32"/>
          <w:rtl/>
        </w:rPr>
        <w:t>منحدر</w:t>
      </w:r>
      <w:r w:rsidRPr="00F2017D">
        <w:rPr>
          <w:rFonts w:ascii="Traditional Arabic" w:eastAsia="Times New Roman" w:hAnsi="Traditional Arabic" w:cs="Traditional Arabic"/>
          <w:sz w:val="32"/>
          <w:szCs w:val="32"/>
          <w:rtl/>
        </w:rPr>
        <w:t xml:space="preserve"> </w:t>
      </w:r>
      <w:r w:rsidRPr="00F2017D">
        <w:rPr>
          <w:rFonts w:ascii="Traditional Arabic" w:eastAsia="Times New Roman" w:hAnsi="Traditional Arabic" w:cs="Traditional Arabic" w:hint="cs"/>
          <w:sz w:val="32"/>
          <w:szCs w:val="32"/>
          <w:rtl/>
        </w:rPr>
        <w:t>بلطف</w:t>
      </w:r>
      <w:r w:rsidRPr="00F2017D">
        <w:rPr>
          <w:rFonts w:ascii="Traditional Arabic" w:eastAsia="Times New Roman" w:hAnsi="Traditional Arabic" w:cs="Traditional Arabic"/>
          <w:sz w:val="32"/>
          <w:szCs w:val="32"/>
          <w:rtl/>
        </w:rPr>
        <w:t xml:space="preserve"> </w:t>
      </w:r>
      <w:r w:rsidRPr="00F2017D">
        <w:rPr>
          <w:rFonts w:ascii="Traditional Arabic" w:eastAsia="Times New Roman" w:hAnsi="Traditional Arabic" w:cs="Traditional Arabic" w:hint="cs"/>
          <w:sz w:val="32"/>
          <w:szCs w:val="32"/>
          <w:rtl/>
        </w:rPr>
        <w:t>مع</w:t>
      </w:r>
      <w:r w:rsidRPr="00F2017D">
        <w:rPr>
          <w:rFonts w:ascii="Traditional Arabic" w:eastAsia="Times New Roman" w:hAnsi="Traditional Arabic" w:cs="Traditional Arabic"/>
          <w:sz w:val="32"/>
          <w:szCs w:val="32"/>
          <w:rtl/>
        </w:rPr>
        <w:t xml:space="preserve"> </w:t>
      </w:r>
      <w:r w:rsidRPr="00F2017D">
        <w:rPr>
          <w:rFonts w:ascii="Traditional Arabic" w:eastAsia="Times New Roman" w:hAnsi="Traditional Arabic" w:cs="Traditional Arabic" w:hint="cs"/>
          <w:sz w:val="32"/>
          <w:szCs w:val="32"/>
          <w:rtl/>
        </w:rPr>
        <w:t>نتوء</w:t>
      </w:r>
      <w:r w:rsidRPr="00F2017D">
        <w:rPr>
          <w:rFonts w:ascii="Traditional Arabic" w:eastAsia="Times New Roman" w:hAnsi="Traditional Arabic" w:cs="Traditional Arabic"/>
          <w:sz w:val="32"/>
          <w:szCs w:val="32"/>
          <w:rtl/>
        </w:rPr>
        <w:t xml:space="preserve"> </w:t>
      </w:r>
      <w:r w:rsidRPr="00F2017D">
        <w:rPr>
          <w:rFonts w:ascii="Traditional Arabic" w:eastAsia="Times New Roman" w:hAnsi="Traditional Arabic" w:cs="Traditional Arabic" w:hint="cs"/>
          <w:sz w:val="32"/>
          <w:szCs w:val="32"/>
          <w:rtl/>
        </w:rPr>
        <w:t>من</w:t>
      </w:r>
      <w:r w:rsidRPr="00F2017D">
        <w:rPr>
          <w:rFonts w:ascii="Traditional Arabic" w:eastAsia="Times New Roman" w:hAnsi="Traditional Arabic" w:cs="Traditional Arabic"/>
          <w:sz w:val="32"/>
          <w:szCs w:val="32"/>
          <w:rtl/>
        </w:rPr>
        <w:t xml:space="preserve"> </w:t>
      </w:r>
      <w:r w:rsidRPr="00F2017D">
        <w:rPr>
          <w:rFonts w:ascii="Traditional Arabic" w:eastAsia="Times New Roman" w:hAnsi="Traditional Arabic" w:cs="Traditional Arabic" w:hint="cs"/>
          <w:sz w:val="32"/>
          <w:szCs w:val="32"/>
          <w:rtl/>
        </w:rPr>
        <w:t>الصخور</w:t>
      </w:r>
      <w:r w:rsidRPr="00F2017D">
        <w:rPr>
          <w:rFonts w:ascii="Traditional Arabic" w:eastAsia="Times New Roman" w:hAnsi="Traditional Arabic" w:cs="Traditional Arabic"/>
          <w:sz w:val="32"/>
          <w:szCs w:val="32"/>
          <w:rtl/>
        </w:rPr>
        <w:t xml:space="preserve"> </w:t>
      </w:r>
      <w:r w:rsidRPr="00F2017D">
        <w:rPr>
          <w:rFonts w:ascii="Traditional Arabic" w:eastAsia="Times New Roman" w:hAnsi="Traditional Arabic" w:cs="Traditional Arabic" w:hint="cs"/>
          <w:sz w:val="32"/>
          <w:szCs w:val="32"/>
          <w:rtl/>
        </w:rPr>
        <w:t>الصلبة</w:t>
      </w:r>
      <w:r w:rsidRPr="00F2017D">
        <w:rPr>
          <w:rFonts w:ascii="Traditional Arabic" w:eastAsia="Times New Roman" w:hAnsi="Traditional Arabic" w:cs="Traditional Arabic"/>
          <w:sz w:val="32"/>
          <w:szCs w:val="32"/>
          <w:rtl/>
        </w:rPr>
        <w:t xml:space="preserve">. </w:t>
      </w:r>
    </w:p>
    <w:p w:rsidR="00BC1A98" w:rsidRPr="00DD4C1D" w:rsidRDefault="00BC1A98" w:rsidP="00F2017D">
      <w:pPr>
        <w:bidi/>
        <w:rPr>
          <w:rFonts w:ascii="Traditional Arabic" w:eastAsia="Times New Roman" w:hAnsi="Traditional Arabic" w:cs="Traditional Arabic"/>
          <w:sz w:val="32"/>
          <w:szCs w:val="32"/>
        </w:rPr>
      </w:pPr>
      <w:r w:rsidRPr="00DD4C1D">
        <w:rPr>
          <w:rFonts w:ascii="Traditional Arabic" w:eastAsia="Times New Roman" w:hAnsi="Traditional Arabic" w:cs="Traditional Arabic"/>
          <w:sz w:val="32"/>
          <w:szCs w:val="32"/>
          <w:rtl/>
        </w:rPr>
        <w:t xml:space="preserve">- أبو الهول </w:t>
      </w:r>
      <w:proofErr w:type="gramStart"/>
      <w:r w:rsidRPr="00DD4C1D">
        <w:rPr>
          <w:rFonts w:ascii="Traditional Arabic" w:eastAsia="Times New Roman" w:hAnsi="Traditional Arabic" w:cs="Traditional Arabic"/>
          <w:sz w:val="32"/>
          <w:szCs w:val="32"/>
          <w:rtl/>
        </w:rPr>
        <w:t>- رأس</w:t>
      </w:r>
      <w:proofErr w:type="gramEnd"/>
      <w:r w:rsidRPr="00DD4C1D">
        <w:rPr>
          <w:rFonts w:ascii="Traditional Arabic" w:eastAsia="Times New Roman" w:hAnsi="Traditional Arabic" w:cs="Traditional Arabic"/>
          <w:sz w:val="32"/>
          <w:szCs w:val="32"/>
          <w:rtl/>
        </w:rPr>
        <w:t xml:space="preserve"> أبو الهول</w:t>
      </w:r>
    </w:p>
    <w:p w:rsidR="00BC1A98" w:rsidRPr="00DD4C1D" w:rsidRDefault="00BC1A98" w:rsidP="00A5495C">
      <w:pPr>
        <w:bidi/>
        <w:rPr>
          <w:rFonts w:ascii="Traditional Arabic" w:eastAsia="Times New Roman" w:hAnsi="Traditional Arabic" w:cs="Traditional Arabic"/>
          <w:sz w:val="32"/>
          <w:szCs w:val="32"/>
        </w:rPr>
      </w:pPr>
      <w:r w:rsidRPr="00DD4C1D">
        <w:rPr>
          <w:rFonts w:ascii="Traditional Arabic" w:eastAsia="Times New Roman" w:hAnsi="Traditional Arabic" w:cs="Traditional Arabic"/>
          <w:sz w:val="32"/>
          <w:szCs w:val="32"/>
        </w:rPr>
        <w:t xml:space="preserve">- </w:t>
      </w:r>
      <w:r w:rsidRPr="00DD4C1D">
        <w:rPr>
          <w:rFonts w:ascii="Traditional Arabic" w:eastAsia="Times New Roman" w:hAnsi="Traditional Arabic" w:cs="Traditional Arabic"/>
          <w:sz w:val="32"/>
          <w:szCs w:val="32"/>
          <w:rtl/>
        </w:rPr>
        <w:t>أبو الهول - القاعدة الصلبة لحفرة أبو الهول</w:t>
      </w:r>
    </w:p>
    <w:p w:rsidR="00BC1A98" w:rsidRPr="00DD4C1D" w:rsidRDefault="00BC1A98" w:rsidP="00A5495C">
      <w:pPr>
        <w:bidi/>
        <w:rPr>
          <w:rFonts w:ascii="Traditional Arabic" w:eastAsia="Times New Roman" w:hAnsi="Traditional Arabic" w:cs="Traditional Arabic"/>
          <w:sz w:val="32"/>
          <w:szCs w:val="32"/>
        </w:rPr>
      </w:pPr>
      <w:r w:rsidRPr="00DD4C1D">
        <w:rPr>
          <w:rFonts w:ascii="Traditional Arabic" w:eastAsia="Times New Roman" w:hAnsi="Traditional Arabic" w:cs="Traditional Arabic"/>
          <w:sz w:val="32"/>
          <w:szCs w:val="32"/>
        </w:rPr>
        <w:lastRenderedPageBreak/>
        <w:t xml:space="preserve">- </w:t>
      </w:r>
      <w:r w:rsidRPr="00DD4C1D">
        <w:rPr>
          <w:rFonts w:ascii="Traditional Arabic" w:eastAsia="Times New Roman" w:hAnsi="Traditional Arabic" w:cs="Traditional Arabic"/>
          <w:sz w:val="32"/>
          <w:szCs w:val="32"/>
          <w:rtl/>
        </w:rPr>
        <w:t>أبو الهول - التآكل على الجسم</w:t>
      </w:r>
    </w:p>
    <w:p w:rsidR="00BC1A98" w:rsidRPr="00DD4C1D" w:rsidRDefault="00BC1A98" w:rsidP="00A5495C">
      <w:pPr>
        <w:bidi/>
        <w:rPr>
          <w:rFonts w:ascii="Traditional Arabic" w:eastAsia="Times New Roman" w:hAnsi="Traditional Arabic" w:cs="Traditional Arabic"/>
          <w:sz w:val="32"/>
          <w:szCs w:val="32"/>
        </w:rPr>
      </w:pPr>
      <w:r w:rsidRPr="00DD4C1D">
        <w:rPr>
          <w:rFonts w:ascii="Traditional Arabic" w:eastAsia="Times New Roman" w:hAnsi="Traditional Arabic" w:cs="Traditional Arabic"/>
          <w:sz w:val="32"/>
          <w:szCs w:val="32"/>
        </w:rPr>
        <w:t xml:space="preserve">- </w:t>
      </w:r>
      <w:r w:rsidRPr="00DD4C1D">
        <w:rPr>
          <w:rFonts w:ascii="Traditional Arabic" w:eastAsia="Times New Roman" w:hAnsi="Traditional Arabic" w:cs="Traditional Arabic"/>
          <w:sz w:val="32"/>
          <w:szCs w:val="32"/>
          <w:rtl/>
        </w:rPr>
        <w:t>أبو الهول - التآكل على جدران حفرة أبو الهول</w:t>
      </w:r>
    </w:p>
    <w:p w:rsidR="00BC1A98" w:rsidRPr="00DD4C1D" w:rsidRDefault="00BC1A98" w:rsidP="00A5495C">
      <w:pPr>
        <w:bidi/>
        <w:rPr>
          <w:rFonts w:ascii="Traditional Arabic" w:eastAsia="Times New Roman" w:hAnsi="Traditional Arabic" w:cs="Traditional Arabic"/>
          <w:sz w:val="32"/>
          <w:szCs w:val="32"/>
        </w:rPr>
      </w:pPr>
      <w:r w:rsidRPr="00DD4C1D">
        <w:rPr>
          <w:rFonts w:ascii="Traditional Arabic" w:eastAsia="Times New Roman" w:hAnsi="Traditional Arabic" w:cs="Traditional Arabic"/>
          <w:sz w:val="32"/>
          <w:szCs w:val="32"/>
        </w:rPr>
        <w:t xml:space="preserve">- </w:t>
      </w:r>
      <w:r w:rsidRPr="00DD4C1D">
        <w:rPr>
          <w:rFonts w:ascii="Traditional Arabic" w:eastAsia="Times New Roman" w:hAnsi="Traditional Arabic" w:cs="Traditional Arabic"/>
          <w:sz w:val="32"/>
          <w:szCs w:val="32"/>
          <w:rtl/>
        </w:rPr>
        <w:t>أبو الهول - أنماط التآكل على الجسم والتجويف</w:t>
      </w:r>
    </w:p>
    <w:p w:rsidR="00BC1A98" w:rsidRPr="00DD4C1D" w:rsidRDefault="00BC1A98" w:rsidP="00A5495C">
      <w:pPr>
        <w:bidi/>
        <w:rPr>
          <w:rFonts w:ascii="Traditional Arabic" w:eastAsia="Times New Roman" w:hAnsi="Traditional Arabic" w:cs="Traditional Arabic"/>
          <w:sz w:val="32"/>
          <w:szCs w:val="32"/>
        </w:rPr>
      </w:pPr>
      <w:r w:rsidRPr="00DD4C1D">
        <w:rPr>
          <w:rFonts w:ascii="Traditional Arabic" w:eastAsia="Times New Roman" w:hAnsi="Traditional Arabic" w:cs="Traditional Arabic"/>
          <w:sz w:val="32"/>
          <w:szCs w:val="32"/>
        </w:rPr>
        <w:t xml:space="preserve">- </w:t>
      </w:r>
      <w:r w:rsidRPr="00DD4C1D">
        <w:rPr>
          <w:rFonts w:ascii="Traditional Arabic" w:eastAsia="Times New Roman" w:hAnsi="Traditional Arabic" w:cs="Traditional Arabic"/>
          <w:sz w:val="32"/>
          <w:szCs w:val="32"/>
          <w:rtl/>
        </w:rPr>
        <w:t>أبو الهول - الحماية الطبيعية من الرياح والرمال</w:t>
      </w:r>
    </w:p>
    <w:p w:rsidR="00BC1A98" w:rsidRPr="00DD4C1D" w:rsidRDefault="00BC1A98" w:rsidP="00A5495C">
      <w:pPr>
        <w:bidi/>
        <w:rPr>
          <w:rFonts w:ascii="Traditional Arabic" w:eastAsia="Times New Roman" w:hAnsi="Traditional Arabic" w:cs="Traditional Arabic"/>
          <w:sz w:val="32"/>
          <w:szCs w:val="32"/>
        </w:rPr>
      </w:pPr>
      <w:r w:rsidRPr="00DD4C1D">
        <w:rPr>
          <w:rFonts w:ascii="Traditional Arabic" w:eastAsia="Times New Roman" w:hAnsi="Traditional Arabic" w:cs="Traditional Arabic"/>
          <w:sz w:val="32"/>
          <w:szCs w:val="32"/>
        </w:rPr>
        <w:t xml:space="preserve">- </w:t>
      </w:r>
      <w:r w:rsidRPr="00DD4C1D">
        <w:rPr>
          <w:rFonts w:ascii="Traditional Arabic" w:eastAsia="Times New Roman" w:hAnsi="Traditional Arabic" w:cs="Traditional Arabic"/>
          <w:sz w:val="32"/>
          <w:szCs w:val="32"/>
          <w:rtl/>
        </w:rPr>
        <w:t>أبو الهول - أوائل القرن التاسع عشر</w:t>
      </w:r>
    </w:p>
    <w:p w:rsidR="00632F99" w:rsidRDefault="00BC1A98" w:rsidP="00F2017D">
      <w:pPr>
        <w:bidi/>
        <w:rPr>
          <w:rFonts w:ascii="Traditional Arabic" w:eastAsia="Times New Roman" w:hAnsi="Traditional Arabic" w:cs="Traditional Arabic"/>
          <w:sz w:val="32"/>
          <w:szCs w:val="32"/>
        </w:rPr>
      </w:pPr>
      <w:r w:rsidRPr="00DD4C1D">
        <w:rPr>
          <w:rFonts w:ascii="Traditional Arabic" w:eastAsia="Times New Roman" w:hAnsi="Traditional Arabic" w:cs="Traditional Arabic"/>
          <w:sz w:val="32"/>
          <w:szCs w:val="32"/>
        </w:rPr>
        <w:t xml:space="preserve">- </w:t>
      </w:r>
      <w:r w:rsidRPr="00DD4C1D">
        <w:rPr>
          <w:rFonts w:ascii="Traditional Arabic" w:eastAsia="Times New Roman" w:hAnsi="Traditional Arabic" w:cs="Traditional Arabic"/>
          <w:sz w:val="32"/>
          <w:szCs w:val="32"/>
          <w:rtl/>
        </w:rPr>
        <w:t xml:space="preserve">أبو الهول - أنماط تآكل مشابهة لجسم أبو الهول في معبد هرم خفرع، الذي يرتفع </w:t>
      </w:r>
      <w:proofErr w:type="gramStart"/>
      <w:r w:rsidRPr="00DD4C1D">
        <w:rPr>
          <w:rFonts w:ascii="Traditional Arabic" w:eastAsia="Times New Roman" w:hAnsi="Traditional Arabic" w:cs="Traditional Arabic"/>
          <w:sz w:val="32"/>
          <w:szCs w:val="32"/>
          <w:rtl/>
        </w:rPr>
        <w:t>46 مترًا</w:t>
      </w:r>
      <w:proofErr w:type="gramEnd"/>
      <w:r w:rsidRPr="00DD4C1D">
        <w:rPr>
          <w:rFonts w:ascii="Traditional Arabic" w:eastAsia="Times New Roman" w:hAnsi="Traditional Arabic" w:cs="Traditional Arabic"/>
          <w:sz w:val="32"/>
          <w:szCs w:val="32"/>
          <w:rtl/>
        </w:rPr>
        <w:t xml:space="preserve"> فوق الهضبة. من المؤكد أنه لم تكن هناك مياه جوفية في هذا المعبد. فكيف نفسر نمط التآكل المتشابه؟ لا يوجد تفسير منطقي سوى أن التآكل المائي حدث في نهاية العصر الجليدي الأخير، حوالي 15000-10000 قبل الميلاد</w:t>
      </w:r>
      <w:r w:rsidRPr="00DD4C1D">
        <w:rPr>
          <w:rFonts w:ascii="Traditional Arabic" w:eastAsia="Times New Roman" w:hAnsi="Traditional Arabic" w:cs="Traditional Arabic"/>
          <w:sz w:val="32"/>
          <w:szCs w:val="32"/>
        </w:rPr>
        <w:t>.</w:t>
      </w:r>
    </w:p>
    <w:p w:rsidR="001C34EB" w:rsidRDefault="001C34EB" w:rsidP="001C34EB">
      <w:pPr>
        <w:bidi/>
        <w:rPr>
          <w:rFonts w:ascii="Traditional Arabic" w:eastAsia="Times New Roman" w:hAnsi="Traditional Arabic" w:cs="Traditional Arabic"/>
          <w:sz w:val="32"/>
          <w:szCs w:val="32"/>
        </w:rPr>
      </w:pPr>
    </w:p>
    <w:p w:rsidR="001C34EB" w:rsidRPr="00EB3CD8" w:rsidRDefault="001C34EB" w:rsidP="001C34EB">
      <w:pPr>
        <w:shd w:val="clear" w:color="auto" w:fill="FFFFFF" w:themeFill="background1"/>
        <w:bidi/>
        <w:rPr>
          <w:rFonts w:ascii="Traditional Arabic" w:hAnsi="Traditional Arabic" w:cs="Traditional Arabic"/>
          <w:sz w:val="32"/>
          <w:szCs w:val="32"/>
        </w:rPr>
      </w:pPr>
      <w:r>
        <w:rPr>
          <w:rFonts w:ascii="Segoe UI" w:hAnsi="Segoe UI" w:cs="Segoe UI"/>
          <w:color w:val="080809"/>
          <w:sz w:val="23"/>
          <w:szCs w:val="23"/>
          <w:shd w:val="clear" w:color="auto" w:fill="F0F0F0"/>
          <w:rtl/>
        </w:rPr>
        <w:t>بحث وكتابة: مصطفى جاد الله</w:t>
      </w:r>
    </w:p>
    <w:p w:rsidR="001C34EB" w:rsidRPr="00DD4C1D" w:rsidRDefault="001C34EB" w:rsidP="001C34EB">
      <w:pPr>
        <w:bidi/>
        <w:rPr>
          <w:rFonts w:ascii="Traditional Arabic" w:hAnsi="Traditional Arabic" w:cs="Traditional Arabic"/>
          <w:sz w:val="32"/>
          <w:szCs w:val="32"/>
        </w:rPr>
      </w:pPr>
      <w:bookmarkStart w:id="0" w:name="_GoBack"/>
      <w:bookmarkEnd w:id="0"/>
    </w:p>
    <w:sectPr w:rsidR="001C34EB" w:rsidRPr="00DD4C1D">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raditional Arabic">
    <w:panose1 w:val="02020603050405020304"/>
    <w:charset w:val="00"/>
    <w:family w:val="roman"/>
    <w:pitch w:val="variable"/>
    <w:sig w:usb0="00002003" w:usb1="80000000" w:usb2="00000008" w:usb3="00000000" w:csb0="00000041"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AD07DB"/>
    <w:multiLevelType w:val="hybridMultilevel"/>
    <w:tmpl w:val="B6C679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B24038"/>
    <w:multiLevelType w:val="multilevel"/>
    <w:tmpl w:val="D30E4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6A1686"/>
    <w:multiLevelType w:val="hybridMultilevel"/>
    <w:tmpl w:val="E898A1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3EF7BCE"/>
    <w:multiLevelType w:val="multilevel"/>
    <w:tmpl w:val="E03CF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6963113"/>
    <w:multiLevelType w:val="hybridMultilevel"/>
    <w:tmpl w:val="D77061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8077CBD"/>
    <w:multiLevelType w:val="hybridMultilevel"/>
    <w:tmpl w:val="4790D11A"/>
    <w:lvl w:ilvl="0" w:tplc="1D34B28C">
      <w:start w:val="3"/>
      <w:numFmt w:val="bullet"/>
      <w:lvlText w:val="-"/>
      <w:lvlJc w:val="left"/>
      <w:pPr>
        <w:ind w:left="720" w:hanging="360"/>
      </w:pPr>
      <w:rPr>
        <w:rFonts w:ascii="Traditional Arabic" w:eastAsia="Times New Roman" w:hAnsi="Traditional Arabic" w:cs="Traditional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4"/>
  </w:num>
  <w:num w:numId="4">
    <w:abstractNumId w:val="5"/>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1A98"/>
    <w:rsid w:val="0000242C"/>
    <w:rsid w:val="00004F56"/>
    <w:rsid w:val="00005854"/>
    <w:rsid w:val="00006E5B"/>
    <w:rsid w:val="00013FC5"/>
    <w:rsid w:val="00053716"/>
    <w:rsid w:val="0006345D"/>
    <w:rsid w:val="00066F58"/>
    <w:rsid w:val="0008315C"/>
    <w:rsid w:val="00095D33"/>
    <w:rsid w:val="000A1CD1"/>
    <w:rsid w:val="000A201C"/>
    <w:rsid w:val="000A5F15"/>
    <w:rsid w:val="000A63F2"/>
    <w:rsid w:val="000F7998"/>
    <w:rsid w:val="00105007"/>
    <w:rsid w:val="001069B2"/>
    <w:rsid w:val="00117562"/>
    <w:rsid w:val="00120BB6"/>
    <w:rsid w:val="00122E6D"/>
    <w:rsid w:val="00131245"/>
    <w:rsid w:val="00132BDB"/>
    <w:rsid w:val="00133D02"/>
    <w:rsid w:val="00134544"/>
    <w:rsid w:val="0014485C"/>
    <w:rsid w:val="00145458"/>
    <w:rsid w:val="00145F20"/>
    <w:rsid w:val="001473EA"/>
    <w:rsid w:val="001502E0"/>
    <w:rsid w:val="00150890"/>
    <w:rsid w:val="00153A12"/>
    <w:rsid w:val="00177EB1"/>
    <w:rsid w:val="001804C4"/>
    <w:rsid w:val="0018073F"/>
    <w:rsid w:val="001966B2"/>
    <w:rsid w:val="001A4574"/>
    <w:rsid w:val="001C34EB"/>
    <w:rsid w:val="001D33FD"/>
    <w:rsid w:val="001D644C"/>
    <w:rsid w:val="00205C75"/>
    <w:rsid w:val="00205D0A"/>
    <w:rsid w:val="002334E6"/>
    <w:rsid w:val="0023418A"/>
    <w:rsid w:val="00256245"/>
    <w:rsid w:val="00265C22"/>
    <w:rsid w:val="002667CA"/>
    <w:rsid w:val="002668EA"/>
    <w:rsid w:val="00275BE4"/>
    <w:rsid w:val="002849DA"/>
    <w:rsid w:val="00296593"/>
    <w:rsid w:val="0029798C"/>
    <w:rsid w:val="002B34EE"/>
    <w:rsid w:val="002B74D2"/>
    <w:rsid w:val="002C3D32"/>
    <w:rsid w:val="002C6361"/>
    <w:rsid w:val="002C6958"/>
    <w:rsid w:val="002C7BEE"/>
    <w:rsid w:val="002F0BDB"/>
    <w:rsid w:val="002F23C5"/>
    <w:rsid w:val="002F31DE"/>
    <w:rsid w:val="002F394D"/>
    <w:rsid w:val="002F6E52"/>
    <w:rsid w:val="003030CA"/>
    <w:rsid w:val="003403F6"/>
    <w:rsid w:val="0034445A"/>
    <w:rsid w:val="00353976"/>
    <w:rsid w:val="00362385"/>
    <w:rsid w:val="00390B77"/>
    <w:rsid w:val="003B3569"/>
    <w:rsid w:val="003D3AAB"/>
    <w:rsid w:val="003D50AD"/>
    <w:rsid w:val="003E162D"/>
    <w:rsid w:val="003F7888"/>
    <w:rsid w:val="004055B9"/>
    <w:rsid w:val="00413900"/>
    <w:rsid w:val="00413F43"/>
    <w:rsid w:val="00450BDE"/>
    <w:rsid w:val="0045553A"/>
    <w:rsid w:val="004570B4"/>
    <w:rsid w:val="00461C16"/>
    <w:rsid w:val="00471879"/>
    <w:rsid w:val="00491B70"/>
    <w:rsid w:val="00494EEE"/>
    <w:rsid w:val="004963F8"/>
    <w:rsid w:val="004A10AF"/>
    <w:rsid w:val="004A2B9B"/>
    <w:rsid w:val="004C31F7"/>
    <w:rsid w:val="004D5AA6"/>
    <w:rsid w:val="004F3AD5"/>
    <w:rsid w:val="00505EBC"/>
    <w:rsid w:val="00521608"/>
    <w:rsid w:val="00526574"/>
    <w:rsid w:val="00543015"/>
    <w:rsid w:val="00571C49"/>
    <w:rsid w:val="005802B1"/>
    <w:rsid w:val="00586CC9"/>
    <w:rsid w:val="00594C0F"/>
    <w:rsid w:val="00595175"/>
    <w:rsid w:val="005A68B8"/>
    <w:rsid w:val="005B77DE"/>
    <w:rsid w:val="005C3367"/>
    <w:rsid w:val="005E0FE7"/>
    <w:rsid w:val="005E1FD0"/>
    <w:rsid w:val="005E6675"/>
    <w:rsid w:val="005E72C2"/>
    <w:rsid w:val="005E7BFF"/>
    <w:rsid w:val="005E7E94"/>
    <w:rsid w:val="0062271B"/>
    <w:rsid w:val="00632F99"/>
    <w:rsid w:val="0064569F"/>
    <w:rsid w:val="00650FE0"/>
    <w:rsid w:val="00651FFE"/>
    <w:rsid w:val="00655159"/>
    <w:rsid w:val="00656259"/>
    <w:rsid w:val="006847B6"/>
    <w:rsid w:val="006857E4"/>
    <w:rsid w:val="0068707F"/>
    <w:rsid w:val="006912FB"/>
    <w:rsid w:val="00695EE9"/>
    <w:rsid w:val="00696D68"/>
    <w:rsid w:val="006B4896"/>
    <w:rsid w:val="006B54A8"/>
    <w:rsid w:val="006C4AA2"/>
    <w:rsid w:val="006E2A8A"/>
    <w:rsid w:val="006F4FF7"/>
    <w:rsid w:val="006F7301"/>
    <w:rsid w:val="00700FA7"/>
    <w:rsid w:val="00703147"/>
    <w:rsid w:val="007041F1"/>
    <w:rsid w:val="007128CB"/>
    <w:rsid w:val="00721C73"/>
    <w:rsid w:val="0073131B"/>
    <w:rsid w:val="0073653E"/>
    <w:rsid w:val="00740A4D"/>
    <w:rsid w:val="00742EA8"/>
    <w:rsid w:val="0075700D"/>
    <w:rsid w:val="007644ED"/>
    <w:rsid w:val="007752E6"/>
    <w:rsid w:val="0077678A"/>
    <w:rsid w:val="0078426B"/>
    <w:rsid w:val="00796D2E"/>
    <w:rsid w:val="007971F0"/>
    <w:rsid w:val="007D22ED"/>
    <w:rsid w:val="007D2CEB"/>
    <w:rsid w:val="007D357A"/>
    <w:rsid w:val="007D3E0A"/>
    <w:rsid w:val="007E2453"/>
    <w:rsid w:val="007E2DEF"/>
    <w:rsid w:val="00803E77"/>
    <w:rsid w:val="0080440A"/>
    <w:rsid w:val="00806B33"/>
    <w:rsid w:val="008114AE"/>
    <w:rsid w:val="00811FAB"/>
    <w:rsid w:val="008363FA"/>
    <w:rsid w:val="00851628"/>
    <w:rsid w:val="00862DA9"/>
    <w:rsid w:val="00887583"/>
    <w:rsid w:val="008A106C"/>
    <w:rsid w:val="008B3EE0"/>
    <w:rsid w:val="008E3028"/>
    <w:rsid w:val="008F2A80"/>
    <w:rsid w:val="009022E6"/>
    <w:rsid w:val="00910B8D"/>
    <w:rsid w:val="00912EA0"/>
    <w:rsid w:val="00922684"/>
    <w:rsid w:val="00924BB4"/>
    <w:rsid w:val="0092522B"/>
    <w:rsid w:val="00934C18"/>
    <w:rsid w:val="009372AE"/>
    <w:rsid w:val="00941002"/>
    <w:rsid w:val="0095157E"/>
    <w:rsid w:val="00951C18"/>
    <w:rsid w:val="00966B0D"/>
    <w:rsid w:val="00970E94"/>
    <w:rsid w:val="00992A61"/>
    <w:rsid w:val="009A6D7A"/>
    <w:rsid w:val="009B1B06"/>
    <w:rsid w:val="009B3092"/>
    <w:rsid w:val="009B6CFB"/>
    <w:rsid w:val="009E0956"/>
    <w:rsid w:val="009E2869"/>
    <w:rsid w:val="00A12186"/>
    <w:rsid w:val="00A12AB9"/>
    <w:rsid w:val="00A3137B"/>
    <w:rsid w:val="00A42269"/>
    <w:rsid w:val="00A5495C"/>
    <w:rsid w:val="00A56822"/>
    <w:rsid w:val="00A665F7"/>
    <w:rsid w:val="00A669BC"/>
    <w:rsid w:val="00A875E9"/>
    <w:rsid w:val="00AA08E4"/>
    <w:rsid w:val="00AA159E"/>
    <w:rsid w:val="00AA1621"/>
    <w:rsid w:val="00AA35EB"/>
    <w:rsid w:val="00AA7AB9"/>
    <w:rsid w:val="00AB04D5"/>
    <w:rsid w:val="00AB1EB5"/>
    <w:rsid w:val="00AC1CEC"/>
    <w:rsid w:val="00AC636C"/>
    <w:rsid w:val="00AE46A3"/>
    <w:rsid w:val="00AE578A"/>
    <w:rsid w:val="00AF6ED6"/>
    <w:rsid w:val="00B05928"/>
    <w:rsid w:val="00B06E13"/>
    <w:rsid w:val="00B24061"/>
    <w:rsid w:val="00B24C3B"/>
    <w:rsid w:val="00B311AC"/>
    <w:rsid w:val="00B47FA7"/>
    <w:rsid w:val="00B607BD"/>
    <w:rsid w:val="00B60B4F"/>
    <w:rsid w:val="00B61C28"/>
    <w:rsid w:val="00B6360F"/>
    <w:rsid w:val="00B71A20"/>
    <w:rsid w:val="00B77C5D"/>
    <w:rsid w:val="00B812CA"/>
    <w:rsid w:val="00B84A3F"/>
    <w:rsid w:val="00BB63FC"/>
    <w:rsid w:val="00BC1A98"/>
    <w:rsid w:val="00BC478E"/>
    <w:rsid w:val="00BE0F36"/>
    <w:rsid w:val="00BF22D8"/>
    <w:rsid w:val="00C10688"/>
    <w:rsid w:val="00C10B1A"/>
    <w:rsid w:val="00C129D7"/>
    <w:rsid w:val="00C13130"/>
    <w:rsid w:val="00C233C6"/>
    <w:rsid w:val="00C25CD9"/>
    <w:rsid w:val="00C569D5"/>
    <w:rsid w:val="00C66BE8"/>
    <w:rsid w:val="00C73A3C"/>
    <w:rsid w:val="00C87A09"/>
    <w:rsid w:val="00CA52F4"/>
    <w:rsid w:val="00CC1E5A"/>
    <w:rsid w:val="00CD535F"/>
    <w:rsid w:val="00CF33C4"/>
    <w:rsid w:val="00CF38B4"/>
    <w:rsid w:val="00D04C50"/>
    <w:rsid w:val="00D06113"/>
    <w:rsid w:val="00D21B65"/>
    <w:rsid w:val="00D316B9"/>
    <w:rsid w:val="00D3274C"/>
    <w:rsid w:val="00D61857"/>
    <w:rsid w:val="00D67E0B"/>
    <w:rsid w:val="00D80F25"/>
    <w:rsid w:val="00D8683A"/>
    <w:rsid w:val="00DA6346"/>
    <w:rsid w:val="00DB4F92"/>
    <w:rsid w:val="00DD1A7B"/>
    <w:rsid w:val="00DD4C1D"/>
    <w:rsid w:val="00DE301E"/>
    <w:rsid w:val="00DF25DD"/>
    <w:rsid w:val="00DF297E"/>
    <w:rsid w:val="00E067F8"/>
    <w:rsid w:val="00E10795"/>
    <w:rsid w:val="00E149AB"/>
    <w:rsid w:val="00E2032A"/>
    <w:rsid w:val="00E27116"/>
    <w:rsid w:val="00E35C1B"/>
    <w:rsid w:val="00E373B8"/>
    <w:rsid w:val="00E404B7"/>
    <w:rsid w:val="00E50E74"/>
    <w:rsid w:val="00E514BF"/>
    <w:rsid w:val="00E9188A"/>
    <w:rsid w:val="00E95C00"/>
    <w:rsid w:val="00EA0F35"/>
    <w:rsid w:val="00EA1056"/>
    <w:rsid w:val="00EC0B68"/>
    <w:rsid w:val="00EE3028"/>
    <w:rsid w:val="00EE6BF3"/>
    <w:rsid w:val="00EF03A3"/>
    <w:rsid w:val="00EF3AC7"/>
    <w:rsid w:val="00EF3EEA"/>
    <w:rsid w:val="00EF419F"/>
    <w:rsid w:val="00F13F1C"/>
    <w:rsid w:val="00F2017D"/>
    <w:rsid w:val="00F263C0"/>
    <w:rsid w:val="00F27101"/>
    <w:rsid w:val="00F44BEB"/>
    <w:rsid w:val="00F453DB"/>
    <w:rsid w:val="00F726E9"/>
    <w:rsid w:val="00F727EE"/>
    <w:rsid w:val="00F73AA9"/>
    <w:rsid w:val="00F74B7E"/>
    <w:rsid w:val="00F76D7B"/>
    <w:rsid w:val="00F8441D"/>
    <w:rsid w:val="00F85C4C"/>
    <w:rsid w:val="00FA54CF"/>
    <w:rsid w:val="00FA650F"/>
    <w:rsid w:val="00FB5CD1"/>
    <w:rsid w:val="00FD11B2"/>
    <w:rsid w:val="00FD3B99"/>
    <w:rsid w:val="00FE26BB"/>
    <w:rsid w:val="00FE7B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4155F16-C74B-4806-BBEB-B85057FBE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C1A9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C1A9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C1A9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C1A98"/>
    <w:rPr>
      <w:rFonts w:ascii="Times New Roman" w:eastAsia="Times New Roman" w:hAnsi="Times New Roman" w:cs="Times New Roman"/>
      <w:b/>
      <w:bCs/>
      <w:sz w:val="27"/>
      <w:szCs w:val="27"/>
    </w:rPr>
  </w:style>
  <w:style w:type="character" w:styleId="Strong">
    <w:name w:val="Strong"/>
    <w:basedOn w:val="DefaultParagraphFont"/>
    <w:uiPriority w:val="22"/>
    <w:qFormat/>
    <w:rsid w:val="00BC1A98"/>
    <w:rPr>
      <w:b/>
      <w:bCs/>
    </w:rPr>
  </w:style>
  <w:style w:type="paragraph" w:styleId="NormalWeb">
    <w:name w:val="Normal (Web)"/>
    <w:basedOn w:val="Normal"/>
    <w:uiPriority w:val="99"/>
    <w:semiHidden/>
    <w:unhideWhenUsed/>
    <w:rsid w:val="00BC1A98"/>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BC1A98"/>
    <w:rPr>
      <w:i/>
      <w:iCs/>
    </w:rPr>
  </w:style>
  <w:style w:type="paragraph" w:styleId="ListParagraph">
    <w:name w:val="List Paragraph"/>
    <w:basedOn w:val="Normal"/>
    <w:uiPriority w:val="34"/>
    <w:qFormat/>
    <w:rsid w:val="007644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02066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691</TotalTime>
  <Pages>9</Pages>
  <Words>1933</Words>
  <Characters>11020</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Neven</dc:creator>
  <cp:keywords/>
  <dc:description/>
  <cp:lastModifiedBy>Neven</cp:lastModifiedBy>
  <cp:revision>297</cp:revision>
  <dcterms:created xsi:type="dcterms:W3CDTF">2025-12-16T13:41:00Z</dcterms:created>
  <dcterms:modified xsi:type="dcterms:W3CDTF">2025-12-25T21:02:00Z</dcterms:modified>
</cp:coreProperties>
</file>