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77777777" w:rsidR="007342A5" w:rsidRDefault="000B6135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1BA78352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58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KtJgIAAFEEAAAOAAAAZHJzL2Uyb0RvYy54bWysVNtu2zAMfR+wfxD0vjj2nLU14hRdugwD&#10;ugvQ7gNkWbaFSaImKbG7ry8lp1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71CA1447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F6D1F"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2FB1329A" w14:textId="77777777" w:rsidR="005C2370" w:rsidRPr="007A12EF" w:rsidRDefault="005C2370" w:rsidP="005C2370">
      <w:pPr>
        <w:rPr>
          <w:lang w:val="en-US"/>
        </w:rPr>
      </w:pPr>
    </w:p>
    <w:p w14:paraId="3BEF1550" w14:textId="77777777"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14:paraId="5E00F84C" w14:textId="77777777" w:rsidTr="00AE5A9F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116FF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AE5A9F" w14:paraId="1BFCD59F" w14:textId="77777777" w:rsidTr="00AE5A9F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664263D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B6989" w14:paraId="733FE5C6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9BF62C" w14:textId="798E9481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{s1f2}</w:t>
            </w:r>
          </w:p>
        </w:tc>
      </w:tr>
      <w:tr w:rsidR="005C2370" w:rsidRPr="0092368D" w14:paraId="5361B295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755EDD6E" w14:textId="70BF1433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{s1f3}</w:t>
            </w:r>
          </w:p>
        </w:tc>
      </w:tr>
    </w:tbl>
    <w:p w14:paraId="660CCE13" w14:textId="77777777" w:rsidR="005C2370" w:rsidRPr="007A12EF" w:rsidRDefault="00ED7463" w:rsidP="00ED7463">
      <w:pPr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            </w:t>
      </w:r>
      <w:r w:rsidR="005C2370"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</w:p>
    <w:p w14:paraId="144AA7D7" w14:textId="77777777" w:rsidR="005C2370" w:rsidRPr="007A12EF" w:rsidRDefault="005C2370" w:rsidP="005C237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7A12EF">
        <w:rPr>
          <w:rFonts w:asciiTheme="majorHAnsi" w:hAnsiTheme="majorHAnsi"/>
          <w:b/>
          <w:bCs/>
          <w:sz w:val="28"/>
          <w:szCs w:val="28"/>
          <w:lang w:val="en-US"/>
        </w:rPr>
        <w:t>Residence Certificate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7A12EF" w14:paraId="4B35D8AE" w14:textId="77777777" w:rsidTr="00AE5A9F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159D07" w14:textId="2DE3972C" w:rsidR="005C2370" w:rsidRPr="007A12EF" w:rsidRDefault="005C2370" w:rsidP="0097352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73524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7A12EF" w14:paraId="33AF85F3" w14:textId="77777777" w:rsidTr="00AE5A9F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6BC65B75" w14:textId="66E9C00E" w:rsidR="005C2370" w:rsidRPr="007A12EF" w:rsidRDefault="00973524" w:rsidP="00982266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Date : {s1f5}</w:t>
            </w:r>
          </w:p>
        </w:tc>
      </w:tr>
    </w:tbl>
    <w:p w14:paraId="6FB28B39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1276"/>
        <w:gridCol w:w="2756"/>
      </w:tblGrid>
      <w:tr w:rsidR="005C2370" w:rsidRPr="007A12EF" w14:paraId="258FFA2A" w14:textId="77777777" w:rsidTr="005C2370">
        <w:tc>
          <w:tcPr>
            <w:tcW w:w="3162" w:type="dxa"/>
            <w:gridSpan w:val="3"/>
          </w:tcPr>
          <w:p w14:paraId="2F9402A5" w14:textId="26F804A5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{s2f1}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908" w:type="dxa"/>
            <w:gridSpan w:val="5"/>
          </w:tcPr>
          <w:p w14:paraId="5C362E02" w14:textId="0FB491BE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{s2f2}</w:t>
            </w:r>
          </w:p>
        </w:tc>
      </w:tr>
      <w:tr w:rsidR="005C2370" w:rsidRPr="007A12EF" w14:paraId="595206D4" w14:textId="77777777" w:rsidTr="005C2370">
        <w:tc>
          <w:tcPr>
            <w:tcW w:w="3162" w:type="dxa"/>
            <w:gridSpan w:val="3"/>
          </w:tcPr>
          <w:p w14:paraId="1F7CE544" w14:textId="4F5B828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{s2f3}</w:t>
            </w:r>
          </w:p>
        </w:tc>
        <w:tc>
          <w:tcPr>
            <w:tcW w:w="2706" w:type="dxa"/>
            <w:gridSpan w:val="2"/>
          </w:tcPr>
          <w:p w14:paraId="15742A89" w14:textId="56503A2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{s2f4}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24909287" w14:textId="0A79DF7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{s2f5}</w:t>
            </w:r>
          </w:p>
        </w:tc>
      </w:tr>
      <w:tr w:rsidR="005C2370" w:rsidRPr="007A12EF" w14:paraId="267DD4EE" w14:textId="77777777" w:rsidTr="005C2370">
        <w:tc>
          <w:tcPr>
            <w:tcW w:w="5868" w:type="dxa"/>
            <w:gridSpan w:val="5"/>
          </w:tcPr>
          <w:p w14:paraId="3ADCDF4A" w14:textId="510379E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{s2f6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>s2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}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 xml:space="preserve"> {s2f6s1}</w:t>
            </w:r>
          </w:p>
        </w:tc>
        <w:tc>
          <w:tcPr>
            <w:tcW w:w="5202" w:type="dxa"/>
            <w:gridSpan w:val="3"/>
          </w:tcPr>
          <w:p w14:paraId="466EDF6B" w14:textId="35E2F1E0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{s2f7}</w:t>
            </w:r>
          </w:p>
        </w:tc>
      </w:tr>
      <w:tr w:rsidR="005C2370" w:rsidRPr="007A12EF" w14:paraId="6A284F33" w14:textId="77777777" w:rsidTr="004726B0">
        <w:tc>
          <w:tcPr>
            <w:tcW w:w="3162" w:type="dxa"/>
            <w:gridSpan w:val="3"/>
          </w:tcPr>
          <w:p w14:paraId="74729F43" w14:textId="2C14779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 {s2f8}</w:t>
            </w:r>
          </w:p>
        </w:tc>
        <w:tc>
          <w:tcPr>
            <w:tcW w:w="2706" w:type="dxa"/>
            <w:gridSpan w:val="2"/>
          </w:tcPr>
          <w:p w14:paraId="098C9FA2" w14:textId="52B0FC63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  <w:tc>
          <w:tcPr>
            <w:tcW w:w="2446" w:type="dxa"/>
            <w:gridSpan w:val="2"/>
          </w:tcPr>
          <w:p w14:paraId="662B144A" w14:textId="1093F826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GOVERNORATE: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  <w:tc>
          <w:tcPr>
            <w:tcW w:w="2756" w:type="dxa"/>
          </w:tcPr>
          <w:p w14:paraId="7558C91D" w14:textId="1B7AEB4C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{s2f11}</w:t>
            </w:r>
          </w:p>
        </w:tc>
      </w:tr>
      <w:tr w:rsidR="005C2370" w:rsidRPr="007A12EF" w14:paraId="1D6DB9C4" w14:textId="77777777" w:rsidTr="005C2370">
        <w:tc>
          <w:tcPr>
            <w:tcW w:w="1008" w:type="dxa"/>
          </w:tcPr>
          <w:p w14:paraId="2773467F" w14:textId="22A5C9D1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SEX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>{s2f12}</w:t>
            </w:r>
          </w:p>
        </w:tc>
        <w:tc>
          <w:tcPr>
            <w:tcW w:w="2154" w:type="dxa"/>
            <w:gridSpan w:val="2"/>
          </w:tcPr>
          <w:p w14:paraId="0C64505B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FAMILY STATUS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</w:p>
          <w:p w14:paraId="7F6B5AD8" w14:textId="5FF175C9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{s2f13}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768BD46A" w14:textId="77777777" w:rsidR="005C2370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</w:p>
          <w:p w14:paraId="5488FB9E" w14:textId="4D395CD7" w:rsidR="00996C1F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{s2f14}</w:t>
            </w:r>
          </w:p>
        </w:tc>
        <w:tc>
          <w:tcPr>
            <w:tcW w:w="5202" w:type="dxa"/>
            <w:gridSpan w:val="3"/>
          </w:tcPr>
          <w:p w14:paraId="2629ACA6" w14:textId="77777777" w:rsidR="005C2370" w:rsidRPr="007A12EF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SURNAME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</w:t>
            </w:r>
          </w:p>
          <w:p w14:paraId="27D12463" w14:textId="719423DD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{s2f15}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5C2370" w:rsidRPr="007A12EF" w14:paraId="09485070" w14:textId="77777777" w:rsidTr="005C2370">
        <w:tc>
          <w:tcPr>
            <w:tcW w:w="3162" w:type="dxa"/>
            <w:gridSpan w:val="3"/>
          </w:tcPr>
          <w:p w14:paraId="157C58D7" w14:textId="023C2BCA" w:rsidR="005C2370" w:rsidRPr="007A12EF" w:rsidRDefault="005C2370" w:rsidP="00AE5A9F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After confirming from</w:t>
            </w:r>
            <w:r w:rsidR="00B76E01">
              <w:rPr>
                <w:rFonts w:asciiTheme="majorHAnsi" w:hAnsiTheme="majorHAnsi"/>
                <w:lang w:val="en-US"/>
              </w:rPr>
              <w:t xml:space="preserve">:      </w:t>
            </w:r>
            <w:r w:rsidR="00996C1F">
              <w:rPr>
                <w:rFonts w:asciiTheme="majorHAnsi" w:hAnsiTheme="majorHAnsi"/>
                <w:lang w:val="en-US"/>
              </w:rPr>
              <w:t>{s2f16}</w:t>
            </w:r>
            <w:r w:rsidR="00B76E01">
              <w:rPr>
                <w:rFonts w:asciiTheme="majorHAnsi" w:hAnsiTheme="majorHAnsi"/>
                <w:lang w:val="en-US"/>
              </w:rPr>
              <w:t xml:space="preserve">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5E68F244" w14:textId="7461BA73" w:rsidR="005C2370" w:rsidRPr="007A12EF" w:rsidRDefault="005C2370" w:rsidP="000B6135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>{s2f17}</w:t>
            </w:r>
          </w:p>
        </w:tc>
        <w:tc>
          <w:tcPr>
            <w:tcW w:w="5202" w:type="dxa"/>
            <w:gridSpan w:val="3"/>
          </w:tcPr>
          <w:p w14:paraId="7B230373" w14:textId="1769BF0E" w:rsidR="005C2370" w:rsidRPr="007A12EF" w:rsidRDefault="00982266" w:rsidP="009236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Released on: </w:t>
            </w:r>
            <w:r w:rsidR="00996C1F">
              <w:rPr>
                <w:rFonts w:asciiTheme="majorHAnsi" w:hAnsiTheme="majorHAnsi"/>
                <w:lang w:val="en-US"/>
              </w:rPr>
              <w:t>{s2f18}</w:t>
            </w:r>
          </w:p>
        </w:tc>
      </w:tr>
      <w:tr w:rsidR="005C2370" w:rsidRPr="007A12EF" w14:paraId="2FCED28A" w14:textId="77777777" w:rsidTr="005C2370">
        <w:tc>
          <w:tcPr>
            <w:tcW w:w="11070" w:type="dxa"/>
            <w:gridSpan w:val="8"/>
          </w:tcPr>
          <w:p w14:paraId="36427D5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</w:tr>
      <w:tr w:rsidR="005C2370" w:rsidRPr="007A12EF" w14:paraId="73238F0D" w14:textId="77777777" w:rsidTr="00C62411">
        <w:trPr>
          <w:trHeight w:val="553"/>
        </w:trPr>
        <w:tc>
          <w:tcPr>
            <w:tcW w:w="2520" w:type="dxa"/>
            <w:gridSpan w:val="2"/>
          </w:tcPr>
          <w:p w14:paraId="2C6FB580" w14:textId="56E6196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  <w:p w14:paraId="5492C046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1CE70FEE" w14:textId="638A89E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  <w:tc>
          <w:tcPr>
            <w:tcW w:w="2340" w:type="dxa"/>
            <w:gridSpan w:val="2"/>
          </w:tcPr>
          <w:p w14:paraId="675AD069" w14:textId="02A71AE7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7B698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{s3f3}</w:t>
            </w:r>
            <w:r w:rsidR="0098226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1FA39C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786E414" w14:textId="5B912D17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{s3f4}</w:t>
            </w:r>
          </w:p>
          <w:p w14:paraId="2CE89ED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2BDDC021" w14:textId="77777777" w:rsidTr="00C62411">
        <w:tc>
          <w:tcPr>
            <w:tcW w:w="2520" w:type="dxa"/>
            <w:gridSpan w:val="2"/>
          </w:tcPr>
          <w:p w14:paraId="7C932EAC" w14:textId="49B1F7E1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{s3f5}</w:t>
            </w:r>
          </w:p>
        </w:tc>
        <w:tc>
          <w:tcPr>
            <w:tcW w:w="2178" w:type="dxa"/>
            <w:gridSpan w:val="2"/>
          </w:tcPr>
          <w:p w14:paraId="059ECCD2" w14:textId="77EC8B06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{s3f6}</w:t>
            </w:r>
          </w:p>
        </w:tc>
        <w:tc>
          <w:tcPr>
            <w:tcW w:w="2340" w:type="dxa"/>
            <w:gridSpan w:val="2"/>
          </w:tcPr>
          <w:p w14:paraId="3824527B" w14:textId="0D793187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4032" w:type="dxa"/>
            <w:gridSpan w:val="2"/>
          </w:tcPr>
          <w:p w14:paraId="647D0961" w14:textId="023FCD7E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Tel. (Residence)</w:t>
            </w:r>
            <w:r w:rsidR="00687B19">
              <w:rPr>
                <w:rFonts w:asciiTheme="majorHAnsi" w:hAnsiTheme="majorHAnsi"/>
                <w:lang w:val="en-US"/>
              </w:rPr>
              <w:t>: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{s3f8}</w:t>
            </w:r>
          </w:p>
        </w:tc>
      </w:tr>
      <w:tr w:rsidR="0069072C" w:rsidRPr="007A12EF" w14:paraId="7D2B0F7A" w14:textId="77777777" w:rsidTr="00AE5A9F">
        <w:tc>
          <w:tcPr>
            <w:tcW w:w="11070" w:type="dxa"/>
            <w:gridSpan w:val="8"/>
          </w:tcPr>
          <w:p w14:paraId="75208F6C" w14:textId="77777777" w:rsidR="0069072C" w:rsidRPr="007A12EF" w:rsidRDefault="0069072C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35796032" w14:textId="77777777" w:rsidTr="00C62411">
        <w:tc>
          <w:tcPr>
            <w:tcW w:w="2520" w:type="dxa"/>
            <w:gridSpan w:val="2"/>
          </w:tcPr>
          <w:p w14:paraId="77FDB53A" w14:textId="01F71229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Mobile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{s3f9}</w:t>
            </w:r>
          </w:p>
        </w:tc>
        <w:tc>
          <w:tcPr>
            <w:tcW w:w="2178" w:type="dxa"/>
            <w:gridSpan w:val="2"/>
          </w:tcPr>
          <w:p w14:paraId="5B1E604A" w14:textId="277FE186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Work: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{s3f10}</w:t>
            </w:r>
          </w:p>
        </w:tc>
        <w:tc>
          <w:tcPr>
            <w:tcW w:w="2340" w:type="dxa"/>
            <w:gridSpan w:val="2"/>
          </w:tcPr>
          <w:p w14:paraId="3760D837" w14:textId="43EBE318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Fax.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{s3f11}</w:t>
            </w:r>
          </w:p>
        </w:tc>
        <w:tc>
          <w:tcPr>
            <w:tcW w:w="4032" w:type="dxa"/>
            <w:gridSpan w:val="2"/>
          </w:tcPr>
          <w:p w14:paraId="19538DF3" w14:textId="69889FD2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Email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{s3f12}</w:t>
            </w:r>
          </w:p>
        </w:tc>
      </w:tr>
      <w:tr w:rsidR="0069072C" w:rsidRPr="00AE5A9F" w14:paraId="2CCD45A2" w14:textId="77777777" w:rsidTr="00AE5A9F">
        <w:trPr>
          <w:trHeight w:val="310"/>
        </w:trPr>
        <w:tc>
          <w:tcPr>
            <w:tcW w:w="11070" w:type="dxa"/>
            <w:gridSpan w:val="8"/>
          </w:tcPr>
          <w:p w14:paraId="0C6C2B7E" w14:textId="410C0008" w:rsidR="0069072C" w:rsidRPr="007A12EF" w:rsidRDefault="0069072C" w:rsidP="000B613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This certificate is for use by: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{s3f13}</w:t>
            </w:r>
          </w:p>
        </w:tc>
      </w:tr>
    </w:tbl>
    <w:p w14:paraId="59F52EEB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AE5A9F" w14:paraId="3BBDA50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2E15C9C2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Full name and signature of the  of the mayor  </w:t>
            </w:r>
          </w:p>
          <w:p w14:paraId="14E9EFE5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(I do legalize  and verify the   validity of the information stated herein under my full liability)</w:t>
            </w:r>
          </w:p>
          <w:p w14:paraId="6DA4E48D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___________________________________________________________________________</w:t>
            </w:r>
          </w:p>
          <w:p w14:paraId="69E0F68C" w14:textId="0351CC94" w:rsidR="005C2370" w:rsidRDefault="005C2370" w:rsidP="00767BE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 xml:space="preserve">{s1f3}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>{s4f1}</w:t>
            </w:r>
          </w:p>
          <w:p w14:paraId="765F467A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401FAC8F" w14:textId="77777777" w:rsidR="00ED7463" w:rsidRDefault="00C62411" w:rsidP="00C62411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  <w:p w14:paraId="1A2BB5B4" w14:textId="77777777" w:rsidR="005C2370" w:rsidRPr="007A12EF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19E6865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Full name and signature  of the concerned or his representative</w:t>
            </w:r>
          </w:p>
        </w:tc>
      </w:tr>
      <w:tr w:rsidR="005C2370" w:rsidRPr="00FC2682" w14:paraId="15E509CF" w14:textId="77777777" w:rsidTr="005C2370">
        <w:trPr>
          <w:trHeight w:val="675"/>
        </w:trPr>
        <w:tc>
          <w:tcPr>
            <w:tcW w:w="7038" w:type="dxa"/>
            <w:vMerge/>
          </w:tcPr>
          <w:p w14:paraId="7570F86C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09F7433F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6DDB6CAD" w14:textId="388A8688" w:rsidR="00687B19" w:rsidRPr="007A12EF" w:rsidRDefault="002461EE" w:rsidP="002461EE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{s4f2s1} {s4f2s2} </w:t>
            </w:r>
            <w:r w:rsidR="00134FE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687B19"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</w:tr>
    </w:tbl>
    <w:p w14:paraId="0EB5FF7A" w14:textId="26133000" w:rsidR="005C2370" w:rsidRPr="00D65E93" w:rsidRDefault="005C2370" w:rsidP="00D65E93">
      <w:pPr>
        <w:rPr>
          <w:rFonts w:asciiTheme="majorHAnsi" w:hAnsiTheme="majorHAnsi" w:cs="Traditional Arabic"/>
          <w:i/>
          <w:iCs/>
          <w:lang w:val="en-US" w:eastAsia="ar-SA"/>
        </w:rPr>
      </w:pPr>
      <w:bookmarkStart w:id="0" w:name="_GoBack"/>
      <w:bookmarkEnd w:id="0"/>
    </w:p>
    <w:p w14:paraId="7716A46A" w14:textId="77777777"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436A38E8" w:rsidR="00CA333E" w:rsidRDefault="00CA333E" w:rsidP="00973524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973524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C94D9" w14:textId="77777777" w:rsidR="007020D4" w:rsidRDefault="007020D4" w:rsidP="00412AA7">
      <w:r>
        <w:separator/>
      </w:r>
    </w:p>
  </w:endnote>
  <w:endnote w:type="continuationSeparator" w:id="0">
    <w:p w14:paraId="0DDEAEBE" w14:textId="77777777" w:rsidR="007020D4" w:rsidRDefault="007020D4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73791" w14:textId="77777777" w:rsidR="007020D4" w:rsidRDefault="007020D4" w:rsidP="00412AA7">
      <w:r>
        <w:separator/>
      </w:r>
    </w:p>
  </w:footnote>
  <w:footnote w:type="continuationSeparator" w:id="0">
    <w:p w14:paraId="6914D835" w14:textId="77777777" w:rsidR="007020D4" w:rsidRDefault="007020D4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34FE9"/>
    <w:rsid w:val="00163121"/>
    <w:rsid w:val="00190604"/>
    <w:rsid w:val="001E671E"/>
    <w:rsid w:val="00203842"/>
    <w:rsid w:val="002366BF"/>
    <w:rsid w:val="002461EE"/>
    <w:rsid w:val="003315E5"/>
    <w:rsid w:val="00343144"/>
    <w:rsid w:val="00352630"/>
    <w:rsid w:val="003E1718"/>
    <w:rsid w:val="00412AA7"/>
    <w:rsid w:val="004726B0"/>
    <w:rsid w:val="004F15FC"/>
    <w:rsid w:val="004F30C9"/>
    <w:rsid w:val="00550AE7"/>
    <w:rsid w:val="00557EF5"/>
    <w:rsid w:val="005706A4"/>
    <w:rsid w:val="005C0D37"/>
    <w:rsid w:val="005C2370"/>
    <w:rsid w:val="00610DDA"/>
    <w:rsid w:val="00612E67"/>
    <w:rsid w:val="00687B19"/>
    <w:rsid w:val="0069072C"/>
    <w:rsid w:val="006B0978"/>
    <w:rsid w:val="007020D4"/>
    <w:rsid w:val="00705D49"/>
    <w:rsid w:val="0071013E"/>
    <w:rsid w:val="00717FDB"/>
    <w:rsid w:val="00723F49"/>
    <w:rsid w:val="007342A5"/>
    <w:rsid w:val="00767BE5"/>
    <w:rsid w:val="007805CF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55986"/>
    <w:rsid w:val="00973524"/>
    <w:rsid w:val="00982266"/>
    <w:rsid w:val="009835CE"/>
    <w:rsid w:val="00996C1F"/>
    <w:rsid w:val="009C3F0D"/>
    <w:rsid w:val="009E5A96"/>
    <w:rsid w:val="00A02DF6"/>
    <w:rsid w:val="00A0397D"/>
    <w:rsid w:val="00A75DCC"/>
    <w:rsid w:val="00AA045A"/>
    <w:rsid w:val="00AE5A9F"/>
    <w:rsid w:val="00B76E01"/>
    <w:rsid w:val="00B857A5"/>
    <w:rsid w:val="00C23B9A"/>
    <w:rsid w:val="00C343C9"/>
    <w:rsid w:val="00C55059"/>
    <w:rsid w:val="00C62411"/>
    <w:rsid w:val="00CA333E"/>
    <w:rsid w:val="00D65E93"/>
    <w:rsid w:val="00D921D2"/>
    <w:rsid w:val="00DC4C1D"/>
    <w:rsid w:val="00DC7AE1"/>
    <w:rsid w:val="00DD4404"/>
    <w:rsid w:val="00E07133"/>
    <w:rsid w:val="00E14076"/>
    <w:rsid w:val="00E65DAE"/>
    <w:rsid w:val="00ED7463"/>
    <w:rsid w:val="00EE4399"/>
    <w:rsid w:val="00F04C5A"/>
    <w:rsid w:val="00FC2682"/>
    <w:rsid w:val="00FC715F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16</cp:revision>
  <cp:lastPrinted>2019-02-04T18:15:00Z</cp:lastPrinted>
  <dcterms:created xsi:type="dcterms:W3CDTF">2019-02-04T17:26:00Z</dcterms:created>
  <dcterms:modified xsi:type="dcterms:W3CDTF">2020-02-08T22:56:00Z</dcterms:modified>
</cp:coreProperties>
</file>