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926E6" w14:textId="17304A61" w:rsidR="00D82026" w:rsidRPr="00BE5E2B" w:rsidRDefault="00BE5E2B" w:rsidP="00D82026">
      <w:pPr>
        <w:jc w:val="center"/>
        <w:rPr>
          <w:rFonts w:cs="Garamond"/>
          <w:b/>
          <w:bCs/>
          <w:u w:val="single"/>
          <w:lang w:val="en-US" w:eastAsia="fr-FR"/>
        </w:rPr>
      </w:pPr>
      <w:r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F103FC9" wp14:editId="6B7D7404">
                <wp:simplePos x="0" y="0"/>
                <wp:positionH relativeFrom="column">
                  <wp:posOffset>-1014730</wp:posOffset>
                </wp:positionH>
                <wp:positionV relativeFrom="paragraph">
                  <wp:posOffset>-620395</wp:posOffset>
                </wp:positionV>
                <wp:extent cx="2139950" cy="1329055"/>
                <wp:effectExtent l="0" t="0" r="12700" b="234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A8ECF" w14:textId="77777777" w:rsidR="00BE5E2B" w:rsidRPr="00BE5E2B" w:rsidRDefault="00BE5E2B" w:rsidP="00BE5E2B">
                            <w:pPr>
                              <w:pStyle w:val="Heading5"/>
                              <w:spacing w:before="0" w:after="0" w:line="276" w:lineRule="auto"/>
                              <w:jc w:val="center"/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 w:cs="Tahoma"/>
                                <w:i w:val="0"/>
                                <w:iCs w:val="0"/>
                                <w:sz w:val="28"/>
                                <w:szCs w:val="28"/>
                                <w:lang w:val="en-US"/>
                              </w:rPr>
                              <w:t>REPUBLIC OF LEBANON</w:t>
                            </w:r>
                          </w:p>
                          <w:p w14:paraId="6CF56214" w14:textId="2F07FD89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szCs w:val="32"/>
                                <w:lang w:val="en-US"/>
                              </w:rPr>
                              <w:t>Beirut Province</w:t>
                            </w:r>
                          </w:p>
                          <w:p w14:paraId="1CC09307" w14:textId="7D82F954" w:rsidR="00BE5E2B" w:rsidRPr="00BE5E2B" w:rsidRDefault="00BE5E2B" w:rsidP="00BE5E2B">
                            <w:pPr>
                              <w:pStyle w:val="Heading5"/>
                              <w:spacing w:before="0" w:line="276" w:lineRule="auto"/>
                              <w:jc w:val="center"/>
                              <w:rPr>
                                <w:rFonts w:ascii="Cambria" w:hAnsi="Cambria" w:cs="Traditional Arabic"/>
                                <w:i w:val="0"/>
                                <w:iCs w:val="0"/>
                                <w:sz w:val="22"/>
                                <w:szCs w:val="22"/>
                                <w:lang w:val="en-US" w:bidi="ar-LB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i w:val="0"/>
                                <w:iCs w:val="0"/>
                                <w:sz w:val="22"/>
                                <w:szCs w:val="22"/>
                                <w:lang w:val="en-US"/>
                              </w:rPr>
                              <w:t>Sworn Translator</w:t>
                            </w:r>
                          </w:p>
                          <w:p w14:paraId="22D52D77" w14:textId="77777777" w:rsidR="00BE5E2B" w:rsidRPr="007D0191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7D0191">
                              <w:rPr>
                                <w:rFonts w:ascii="Cambria" w:hAnsi="Cambria"/>
                                <w:sz w:val="22"/>
                                <w:szCs w:val="22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673DF15D" w14:textId="77777777" w:rsidR="00BE5E2B" w:rsidRPr="00BE5E2B" w:rsidRDefault="00BE5E2B" w:rsidP="00BE5E2B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BE5E2B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N° 891, dated June 27, 2013</w:t>
                            </w:r>
                          </w:p>
                          <w:p w14:paraId="4E617365" w14:textId="77777777" w:rsidR="00BE5E2B" w:rsidRPr="005E40AF" w:rsidRDefault="00BE5E2B" w:rsidP="00BE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6F103F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79.9pt;margin-top:-48.85pt;width:168.5pt;height:104.6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" strokecolor="white">
                <v:textbox>
                  <w:txbxContent>
                    <w:p w14:paraId="226A8ECF" w14:textId="77777777" w:rsidR="00BE5E2B" w:rsidRPr="00BE5E2B" w:rsidRDefault="00BE5E2B" w:rsidP="00BE5E2B">
                      <w:pPr>
                        <w:pStyle w:val="Heading5"/>
                        <w:spacing w:before="0" w:after="0" w:line="276" w:lineRule="auto"/>
                        <w:jc w:val="center"/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</w:pPr>
                      <w:r w:rsidRPr="00BE5E2B">
                        <w:rPr>
                          <w:rFonts w:ascii="Cambria" w:hAnsi="Cambria" w:cs="Tahoma"/>
                          <w:i w:val="0"/>
                          <w:iCs w:val="0"/>
                          <w:sz w:val="28"/>
                          <w:szCs w:val="28"/>
                          <w:lang w:val="en-US"/>
                        </w:rPr>
                        <w:t>REPUBLIC OF LEBANON</w:t>
                      </w:r>
                    </w:p>
                    <w:p w14:paraId="6CF56214" w14:textId="2F07FD89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</w:pPr>
                      <w:r w:rsidRPr="00BE5E2B">
                        <w:rPr>
                          <w:rFonts w:ascii="Cambria" w:hAnsi="Cambria"/>
                          <w:b/>
                          <w:bCs/>
                          <w:sz w:val="22"/>
                          <w:szCs w:val="32"/>
                          <w:lang w:val="en-US"/>
                        </w:rPr>
                        <w:t>Beirut Province</w:t>
                      </w:r>
                    </w:p>
                    <w:p w14:paraId="1CC09307" w14:textId="7D82F954" w:rsidR="00BE5E2B" w:rsidRPr="00BE5E2B" w:rsidRDefault="00BE5E2B" w:rsidP="00BE5E2B">
                      <w:pPr>
                        <w:pStyle w:val="Heading5"/>
                        <w:spacing w:before="0" w:line="276" w:lineRule="auto"/>
                        <w:jc w:val="center"/>
                        <w:rPr>
                          <w:rFonts w:ascii="Cambria" w:hAnsi="Cambria" w:cs="Traditional Arabic"/>
                          <w:i w:val="0"/>
                          <w:iCs w:val="0"/>
                          <w:sz w:val="22"/>
                          <w:szCs w:val="22"/>
                          <w:lang w:val="en-US" w:bidi="ar-LB"/>
                        </w:rPr>
                      </w:pPr>
                      <w:r w:rsidRPr="00BE5E2B">
                        <w:rPr>
                          <w:rFonts w:ascii="Cambria" w:hAnsi="Cambria"/>
                          <w:i w:val="0"/>
                          <w:iCs w:val="0"/>
                          <w:sz w:val="22"/>
                          <w:szCs w:val="22"/>
                          <w:lang w:val="en-US"/>
                        </w:rPr>
                        <w:t>Sworn Translator</w:t>
                      </w:r>
                    </w:p>
                    <w:p w14:paraId="22D52D77" w14:textId="77777777" w:rsidR="00BE5E2B" w:rsidRPr="007D0191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</w:pPr>
                      <w:r w:rsidRPr="007D0191">
                        <w:rPr>
                          <w:rFonts w:ascii="Cambria" w:hAnsi="Cambria"/>
                          <w:sz w:val="22"/>
                          <w:szCs w:val="22"/>
                          <w:lang w:val="en-US"/>
                        </w:rPr>
                        <w:t>Decree of the Ministry of Justice</w:t>
                      </w:r>
                    </w:p>
                    <w:p w14:paraId="673DF15D" w14:textId="77777777" w:rsidR="00BE5E2B" w:rsidRPr="00BE5E2B" w:rsidRDefault="00BE5E2B" w:rsidP="00BE5E2B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N° 891, </w:t>
                      </w:r>
                      <w:proofErr w:type="spellStart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>dated</w:t>
                      </w:r>
                      <w:proofErr w:type="spellEnd"/>
                      <w:r w:rsidRPr="00BE5E2B">
                        <w:rPr>
                          <w:rFonts w:ascii="Cambria" w:hAnsi="Cambria"/>
                          <w:sz w:val="22"/>
                          <w:szCs w:val="22"/>
                        </w:rPr>
                        <w:t xml:space="preserve"> June 27, 2013</w:t>
                      </w:r>
                    </w:p>
                    <w:p w14:paraId="4E617365" w14:textId="77777777" w:rsidR="00BE5E2B" w:rsidRPr="005E40AF" w:rsidRDefault="00BE5E2B" w:rsidP="00BE5E2B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69FC97" wp14:editId="5CA29649">
                <wp:simplePos x="0" y="0"/>
                <wp:positionH relativeFrom="column">
                  <wp:posOffset>1074421</wp:posOffset>
                </wp:positionH>
                <wp:positionV relativeFrom="paragraph">
                  <wp:posOffset>-640080</wp:posOffset>
                </wp:positionV>
                <wp:extent cx="2682240" cy="1489710"/>
                <wp:effectExtent l="0" t="0" r="2286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224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2669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7ABC3A2C" w14:textId="77777777" w:rsidR="00382909" w:rsidRPr="00C34A6C" w:rsidRDefault="00382909" w:rsidP="00382909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14:paraId="22109462" w14:textId="77777777" w:rsidR="00382909" w:rsidRPr="00DD1170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14:paraId="71194ABE" w14:textId="77777777" w:rsidR="00382909" w:rsidRDefault="00382909" w:rsidP="0038290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169FC97" id="Text Box 2" o:spid="_x0000_s1027" type="#_x0000_t202" style="position:absolute;left:0;text-align:left;margin-left:84.6pt;margin-top:-50.4pt;width:211.2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" strokecolor="white">
                <v:textbox>
                  <w:txbxContent>
                    <w:p w14:paraId="06C62669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7ABC3A2C" w14:textId="77777777" w:rsidR="00382909" w:rsidRPr="00C34A6C" w:rsidRDefault="00382909" w:rsidP="00382909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14:paraId="22109462" w14:textId="77777777" w:rsidR="00382909" w:rsidRPr="00DD1170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14:paraId="71194ABE" w14:textId="77777777" w:rsidR="00382909" w:rsidRDefault="00382909" w:rsidP="00382909"/>
                  </w:txbxContent>
                </v:textbox>
              </v:shape>
            </w:pict>
          </mc:Fallback>
        </mc:AlternateContent>
      </w:r>
      <w:r w:rsidR="008316C5" w:rsidRPr="00BE5E2B">
        <w:rPr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C7BE9CC" wp14:editId="3D45F4F7">
                <wp:simplePos x="0" y="0"/>
                <wp:positionH relativeFrom="column">
                  <wp:posOffset>3724275</wp:posOffset>
                </wp:positionH>
                <wp:positionV relativeFrom="paragraph">
                  <wp:posOffset>-695325</wp:posOffset>
                </wp:positionV>
                <wp:extent cx="2606675" cy="1184275"/>
                <wp:effectExtent l="0" t="0" r="317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CE363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29C447B" w14:textId="77777777" w:rsidR="00382909" w:rsidRPr="006F503D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0FFBCB4C" w14:textId="77777777" w:rsidR="00382909" w:rsidRDefault="00382909" w:rsidP="00382909">
                            <w:pPr>
                              <w:bidi/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b/>
                                <w:bCs/>
                                <w:sz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49B2E751" w14:textId="77777777" w:rsidR="00382909" w:rsidRPr="006F503D" w:rsidRDefault="00382909" w:rsidP="00382909">
                            <w:pPr>
                              <w:bidi/>
                              <w:rPr>
                                <w:rFonts w:ascii="Traditional Arabic" w:hAnsi="Traditional Arabic"/>
                                <w:sz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hint="cs"/>
                                <w:sz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C7BE9CC" id="Text Box 1" o:spid="_x0000_s1028" type="#_x0000_t202" style="position:absolute;left:0;text-align:left;margin-left:293.25pt;margin-top:-54.75pt;width:205.25pt;height:93.2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" strokecolor="white">
                <v:textbox style="mso-fit-shape-to-text:t">
                  <w:txbxContent>
                    <w:p w14:paraId="5BACE363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29C447B" w14:textId="77777777" w:rsidR="00382909" w:rsidRPr="006F503D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0FFBCB4C" w14:textId="77777777" w:rsidR="00382909" w:rsidRDefault="00382909" w:rsidP="00382909">
                      <w:pPr>
                        <w:bidi/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b/>
                          <w:bCs/>
                          <w:sz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49B2E751" w14:textId="77777777" w:rsidR="00382909" w:rsidRPr="006F503D" w:rsidRDefault="00382909" w:rsidP="00382909">
                      <w:pPr>
                        <w:bidi/>
                        <w:rPr>
                          <w:rFonts w:ascii="Traditional Arabic" w:hAnsi="Traditional Arabic"/>
                          <w:sz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hint="cs"/>
                          <w:sz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6B200BEB" w14:textId="022187C7" w:rsidR="00377BD9" w:rsidRDefault="00377BD9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5B6299AF" w14:textId="70AEB7D9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9CFF88A" w14:textId="3A7EB7F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2A63BBD2" w14:textId="4F2939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B868E3C" w14:textId="740B9E43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7CC363F3" w14:textId="6EDE6BF8" w:rsidR="000C5A9F" w:rsidRDefault="000C5A9F" w:rsidP="00AD4923">
      <w:pPr>
        <w:jc w:val="center"/>
        <w:rPr>
          <w:rFonts w:ascii="Cambria" w:hAnsi="Cambria" w:cs="Times New Roman"/>
          <w:b/>
          <w:bCs/>
          <w:i/>
          <w:iCs/>
          <w:lang w:val="en-US" w:eastAsia="fr-FR"/>
        </w:rPr>
      </w:pPr>
    </w:p>
    <w:p w14:paraId="00B0AE17" w14:textId="77777777" w:rsidR="000C5A9F" w:rsidRPr="00DB42B6" w:rsidRDefault="000C5A9F" w:rsidP="000C5A9F">
      <w:pPr>
        <w:rPr>
          <w:rFonts w:ascii="Cambria" w:hAnsi="Cambria"/>
        </w:rPr>
      </w:pPr>
    </w:p>
    <w:tbl>
      <w:tblPr>
        <w:tblW w:w="0" w:type="auto"/>
        <w:tblBorders>
          <w:left w:val="dotted" w:sz="4" w:space="0" w:color="auto"/>
        </w:tblBorders>
        <w:tblLook w:val="04A0" w:firstRow="1" w:lastRow="0" w:firstColumn="1" w:lastColumn="0" w:noHBand="0" w:noVBand="1"/>
      </w:tblPr>
      <w:tblGrid>
        <w:gridCol w:w="5238"/>
      </w:tblGrid>
      <w:tr w:rsidR="000C5A9F" w:rsidRPr="00DB42B6" w14:paraId="2382E2DF" w14:textId="77777777" w:rsidTr="0068528C">
        <w:trPr>
          <w:trHeight w:val="289"/>
        </w:trPr>
        <w:tc>
          <w:tcPr>
            <w:tcW w:w="5238" w:type="dxa"/>
          </w:tcPr>
          <w:p w14:paraId="15136127" w14:textId="77777777" w:rsidR="000C5A9F" w:rsidRPr="00DB42B6" w:rsidRDefault="000C5A9F" w:rsidP="0068528C">
            <w:pPr>
              <w:rPr>
                <w:rFonts w:ascii="Cambria" w:hAnsi="Cambria"/>
                <w:b/>
                <w:bCs/>
                <w:szCs w:val="18"/>
              </w:rPr>
            </w:pPr>
            <w:r w:rsidRPr="00DB42B6">
              <w:rPr>
                <w:rFonts w:ascii="Cambria" w:hAnsi="Cambria"/>
                <w:b/>
                <w:bCs/>
                <w:szCs w:val="18"/>
              </w:rPr>
              <w:t>Republic of Lebanon</w:t>
            </w:r>
          </w:p>
        </w:tc>
      </w:tr>
      <w:tr w:rsidR="000C5A9F" w:rsidRPr="00DB42B6" w14:paraId="77BEE94D" w14:textId="77777777" w:rsidTr="0068528C">
        <w:trPr>
          <w:trHeight w:val="289"/>
        </w:trPr>
        <w:tc>
          <w:tcPr>
            <w:tcW w:w="5238" w:type="dxa"/>
          </w:tcPr>
          <w:p w14:paraId="6F4651D9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Ministry of Interior and Municipalities </w:t>
            </w:r>
          </w:p>
        </w:tc>
      </w:tr>
      <w:tr w:rsidR="000C5A9F" w:rsidRPr="00DB42B6" w14:paraId="66215A8F" w14:textId="77777777" w:rsidTr="0068528C">
        <w:trPr>
          <w:trHeight w:val="289"/>
        </w:trPr>
        <w:tc>
          <w:tcPr>
            <w:tcW w:w="5238" w:type="dxa"/>
          </w:tcPr>
          <w:p w14:paraId="7209341E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 w:rsidRPr="00DB42B6">
              <w:rPr>
                <w:rFonts w:ascii="Cambria" w:hAnsi="Cambria"/>
                <w:szCs w:val="18"/>
              </w:rPr>
              <w:t xml:space="preserve">Traffic and Vehicles Administration Department </w:t>
            </w:r>
          </w:p>
        </w:tc>
      </w:tr>
      <w:tr w:rsidR="000C5A9F" w:rsidRPr="00DB42B6" w14:paraId="034346A1" w14:textId="77777777" w:rsidTr="0068528C">
        <w:trPr>
          <w:trHeight w:val="289"/>
        </w:trPr>
        <w:tc>
          <w:tcPr>
            <w:tcW w:w="5238" w:type="dxa"/>
          </w:tcPr>
          <w:p w14:paraId="289BFCF0" w14:textId="77777777" w:rsidR="000C5A9F" w:rsidRPr="00DB42B6" w:rsidRDefault="000C5A9F" w:rsidP="0068528C">
            <w:pPr>
              <w:rPr>
                <w:rFonts w:ascii="Cambria" w:hAnsi="Cambria"/>
                <w:szCs w:val="18"/>
              </w:rPr>
            </w:pPr>
            <w:r>
              <w:rPr>
                <w:rFonts w:ascii="Cambria" w:hAnsi="Cambria"/>
                <w:szCs w:val="18"/>
              </w:rPr>
              <w:t>Vehicle Registration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  <w:r>
              <w:rPr>
                <w:rFonts w:ascii="Cambria" w:hAnsi="Cambria"/>
                <w:szCs w:val="18"/>
              </w:rPr>
              <w:t>Service</w:t>
            </w:r>
            <w:r w:rsidRPr="00DB42B6">
              <w:rPr>
                <w:rFonts w:ascii="Cambria" w:hAnsi="Cambria"/>
                <w:szCs w:val="18"/>
              </w:rPr>
              <w:t xml:space="preserve"> </w:t>
            </w:r>
          </w:p>
        </w:tc>
      </w:tr>
    </w:tbl>
    <w:p w14:paraId="46F92DE2" w14:textId="77777777" w:rsidR="000C5A9F" w:rsidRPr="00DB42B6" w:rsidRDefault="000C5A9F" w:rsidP="000C5A9F">
      <w:pPr>
        <w:jc w:val="center"/>
        <w:rPr>
          <w:rFonts w:ascii="Cambria" w:hAnsi="Cambria"/>
          <w:b/>
          <w:bCs/>
          <w:szCs w:val="18"/>
        </w:rPr>
      </w:pPr>
    </w:p>
    <w:p w14:paraId="60621510" w14:textId="77777777" w:rsidR="000C5A9F" w:rsidRPr="00DB42B6" w:rsidRDefault="000C5A9F" w:rsidP="000C5A9F">
      <w:pPr>
        <w:pStyle w:val="Heading2"/>
        <w:rPr>
          <w:rFonts w:ascii="Cambria" w:hAnsi="Cambria"/>
          <w:sz w:val="22"/>
          <w:szCs w:val="22"/>
        </w:rPr>
      </w:pPr>
    </w:p>
    <w:p w14:paraId="2DCEEF1D" w14:textId="77777777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40"/>
          <w:szCs w:val="40"/>
        </w:rPr>
        <w:t>Private Driver’s License</w:t>
      </w:r>
    </w:p>
    <w:p w14:paraId="76B7FF60" w14:textId="58B14512" w:rsidR="000C5A9F" w:rsidRPr="000C5A9F" w:rsidRDefault="000C5A9F" w:rsidP="000C5A9F">
      <w:pPr>
        <w:pStyle w:val="Heading2"/>
        <w:rPr>
          <w:rFonts w:ascii="Cambria" w:hAnsi="Cambria"/>
          <w:color w:val="auto"/>
          <w:sz w:val="22"/>
          <w:szCs w:val="22"/>
        </w:rPr>
      </w:pPr>
      <w:r w:rsidRPr="000C5A9F">
        <w:rPr>
          <w:rFonts w:ascii="Cambria" w:hAnsi="Cambria"/>
          <w:color w:val="auto"/>
          <w:sz w:val="22"/>
          <w:szCs w:val="22"/>
        </w:rPr>
        <w:t>No</w:t>
      </w:r>
      <w:r w:rsidRPr="000C5A9F">
        <w:rPr>
          <w:rFonts w:ascii="Cambria" w:hAnsi="Cambria"/>
          <w:color w:val="auto"/>
        </w:rPr>
        <w:t xml:space="preserve">. </w:t>
      </w:r>
      <w:r w:rsidR="00563ABF">
        <w:rPr>
          <w:rFonts w:ascii="Cambria" w:hAnsi="Cambria"/>
          <w:color w:val="auto"/>
        </w:rPr>
        <w:t/>
      </w:r>
    </w:p>
    <w:p w14:paraId="0BCD0FE5" w14:textId="4F1A0A6B" w:rsidR="000C5A9F" w:rsidRPr="00DB42B6" w:rsidRDefault="000C5A9F" w:rsidP="000C5A9F">
      <w:pPr>
        <w:rPr>
          <w:rFonts w:ascii="Cambria" w:hAnsi="Cambria" w:cs="Tahoma"/>
          <w:b/>
          <w:bCs/>
          <w:szCs w:val="24"/>
        </w:rPr>
      </w:pPr>
      <w:r w:rsidRPr="00DB42B6">
        <w:rPr>
          <w:rFonts w:ascii="Cambria" w:hAnsi="Cambria" w:cs="Tahoma"/>
          <w:b/>
          <w:bCs/>
          <w:szCs w:val="24"/>
        </w:rPr>
        <w:t xml:space="preserve">Blood Group: </w:t>
      </w:r>
      <w:r w:rsidR="00563ABF">
        <w:rPr>
          <w:rFonts w:ascii="Cambria" w:hAnsi="Cambria" w:cs="Tahoma"/>
          <w:b/>
          <w:bCs/>
          <w:szCs w:val="24"/>
        </w:rPr>
        <w:t/>
      </w:r>
    </w:p>
    <w:p w14:paraId="54E78E25" w14:textId="77777777" w:rsidR="000C5A9F" w:rsidRPr="00DB42B6" w:rsidRDefault="000C5A9F" w:rsidP="000C5A9F">
      <w:pPr>
        <w:rPr>
          <w:rFonts w:ascii="Cambria" w:hAnsi="Cambria"/>
          <w:b/>
          <w:bCs/>
          <w:sz w:val="28"/>
        </w:rPr>
      </w:pPr>
    </w:p>
    <w:tbl>
      <w:tblPr>
        <w:tblW w:w="0" w:type="auto"/>
        <w:jc w:val="center"/>
        <w:tblBorders>
          <w:top w:val="dotted" w:sz="4" w:space="0" w:color="auto"/>
          <w:left w:val="thinThickSmallGap" w:sz="12" w:space="0" w:color="auto"/>
          <w:bottom w:val="thinThickSmallGap" w:sz="12" w:space="0" w:color="auto"/>
          <w:right w:val="dotted" w:sz="4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536"/>
      </w:tblGrid>
      <w:tr w:rsidR="000C5A9F" w:rsidRPr="00DB42B6" w14:paraId="578F26C5" w14:textId="77777777" w:rsidTr="0068528C">
        <w:trPr>
          <w:jc w:val="center"/>
        </w:trPr>
        <w:tc>
          <w:tcPr>
            <w:tcW w:w="3168" w:type="dxa"/>
          </w:tcPr>
          <w:p w14:paraId="524505FF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Name and Surname</w:t>
            </w:r>
            <w:r w:rsidRPr="00DB42B6">
              <w:rPr>
                <w:rFonts w:ascii="Cambria" w:hAnsi="Cambria"/>
              </w:rPr>
              <w:tab/>
            </w:r>
          </w:p>
        </w:tc>
        <w:tc>
          <w:tcPr>
            <w:tcW w:w="4536" w:type="dxa"/>
          </w:tcPr>
          <w:p w14:paraId="3D03D856" w14:textId="5499B03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/>
            </w:r>
            <w:r w:rsidR="001D4ED5">
              <w:rPr>
                <w:rFonts w:ascii="Cambria" w:hAnsi="Cambria"/>
                <w:b/>
                <w:bCs/>
              </w:rPr>
              <w:t/>
            </w:r>
            <w:r>
              <w:rPr>
                <w:rFonts w:ascii="Cambria" w:hAnsi="Cambria"/>
                <w:b/>
                <w:bCs/>
              </w:rPr>
              <w:t/>
            </w:r>
            <w:r w:rsidR="001D4ED5">
              <w:rPr>
                <w:rFonts w:ascii="Cambria" w:hAnsi="Cambria"/>
                <w:b/>
                <w:bCs/>
              </w:rPr>
              <w:t xml:space="preserve"> </w:t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33D0D648" w14:textId="77777777" w:rsidTr="0068528C">
        <w:trPr>
          <w:jc w:val="center"/>
        </w:trPr>
        <w:tc>
          <w:tcPr>
            <w:tcW w:w="3168" w:type="dxa"/>
          </w:tcPr>
          <w:p w14:paraId="29CF3101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Father’s Name</w:t>
            </w:r>
          </w:p>
        </w:tc>
        <w:tc>
          <w:tcPr>
            <w:tcW w:w="4536" w:type="dxa"/>
          </w:tcPr>
          <w:p w14:paraId="0C97BA40" w14:textId="5254A481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/>
            </w:r>
            <w:r w:rsidR="000C5A9F" w:rsidRPr="00DB42B6">
              <w:rPr>
                <w:rFonts w:ascii="Cambria" w:hAnsi="Cambria"/>
                <w:b/>
                <w:bCs/>
              </w:rPr>
              <w:t xml:space="preserve">  </w:t>
            </w:r>
          </w:p>
        </w:tc>
      </w:tr>
      <w:tr w:rsidR="000C5A9F" w:rsidRPr="00DB42B6" w14:paraId="0F5DE9E0" w14:textId="77777777" w:rsidTr="0068528C">
        <w:trPr>
          <w:jc w:val="center"/>
        </w:trPr>
        <w:tc>
          <w:tcPr>
            <w:tcW w:w="3168" w:type="dxa"/>
          </w:tcPr>
          <w:p w14:paraId="6DB9685D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Mother’s Name</w:t>
            </w:r>
          </w:p>
        </w:tc>
        <w:tc>
          <w:tcPr>
            <w:tcW w:w="4536" w:type="dxa"/>
          </w:tcPr>
          <w:p w14:paraId="7CE59A50" w14:textId="73DB19CB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/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6BCBE338" w14:textId="77777777" w:rsidTr="0068528C">
        <w:trPr>
          <w:jc w:val="center"/>
        </w:trPr>
        <w:tc>
          <w:tcPr>
            <w:tcW w:w="3168" w:type="dxa"/>
          </w:tcPr>
          <w:p w14:paraId="20E1DEC3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Place and Date of Birth</w:t>
            </w:r>
          </w:p>
        </w:tc>
        <w:tc>
          <w:tcPr>
            <w:tcW w:w="4536" w:type="dxa"/>
          </w:tcPr>
          <w:p w14:paraId="142BB503" w14:textId="0253FD14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/>
            </w:r>
            <w:r w:rsidR="001D4ED5">
              <w:rPr>
                <w:rFonts w:ascii="Cambria" w:hAnsi="Cambria"/>
                <w:b/>
                <w:bCs/>
              </w:rPr>
              <w:t/>
            </w:r>
            <w:r>
              <w:rPr>
                <w:rFonts w:ascii="Cambria" w:hAnsi="Cambria"/>
                <w:b/>
                <w:bCs/>
              </w:rPr>
              <w:t/>
            </w:r>
            <w:r w:rsidR="001D4ED5">
              <w:rPr>
                <w:rFonts w:ascii="Cambria" w:hAnsi="Cambria"/>
                <w:b/>
                <w:bCs/>
              </w:rPr>
              <w:t xml:space="preserve">  </w:t>
            </w:r>
            <w:bookmarkStart w:id="0" w:name="_GoBack"/>
            <w:bookmarkEnd w:id="0"/>
            <w:r w:rsidR="001D4ED5">
              <w:rPr>
                <w:rFonts w:ascii="Cambria" w:hAnsi="Cambria"/>
                <w:b/>
                <w:bCs/>
              </w:rPr>
              <w:t/>
            </w:r>
          </w:p>
        </w:tc>
      </w:tr>
      <w:tr w:rsidR="000C5A9F" w:rsidRPr="00DB42B6" w14:paraId="274ADDAC" w14:textId="77777777" w:rsidTr="0068528C">
        <w:trPr>
          <w:jc w:val="center"/>
        </w:trPr>
        <w:tc>
          <w:tcPr>
            <w:tcW w:w="3168" w:type="dxa"/>
          </w:tcPr>
          <w:p w14:paraId="07D8BEDA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 xml:space="preserve">No. of Registry </w:t>
            </w:r>
          </w:p>
        </w:tc>
        <w:tc>
          <w:tcPr>
            <w:tcW w:w="4536" w:type="dxa"/>
          </w:tcPr>
          <w:p w14:paraId="211E6D11" w14:textId="4EE0557A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/>
            </w:r>
          </w:p>
        </w:tc>
      </w:tr>
      <w:tr w:rsidR="000C5A9F" w:rsidRPr="00DB42B6" w14:paraId="5683EC72" w14:textId="77777777" w:rsidTr="0068528C">
        <w:trPr>
          <w:jc w:val="center"/>
        </w:trPr>
        <w:tc>
          <w:tcPr>
            <w:tcW w:w="3168" w:type="dxa"/>
          </w:tcPr>
          <w:p w14:paraId="7E26E7AC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  <w:r w:rsidRPr="00DB42B6">
              <w:rPr>
                <w:rFonts w:ascii="Cambria" w:hAnsi="Cambria"/>
              </w:rPr>
              <w:t>Residence</w:t>
            </w:r>
          </w:p>
        </w:tc>
        <w:tc>
          <w:tcPr>
            <w:tcW w:w="4536" w:type="dxa"/>
          </w:tcPr>
          <w:p w14:paraId="3592A9AC" w14:textId="48B7A195" w:rsidR="000C5A9F" w:rsidRPr="00DB42B6" w:rsidRDefault="00563ABF" w:rsidP="0068528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/>
            </w:r>
            <w:r w:rsidR="000C5A9F" w:rsidRPr="00DB42B6">
              <w:rPr>
                <w:rFonts w:ascii="Cambria" w:hAnsi="Cambria"/>
                <w:b/>
                <w:bCs/>
              </w:rPr>
              <w:t xml:space="preserve"> </w:t>
            </w:r>
          </w:p>
        </w:tc>
      </w:tr>
      <w:tr w:rsidR="000C5A9F" w:rsidRPr="00DB42B6" w14:paraId="2B5B2AE8" w14:textId="77777777" w:rsidTr="0068528C">
        <w:trPr>
          <w:jc w:val="center"/>
        </w:trPr>
        <w:tc>
          <w:tcPr>
            <w:tcW w:w="3168" w:type="dxa"/>
          </w:tcPr>
          <w:p w14:paraId="1E12BDC3" w14:textId="77777777" w:rsidR="000C5A9F" w:rsidRPr="00DB42B6" w:rsidRDefault="000C5A9F" w:rsidP="0068528C">
            <w:pPr>
              <w:rPr>
                <w:rFonts w:ascii="Cambria" w:hAnsi="Cambria"/>
              </w:rPr>
            </w:pPr>
          </w:p>
        </w:tc>
        <w:tc>
          <w:tcPr>
            <w:tcW w:w="4536" w:type="dxa"/>
          </w:tcPr>
          <w:p w14:paraId="5006AE57" w14:textId="77777777" w:rsidR="000C5A9F" w:rsidRPr="00DB42B6" w:rsidRDefault="000C5A9F" w:rsidP="0068528C">
            <w:pPr>
              <w:rPr>
                <w:rFonts w:ascii="Cambria" w:hAnsi="Cambria"/>
                <w:b/>
                <w:bCs/>
              </w:rPr>
            </w:pPr>
          </w:p>
        </w:tc>
      </w:tr>
    </w:tbl>
    <w:p w14:paraId="6389BDF3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2C40CA13" w14:textId="77777777" w:rsidR="000C5A9F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</w:p>
    <w:p w14:paraId="4C94F7BE" w14:textId="2436D5FA" w:rsidR="000C5A9F" w:rsidRPr="00DB42B6" w:rsidRDefault="00563AB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1234</w:t>
      </w:r>
    </w:p>
    <w:p w14:paraId="09F120B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This License grants the above-mentioned person a permission to drive:</w:t>
      </w:r>
    </w:p>
    <w:p w14:paraId="0282085F" w14:textId="77777777" w:rsidR="000C5A9F" w:rsidRPr="00DB42B6" w:rsidRDefault="000C5A9F" w:rsidP="000C5A9F">
      <w:pPr>
        <w:pStyle w:val="BodyText"/>
        <w:jc w:val="center"/>
        <w:rPr>
          <w:rFonts w:ascii="Cambria" w:hAnsi="Cambria"/>
          <w:b/>
          <w:bCs/>
          <w:sz w:val="22"/>
          <w:szCs w:val="22"/>
          <w:rtl/>
        </w:rPr>
      </w:pPr>
    </w:p>
    <w:p w14:paraId="5187D4D7" w14:textId="7EF4B161" w:rsidR="000C5A9F" w:rsidRPr="00DB42B6" w:rsidRDefault="000C5A9F" w:rsidP="000C5A9F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  <w:r w:rsidRPr="00DB42B6">
        <w:rPr>
          <w:rFonts w:ascii="Cambria" w:hAnsi="Cambria"/>
          <w:b/>
          <w:bCs/>
          <w:sz w:val="22"/>
          <w:szCs w:val="22"/>
        </w:rPr>
        <w:t>1-</w:t>
      </w:r>
      <w:r w:rsidRPr="00DB42B6">
        <w:rPr>
          <w:rFonts w:ascii="Cambria" w:hAnsi="Cambria"/>
          <w:b/>
          <w:bCs/>
          <w:sz w:val="22"/>
          <w:szCs w:val="22"/>
          <w:u w:val="single"/>
        </w:rPr>
        <w:t>Tourist and transport vehicles up to 3500 Kg – Given on</w:t>
      </w:r>
      <w:r>
        <w:rPr>
          <w:rFonts w:ascii="Cambria" w:hAnsi="Cambria"/>
          <w:b/>
          <w:bCs/>
          <w:sz w:val="22"/>
          <w:szCs w:val="22"/>
          <w:u w:val="single"/>
        </w:rPr>
        <w:t xml:space="preserve"> </w:t>
      </w:r>
      <w:r w:rsidR="00563ABF">
        <w:rPr>
          <w:rFonts w:ascii="Cambria" w:hAnsi="Cambria"/>
          <w:b/>
          <w:bCs/>
          <w:sz w:val="22"/>
          <w:szCs w:val="22"/>
          <w:u w:val="single"/>
        </w:rPr>
        <w:t/>
      </w:r>
    </w:p>
    <w:p w14:paraId="62FD1C04" w14:textId="77777777" w:rsidR="000C5A9F" w:rsidRPr="00DB42B6" w:rsidRDefault="000C5A9F" w:rsidP="000C5A9F">
      <w:pPr>
        <w:pStyle w:val="BodyText"/>
        <w:ind w:left="540"/>
        <w:jc w:val="center"/>
        <w:rPr>
          <w:rFonts w:ascii="Cambria" w:hAnsi="Cambria"/>
          <w:b/>
          <w:bCs/>
          <w:sz w:val="22"/>
          <w:szCs w:val="22"/>
        </w:rPr>
      </w:pPr>
    </w:p>
    <w:p w14:paraId="2328A31E" w14:textId="5370FC6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  <w:r w:rsidRPr="00DB42B6">
        <w:rPr>
          <w:rFonts w:ascii="Cambria" w:hAnsi="Cambria"/>
          <w:szCs w:val="24"/>
        </w:rPr>
        <w:t>Issued in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="00EA598A">
        <w:rPr>
          <w:rFonts w:ascii="Cambria" w:hAnsi="Cambria"/>
          <w:b/>
          <w:bCs/>
          <w:szCs w:val="24"/>
        </w:rPr>
        <w:t/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on </w:t>
      </w:r>
      <w:r w:rsidR="00EA598A">
        <w:rPr>
          <w:rFonts w:ascii="Cambria" w:hAnsi="Cambria"/>
          <w:b/>
          <w:bCs/>
          <w:szCs w:val="24"/>
        </w:rPr>
        <w:t/>
      </w:r>
      <w:r w:rsidRPr="00DB42B6">
        <w:rPr>
          <w:rFonts w:ascii="Cambria" w:hAnsi="Cambria"/>
          <w:szCs w:val="24"/>
        </w:rPr>
        <w:t xml:space="preserve"> and</w:t>
      </w:r>
      <w:r w:rsidRPr="00DB42B6">
        <w:rPr>
          <w:rFonts w:ascii="Cambria" w:hAnsi="Cambria"/>
          <w:b/>
          <w:bCs/>
          <w:szCs w:val="24"/>
        </w:rPr>
        <w:t xml:space="preserve"> </w:t>
      </w:r>
      <w:r w:rsidRPr="00DB42B6">
        <w:rPr>
          <w:rFonts w:ascii="Cambria" w:hAnsi="Cambria"/>
          <w:szCs w:val="24"/>
        </w:rPr>
        <w:t xml:space="preserve">valid up to </w:t>
      </w:r>
      <w:r w:rsidR="00EA598A">
        <w:rPr>
          <w:rFonts w:ascii="Cambria" w:hAnsi="Cambria"/>
          <w:b/>
          <w:bCs/>
          <w:szCs w:val="24"/>
        </w:rPr>
        <w:t xml:space="preserve">2023</w:t>
      </w:r>
      <w:r w:rsidRPr="00DB42B6">
        <w:rPr>
          <w:rFonts w:ascii="Cambria" w:hAnsi="Cambria"/>
          <w:b/>
          <w:bCs/>
          <w:szCs w:val="24"/>
        </w:rPr>
        <w:t xml:space="preserve"> </w:t>
      </w:r>
    </w:p>
    <w:p w14:paraId="69066B52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650162F" w14:textId="77777777" w:rsidR="000C5A9F" w:rsidRPr="00DB42B6" w:rsidRDefault="000C5A9F" w:rsidP="000C5A9F">
      <w:pPr>
        <w:rPr>
          <w:rFonts w:ascii="Cambria" w:hAnsi="Cambria"/>
          <w:b/>
          <w:bCs/>
          <w:szCs w:val="24"/>
        </w:rPr>
      </w:pPr>
    </w:p>
    <w:p w14:paraId="396FEA68" w14:textId="77777777" w:rsidR="000C5A9F" w:rsidRPr="00DB42B6" w:rsidRDefault="000C5A9F" w:rsidP="000C5A9F">
      <w:pPr>
        <w:jc w:val="center"/>
        <w:rPr>
          <w:rFonts w:ascii="Cambria" w:hAnsi="Cambria"/>
          <w:szCs w:val="24"/>
          <w:rtl/>
        </w:rPr>
      </w:pPr>
      <w:r w:rsidRPr="00DB42B6">
        <w:rPr>
          <w:rFonts w:ascii="Cambria" w:hAnsi="Cambria"/>
          <w:szCs w:val="24"/>
        </w:rPr>
        <w:t>Seal of the above mentioned Service</w:t>
      </w:r>
    </w:p>
    <w:p w14:paraId="15806FC0" w14:textId="77777777" w:rsidR="000C5A9F" w:rsidRPr="00DB42B6" w:rsidRDefault="000C5A9F" w:rsidP="000C5A9F">
      <w:pPr>
        <w:pStyle w:val="BodyText2"/>
        <w:jc w:val="center"/>
        <w:rPr>
          <w:rFonts w:ascii="Cambria" w:hAnsi="Cambria"/>
          <w:b w:val="0"/>
          <w:bCs w:val="0"/>
          <w:szCs w:val="24"/>
        </w:rPr>
      </w:pPr>
      <w:r w:rsidRPr="00DB42B6">
        <w:rPr>
          <w:rFonts w:ascii="Cambria" w:hAnsi="Cambria"/>
          <w:b w:val="0"/>
          <w:bCs w:val="0"/>
          <w:szCs w:val="24"/>
        </w:rPr>
        <w:t xml:space="preserve">Signature and seal of the Head of Driving Department  </w:t>
      </w:r>
    </w:p>
    <w:p w14:paraId="6DA19448" w14:textId="77777777" w:rsidR="00382909" w:rsidRPr="00D229B6" w:rsidRDefault="00382909" w:rsidP="00382909">
      <w:pPr>
        <w:jc w:val="both"/>
        <w:rPr>
          <w:rFonts w:cs="Times New Roman"/>
          <w:b/>
          <w:bCs/>
          <w:i/>
          <w:iCs/>
          <w:lang w:val="en-US"/>
        </w:rPr>
      </w:pPr>
    </w:p>
    <w:p w14:paraId="6AC28AE9" w14:textId="77777777" w:rsidR="005B5CE2" w:rsidRPr="00D229B6" w:rsidRDefault="005B5CE2" w:rsidP="007E4B68">
      <w:pPr>
        <w:pStyle w:val="Heading3"/>
        <w:pBdr>
          <w:bottom w:val="single" w:sz="12" w:space="1" w:color="auto"/>
        </w:pBdr>
        <w:jc w:val="left"/>
        <w:rPr>
          <w:rFonts w:ascii="Calibri" w:hAnsi="Calibri" w:cs="Garamond"/>
          <w:sz w:val="22"/>
          <w:szCs w:val="22"/>
          <w:lang w:val="en-US"/>
        </w:rPr>
      </w:pPr>
    </w:p>
    <w:p w14:paraId="4457F71E" w14:textId="77777777" w:rsidR="00382909" w:rsidRPr="00D229B6" w:rsidRDefault="00382909" w:rsidP="00382909">
      <w:pPr>
        <w:rPr>
          <w:lang w:val="en-US" w:eastAsia="fr-FR"/>
        </w:rPr>
      </w:pPr>
    </w:p>
    <w:p w14:paraId="7DB01801" w14:textId="77777777" w:rsidR="00721A7A" w:rsidRPr="00D229B6" w:rsidRDefault="00721A7A" w:rsidP="00D82026">
      <w:pPr>
        <w:jc w:val="both"/>
        <w:rPr>
          <w:rFonts w:ascii="Calibri" w:hAnsi="Calibri" w:cs="Garamond"/>
          <w:b/>
          <w:bCs/>
          <w:i/>
          <w:iCs/>
          <w:sz w:val="20"/>
          <w:szCs w:val="20"/>
          <w:lang w:val="en-US"/>
        </w:rPr>
      </w:pPr>
    </w:p>
    <w:p w14:paraId="3487F90B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True translation of the attached Arabic document</w:t>
      </w:r>
    </w:p>
    <w:p w14:paraId="5F69E746" w14:textId="4470C175" w:rsidR="00BE5E2B" w:rsidRPr="00BE5E2B" w:rsidRDefault="00BE5E2B" w:rsidP="00F72BF3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 xml:space="preserve">Translated on </w:t>
      </w:r>
      <w:r w:rsidR="00F72BF3">
        <w:rPr>
          <w:rFonts w:ascii="Cambria" w:hAnsi="Cambria" w:cs="Tahoma"/>
          <w:b/>
          <w:bCs/>
        </w:rPr>
        <w:t xml:space="preserve">Jan 30 2020</w:t>
      </w:r>
    </w:p>
    <w:p w14:paraId="7CDA3ED2" w14:textId="77777777" w:rsidR="00BE5E2B" w:rsidRPr="00BE5E2B" w:rsidRDefault="00BE5E2B" w:rsidP="00BE5E2B">
      <w:pPr>
        <w:jc w:val="center"/>
        <w:rPr>
          <w:rFonts w:ascii="Cambria" w:hAnsi="Cambria" w:cs="Tahoma"/>
          <w:b/>
          <w:bCs/>
          <w:lang w:val="en-US"/>
        </w:rPr>
      </w:pPr>
      <w:r w:rsidRPr="00BE5E2B">
        <w:rPr>
          <w:rFonts w:ascii="Cambria" w:hAnsi="Cambria" w:cs="Tahoma"/>
          <w:b/>
          <w:bCs/>
          <w:lang w:val="en-US"/>
        </w:rPr>
        <w:t>Sworn Translator Mrs. Rim El Youssef</w:t>
      </w:r>
      <w:r w:rsidRPr="00BE5E2B">
        <w:rPr>
          <w:rFonts w:ascii="Cambria" w:hAnsi="Cambria"/>
          <w:b/>
          <w:bCs/>
          <w:lang w:val="en-US"/>
        </w:rPr>
        <w:t xml:space="preserve">         </w:t>
      </w:r>
    </w:p>
    <w:p w14:paraId="0B3BD513" w14:textId="77777777" w:rsidR="00D65A91" w:rsidRPr="00D229B6" w:rsidRDefault="00D65A91" w:rsidP="00BE5E2B">
      <w:pPr>
        <w:jc w:val="center"/>
        <w:rPr>
          <w:lang w:val="en-US"/>
        </w:rPr>
      </w:pPr>
    </w:p>
    <w:sectPr w:rsidR="00D65A91" w:rsidRPr="00D229B6" w:rsidSect="006369FA">
      <w:footerReference w:type="default" r:id="rId7"/>
      <w:pgSz w:w="12240" w:h="15840"/>
      <w:pgMar w:top="1440" w:right="1892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4A07B" w14:textId="77777777" w:rsidR="009A4DC9" w:rsidRDefault="009A4DC9" w:rsidP="00382909">
      <w:r>
        <w:separator/>
      </w:r>
    </w:p>
  </w:endnote>
  <w:endnote w:type="continuationSeparator" w:id="0">
    <w:p w14:paraId="3EE8946E" w14:textId="77777777" w:rsidR="009A4DC9" w:rsidRDefault="009A4DC9" w:rsidP="00382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9DFC8A" w14:textId="77777777" w:rsidR="00382909" w:rsidRDefault="00382909" w:rsidP="00382909">
    <w:pPr>
      <w:pStyle w:val="Footer"/>
      <w:bidi/>
      <w:jc w:val="center"/>
    </w:pPr>
    <w:r w:rsidRPr="00382909">
      <w:rPr>
        <w:rFonts w:hint="cs"/>
        <w:b/>
        <w:bCs/>
        <w:color w:val="BFBFBF"/>
        <w:sz w:val="20"/>
        <w:szCs w:val="22"/>
        <w:rtl/>
        <w:lang w:bidi="ar-LB"/>
      </w:rPr>
      <w:t xml:space="preserve">بيروت، </w:t>
    </w:r>
    <w:r w:rsidRPr="00382909">
      <w:rPr>
        <w:rFonts w:hint="cs"/>
        <w:b/>
        <w:bCs/>
        <w:color w:val="BFBF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DD42A" w14:textId="77777777" w:rsidR="009A4DC9" w:rsidRDefault="009A4DC9" w:rsidP="00382909">
      <w:r>
        <w:separator/>
      </w:r>
    </w:p>
  </w:footnote>
  <w:footnote w:type="continuationSeparator" w:id="0">
    <w:p w14:paraId="4709D624" w14:textId="77777777" w:rsidR="009A4DC9" w:rsidRDefault="009A4DC9" w:rsidP="003829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6"/>
    <w:rsid w:val="00005EE9"/>
    <w:rsid w:val="00042A3E"/>
    <w:rsid w:val="0007210C"/>
    <w:rsid w:val="000B1F6C"/>
    <w:rsid w:val="000C2649"/>
    <w:rsid w:val="000C5A9F"/>
    <w:rsid w:val="00127373"/>
    <w:rsid w:val="001D4ED5"/>
    <w:rsid w:val="002765C8"/>
    <w:rsid w:val="002E73F0"/>
    <w:rsid w:val="00301C86"/>
    <w:rsid w:val="00377BD9"/>
    <w:rsid w:val="00382909"/>
    <w:rsid w:val="003A3719"/>
    <w:rsid w:val="003A3DA9"/>
    <w:rsid w:val="0040032B"/>
    <w:rsid w:val="004128F6"/>
    <w:rsid w:val="00414F0D"/>
    <w:rsid w:val="00447C67"/>
    <w:rsid w:val="00451742"/>
    <w:rsid w:val="0046291F"/>
    <w:rsid w:val="0048201D"/>
    <w:rsid w:val="00484836"/>
    <w:rsid w:val="004C4E7B"/>
    <w:rsid w:val="004E37BB"/>
    <w:rsid w:val="00556E5E"/>
    <w:rsid w:val="00563ABF"/>
    <w:rsid w:val="005B19A9"/>
    <w:rsid w:val="005B5CE2"/>
    <w:rsid w:val="006369FA"/>
    <w:rsid w:val="006678D5"/>
    <w:rsid w:val="006956B8"/>
    <w:rsid w:val="006A2890"/>
    <w:rsid w:val="006B72B0"/>
    <w:rsid w:val="00721A7A"/>
    <w:rsid w:val="00743C64"/>
    <w:rsid w:val="007D0191"/>
    <w:rsid w:val="007E4B68"/>
    <w:rsid w:val="008316C5"/>
    <w:rsid w:val="00840344"/>
    <w:rsid w:val="008C2A1C"/>
    <w:rsid w:val="008D0F2C"/>
    <w:rsid w:val="008D3673"/>
    <w:rsid w:val="009A4DC9"/>
    <w:rsid w:val="009F0830"/>
    <w:rsid w:val="009F6F49"/>
    <w:rsid w:val="00A80B3A"/>
    <w:rsid w:val="00AD4923"/>
    <w:rsid w:val="00AE2979"/>
    <w:rsid w:val="00BC2B21"/>
    <w:rsid w:val="00BE5E2B"/>
    <w:rsid w:val="00C82558"/>
    <w:rsid w:val="00CB585F"/>
    <w:rsid w:val="00CF34C0"/>
    <w:rsid w:val="00D14FDB"/>
    <w:rsid w:val="00D229B6"/>
    <w:rsid w:val="00D47167"/>
    <w:rsid w:val="00D65A91"/>
    <w:rsid w:val="00D77F49"/>
    <w:rsid w:val="00D82026"/>
    <w:rsid w:val="00DD2DE2"/>
    <w:rsid w:val="00DE6071"/>
    <w:rsid w:val="00E52601"/>
    <w:rsid w:val="00E87D0B"/>
    <w:rsid w:val="00E968E5"/>
    <w:rsid w:val="00EA598A"/>
    <w:rsid w:val="00EC415C"/>
    <w:rsid w:val="00F23EDF"/>
    <w:rsid w:val="00F72BF3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C4F7A"/>
  <w15:chartTrackingRefBased/>
  <w15:docId w15:val="{6FB1AB29-5E4B-4A69-9898-6B82880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026"/>
    <w:rPr>
      <w:rFonts w:ascii="Garamond" w:hAnsi="Garamond" w:cs="Traditional Arabic"/>
      <w:sz w:val="24"/>
      <w:szCs w:val="28"/>
      <w:lang w:val="fr-FR" w:eastAsia="ar-SA"/>
    </w:rPr>
  </w:style>
  <w:style w:type="paragraph" w:styleId="Heading1">
    <w:name w:val="heading 1"/>
    <w:basedOn w:val="Normal"/>
    <w:next w:val="Normal"/>
    <w:link w:val="Heading1Char"/>
    <w:qFormat/>
    <w:rsid w:val="00D8202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D82026"/>
    <w:pPr>
      <w:keepNext/>
      <w:outlineLvl w:val="1"/>
    </w:pPr>
    <w:rPr>
      <w:rFonts w:cs="Times New Roman"/>
      <w:b/>
      <w:bCs/>
      <w:color w:val="FF0000"/>
      <w:lang w:eastAsia="fr-FR"/>
    </w:rPr>
  </w:style>
  <w:style w:type="paragraph" w:styleId="Heading3">
    <w:name w:val="heading 3"/>
    <w:basedOn w:val="Normal"/>
    <w:next w:val="Normal"/>
    <w:link w:val="Heading3Char"/>
    <w:qFormat/>
    <w:rsid w:val="00D82026"/>
    <w:pPr>
      <w:keepNext/>
      <w:jc w:val="center"/>
      <w:outlineLvl w:val="2"/>
    </w:pPr>
    <w:rPr>
      <w:rFonts w:cs="Times New Roman"/>
      <w:b/>
      <w:bCs/>
      <w:lang w:eastAsia="fr-FR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2909"/>
    <w:p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D82026"/>
    <w:rPr>
      <w:rFonts w:ascii="Garamond" w:hAnsi="Garamond" w:cs="Traditional Arabic"/>
      <w:b/>
      <w:bCs/>
      <w:sz w:val="24"/>
      <w:szCs w:val="28"/>
      <w:lang w:val="fr-FR" w:eastAsia="ar-SA" w:bidi="ar-SA"/>
    </w:rPr>
  </w:style>
  <w:style w:type="character" w:customStyle="1" w:styleId="Heading2Char">
    <w:name w:val="Heading 2 Char"/>
    <w:link w:val="Heading2"/>
    <w:semiHidden/>
    <w:locked/>
    <w:rsid w:val="00D82026"/>
    <w:rPr>
      <w:rFonts w:ascii="Garamond" w:hAnsi="Garamond"/>
      <w:b/>
      <w:bCs/>
      <w:color w:val="FF0000"/>
      <w:sz w:val="24"/>
      <w:szCs w:val="28"/>
      <w:lang w:val="fr-FR" w:eastAsia="fr-FR" w:bidi="ar-SA"/>
    </w:rPr>
  </w:style>
  <w:style w:type="character" w:customStyle="1" w:styleId="Heading3Char">
    <w:name w:val="Heading 3 Char"/>
    <w:link w:val="Heading3"/>
    <w:semiHidden/>
    <w:locked/>
    <w:rsid w:val="00D82026"/>
    <w:rPr>
      <w:rFonts w:ascii="Garamond" w:hAnsi="Garamond"/>
      <w:b/>
      <w:bCs/>
      <w:sz w:val="24"/>
      <w:szCs w:val="28"/>
      <w:lang w:val="fr-FR" w:eastAsia="fr-FR" w:bidi="ar-SA"/>
    </w:rPr>
  </w:style>
  <w:style w:type="character" w:styleId="Emphasis">
    <w:name w:val="Emphasis"/>
    <w:uiPriority w:val="20"/>
    <w:qFormat/>
    <w:rsid w:val="00CF34C0"/>
    <w:rPr>
      <w:i/>
      <w:iCs/>
    </w:rPr>
  </w:style>
  <w:style w:type="character" w:customStyle="1" w:styleId="Heading5Char">
    <w:name w:val="Heading 5 Char"/>
    <w:link w:val="Heading5"/>
    <w:uiPriority w:val="9"/>
    <w:rsid w:val="00382909"/>
    <w:rPr>
      <w:rFonts w:ascii="Calibri" w:eastAsia="Times New Roman" w:hAnsi="Calibri" w:cs="Arial"/>
      <w:b/>
      <w:bCs/>
      <w:i/>
      <w:iCs/>
      <w:sz w:val="26"/>
      <w:szCs w:val="26"/>
      <w:lang w:val="fr-FR" w:eastAsia="ar-SA"/>
    </w:rPr>
  </w:style>
  <w:style w:type="paragraph" w:styleId="Header">
    <w:name w:val="header"/>
    <w:basedOn w:val="Normal"/>
    <w:link w:val="HeaderChar"/>
    <w:rsid w:val="0038290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Footer">
    <w:name w:val="footer"/>
    <w:basedOn w:val="Normal"/>
    <w:link w:val="FooterChar"/>
    <w:rsid w:val="0038290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82909"/>
    <w:rPr>
      <w:rFonts w:ascii="Garamond" w:hAnsi="Garamond" w:cs="Traditional Arabic"/>
      <w:sz w:val="24"/>
      <w:szCs w:val="28"/>
      <w:lang w:val="fr-FR" w:eastAsia="ar-SA"/>
    </w:rPr>
  </w:style>
  <w:style w:type="paragraph" w:styleId="BalloonText">
    <w:name w:val="Balloon Text"/>
    <w:basedOn w:val="Normal"/>
    <w:link w:val="BalloonTextChar"/>
    <w:rsid w:val="008316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316C5"/>
    <w:rPr>
      <w:rFonts w:ascii="Segoe UI" w:hAnsi="Segoe UI" w:cs="Segoe UI"/>
      <w:sz w:val="18"/>
      <w:szCs w:val="18"/>
      <w:lang w:val="fr-FR" w:eastAsia="ar-SA"/>
    </w:rPr>
  </w:style>
  <w:style w:type="paragraph" w:styleId="BodyText">
    <w:name w:val="Body Text"/>
    <w:basedOn w:val="Normal"/>
    <w:link w:val="BodyTextChar"/>
    <w:unhideWhenUsed/>
    <w:rsid w:val="000C5A9F"/>
    <w:pPr>
      <w:jc w:val="lowKashida"/>
    </w:pPr>
    <w:rPr>
      <w:rFonts w:ascii="Times New Roman" w:hAnsi="Times New Roman"/>
      <w:sz w:val="28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0C5A9F"/>
    <w:rPr>
      <w:rFonts w:cs="Traditional Arabic"/>
      <w:sz w:val="28"/>
    </w:rPr>
  </w:style>
  <w:style w:type="paragraph" w:styleId="BodyText2">
    <w:name w:val="Body Text 2"/>
    <w:basedOn w:val="Normal"/>
    <w:link w:val="BodyText2Char"/>
    <w:unhideWhenUsed/>
    <w:rsid w:val="000C5A9F"/>
    <w:rPr>
      <w:rFonts w:ascii="Times New Roman" w:hAnsi="Times New Roman"/>
      <w:b/>
      <w:bCs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rsid w:val="000C5A9F"/>
    <w:rPr>
      <w:rFonts w:cs="Traditional Arabic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93D9B-6F97-4F8A-B274-9FBCA0839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République Libanaise</vt:lpstr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Libanaise</dc:title>
  <dc:subject/>
  <dc:creator>XPC</dc:creator>
  <cp:keywords/>
  <dc:description/>
  <cp:lastModifiedBy>bob11 bob11</cp:lastModifiedBy>
  <cp:revision>9</cp:revision>
  <cp:lastPrinted>2013-04-10T07:29:00Z</cp:lastPrinted>
  <dcterms:created xsi:type="dcterms:W3CDTF">2019-03-13T15:41:00Z</dcterms:created>
  <dcterms:modified xsi:type="dcterms:W3CDTF">2019-10-22T22:13:00Z</dcterms:modified>
</cp:coreProperties>
</file>