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sz w:val="128"/>
          <w:szCs w:val="128"/>
          <w:lang w:bidi="ar-EG"/>
        </w:rPr>
      </w:pPr>
    </w:p>
    <w:p w14:paraId="0717C004" w14:textId="57DBEA80" w:rsidR="000151DC" w:rsidRDefault="000151DC" w:rsidP="004F2181">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6A0D1E74"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9B221A">
        <w:rPr>
          <w:rFonts w:ascii="Raleway ExtraBold" w:hAnsi="Raleway ExtraBold"/>
          <w:sz w:val="64"/>
          <w:szCs w:val="64"/>
          <w:lang w:bidi="ar-EG"/>
        </w:rPr>
        <w:t>12</w:t>
      </w:r>
    </w:p>
    <w:p w14:paraId="2F402F30" w14:textId="6AD0D28B"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1C0359">
        <w:rPr>
          <w:rFonts w:ascii="Raleway SemiBold" w:hAnsi="Raleway SemiBold"/>
          <w:sz w:val="26"/>
          <w:szCs w:val="26"/>
          <w:lang w:bidi="ar-EG"/>
        </w:rPr>
        <w:t>1</w:t>
      </w:r>
      <w:r w:rsidR="009B221A">
        <w:rPr>
          <w:rFonts w:ascii="Raleway SemiBold" w:hAnsi="Raleway SemiBold"/>
          <w:sz w:val="26"/>
          <w:szCs w:val="26"/>
          <w:lang w:bidi="ar-EG"/>
        </w:rPr>
        <w:t>9</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57CA84CF" w14:textId="0EB69C8C" w:rsidR="00100BDB"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546700" w:history="1">
            <w:r w:rsidR="00100BDB" w:rsidRPr="007E4AC5">
              <w:rPr>
                <w:rStyle w:val="Hyperlink"/>
                <w:rFonts w:ascii="Raleway SemiBold" w:hAnsi="Raleway SemiBold"/>
                <w:noProof/>
                <w:lang w:bidi="ar-EG"/>
              </w:rPr>
              <w:t>1.</w:t>
            </w:r>
            <w:r w:rsidR="00100BDB">
              <w:rPr>
                <w:rFonts w:eastAsiaTheme="minorEastAsia"/>
                <w:noProof/>
              </w:rPr>
              <w:tab/>
            </w:r>
            <w:r w:rsidR="00100BDB" w:rsidRPr="007E4AC5">
              <w:rPr>
                <w:rStyle w:val="Hyperlink"/>
                <w:rFonts w:ascii="Raleway SemiBold" w:hAnsi="Raleway SemiBold"/>
                <w:noProof/>
                <w:lang w:bidi="ar-EG"/>
              </w:rPr>
              <w:t>Executive Summary</w:t>
            </w:r>
            <w:r w:rsidR="00100BDB">
              <w:rPr>
                <w:noProof/>
                <w:webHidden/>
              </w:rPr>
              <w:tab/>
            </w:r>
            <w:r w:rsidR="00100BDB">
              <w:rPr>
                <w:noProof/>
                <w:webHidden/>
              </w:rPr>
              <w:fldChar w:fldCharType="begin"/>
            </w:r>
            <w:r w:rsidR="00100BDB">
              <w:rPr>
                <w:noProof/>
                <w:webHidden/>
              </w:rPr>
              <w:instrText xml:space="preserve"> PAGEREF _Toc147546700 \h </w:instrText>
            </w:r>
            <w:r w:rsidR="00100BDB">
              <w:rPr>
                <w:noProof/>
                <w:webHidden/>
              </w:rPr>
            </w:r>
            <w:r w:rsidR="00100BDB">
              <w:rPr>
                <w:noProof/>
                <w:webHidden/>
              </w:rPr>
              <w:fldChar w:fldCharType="separate"/>
            </w:r>
            <w:r w:rsidR="00100BDB">
              <w:rPr>
                <w:noProof/>
                <w:webHidden/>
              </w:rPr>
              <w:t>3</w:t>
            </w:r>
            <w:r w:rsidR="00100BDB">
              <w:rPr>
                <w:noProof/>
                <w:webHidden/>
              </w:rPr>
              <w:fldChar w:fldCharType="end"/>
            </w:r>
          </w:hyperlink>
        </w:p>
        <w:p w14:paraId="0F55DD88" w14:textId="7EDC1FF5" w:rsidR="00100BDB" w:rsidRDefault="00100BDB">
          <w:pPr>
            <w:pStyle w:val="Verzeichnis1"/>
            <w:tabs>
              <w:tab w:val="left" w:pos="440"/>
              <w:tab w:val="right" w:leader="dot" w:pos="9350"/>
            </w:tabs>
            <w:rPr>
              <w:rFonts w:eastAsiaTheme="minorEastAsia"/>
              <w:noProof/>
            </w:rPr>
          </w:pPr>
          <w:hyperlink w:anchor="_Toc147546701" w:history="1">
            <w:r w:rsidRPr="007E4AC5">
              <w:rPr>
                <w:rStyle w:val="Hyperlink"/>
                <w:rFonts w:ascii="Raleway SemiBold" w:hAnsi="Raleway SemiBold"/>
                <w:noProof/>
                <w:lang w:bidi="ar-EG"/>
              </w:rPr>
              <w:t>2.</w:t>
            </w:r>
            <w:r>
              <w:rPr>
                <w:rFonts w:eastAsiaTheme="minorEastAsia"/>
                <w:noProof/>
              </w:rPr>
              <w:tab/>
            </w:r>
            <w:r w:rsidRPr="007E4AC5">
              <w:rPr>
                <w:rStyle w:val="Hyperlink"/>
                <w:rFonts w:ascii="Raleway SemiBold" w:hAnsi="Raleway SemiBold"/>
                <w:noProof/>
                <w:lang w:bidi="ar-EG"/>
              </w:rPr>
              <w:t>Dynamic Vs Static Data Rate</w:t>
            </w:r>
            <w:r>
              <w:rPr>
                <w:noProof/>
                <w:webHidden/>
              </w:rPr>
              <w:tab/>
            </w:r>
            <w:r>
              <w:rPr>
                <w:noProof/>
                <w:webHidden/>
              </w:rPr>
              <w:fldChar w:fldCharType="begin"/>
            </w:r>
            <w:r>
              <w:rPr>
                <w:noProof/>
                <w:webHidden/>
              </w:rPr>
              <w:instrText xml:space="preserve"> PAGEREF _Toc147546701 \h </w:instrText>
            </w:r>
            <w:r>
              <w:rPr>
                <w:noProof/>
                <w:webHidden/>
              </w:rPr>
            </w:r>
            <w:r>
              <w:rPr>
                <w:noProof/>
                <w:webHidden/>
              </w:rPr>
              <w:fldChar w:fldCharType="separate"/>
            </w:r>
            <w:r>
              <w:rPr>
                <w:noProof/>
                <w:webHidden/>
              </w:rPr>
              <w:t>4</w:t>
            </w:r>
            <w:r>
              <w:rPr>
                <w:noProof/>
                <w:webHidden/>
              </w:rPr>
              <w:fldChar w:fldCharType="end"/>
            </w:r>
          </w:hyperlink>
        </w:p>
        <w:p w14:paraId="6C206632" w14:textId="1E081DEE" w:rsidR="00100BDB" w:rsidRDefault="00100BDB">
          <w:pPr>
            <w:pStyle w:val="Verzeichnis1"/>
            <w:tabs>
              <w:tab w:val="right" w:leader="dot" w:pos="9350"/>
            </w:tabs>
            <w:rPr>
              <w:rFonts w:eastAsiaTheme="minorEastAsia"/>
              <w:noProof/>
            </w:rPr>
          </w:pPr>
          <w:hyperlink w:anchor="_Toc147546702" w:history="1">
            <w:r w:rsidRPr="007E4AC5">
              <w:rPr>
                <w:rStyle w:val="Hyperlink"/>
                <w:rFonts w:ascii="Raleway SemiBold" w:hAnsi="Raleway SemiBold"/>
                <w:noProof/>
                <w:rtl/>
                <w:lang w:bidi="ar-EG"/>
              </w:rPr>
              <w:t>2.1.</w:t>
            </w:r>
            <w:r>
              <w:rPr>
                <w:rFonts w:eastAsiaTheme="minorEastAsia"/>
                <w:noProof/>
              </w:rPr>
              <w:tab/>
            </w:r>
            <w:r w:rsidRPr="007E4AC5">
              <w:rPr>
                <w:rStyle w:val="Hyperlink"/>
                <w:rFonts w:ascii="Raleway SemiBold" w:hAnsi="Raleway SemiBold"/>
                <w:noProof/>
                <w:lang w:bidi="ar-EG"/>
              </w:rPr>
              <w:t>What is static routing?</w:t>
            </w:r>
            <w:r>
              <w:rPr>
                <w:noProof/>
                <w:webHidden/>
              </w:rPr>
              <w:tab/>
            </w:r>
            <w:r>
              <w:rPr>
                <w:noProof/>
                <w:webHidden/>
              </w:rPr>
              <w:fldChar w:fldCharType="begin"/>
            </w:r>
            <w:r>
              <w:rPr>
                <w:noProof/>
                <w:webHidden/>
              </w:rPr>
              <w:instrText xml:space="preserve"> PAGEREF _Toc147546702 \h </w:instrText>
            </w:r>
            <w:r>
              <w:rPr>
                <w:noProof/>
                <w:webHidden/>
              </w:rPr>
            </w:r>
            <w:r>
              <w:rPr>
                <w:noProof/>
                <w:webHidden/>
              </w:rPr>
              <w:fldChar w:fldCharType="separate"/>
            </w:r>
            <w:r>
              <w:rPr>
                <w:noProof/>
                <w:webHidden/>
              </w:rPr>
              <w:t>4</w:t>
            </w:r>
            <w:r>
              <w:rPr>
                <w:noProof/>
                <w:webHidden/>
              </w:rPr>
              <w:fldChar w:fldCharType="end"/>
            </w:r>
          </w:hyperlink>
        </w:p>
        <w:p w14:paraId="31FD8A6B" w14:textId="5F0D6EB6" w:rsidR="00100BDB" w:rsidRDefault="00100BDB">
          <w:pPr>
            <w:pStyle w:val="Verzeichnis1"/>
            <w:tabs>
              <w:tab w:val="left" w:pos="660"/>
              <w:tab w:val="right" w:leader="dot" w:pos="9350"/>
            </w:tabs>
            <w:rPr>
              <w:rFonts w:eastAsiaTheme="minorEastAsia"/>
              <w:noProof/>
            </w:rPr>
          </w:pPr>
          <w:hyperlink w:anchor="_Toc147546703" w:history="1">
            <w:r w:rsidRPr="007E4AC5">
              <w:rPr>
                <w:rStyle w:val="Hyperlink"/>
                <w:rFonts w:ascii="Raleway SemiBold" w:hAnsi="Raleway SemiBold"/>
                <w:noProof/>
                <w:lang w:bidi="ar-EG"/>
              </w:rPr>
              <w:t>2.2.</w:t>
            </w:r>
            <w:r>
              <w:rPr>
                <w:rFonts w:eastAsiaTheme="minorEastAsia"/>
                <w:noProof/>
              </w:rPr>
              <w:tab/>
            </w:r>
            <w:r w:rsidRPr="007E4AC5">
              <w:rPr>
                <w:rStyle w:val="Hyperlink"/>
                <w:rFonts w:ascii="Raleway SemiBold" w:hAnsi="Raleway SemiBold"/>
                <w:noProof/>
                <w:lang w:bidi="ar-EG"/>
              </w:rPr>
              <w:t>What is dynamic routing?</w:t>
            </w:r>
            <w:r>
              <w:rPr>
                <w:noProof/>
                <w:webHidden/>
              </w:rPr>
              <w:tab/>
            </w:r>
            <w:r>
              <w:rPr>
                <w:noProof/>
                <w:webHidden/>
              </w:rPr>
              <w:fldChar w:fldCharType="begin"/>
            </w:r>
            <w:r>
              <w:rPr>
                <w:noProof/>
                <w:webHidden/>
              </w:rPr>
              <w:instrText xml:space="preserve"> PAGEREF _Toc147546703 \h </w:instrText>
            </w:r>
            <w:r>
              <w:rPr>
                <w:noProof/>
                <w:webHidden/>
              </w:rPr>
            </w:r>
            <w:r>
              <w:rPr>
                <w:noProof/>
                <w:webHidden/>
              </w:rPr>
              <w:fldChar w:fldCharType="separate"/>
            </w:r>
            <w:r>
              <w:rPr>
                <w:noProof/>
                <w:webHidden/>
              </w:rPr>
              <w:t>4</w:t>
            </w:r>
            <w:r>
              <w:rPr>
                <w:noProof/>
                <w:webHidden/>
              </w:rPr>
              <w:fldChar w:fldCharType="end"/>
            </w:r>
          </w:hyperlink>
        </w:p>
        <w:p w14:paraId="66B40741" w14:textId="0C64FB11" w:rsidR="00100BDB" w:rsidRDefault="00100BDB">
          <w:pPr>
            <w:pStyle w:val="Verzeichnis1"/>
            <w:tabs>
              <w:tab w:val="left" w:pos="440"/>
              <w:tab w:val="right" w:leader="dot" w:pos="9350"/>
            </w:tabs>
            <w:rPr>
              <w:rFonts w:eastAsiaTheme="minorEastAsia"/>
              <w:noProof/>
            </w:rPr>
          </w:pPr>
          <w:hyperlink w:anchor="_Toc147546704" w:history="1">
            <w:r w:rsidRPr="007E4AC5">
              <w:rPr>
                <w:rStyle w:val="Hyperlink"/>
                <w:rFonts w:ascii="Raleway SemiBold" w:hAnsi="Raleway SemiBold"/>
                <w:noProof/>
                <w:lang w:bidi="ar-EG"/>
              </w:rPr>
              <w:t>3.</w:t>
            </w:r>
            <w:r>
              <w:rPr>
                <w:rFonts w:eastAsiaTheme="minorEastAsia"/>
                <w:noProof/>
              </w:rPr>
              <w:tab/>
            </w:r>
            <w:r w:rsidRPr="007E4AC5">
              <w:rPr>
                <w:rStyle w:val="Hyperlink"/>
                <w:rFonts w:ascii="Raleway SemiBold" w:hAnsi="Raleway SemiBold"/>
                <w:noProof/>
                <w:lang w:bidi="ar-EG"/>
              </w:rPr>
              <w:t>Communication specs of UART</w:t>
            </w:r>
            <w:r>
              <w:rPr>
                <w:noProof/>
                <w:webHidden/>
              </w:rPr>
              <w:tab/>
            </w:r>
            <w:r>
              <w:rPr>
                <w:noProof/>
                <w:webHidden/>
              </w:rPr>
              <w:fldChar w:fldCharType="begin"/>
            </w:r>
            <w:r>
              <w:rPr>
                <w:noProof/>
                <w:webHidden/>
              </w:rPr>
              <w:instrText xml:space="preserve"> PAGEREF _Toc147546704 \h </w:instrText>
            </w:r>
            <w:r>
              <w:rPr>
                <w:noProof/>
                <w:webHidden/>
              </w:rPr>
            </w:r>
            <w:r>
              <w:rPr>
                <w:noProof/>
                <w:webHidden/>
              </w:rPr>
              <w:fldChar w:fldCharType="separate"/>
            </w:r>
            <w:r>
              <w:rPr>
                <w:noProof/>
                <w:webHidden/>
              </w:rPr>
              <w:t>5</w:t>
            </w:r>
            <w:r>
              <w:rPr>
                <w:noProof/>
                <w:webHidden/>
              </w:rPr>
              <w:fldChar w:fldCharType="end"/>
            </w:r>
          </w:hyperlink>
        </w:p>
        <w:p w14:paraId="23874765" w14:textId="3FC4784C" w:rsidR="00100BDB" w:rsidRDefault="00100BDB">
          <w:pPr>
            <w:pStyle w:val="Verzeichnis1"/>
            <w:tabs>
              <w:tab w:val="right" w:leader="dot" w:pos="9350"/>
            </w:tabs>
            <w:rPr>
              <w:rFonts w:eastAsiaTheme="minorEastAsia"/>
              <w:noProof/>
            </w:rPr>
          </w:pPr>
          <w:hyperlink w:anchor="_Toc147546705" w:history="1">
            <w:r w:rsidRPr="007E4AC5">
              <w:rPr>
                <w:rStyle w:val="Hyperlink"/>
                <w:rFonts w:ascii="Raleway SemiBold" w:hAnsi="Raleway SemiBold"/>
                <w:noProof/>
                <w:rtl/>
                <w:lang w:bidi="ar-EG"/>
              </w:rPr>
              <w:t>3.1.</w:t>
            </w:r>
            <w:r>
              <w:rPr>
                <w:rFonts w:eastAsiaTheme="minorEastAsia"/>
                <w:noProof/>
              </w:rPr>
              <w:tab/>
            </w:r>
            <w:r w:rsidRPr="007E4AC5">
              <w:rPr>
                <w:rStyle w:val="Hyperlink"/>
                <w:rFonts w:ascii="Raleway SemiBold" w:hAnsi="Raleway SemiBold"/>
                <w:noProof/>
                <w:lang w:bidi="ar-EG"/>
              </w:rPr>
              <w:t>Specifications</w:t>
            </w:r>
            <w:r>
              <w:rPr>
                <w:noProof/>
                <w:webHidden/>
              </w:rPr>
              <w:tab/>
            </w:r>
            <w:r>
              <w:rPr>
                <w:noProof/>
                <w:webHidden/>
              </w:rPr>
              <w:fldChar w:fldCharType="begin"/>
            </w:r>
            <w:r>
              <w:rPr>
                <w:noProof/>
                <w:webHidden/>
              </w:rPr>
              <w:instrText xml:space="preserve"> PAGEREF _Toc147546705 \h </w:instrText>
            </w:r>
            <w:r>
              <w:rPr>
                <w:noProof/>
                <w:webHidden/>
              </w:rPr>
            </w:r>
            <w:r>
              <w:rPr>
                <w:noProof/>
                <w:webHidden/>
              </w:rPr>
              <w:fldChar w:fldCharType="separate"/>
            </w:r>
            <w:r>
              <w:rPr>
                <w:noProof/>
                <w:webHidden/>
              </w:rPr>
              <w:t>5</w:t>
            </w:r>
            <w:r>
              <w:rPr>
                <w:noProof/>
                <w:webHidden/>
              </w:rPr>
              <w:fldChar w:fldCharType="end"/>
            </w:r>
          </w:hyperlink>
        </w:p>
        <w:p w14:paraId="17CAAE0F" w14:textId="3352BD40" w:rsidR="00100BDB" w:rsidRDefault="00100BDB">
          <w:pPr>
            <w:pStyle w:val="Verzeichnis1"/>
            <w:tabs>
              <w:tab w:val="left" w:pos="440"/>
              <w:tab w:val="right" w:leader="dot" w:pos="9350"/>
            </w:tabs>
            <w:rPr>
              <w:rFonts w:eastAsiaTheme="minorEastAsia"/>
              <w:noProof/>
            </w:rPr>
          </w:pPr>
          <w:hyperlink w:anchor="_Toc147546706" w:history="1">
            <w:r w:rsidRPr="007E4AC5">
              <w:rPr>
                <w:rStyle w:val="Hyperlink"/>
                <w:rFonts w:ascii="Raleway SemiBold" w:hAnsi="Raleway SemiBold"/>
                <w:noProof/>
                <w:lang w:bidi="ar-EG"/>
              </w:rPr>
              <w:t>4.</w:t>
            </w:r>
            <w:r>
              <w:rPr>
                <w:rFonts w:eastAsiaTheme="minorEastAsia"/>
                <w:noProof/>
              </w:rPr>
              <w:tab/>
            </w:r>
            <w:r w:rsidRPr="007E4AC5">
              <w:rPr>
                <w:rStyle w:val="Hyperlink"/>
                <w:rFonts w:ascii="Raleway SemiBold" w:hAnsi="Raleway SemiBold"/>
                <w:noProof/>
                <w:lang w:bidi="ar-EG"/>
              </w:rPr>
              <w:t>UART Frame Format</w:t>
            </w:r>
            <w:r>
              <w:rPr>
                <w:noProof/>
                <w:webHidden/>
              </w:rPr>
              <w:tab/>
            </w:r>
            <w:r>
              <w:rPr>
                <w:noProof/>
                <w:webHidden/>
              </w:rPr>
              <w:fldChar w:fldCharType="begin"/>
            </w:r>
            <w:r>
              <w:rPr>
                <w:noProof/>
                <w:webHidden/>
              </w:rPr>
              <w:instrText xml:space="preserve"> PAGEREF _Toc147546706 \h </w:instrText>
            </w:r>
            <w:r>
              <w:rPr>
                <w:noProof/>
                <w:webHidden/>
              </w:rPr>
            </w:r>
            <w:r>
              <w:rPr>
                <w:noProof/>
                <w:webHidden/>
              </w:rPr>
              <w:fldChar w:fldCharType="separate"/>
            </w:r>
            <w:r>
              <w:rPr>
                <w:noProof/>
                <w:webHidden/>
              </w:rPr>
              <w:t>6</w:t>
            </w:r>
            <w:r>
              <w:rPr>
                <w:noProof/>
                <w:webHidden/>
              </w:rPr>
              <w:fldChar w:fldCharType="end"/>
            </w:r>
          </w:hyperlink>
        </w:p>
        <w:p w14:paraId="55842A0C" w14:textId="29C7C9B0" w:rsidR="00100BDB" w:rsidRDefault="00100BDB">
          <w:pPr>
            <w:pStyle w:val="Verzeichnis1"/>
            <w:tabs>
              <w:tab w:val="left" w:pos="660"/>
              <w:tab w:val="right" w:leader="dot" w:pos="9350"/>
            </w:tabs>
            <w:rPr>
              <w:rFonts w:eastAsiaTheme="minorEastAsia"/>
              <w:noProof/>
            </w:rPr>
          </w:pPr>
          <w:hyperlink w:anchor="_Toc147546707" w:history="1">
            <w:r w:rsidRPr="007E4AC5">
              <w:rPr>
                <w:rStyle w:val="Hyperlink"/>
                <w:rFonts w:ascii="Raleway SemiBold" w:hAnsi="Raleway SemiBold"/>
                <w:noProof/>
                <w:lang w:bidi="ar-EG"/>
              </w:rPr>
              <w:t>4.1.</w:t>
            </w:r>
            <w:r>
              <w:rPr>
                <w:rFonts w:eastAsiaTheme="minorEastAsia"/>
                <w:noProof/>
              </w:rPr>
              <w:tab/>
            </w:r>
            <w:r w:rsidRPr="007E4AC5">
              <w:rPr>
                <w:rStyle w:val="Hyperlink"/>
                <w:rFonts w:ascii="Raleway SemiBold" w:hAnsi="Raleway SemiBold"/>
                <w:noProof/>
                <w:lang w:bidi="ar-EG"/>
              </w:rPr>
              <w:t>Start Bit</w:t>
            </w:r>
            <w:r>
              <w:rPr>
                <w:noProof/>
                <w:webHidden/>
              </w:rPr>
              <w:tab/>
            </w:r>
            <w:r>
              <w:rPr>
                <w:noProof/>
                <w:webHidden/>
              </w:rPr>
              <w:fldChar w:fldCharType="begin"/>
            </w:r>
            <w:r>
              <w:rPr>
                <w:noProof/>
                <w:webHidden/>
              </w:rPr>
              <w:instrText xml:space="preserve"> PAGEREF _Toc147546707 \h </w:instrText>
            </w:r>
            <w:r>
              <w:rPr>
                <w:noProof/>
                <w:webHidden/>
              </w:rPr>
            </w:r>
            <w:r>
              <w:rPr>
                <w:noProof/>
                <w:webHidden/>
              </w:rPr>
              <w:fldChar w:fldCharType="separate"/>
            </w:r>
            <w:r>
              <w:rPr>
                <w:noProof/>
                <w:webHidden/>
              </w:rPr>
              <w:t>6</w:t>
            </w:r>
            <w:r>
              <w:rPr>
                <w:noProof/>
                <w:webHidden/>
              </w:rPr>
              <w:fldChar w:fldCharType="end"/>
            </w:r>
          </w:hyperlink>
        </w:p>
        <w:p w14:paraId="4A4DFBD4" w14:textId="0B34173B" w:rsidR="00100BDB" w:rsidRDefault="00100BDB">
          <w:pPr>
            <w:pStyle w:val="Verzeichnis1"/>
            <w:tabs>
              <w:tab w:val="left" w:pos="660"/>
              <w:tab w:val="right" w:leader="dot" w:pos="9350"/>
            </w:tabs>
            <w:rPr>
              <w:rFonts w:eastAsiaTheme="minorEastAsia"/>
              <w:noProof/>
            </w:rPr>
          </w:pPr>
          <w:hyperlink w:anchor="_Toc147546708" w:history="1">
            <w:r w:rsidRPr="007E4AC5">
              <w:rPr>
                <w:rStyle w:val="Hyperlink"/>
                <w:rFonts w:ascii="Raleway SemiBold" w:hAnsi="Raleway SemiBold"/>
                <w:noProof/>
                <w:lang w:bidi="ar-EG"/>
              </w:rPr>
              <w:t>4.2.</w:t>
            </w:r>
            <w:r>
              <w:rPr>
                <w:rFonts w:eastAsiaTheme="minorEastAsia"/>
                <w:noProof/>
              </w:rPr>
              <w:tab/>
            </w:r>
            <w:r w:rsidRPr="007E4AC5">
              <w:rPr>
                <w:rStyle w:val="Hyperlink"/>
                <w:rFonts w:ascii="Raleway SemiBold" w:hAnsi="Raleway SemiBold"/>
                <w:noProof/>
                <w:lang w:bidi="ar-EG"/>
              </w:rPr>
              <w:t>Data Frame</w:t>
            </w:r>
            <w:r>
              <w:rPr>
                <w:noProof/>
                <w:webHidden/>
              </w:rPr>
              <w:tab/>
            </w:r>
            <w:r>
              <w:rPr>
                <w:noProof/>
                <w:webHidden/>
              </w:rPr>
              <w:fldChar w:fldCharType="begin"/>
            </w:r>
            <w:r>
              <w:rPr>
                <w:noProof/>
                <w:webHidden/>
              </w:rPr>
              <w:instrText xml:space="preserve"> PAGEREF _Toc147546708 \h </w:instrText>
            </w:r>
            <w:r>
              <w:rPr>
                <w:noProof/>
                <w:webHidden/>
              </w:rPr>
            </w:r>
            <w:r>
              <w:rPr>
                <w:noProof/>
                <w:webHidden/>
              </w:rPr>
              <w:fldChar w:fldCharType="separate"/>
            </w:r>
            <w:r>
              <w:rPr>
                <w:noProof/>
                <w:webHidden/>
              </w:rPr>
              <w:t>6</w:t>
            </w:r>
            <w:r>
              <w:rPr>
                <w:noProof/>
                <w:webHidden/>
              </w:rPr>
              <w:fldChar w:fldCharType="end"/>
            </w:r>
          </w:hyperlink>
        </w:p>
        <w:p w14:paraId="2CC2DC51" w14:textId="11BE4686" w:rsidR="00100BDB" w:rsidRDefault="00100BDB">
          <w:pPr>
            <w:pStyle w:val="Verzeichnis1"/>
            <w:tabs>
              <w:tab w:val="left" w:pos="660"/>
              <w:tab w:val="right" w:leader="dot" w:pos="9350"/>
            </w:tabs>
            <w:rPr>
              <w:rFonts w:eastAsiaTheme="minorEastAsia"/>
              <w:noProof/>
            </w:rPr>
          </w:pPr>
          <w:hyperlink w:anchor="_Toc147546709" w:history="1">
            <w:r w:rsidRPr="007E4AC5">
              <w:rPr>
                <w:rStyle w:val="Hyperlink"/>
                <w:rFonts w:ascii="Raleway SemiBold" w:hAnsi="Raleway SemiBold"/>
                <w:noProof/>
                <w:lang w:bidi="ar-EG"/>
              </w:rPr>
              <w:t>4.3.</w:t>
            </w:r>
            <w:r>
              <w:rPr>
                <w:rFonts w:eastAsiaTheme="minorEastAsia"/>
                <w:noProof/>
              </w:rPr>
              <w:tab/>
            </w:r>
            <w:r w:rsidRPr="007E4AC5">
              <w:rPr>
                <w:rStyle w:val="Hyperlink"/>
                <w:rFonts w:ascii="Raleway SemiBold" w:hAnsi="Raleway SemiBold"/>
                <w:noProof/>
                <w:lang w:bidi="ar-EG"/>
              </w:rPr>
              <w:t>Parity</w:t>
            </w:r>
            <w:r>
              <w:rPr>
                <w:noProof/>
                <w:webHidden/>
              </w:rPr>
              <w:tab/>
            </w:r>
            <w:r>
              <w:rPr>
                <w:noProof/>
                <w:webHidden/>
              </w:rPr>
              <w:fldChar w:fldCharType="begin"/>
            </w:r>
            <w:r>
              <w:rPr>
                <w:noProof/>
                <w:webHidden/>
              </w:rPr>
              <w:instrText xml:space="preserve"> PAGEREF _Toc147546709 \h </w:instrText>
            </w:r>
            <w:r>
              <w:rPr>
                <w:noProof/>
                <w:webHidden/>
              </w:rPr>
            </w:r>
            <w:r>
              <w:rPr>
                <w:noProof/>
                <w:webHidden/>
              </w:rPr>
              <w:fldChar w:fldCharType="separate"/>
            </w:r>
            <w:r>
              <w:rPr>
                <w:noProof/>
                <w:webHidden/>
              </w:rPr>
              <w:t>6</w:t>
            </w:r>
            <w:r>
              <w:rPr>
                <w:noProof/>
                <w:webHidden/>
              </w:rPr>
              <w:fldChar w:fldCharType="end"/>
            </w:r>
          </w:hyperlink>
        </w:p>
        <w:p w14:paraId="4A8AE345" w14:textId="745FBDFA" w:rsidR="00100BDB" w:rsidRDefault="00100BDB">
          <w:pPr>
            <w:pStyle w:val="Verzeichnis1"/>
            <w:tabs>
              <w:tab w:val="left" w:pos="660"/>
              <w:tab w:val="right" w:leader="dot" w:pos="9350"/>
            </w:tabs>
            <w:rPr>
              <w:rFonts w:eastAsiaTheme="minorEastAsia"/>
              <w:noProof/>
            </w:rPr>
          </w:pPr>
          <w:hyperlink w:anchor="_Toc147546710" w:history="1">
            <w:r w:rsidRPr="007E4AC5">
              <w:rPr>
                <w:rStyle w:val="Hyperlink"/>
                <w:rFonts w:ascii="Raleway SemiBold" w:hAnsi="Raleway SemiBold"/>
                <w:noProof/>
                <w:lang w:bidi="ar-EG"/>
              </w:rPr>
              <w:t>4.4.</w:t>
            </w:r>
            <w:r>
              <w:rPr>
                <w:rFonts w:eastAsiaTheme="minorEastAsia"/>
                <w:noProof/>
              </w:rPr>
              <w:tab/>
            </w:r>
            <w:r w:rsidRPr="007E4AC5">
              <w:rPr>
                <w:rStyle w:val="Hyperlink"/>
                <w:rFonts w:ascii="Raleway SemiBold" w:hAnsi="Raleway SemiBold"/>
                <w:noProof/>
                <w:lang w:bidi="ar-EG"/>
              </w:rPr>
              <w:t>Stop Bits</w:t>
            </w:r>
            <w:r>
              <w:rPr>
                <w:noProof/>
                <w:webHidden/>
              </w:rPr>
              <w:tab/>
            </w:r>
            <w:r>
              <w:rPr>
                <w:noProof/>
                <w:webHidden/>
              </w:rPr>
              <w:fldChar w:fldCharType="begin"/>
            </w:r>
            <w:r>
              <w:rPr>
                <w:noProof/>
                <w:webHidden/>
              </w:rPr>
              <w:instrText xml:space="preserve"> PAGEREF _Toc147546710 \h </w:instrText>
            </w:r>
            <w:r>
              <w:rPr>
                <w:noProof/>
                <w:webHidden/>
              </w:rPr>
            </w:r>
            <w:r>
              <w:rPr>
                <w:noProof/>
                <w:webHidden/>
              </w:rPr>
              <w:fldChar w:fldCharType="separate"/>
            </w:r>
            <w:r>
              <w:rPr>
                <w:noProof/>
                <w:webHidden/>
              </w:rPr>
              <w:t>6</w:t>
            </w:r>
            <w:r>
              <w:rPr>
                <w:noProof/>
                <w:webHidden/>
              </w:rPr>
              <w:fldChar w:fldCharType="end"/>
            </w:r>
          </w:hyperlink>
        </w:p>
        <w:p w14:paraId="4D3DB1B8" w14:textId="0B4B51B9" w:rsidR="00100BDB" w:rsidRDefault="00100BDB">
          <w:pPr>
            <w:pStyle w:val="Verzeichnis1"/>
            <w:tabs>
              <w:tab w:val="left" w:pos="440"/>
              <w:tab w:val="right" w:leader="dot" w:pos="9350"/>
            </w:tabs>
            <w:rPr>
              <w:rFonts w:eastAsiaTheme="minorEastAsia"/>
              <w:noProof/>
            </w:rPr>
          </w:pPr>
          <w:hyperlink w:anchor="_Toc147546711" w:history="1">
            <w:r w:rsidRPr="007E4AC5">
              <w:rPr>
                <w:rStyle w:val="Hyperlink"/>
                <w:rFonts w:ascii="Raleway SemiBold" w:hAnsi="Raleway SemiBold"/>
                <w:noProof/>
                <w:lang w:bidi="ar-EG"/>
              </w:rPr>
              <w:t>5.</w:t>
            </w:r>
            <w:r>
              <w:rPr>
                <w:rFonts w:eastAsiaTheme="minorEastAsia"/>
                <w:noProof/>
              </w:rPr>
              <w:tab/>
            </w:r>
            <w:r w:rsidRPr="007E4AC5">
              <w:rPr>
                <w:rStyle w:val="Hyperlink"/>
                <w:rFonts w:ascii="Raleway SemiBold" w:hAnsi="Raleway SemiBold"/>
                <w:noProof/>
                <w:lang w:bidi="ar-EG"/>
              </w:rPr>
              <w:t>References</w:t>
            </w:r>
            <w:r>
              <w:rPr>
                <w:noProof/>
                <w:webHidden/>
              </w:rPr>
              <w:tab/>
            </w:r>
            <w:r>
              <w:rPr>
                <w:noProof/>
                <w:webHidden/>
              </w:rPr>
              <w:fldChar w:fldCharType="begin"/>
            </w:r>
            <w:r>
              <w:rPr>
                <w:noProof/>
                <w:webHidden/>
              </w:rPr>
              <w:instrText xml:space="preserve"> PAGEREF _Toc147546711 \h </w:instrText>
            </w:r>
            <w:r>
              <w:rPr>
                <w:noProof/>
                <w:webHidden/>
              </w:rPr>
            </w:r>
            <w:r>
              <w:rPr>
                <w:noProof/>
                <w:webHidden/>
              </w:rPr>
              <w:fldChar w:fldCharType="separate"/>
            </w:r>
            <w:r>
              <w:rPr>
                <w:noProof/>
                <w:webHidden/>
              </w:rPr>
              <w:t>7</w:t>
            </w:r>
            <w:r>
              <w:rPr>
                <w:noProof/>
                <w:webHidden/>
              </w:rPr>
              <w:fldChar w:fldCharType="end"/>
            </w:r>
          </w:hyperlink>
        </w:p>
        <w:p w14:paraId="5D32DD0F" w14:textId="52D7D003"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7546700"/>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1ECC9D47" w14:textId="16691C88" w:rsidR="000B0E15" w:rsidRDefault="009B221A" w:rsidP="009B221A">
      <w:pPr>
        <w:pStyle w:val="Listenabsatz"/>
        <w:numPr>
          <w:ilvl w:val="0"/>
          <w:numId w:val="2"/>
        </w:numPr>
        <w:spacing w:line="276" w:lineRule="auto"/>
        <w:jc w:val="lowKashida"/>
        <w:rPr>
          <w:rFonts w:ascii="Lato" w:hAnsi="Lato"/>
          <w:lang w:bidi="ar-EG"/>
        </w:rPr>
      </w:pPr>
      <w:r>
        <w:rPr>
          <w:rFonts w:ascii="Lato" w:hAnsi="Lato"/>
          <w:lang w:bidi="ar-EG"/>
        </w:rPr>
        <w:t>When does the data rate be dynamic or static in any communication protocol?</w:t>
      </w:r>
    </w:p>
    <w:p w14:paraId="4EACDEB9" w14:textId="25CCDE6D" w:rsidR="00327AF6" w:rsidRDefault="009B221A" w:rsidP="000F483F">
      <w:pPr>
        <w:pStyle w:val="Listenabsatz"/>
        <w:numPr>
          <w:ilvl w:val="0"/>
          <w:numId w:val="2"/>
        </w:numPr>
        <w:spacing w:line="276" w:lineRule="auto"/>
        <w:jc w:val="lowKashida"/>
        <w:rPr>
          <w:rFonts w:ascii="Lato" w:hAnsi="Lato"/>
          <w:lang w:bidi="ar-EG"/>
        </w:rPr>
      </w:pPr>
      <w:r>
        <w:rPr>
          <w:rFonts w:ascii="Lato" w:hAnsi="Lato"/>
          <w:lang w:bidi="ar-EG"/>
        </w:rPr>
        <w:t>Communication specs of UART</w:t>
      </w:r>
      <w:r w:rsidR="000B0E15">
        <w:rPr>
          <w:rFonts w:ascii="Lato" w:hAnsi="Lato"/>
          <w:lang w:bidi="ar-EG"/>
        </w:rPr>
        <w:t>.</w:t>
      </w:r>
    </w:p>
    <w:p w14:paraId="49B8ECFA" w14:textId="36DA97E7" w:rsidR="009B221A" w:rsidRPr="009B221A" w:rsidRDefault="009B221A" w:rsidP="009B221A">
      <w:pPr>
        <w:pStyle w:val="Listenabsatz"/>
        <w:numPr>
          <w:ilvl w:val="0"/>
          <w:numId w:val="2"/>
        </w:numPr>
        <w:spacing w:line="276" w:lineRule="auto"/>
        <w:jc w:val="lowKashida"/>
        <w:rPr>
          <w:rFonts w:ascii="Lato" w:hAnsi="Lato"/>
          <w:lang w:bidi="ar-EG"/>
        </w:rPr>
      </w:pPr>
      <w:r>
        <w:rPr>
          <w:rFonts w:ascii="Lato" w:hAnsi="Lato"/>
          <w:lang w:bidi="ar-EG"/>
        </w:rPr>
        <w:t>UART Frame Format.</w:t>
      </w:r>
    </w:p>
    <w:p w14:paraId="620F0353" w14:textId="3257B743" w:rsidR="000B0E15" w:rsidRDefault="000B0E15">
      <w:pPr>
        <w:rPr>
          <w:rFonts w:ascii="Lato" w:hAnsi="Lato"/>
          <w:lang w:bidi="ar-EG"/>
        </w:rPr>
      </w:pPr>
      <w:r>
        <w:rPr>
          <w:rFonts w:ascii="Lato" w:hAnsi="Lato"/>
          <w:lang w:bidi="ar-EG"/>
        </w:rPr>
        <w:br w:type="page"/>
      </w:r>
    </w:p>
    <w:p w14:paraId="2BC70C87" w14:textId="0FE3F78A" w:rsidR="00327AF6" w:rsidRPr="009B221A" w:rsidRDefault="009B221A"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 w:name="_Toc147546701"/>
      <w:r w:rsidRPr="009B221A">
        <w:rPr>
          <w:rFonts w:ascii="Raleway SemiBold" w:hAnsi="Raleway SemiBold"/>
          <w:color w:val="auto"/>
          <w:sz w:val="48"/>
          <w:szCs w:val="48"/>
          <w:lang w:bidi="ar-EG"/>
        </w:rPr>
        <w:t>Dynamic Vs Static Data R</w:t>
      </w:r>
      <w:r>
        <w:rPr>
          <w:rFonts w:ascii="Raleway SemiBold" w:hAnsi="Raleway SemiBold"/>
          <w:color w:val="auto"/>
          <w:sz w:val="48"/>
          <w:szCs w:val="48"/>
          <w:lang w:bidi="ar-EG"/>
        </w:rPr>
        <w:t>ate</w:t>
      </w:r>
      <w:bookmarkEnd w:id="1"/>
    </w:p>
    <w:p w14:paraId="6F9DA1B6" w14:textId="77777777" w:rsidR="009B221A" w:rsidRPr="009B221A" w:rsidRDefault="009B221A" w:rsidP="009B221A">
      <w:pPr>
        <w:jc w:val="lowKashida"/>
        <w:rPr>
          <w:rFonts w:ascii="Lato" w:hAnsi="Lato"/>
          <w:noProof/>
          <w:sz w:val="20"/>
          <w:szCs w:val="20"/>
          <w:lang w:bidi="ar-EG"/>
        </w:rPr>
      </w:pPr>
      <w:r w:rsidRPr="009B221A">
        <w:rPr>
          <w:rFonts w:ascii="Lato" w:hAnsi="Lato"/>
          <w:noProof/>
          <w:sz w:val="20"/>
          <w:szCs w:val="20"/>
          <w:lang w:bidi="ar-EG"/>
        </w:rPr>
        <w:t>Static routing and dynamic routing are two methods used to determine how to send a packet toward its destination.</w:t>
      </w:r>
    </w:p>
    <w:p w14:paraId="6D1C06E7" w14:textId="77777777" w:rsidR="000F483F" w:rsidRDefault="000F483F" w:rsidP="000F483F">
      <w:pPr>
        <w:jc w:val="lowKashida"/>
        <w:rPr>
          <w:rFonts w:ascii="Lato" w:hAnsi="Lato"/>
          <w:sz w:val="20"/>
          <w:szCs w:val="20"/>
          <w:lang w:bidi="ar-EG"/>
        </w:rPr>
      </w:pPr>
    </w:p>
    <w:p w14:paraId="216449CF" w14:textId="489C11E3" w:rsidR="001C0359" w:rsidRDefault="009B221A" w:rsidP="000C089B">
      <w:pPr>
        <w:pStyle w:val="berschrift1"/>
        <w:numPr>
          <w:ilvl w:val="1"/>
          <w:numId w:val="1"/>
        </w:numPr>
        <w:spacing w:line="360" w:lineRule="auto"/>
        <w:ind w:left="709"/>
        <w:jc w:val="lowKashida"/>
        <w:rPr>
          <w:rFonts w:ascii="Raleway SemiBold" w:hAnsi="Raleway SemiBold"/>
          <w:color w:val="auto"/>
          <w:sz w:val="28"/>
          <w:szCs w:val="28"/>
          <w:rtl/>
          <w:lang w:bidi="ar-EG"/>
        </w:rPr>
      </w:pPr>
      <w:bookmarkStart w:id="2" w:name="_Toc147546702"/>
      <w:r w:rsidRPr="009B221A">
        <w:rPr>
          <w:rFonts w:ascii="Raleway SemiBold" w:hAnsi="Raleway SemiBold"/>
          <w:color w:val="auto"/>
          <w:sz w:val="28"/>
          <w:szCs w:val="28"/>
          <w:lang w:bidi="ar-EG"/>
        </w:rPr>
        <w:t>What is static routing?</w:t>
      </w:r>
      <w:bookmarkEnd w:id="2"/>
    </w:p>
    <w:p w14:paraId="0F6091C5" w14:textId="77777777" w:rsidR="009B221A" w:rsidRDefault="009B221A" w:rsidP="009B221A">
      <w:pPr>
        <w:rPr>
          <w:rFonts w:ascii="Lato" w:hAnsi="Lato"/>
          <w:sz w:val="20"/>
          <w:szCs w:val="20"/>
          <w:lang w:bidi="ar-EG"/>
        </w:rPr>
      </w:pPr>
      <w:r w:rsidRPr="009B221A">
        <w:rPr>
          <w:rFonts w:ascii="Lato" w:hAnsi="Lato"/>
          <w:sz w:val="20"/>
          <w:szCs w:val="20"/>
          <w:lang w:bidi="ar-EG"/>
        </w:rPr>
        <w:t>Network administrators use static routing, or nonadaptive routing, to define a route when there is a single route or a preferred route for traffic to reach a destination. Static routing uses small routing tables with only one entry for each destination. It also requires less computation time than dynamic routing because each route is preconfigured.</w:t>
      </w:r>
    </w:p>
    <w:p w14:paraId="02363298" w14:textId="38511C78" w:rsidR="009B221A" w:rsidRPr="009B221A" w:rsidRDefault="009B221A" w:rsidP="009B221A">
      <w:pPr>
        <w:rPr>
          <w:rFonts w:ascii="Lato" w:hAnsi="Lato"/>
          <w:sz w:val="20"/>
          <w:szCs w:val="20"/>
          <w:lang w:bidi="ar-EG"/>
        </w:rPr>
      </w:pPr>
      <w:r w:rsidRPr="009B221A">
        <w:rPr>
          <w:rFonts w:ascii="Lato" w:hAnsi="Lato"/>
          <w:sz w:val="20"/>
          <w:szCs w:val="20"/>
          <w:lang w:bidi="ar-EG"/>
        </w:rPr>
        <w:t>Because static routes are preconfigured, administrators must manually reconfigure routes to adapt to changes in the network when they occur. Static routes are generally used in networks where administrators don't expect any changes.</w:t>
      </w:r>
    </w:p>
    <w:p w14:paraId="683F705A" w14:textId="77777777" w:rsidR="00C5640F" w:rsidRPr="009B221A" w:rsidRDefault="00C5640F" w:rsidP="009B221A">
      <w:pPr>
        <w:spacing w:line="276" w:lineRule="auto"/>
        <w:jc w:val="lowKashida"/>
        <w:rPr>
          <w:rFonts w:ascii="Lato" w:hAnsi="Lato"/>
          <w:sz w:val="20"/>
          <w:szCs w:val="20"/>
          <w:lang w:bidi="ar-EG"/>
        </w:rPr>
      </w:pPr>
    </w:p>
    <w:p w14:paraId="3058E8A1" w14:textId="1B29AFCA" w:rsidR="00C5640F" w:rsidRDefault="009B221A" w:rsidP="00C5640F">
      <w:pPr>
        <w:pStyle w:val="berschrift1"/>
        <w:numPr>
          <w:ilvl w:val="1"/>
          <w:numId w:val="1"/>
        </w:numPr>
        <w:spacing w:line="360" w:lineRule="auto"/>
        <w:ind w:left="709"/>
        <w:jc w:val="lowKashida"/>
        <w:rPr>
          <w:rFonts w:ascii="Raleway SemiBold" w:hAnsi="Raleway SemiBold"/>
          <w:color w:val="auto"/>
          <w:sz w:val="28"/>
          <w:szCs w:val="28"/>
          <w:lang w:bidi="ar-EG"/>
        </w:rPr>
      </w:pPr>
      <w:bookmarkStart w:id="3" w:name="_Toc147546703"/>
      <w:r>
        <w:rPr>
          <w:rFonts w:ascii="Raleway SemiBold" w:hAnsi="Raleway SemiBold"/>
          <w:color w:val="auto"/>
          <w:sz w:val="28"/>
          <w:szCs w:val="28"/>
          <w:lang w:bidi="ar-EG"/>
        </w:rPr>
        <w:t>What is dynamic routing?</w:t>
      </w:r>
      <w:bookmarkEnd w:id="3"/>
    </w:p>
    <w:p w14:paraId="7DE59135" w14:textId="77777777" w:rsidR="009B221A" w:rsidRDefault="009B221A" w:rsidP="009B221A">
      <w:pPr>
        <w:rPr>
          <w:rFonts w:ascii="Lato" w:hAnsi="Lato"/>
          <w:sz w:val="20"/>
          <w:szCs w:val="20"/>
          <w:lang w:bidi="ar-EG"/>
        </w:rPr>
      </w:pPr>
      <w:r w:rsidRPr="009B221A">
        <w:rPr>
          <w:rFonts w:ascii="Lato" w:hAnsi="Lato"/>
          <w:sz w:val="20"/>
          <w:szCs w:val="20"/>
          <w:lang w:bidi="ar-EG"/>
        </w:rPr>
        <w:t>Dynamic routing, sometimes called adaptive routing, is more complex than static routing because it creates more possible routes to send packets across a network. Dynamic routes are typically used in larger, fluid networks where static routes would be cumbersome to maintain and frequently reconfigure. Because dynamic routing is more complicated, it consumes more bandwidth than static routing.</w:t>
      </w:r>
    </w:p>
    <w:p w14:paraId="4AB38B60" w14:textId="77777777" w:rsidR="009B221A" w:rsidRPr="009B221A" w:rsidRDefault="009B221A" w:rsidP="009B221A">
      <w:pPr>
        <w:rPr>
          <w:rFonts w:ascii="Lato" w:hAnsi="Lato"/>
          <w:sz w:val="20"/>
          <w:szCs w:val="20"/>
          <w:lang w:bidi="ar-EG"/>
        </w:rPr>
      </w:pPr>
      <w:r w:rsidRPr="009B221A">
        <w:rPr>
          <w:rFonts w:ascii="Lato" w:hAnsi="Lato"/>
          <w:sz w:val="20"/>
          <w:szCs w:val="20"/>
          <w:lang w:bidi="ar-EG"/>
        </w:rPr>
        <w:t>Dynamic routing uses algorithms to compute multiple possible routes and determine the best path for traffic to travel through the network. It uses two types of complex algorithms: distance vector protocols and link state protocols.</w:t>
      </w:r>
    </w:p>
    <w:p w14:paraId="70DB427E" w14:textId="77777777" w:rsidR="009B221A" w:rsidRDefault="009B221A" w:rsidP="009B221A">
      <w:pPr>
        <w:rPr>
          <w:rFonts w:ascii="Lato" w:hAnsi="Lato"/>
          <w:sz w:val="20"/>
          <w:szCs w:val="20"/>
          <w:lang w:bidi="ar-EG"/>
        </w:rPr>
      </w:pPr>
    </w:p>
    <w:p w14:paraId="24D277C7" w14:textId="77777777" w:rsidR="00C5640F" w:rsidRPr="00C5640F" w:rsidRDefault="00C5640F" w:rsidP="00C5640F">
      <w:pPr>
        <w:rPr>
          <w:lang w:bidi="ar-EG"/>
        </w:rPr>
      </w:pPr>
    </w:p>
    <w:p w14:paraId="7EBE8D4E" w14:textId="0C8A5C57" w:rsidR="00D208A8" w:rsidRPr="0099395C" w:rsidRDefault="00D208A8" w:rsidP="001C0359">
      <w:pPr>
        <w:spacing w:line="276" w:lineRule="auto"/>
        <w:jc w:val="lowKashida"/>
        <w:rPr>
          <w:rFonts w:ascii="Lato" w:hAnsi="Lato"/>
          <w:sz w:val="20"/>
          <w:szCs w:val="20"/>
          <w:lang w:bidi="ar-EG"/>
        </w:rPr>
      </w:pPr>
      <w:r w:rsidRPr="0099395C">
        <w:rPr>
          <w:rFonts w:ascii="Lato" w:hAnsi="Lato"/>
          <w:sz w:val="20"/>
          <w:szCs w:val="20"/>
          <w:lang w:bidi="ar-EG"/>
        </w:rPr>
        <w:br w:type="page"/>
      </w:r>
    </w:p>
    <w:p w14:paraId="5CE37E3A" w14:textId="0CF4143E" w:rsidR="003901EA" w:rsidRPr="00C5640F" w:rsidRDefault="009B221A" w:rsidP="00C5640F">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4" w:name="_Toc147546704"/>
      <w:r>
        <w:rPr>
          <w:rFonts w:ascii="Raleway SemiBold" w:hAnsi="Raleway SemiBold"/>
          <w:color w:val="auto"/>
          <w:sz w:val="48"/>
          <w:szCs w:val="48"/>
          <w:lang w:bidi="ar-EG"/>
        </w:rPr>
        <w:t>Communication specs of UART</w:t>
      </w:r>
      <w:bookmarkEnd w:id="4"/>
    </w:p>
    <w:p w14:paraId="67AC96F1" w14:textId="77777777" w:rsidR="00AF1AB3" w:rsidRPr="00AF1AB3" w:rsidRDefault="00AF1AB3" w:rsidP="00AF1AB3">
      <w:pPr>
        <w:jc w:val="lowKashida"/>
        <w:rPr>
          <w:rFonts w:ascii="Lato" w:hAnsi="Lato"/>
          <w:noProof/>
          <w:sz w:val="20"/>
          <w:szCs w:val="20"/>
          <w:lang w:bidi="ar-EG"/>
        </w:rPr>
      </w:pPr>
      <w:r w:rsidRPr="00AF1AB3">
        <w:rPr>
          <w:rFonts w:ascii="Lato" w:hAnsi="Lato"/>
          <w:noProof/>
          <w:sz w:val="20"/>
          <w:szCs w:val="20"/>
          <w:lang w:bidi="ar-EG"/>
        </w:rPr>
        <w:t>UART, or universal asynchronous receiver-transmitter, is one of the most used device-to-device communication protocols. This article shows how to use UART as a hardware communication protocol by following the standard procedure.</w:t>
      </w:r>
    </w:p>
    <w:p w14:paraId="48467098" w14:textId="428D0A09" w:rsidR="009B221A" w:rsidRDefault="009B221A" w:rsidP="009B221A">
      <w:pPr>
        <w:jc w:val="lowKashida"/>
        <w:rPr>
          <w:rFonts w:ascii="Lato" w:hAnsi="Lato"/>
          <w:sz w:val="20"/>
          <w:szCs w:val="20"/>
          <w:lang w:bidi="ar-EG"/>
        </w:rPr>
      </w:pPr>
    </w:p>
    <w:p w14:paraId="515A6031" w14:textId="5417BDF5" w:rsidR="009B221A" w:rsidRDefault="00AF1AB3" w:rsidP="009B221A">
      <w:pPr>
        <w:pStyle w:val="berschrift1"/>
        <w:numPr>
          <w:ilvl w:val="1"/>
          <w:numId w:val="1"/>
        </w:numPr>
        <w:spacing w:line="360" w:lineRule="auto"/>
        <w:ind w:left="709"/>
        <w:jc w:val="lowKashida"/>
        <w:rPr>
          <w:rFonts w:ascii="Raleway SemiBold" w:hAnsi="Raleway SemiBold"/>
          <w:color w:val="auto"/>
          <w:sz w:val="28"/>
          <w:szCs w:val="28"/>
          <w:rtl/>
          <w:lang w:bidi="ar-EG"/>
        </w:rPr>
      </w:pPr>
      <w:bookmarkStart w:id="5" w:name="_Toc147546705"/>
      <w:r>
        <w:rPr>
          <w:rFonts w:ascii="Raleway SemiBold" w:hAnsi="Raleway SemiBold"/>
          <w:color w:val="auto"/>
          <w:sz w:val="28"/>
          <w:szCs w:val="28"/>
          <w:lang w:bidi="ar-EG"/>
        </w:rPr>
        <w:t>Specifications</w:t>
      </w:r>
      <w:bookmarkEnd w:id="5"/>
    </w:p>
    <w:p w14:paraId="12CD880A" w14:textId="0F55BA04" w:rsidR="00AF1AB3" w:rsidRPr="00AF1AB3" w:rsidRDefault="00AF1AB3" w:rsidP="00AF1AB3">
      <w:pPr>
        <w:pStyle w:val="Listenabsatz"/>
        <w:numPr>
          <w:ilvl w:val="0"/>
          <w:numId w:val="50"/>
        </w:numPr>
        <w:rPr>
          <w:rFonts w:ascii="Lato" w:hAnsi="Lato"/>
          <w:sz w:val="20"/>
          <w:szCs w:val="20"/>
          <w:lang w:bidi="ar-EG"/>
        </w:rPr>
      </w:pPr>
      <w:r w:rsidRPr="00AF1AB3">
        <w:rPr>
          <w:rFonts w:ascii="Lato" w:hAnsi="Lato"/>
          <w:sz w:val="20"/>
          <w:szCs w:val="20"/>
          <w:lang w:bidi="ar-EG"/>
        </w:rPr>
        <w:t>Medium: Wired</w:t>
      </w:r>
    </w:p>
    <w:p w14:paraId="71E8AC31" w14:textId="739FDE13" w:rsidR="00AF1AB3" w:rsidRPr="00AF1AB3" w:rsidRDefault="00AF1AB3" w:rsidP="00AF1AB3">
      <w:pPr>
        <w:pStyle w:val="Listenabsatz"/>
        <w:numPr>
          <w:ilvl w:val="0"/>
          <w:numId w:val="50"/>
        </w:numPr>
        <w:rPr>
          <w:rFonts w:ascii="Lato" w:hAnsi="Lato"/>
          <w:sz w:val="20"/>
          <w:szCs w:val="20"/>
          <w:lang w:bidi="ar-EG"/>
        </w:rPr>
      </w:pPr>
      <w:r w:rsidRPr="00AF1AB3">
        <w:rPr>
          <w:rFonts w:ascii="Lato" w:hAnsi="Lato"/>
          <w:sz w:val="20"/>
          <w:szCs w:val="20"/>
          <w:lang w:bidi="ar-EG"/>
        </w:rPr>
        <w:t>Node to Node relation: Peer to Peer</w:t>
      </w:r>
    </w:p>
    <w:p w14:paraId="0622B55C" w14:textId="6C2A48D3" w:rsidR="00AF1AB3" w:rsidRPr="00AF1AB3" w:rsidRDefault="00AF1AB3" w:rsidP="00AF1AB3">
      <w:pPr>
        <w:pStyle w:val="Listenabsatz"/>
        <w:numPr>
          <w:ilvl w:val="0"/>
          <w:numId w:val="50"/>
        </w:numPr>
        <w:rPr>
          <w:rFonts w:ascii="Lato" w:hAnsi="Lato"/>
          <w:sz w:val="20"/>
          <w:szCs w:val="20"/>
          <w:lang w:bidi="ar-EG"/>
        </w:rPr>
      </w:pPr>
      <w:r w:rsidRPr="00AF1AB3">
        <w:rPr>
          <w:rFonts w:ascii="Lato" w:hAnsi="Lato"/>
          <w:sz w:val="20"/>
          <w:szCs w:val="20"/>
          <w:lang w:bidi="ar-EG"/>
        </w:rPr>
        <w:t>Mode: Serial</w:t>
      </w:r>
    </w:p>
    <w:p w14:paraId="7C945113" w14:textId="607BBD02" w:rsidR="00AF1AB3" w:rsidRPr="00AF1AB3" w:rsidRDefault="00AF1AB3" w:rsidP="00AF1AB3">
      <w:pPr>
        <w:pStyle w:val="Listenabsatz"/>
        <w:numPr>
          <w:ilvl w:val="0"/>
          <w:numId w:val="50"/>
        </w:numPr>
        <w:rPr>
          <w:rFonts w:ascii="Lato" w:hAnsi="Lato"/>
          <w:sz w:val="20"/>
          <w:szCs w:val="20"/>
          <w:lang w:bidi="ar-EG"/>
        </w:rPr>
      </w:pPr>
      <w:r w:rsidRPr="00AF1AB3">
        <w:rPr>
          <w:rFonts w:ascii="Lato" w:hAnsi="Lato"/>
          <w:sz w:val="20"/>
          <w:szCs w:val="20"/>
          <w:lang w:bidi="ar-EG"/>
        </w:rPr>
        <w:t>Direction: Full or Half Duplex</w:t>
      </w:r>
    </w:p>
    <w:p w14:paraId="60F7511E" w14:textId="69980973" w:rsidR="00AF1AB3" w:rsidRPr="00AF1AB3" w:rsidRDefault="00AF1AB3" w:rsidP="00AF1AB3">
      <w:pPr>
        <w:pStyle w:val="Listenabsatz"/>
        <w:numPr>
          <w:ilvl w:val="0"/>
          <w:numId w:val="50"/>
        </w:numPr>
        <w:rPr>
          <w:rFonts w:ascii="Lato" w:hAnsi="Lato"/>
          <w:sz w:val="20"/>
          <w:szCs w:val="20"/>
          <w:lang w:bidi="ar-EG"/>
        </w:rPr>
      </w:pPr>
      <w:r w:rsidRPr="00AF1AB3">
        <w:rPr>
          <w:rFonts w:ascii="Lato" w:hAnsi="Lato"/>
          <w:sz w:val="20"/>
          <w:szCs w:val="20"/>
          <w:lang w:bidi="ar-EG"/>
        </w:rPr>
        <w:t>Synchronization: Sync or Async</w:t>
      </w:r>
    </w:p>
    <w:p w14:paraId="3AACAD7A" w14:textId="74C6486B" w:rsidR="00AF1AB3" w:rsidRPr="00AF1AB3" w:rsidRDefault="00AF1AB3" w:rsidP="00AF1AB3">
      <w:pPr>
        <w:pStyle w:val="Listenabsatz"/>
        <w:numPr>
          <w:ilvl w:val="0"/>
          <w:numId w:val="50"/>
        </w:numPr>
        <w:rPr>
          <w:rFonts w:ascii="Lato" w:hAnsi="Lato"/>
          <w:sz w:val="20"/>
          <w:szCs w:val="20"/>
          <w:lang w:bidi="ar-EG"/>
        </w:rPr>
      </w:pPr>
      <w:r w:rsidRPr="00AF1AB3">
        <w:rPr>
          <w:rFonts w:ascii="Lato" w:hAnsi="Lato"/>
          <w:sz w:val="20"/>
          <w:szCs w:val="20"/>
          <w:lang w:bidi="ar-EG"/>
        </w:rPr>
        <w:t>Throughput:</w:t>
      </w:r>
      <w:r>
        <w:rPr>
          <w:rFonts w:ascii="Lato" w:hAnsi="Lato"/>
          <w:sz w:val="20"/>
          <w:szCs w:val="20"/>
          <w:lang w:bidi="ar-EG"/>
        </w:rPr>
        <w:t xml:space="preserve"> 55</w:t>
      </w:r>
      <w:proofErr w:type="gramStart"/>
      <w:r>
        <w:rPr>
          <w:rFonts w:ascii="Lato" w:hAnsi="Lato"/>
          <w:sz w:val="20"/>
          <w:szCs w:val="20"/>
          <w:lang w:bidi="ar-EG"/>
        </w:rPr>
        <w:t>%  -</w:t>
      </w:r>
      <w:proofErr w:type="gramEnd"/>
      <w:r>
        <w:rPr>
          <w:rFonts w:ascii="Lato" w:hAnsi="Lato"/>
          <w:sz w:val="20"/>
          <w:szCs w:val="20"/>
          <w:lang w:bidi="ar-EG"/>
        </w:rPr>
        <w:t xml:space="preserve"> 81%</w:t>
      </w:r>
    </w:p>
    <w:p w14:paraId="4FA2A213" w14:textId="74416D18" w:rsidR="00AF1AB3" w:rsidRPr="00AF1AB3" w:rsidRDefault="00AF1AB3" w:rsidP="00AF1AB3">
      <w:pPr>
        <w:pStyle w:val="Listenabsatz"/>
        <w:numPr>
          <w:ilvl w:val="0"/>
          <w:numId w:val="50"/>
        </w:numPr>
        <w:rPr>
          <w:rFonts w:ascii="Lato" w:hAnsi="Lato"/>
          <w:sz w:val="20"/>
          <w:szCs w:val="20"/>
          <w:lang w:bidi="ar-EG"/>
        </w:rPr>
      </w:pPr>
      <w:r w:rsidRPr="00AF1AB3">
        <w:rPr>
          <w:rFonts w:ascii="Lato" w:hAnsi="Lato"/>
          <w:sz w:val="20"/>
          <w:szCs w:val="20"/>
          <w:lang w:bidi="ar-EG"/>
        </w:rPr>
        <w:t>Ending: Single Ended</w:t>
      </w:r>
    </w:p>
    <w:p w14:paraId="2FB4D713" w14:textId="77777777" w:rsidR="00AF1AB3" w:rsidRDefault="00AF1AB3">
      <w:pPr>
        <w:rPr>
          <w:rFonts w:ascii="Lato" w:hAnsi="Lato"/>
          <w:sz w:val="20"/>
          <w:szCs w:val="20"/>
          <w:lang w:bidi="ar-EG"/>
        </w:rPr>
      </w:pPr>
      <w:r>
        <w:rPr>
          <w:rFonts w:ascii="Lato" w:hAnsi="Lato"/>
          <w:sz w:val="20"/>
          <w:szCs w:val="20"/>
          <w:lang w:bidi="ar-EG"/>
        </w:rPr>
        <w:br w:type="page"/>
      </w:r>
    </w:p>
    <w:p w14:paraId="0DB9844B" w14:textId="3D73183A" w:rsidR="00AF1AB3" w:rsidRPr="00C5640F" w:rsidRDefault="00AF1AB3" w:rsidP="00AF1AB3">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6" w:name="_Toc147546706"/>
      <w:r>
        <w:rPr>
          <w:rFonts w:ascii="Raleway SemiBold" w:hAnsi="Raleway SemiBold"/>
          <w:color w:val="auto"/>
          <w:sz w:val="48"/>
          <w:szCs w:val="48"/>
          <w:lang w:bidi="ar-EG"/>
        </w:rPr>
        <w:t>UART Frame Format</w:t>
      </w:r>
      <w:bookmarkEnd w:id="6"/>
    </w:p>
    <w:p w14:paraId="654EF66C" w14:textId="0B695859" w:rsidR="00AF1AB3" w:rsidRPr="00AF1AB3" w:rsidRDefault="00AF1AB3" w:rsidP="00AF1AB3">
      <w:pPr>
        <w:jc w:val="lowKashida"/>
        <w:rPr>
          <w:rFonts w:ascii="Lato" w:hAnsi="Lato"/>
          <w:noProof/>
          <w:sz w:val="20"/>
          <w:szCs w:val="20"/>
          <w:lang w:bidi="ar-EG"/>
        </w:rPr>
      </w:pPr>
      <w:r w:rsidRPr="00AF1AB3">
        <w:rPr>
          <w:rStyle w:val="Hyperlink"/>
          <w:rFonts w:ascii="Raleway SemiBold" w:hAnsi="Raleway SemiBold"/>
          <w:sz w:val="28"/>
          <w:szCs w:val="28"/>
          <w:lang w:bidi="ar-EG"/>
        </w:rPr>
        <w:drawing>
          <wp:anchor distT="0" distB="0" distL="114300" distR="114300" simplePos="0" relativeHeight="251661312" behindDoc="0" locked="0" layoutInCell="1" allowOverlap="1" wp14:anchorId="01E98E37" wp14:editId="4B06C6EA">
            <wp:simplePos x="0" y="0"/>
            <wp:positionH relativeFrom="column">
              <wp:posOffset>16510</wp:posOffset>
            </wp:positionH>
            <wp:positionV relativeFrom="paragraph">
              <wp:posOffset>727710</wp:posOffset>
            </wp:positionV>
            <wp:extent cx="5943600" cy="579755"/>
            <wp:effectExtent l="0" t="0" r="0" b="0"/>
            <wp:wrapTopAndBottom/>
            <wp:docPr id="18934369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3695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579755"/>
                    </a:xfrm>
                    <a:prstGeom prst="rect">
                      <a:avLst/>
                    </a:prstGeom>
                  </pic:spPr>
                </pic:pic>
              </a:graphicData>
            </a:graphic>
          </wp:anchor>
        </w:drawing>
      </w:r>
      <w:r w:rsidRPr="00AF1AB3">
        <w:rPr>
          <w:rFonts w:ascii="Lato" w:hAnsi="Lato"/>
          <w:noProof/>
          <w:sz w:val="20"/>
          <w:szCs w:val="20"/>
          <w:lang w:bidi="ar-EG"/>
        </w:rPr>
        <w:t>In UART, the mode of transmission is in the form of a packet. The piece that connects the transmitter and receiver includes the creation of serial packets and controls those physical hardware lines. A packet consists of a start bit, data frame, a parity bit, and stop bits.</w:t>
      </w:r>
    </w:p>
    <w:p w14:paraId="38D6C78B" w14:textId="70269C1D" w:rsidR="00AF1AB3" w:rsidRDefault="00AF1AB3" w:rsidP="00AF1AB3">
      <w:pPr>
        <w:jc w:val="lowKashida"/>
        <w:rPr>
          <w:rFonts w:ascii="Lato" w:hAnsi="Lato"/>
          <w:sz w:val="20"/>
          <w:szCs w:val="20"/>
          <w:lang w:bidi="ar-EG"/>
        </w:rPr>
      </w:pPr>
    </w:p>
    <w:p w14:paraId="41DC36E4" w14:textId="77777777" w:rsidR="00AF1AB3" w:rsidRPr="00AF1AB3" w:rsidRDefault="00AF1AB3" w:rsidP="00AF1AB3">
      <w:pPr>
        <w:pStyle w:val="berschrift1"/>
        <w:numPr>
          <w:ilvl w:val="1"/>
          <w:numId w:val="1"/>
        </w:numPr>
        <w:spacing w:line="360" w:lineRule="auto"/>
        <w:ind w:left="709"/>
        <w:jc w:val="lowKashida"/>
        <w:rPr>
          <w:rFonts w:ascii="Raleway SemiBold" w:hAnsi="Raleway SemiBold"/>
          <w:color w:val="auto"/>
          <w:sz w:val="28"/>
          <w:szCs w:val="28"/>
          <w:lang w:bidi="ar-EG"/>
        </w:rPr>
      </w:pPr>
      <w:bookmarkStart w:id="7" w:name="_Toc147546707"/>
      <w:r w:rsidRPr="00AF1AB3">
        <w:rPr>
          <w:rFonts w:ascii="Raleway SemiBold" w:hAnsi="Raleway SemiBold"/>
          <w:color w:val="auto"/>
          <w:sz w:val="28"/>
          <w:szCs w:val="28"/>
          <w:lang w:bidi="ar-EG"/>
        </w:rPr>
        <w:t>Start Bit</w:t>
      </w:r>
      <w:bookmarkEnd w:id="7"/>
    </w:p>
    <w:p w14:paraId="38328DC3" w14:textId="77777777" w:rsidR="00AF1AB3" w:rsidRDefault="00AF1AB3" w:rsidP="00AF1AB3">
      <w:pPr>
        <w:rPr>
          <w:rFonts w:ascii="Lato" w:hAnsi="Lato"/>
          <w:sz w:val="20"/>
          <w:szCs w:val="20"/>
          <w:lang w:bidi="ar-EG"/>
        </w:rPr>
      </w:pPr>
      <w:r w:rsidRPr="00AF1AB3">
        <w:rPr>
          <w:rFonts w:ascii="Lato" w:hAnsi="Lato"/>
          <w:sz w:val="20"/>
          <w:szCs w:val="20"/>
          <w:lang w:bidi="ar-EG"/>
        </w:rPr>
        <w:t xml:space="preserve">The UART data transmission line is normally held at a high voltage level when it’s not transmitting data. To start the transfer of data, the transmitting UART pulls the transmission line from high </w:t>
      </w:r>
      <w:proofErr w:type="spellStart"/>
      <w:r w:rsidRPr="00AF1AB3">
        <w:rPr>
          <w:rFonts w:ascii="Lato" w:hAnsi="Lato"/>
          <w:sz w:val="20"/>
          <w:szCs w:val="20"/>
          <w:lang w:bidi="ar-EG"/>
        </w:rPr>
        <w:t>to</w:t>
      </w:r>
      <w:proofErr w:type="spellEnd"/>
      <w:r w:rsidRPr="00AF1AB3">
        <w:rPr>
          <w:rFonts w:ascii="Lato" w:hAnsi="Lato"/>
          <w:sz w:val="20"/>
          <w:szCs w:val="20"/>
          <w:lang w:bidi="ar-EG"/>
        </w:rPr>
        <w:t xml:space="preserve"> low for one (1) clock cycle. When the receiving UART detects the high to low voltage transition, it begins reading the bits in the data frame at the frequency of the baud rate.</w:t>
      </w:r>
    </w:p>
    <w:p w14:paraId="70874347" w14:textId="77777777" w:rsidR="00AF1AB3" w:rsidRPr="00AF1AB3" w:rsidRDefault="00AF1AB3" w:rsidP="00AF1AB3">
      <w:pPr>
        <w:rPr>
          <w:rFonts w:ascii="Lato" w:hAnsi="Lato"/>
          <w:sz w:val="20"/>
          <w:szCs w:val="20"/>
          <w:lang w:bidi="ar-EG"/>
        </w:rPr>
      </w:pPr>
    </w:p>
    <w:p w14:paraId="460B880D" w14:textId="77777777" w:rsidR="00AF1AB3" w:rsidRPr="00AF1AB3" w:rsidRDefault="00AF1AB3" w:rsidP="00AF1AB3">
      <w:pPr>
        <w:pStyle w:val="berschrift1"/>
        <w:numPr>
          <w:ilvl w:val="1"/>
          <w:numId w:val="1"/>
        </w:numPr>
        <w:spacing w:line="360" w:lineRule="auto"/>
        <w:ind w:left="709"/>
        <w:jc w:val="lowKashida"/>
        <w:rPr>
          <w:rFonts w:ascii="Raleway SemiBold" w:hAnsi="Raleway SemiBold"/>
          <w:color w:val="auto"/>
          <w:sz w:val="28"/>
          <w:szCs w:val="28"/>
          <w:lang w:bidi="ar-EG"/>
        </w:rPr>
      </w:pPr>
      <w:bookmarkStart w:id="8" w:name="_Toc147546708"/>
      <w:r w:rsidRPr="00AF1AB3">
        <w:rPr>
          <w:rFonts w:ascii="Raleway SemiBold" w:hAnsi="Raleway SemiBold"/>
          <w:color w:val="auto"/>
          <w:sz w:val="28"/>
          <w:szCs w:val="28"/>
          <w:lang w:bidi="ar-EG"/>
        </w:rPr>
        <w:t>Data Frame</w:t>
      </w:r>
      <w:bookmarkEnd w:id="8"/>
    </w:p>
    <w:p w14:paraId="436F2A26" w14:textId="77777777" w:rsidR="00AF1AB3" w:rsidRDefault="00AF1AB3" w:rsidP="00AF1AB3">
      <w:pPr>
        <w:rPr>
          <w:rFonts w:ascii="Lato" w:hAnsi="Lato"/>
          <w:sz w:val="20"/>
          <w:szCs w:val="20"/>
          <w:lang w:bidi="ar-EG"/>
        </w:rPr>
      </w:pPr>
      <w:r w:rsidRPr="00AF1AB3">
        <w:rPr>
          <w:rFonts w:ascii="Lato" w:hAnsi="Lato"/>
          <w:sz w:val="20"/>
          <w:szCs w:val="20"/>
          <w:lang w:bidi="ar-EG"/>
        </w:rPr>
        <w:t>The data frame contains the actual data being transferred. It can be five (5) bits up to eight (8) bits long if a parity bit is used. If no parity bit is used, the data frame can be nine (9) bits long. In most cases, the data is sent with the least significant bit first.</w:t>
      </w:r>
    </w:p>
    <w:p w14:paraId="2845F15E" w14:textId="77777777" w:rsidR="00AF1AB3" w:rsidRPr="00AF1AB3" w:rsidRDefault="00AF1AB3" w:rsidP="00AF1AB3">
      <w:pPr>
        <w:rPr>
          <w:rFonts w:ascii="Lato" w:hAnsi="Lato"/>
          <w:sz w:val="20"/>
          <w:szCs w:val="20"/>
          <w:lang w:bidi="ar-EG"/>
        </w:rPr>
      </w:pPr>
    </w:p>
    <w:p w14:paraId="10A06393" w14:textId="77777777" w:rsidR="00AF1AB3" w:rsidRPr="00AF1AB3" w:rsidRDefault="00AF1AB3" w:rsidP="00AF1AB3">
      <w:pPr>
        <w:pStyle w:val="berschrift1"/>
        <w:numPr>
          <w:ilvl w:val="1"/>
          <w:numId w:val="1"/>
        </w:numPr>
        <w:spacing w:line="360" w:lineRule="auto"/>
        <w:ind w:left="709"/>
        <w:jc w:val="lowKashida"/>
        <w:rPr>
          <w:rFonts w:ascii="Raleway SemiBold" w:hAnsi="Raleway SemiBold"/>
          <w:color w:val="auto"/>
          <w:sz w:val="28"/>
          <w:szCs w:val="28"/>
          <w:lang w:bidi="ar-EG"/>
        </w:rPr>
      </w:pPr>
      <w:bookmarkStart w:id="9" w:name="_Toc147546709"/>
      <w:r w:rsidRPr="00AF1AB3">
        <w:rPr>
          <w:rFonts w:ascii="Raleway SemiBold" w:hAnsi="Raleway SemiBold"/>
          <w:color w:val="auto"/>
          <w:sz w:val="28"/>
          <w:szCs w:val="28"/>
          <w:lang w:bidi="ar-EG"/>
        </w:rPr>
        <w:t>Parity</w:t>
      </w:r>
      <w:bookmarkEnd w:id="9"/>
    </w:p>
    <w:p w14:paraId="7418ABE2" w14:textId="77777777" w:rsidR="00AF1AB3" w:rsidRDefault="00AF1AB3" w:rsidP="00AF1AB3">
      <w:pPr>
        <w:rPr>
          <w:rFonts w:ascii="Lato" w:hAnsi="Lato"/>
          <w:sz w:val="20"/>
          <w:szCs w:val="20"/>
          <w:lang w:bidi="ar-EG"/>
        </w:rPr>
      </w:pPr>
      <w:r w:rsidRPr="00AF1AB3">
        <w:rPr>
          <w:rFonts w:ascii="Lato" w:hAnsi="Lato"/>
          <w:sz w:val="20"/>
          <w:szCs w:val="20"/>
          <w:lang w:bidi="ar-EG"/>
        </w:rPr>
        <w:t>Parity describes the evenness or oddness of a number. The parity bit is a way for the receiving UART to tell if any data has changed during transmission. Bits can be changed by electromagnetic radiation, mismatched baud rates, or long-distance data transfers.</w:t>
      </w:r>
    </w:p>
    <w:p w14:paraId="193BC7AC" w14:textId="77777777" w:rsidR="00AF1AB3" w:rsidRPr="00AF1AB3" w:rsidRDefault="00AF1AB3" w:rsidP="00AF1AB3">
      <w:pPr>
        <w:rPr>
          <w:rFonts w:ascii="Lato" w:hAnsi="Lato"/>
          <w:sz w:val="20"/>
          <w:szCs w:val="20"/>
          <w:lang w:bidi="ar-EG"/>
        </w:rPr>
      </w:pPr>
    </w:p>
    <w:p w14:paraId="11C3B38E" w14:textId="77777777" w:rsidR="00AF1AB3" w:rsidRPr="00AF1AB3" w:rsidRDefault="00AF1AB3" w:rsidP="00AF1AB3">
      <w:pPr>
        <w:pStyle w:val="berschrift1"/>
        <w:numPr>
          <w:ilvl w:val="1"/>
          <w:numId w:val="1"/>
        </w:numPr>
        <w:spacing w:line="360" w:lineRule="auto"/>
        <w:ind w:left="709"/>
        <w:jc w:val="lowKashida"/>
        <w:rPr>
          <w:rFonts w:ascii="Raleway SemiBold" w:hAnsi="Raleway SemiBold"/>
          <w:color w:val="auto"/>
          <w:sz w:val="28"/>
          <w:szCs w:val="28"/>
          <w:lang w:bidi="ar-EG"/>
        </w:rPr>
      </w:pPr>
      <w:bookmarkStart w:id="10" w:name="_Toc147546710"/>
      <w:r w:rsidRPr="00AF1AB3">
        <w:rPr>
          <w:rFonts w:ascii="Raleway SemiBold" w:hAnsi="Raleway SemiBold"/>
          <w:color w:val="auto"/>
          <w:sz w:val="28"/>
          <w:szCs w:val="28"/>
          <w:lang w:bidi="ar-EG"/>
        </w:rPr>
        <w:t>Stop Bits</w:t>
      </w:r>
      <w:bookmarkEnd w:id="10"/>
    </w:p>
    <w:p w14:paraId="1BCBF7F3" w14:textId="77777777" w:rsidR="00AF1AB3" w:rsidRPr="00AF1AB3" w:rsidRDefault="00AF1AB3" w:rsidP="00AF1AB3">
      <w:pPr>
        <w:rPr>
          <w:rFonts w:ascii="Lato" w:hAnsi="Lato"/>
          <w:sz w:val="20"/>
          <w:szCs w:val="20"/>
          <w:lang w:bidi="ar-EG"/>
        </w:rPr>
      </w:pPr>
      <w:r w:rsidRPr="00AF1AB3">
        <w:rPr>
          <w:rFonts w:ascii="Lato" w:hAnsi="Lato"/>
          <w:sz w:val="20"/>
          <w:szCs w:val="20"/>
          <w:lang w:bidi="ar-EG"/>
        </w:rPr>
        <w:t>To signal the end of the data packet, the sending UART drives the data transmission line from a low voltage to a high voltage for one (1) to two (2) bit(s) duration.</w:t>
      </w:r>
    </w:p>
    <w:p w14:paraId="03ADB8C6" w14:textId="611F5E16" w:rsidR="007F534B" w:rsidRPr="00AF1AB3" w:rsidRDefault="007F534B" w:rsidP="00AF1AB3">
      <w:pPr>
        <w:jc w:val="lowKashida"/>
        <w:rPr>
          <w:rFonts w:ascii="Lato" w:hAnsi="Lato"/>
          <w:sz w:val="20"/>
          <w:szCs w:val="20"/>
          <w:lang w:bidi="ar-EG"/>
        </w:rPr>
      </w:pPr>
      <w:r w:rsidRPr="00AF1AB3">
        <w:rPr>
          <w:rFonts w:ascii="Lato" w:hAnsi="Lato"/>
          <w:sz w:val="20"/>
          <w:szCs w:val="20"/>
          <w:lang w:bidi="ar-EG"/>
        </w:rPr>
        <w:br w:type="page"/>
      </w:r>
    </w:p>
    <w:p w14:paraId="5209AA51" w14:textId="0235F301"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1" w:name="_Toc147546711"/>
      <w:r>
        <w:rPr>
          <w:rFonts w:ascii="Raleway SemiBold" w:hAnsi="Raleway SemiBold"/>
          <w:color w:val="auto"/>
          <w:sz w:val="48"/>
          <w:szCs w:val="48"/>
          <w:lang w:bidi="ar-EG"/>
        </w:rPr>
        <w:t>References</w:t>
      </w:r>
      <w:bookmarkEnd w:id="11"/>
    </w:p>
    <w:p w14:paraId="5E81DF8B" w14:textId="37B57D9E" w:rsidR="00C5640F" w:rsidRDefault="009B221A" w:rsidP="009B221A">
      <w:pPr>
        <w:pStyle w:val="Listenabsatz"/>
        <w:numPr>
          <w:ilvl w:val="1"/>
          <w:numId w:val="1"/>
        </w:numPr>
        <w:spacing w:line="360" w:lineRule="auto"/>
        <w:ind w:left="709"/>
        <w:jc w:val="lowKashida"/>
        <w:rPr>
          <w:rStyle w:val="Hyperlink"/>
          <w:rFonts w:ascii="Raleway SemiBold" w:hAnsi="Raleway SemiBold"/>
          <w:sz w:val="28"/>
          <w:szCs w:val="28"/>
          <w:lang w:bidi="ar-EG"/>
        </w:rPr>
      </w:pPr>
      <w:hyperlink r:id="rId10" w:history="1">
        <w:r w:rsidRPr="001E6C87">
          <w:rPr>
            <w:rStyle w:val="Hyperlink"/>
            <w:rFonts w:ascii="Raleway SemiBold" w:hAnsi="Raleway SemiBold"/>
            <w:sz w:val="28"/>
            <w:szCs w:val="28"/>
            <w:lang w:bidi="ar-EG"/>
          </w:rPr>
          <w:t>https://www.techtarget.com/searchnetworking/answer/Static-and-dynamic-routing</w:t>
        </w:r>
      </w:hyperlink>
    </w:p>
    <w:p w14:paraId="4E4A719D" w14:textId="36D15A81" w:rsidR="009B221A" w:rsidRPr="00C5640F" w:rsidRDefault="00AF1AB3" w:rsidP="009B221A">
      <w:pPr>
        <w:pStyle w:val="Listenabsatz"/>
        <w:numPr>
          <w:ilvl w:val="1"/>
          <w:numId w:val="1"/>
        </w:numPr>
        <w:spacing w:line="360" w:lineRule="auto"/>
        <w:ind w:left="709"/>
        <w:jc w:val="lowKashida"/>
        <w:rPr>
          <w:rStyle w:val="Hyperlink"/>
          <w:rFonts w:ascii="Raleway SemiBold" w:hAnsi="Raleway SemiBold"/>
          <w:sz w:val="28"/>
          <w:szCs w:val="28"/>
          <w:lang w:bidi="ar-EG"/>
        </w:rPr>
      </w:pPr>
      <w:r w:rsidRPr="00AF1AB3">
        <w:rPr>
          <w:rStyle w:val="Hyperlink"/>
          <w:rFonts w:ascii="Raleway SemiBold" w:hAnsi="Raleway SemiBold"/>
          <w:sz w:val="28"/>
          <w:szCs w:val="28"/>
          <w:lang w:bidi="ar-EG"/>
        </w:rPr>
        <w:t>https://www.analog.com/en/analog-dialogue/articles/uart-a-hardware-communication-protocol.html</w:t>
      </w:r>
    </w:p>
    <w:sectPr w:rsidR="009B221A" w:rsidRPr="00C5640F" w:rsidSect="00143784">
      <w:headerReference w:type="default" r:id="rId11"/>
      <w:footerReference w:type="default" r:id="rId12"/>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4C02E" w14:textId="77777777" w:rsidR="001567A7" w:rsidRDefault="001567A7" w:rsidP="00327AF6">
      <w:pPr>
        <w:spacing w:after="0" w:line="240" w:lineRule="auto"/>
      </w:pPr>
      <w:r>
        <w:separator/>
      </w:r>
    </w:p>
  </w:endnote>
  <w:endnote w:type="continuationSeparator" w:id="0">
    <w:p w14:paraId="58B06C2A" w14:textId="77777777" w:rsidR="001567A7" w:rsidRDefault="001567A7"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Semi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DF40" w14:textId="77777777" w:rsidR="001567A7" w:rsidRDefault="001567A7" w:rsidP="00327AF6">
      <w:pPr>
        <w:spacing w:after="0" w:line="240" w:lineRule="auto"/>
      </w:pPr>
      <w:r>
        <w:separator/>
      </w:r>
    </w:p>
  </w:footnote>
  <w:footnote w:type="continuationSeparator" w:id="0">
    <w:p w14:paraId="61B578A3" w14:textId="77777777" w:rsidR="001567A7" w:rsidRDefault="001567A7"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3A0F1BCC"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00AF1AB3">
      <w:rPr>
        <w:b/>
      </w:rPr>
      <w:fldChar w:fldCharType="separate"/>
    </w:r>
    <w:r w:rsidR="00100BDB">
      <w:rPr>
        <w:b/>
        <w:noProof/>
      </w:rPr>
      <w:t>Executive Summary</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96B"/>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3DB"/>
    <w:multiLevelType w:val="hybridMultilevel"/>
    <w:tmpl w:val="DE68CAEE"/>
    <w:lvl w:ilvl="0" w:tplc="E472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47321"/>
    <w:multiLevelType w:val="hybridMultilevel"/>
    <w:tmpl w:val="4754E524"/>
    <w:lvl w:ilvl="0" w:tplc="E22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191058"/>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1B1822"/>
    <w:multiLevelType w:val="hybridMultilevel"/>
    <w:tmpl w:val="2566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6E4980"/>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4" w15:restartNumberingAfterBreak="0">
    <w:nsid w:val="78505E86"/>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50386F"/>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29"/>
  </w:num>
  <w:num w:numId="2" w16cid:durableId="1015574678">
    <w:abstractNumId w:val="48"/>
  </w:num>
  <w:num w:numId="3" w16cid:durableId="650520889">
    <w:abstractNumId w:val="3"/>
  </w:num>
  <w:num w:numId="4" w16cid:durableId="244649978">
    <w:abstractNumId w:val="9"/>
  </w:num>
  <w:num w:numId="5" w16cid:durableId="1308247381">
    <w:abstractNumId w:val="1"/>
  </w:num>
  <w:num w:numId="6" w16cid:durableId="2086219498">
    <w:abstractNumId w:val="6"/>
  </w:num>
  <w:num w:numId="7" w16cid:durableId="834492439">
    <w:abstractNumId w:val="15"/>
  </w:num>
  <w:num w:numId="8" w16cid:durableId="1850871345">
    <w:abstractNumId w:val="10"/>
  </w:num>
  <w:num w:numId="9" w16cid:durableId="1920556440">
    <w:abstractNumId w:val="31"/>
  </w:num>
  <w:num w:numId="10" w16cid:durableId="1123227250">
    <w:abstractNumId w:val="23"/>
  </w:num>
  <w:num w:numId="11" w16cid:durableId="1443955059">
    <w:abstractNumId w:val="18"/>
  </w:num>
  <w:num w:numId="12" w16cid:durableId="1030379042">
    <w:abstractNumId w:val="32"/>
  </w:num>
  <w:num w:numId="13" w16cid:durableId="1827890507">
    <w:abstractNumId w:val="16"/>
  </w:num>
  <w:num w:numId="14" w16cid:durableId="539316319">
    <w:abstractNumId w:val="0"/>
  </w:num>
  <w:num w:numId="15" w16cid:durableId="644239775">
    <w:abstractNumId w:val="20"/>
  </w:num>
  <w:num w:numId="16" w16cid:durableId="369262402">
    <w:abstractNumId w:val="41"/>
  </w:num>
  <w:num w:numId="17" w16cid:durableId="1701976126">
    <w:abstractNumId w:val="38"/>
  </w:num>
  <w:num w:numId="18" w16cid:durableId="58556406">
    <w:abstractNumId w:val="14"/>
  </w:num>
  <w:num w:numId="19" w16cid:durableId="174924897">
    <w:abstractNumId w:val="7"/>
  </w:num>
  <w:num w:numId="20" w16cid:durableId="1665040030">
    <w:abstractNumId w:val="19"/>
  </w:num>
  <w:num w:numId="21" w16cid:durableId="257367664">
    <w:abstractNumId w:val="13"/>
  </w:num>
  <w:num w:numId="22" w16cid:durableId="198206803">
    <w:abstractNumId w:val="43"/>
  </w:num>
  <w:num w:numId="23" w16cid:durableId="119150414">
    <w:abstractNumId w:val="27"/>
  </w:num>
  <w:num w:numId="24" w16cid:durableId="603534087">
    <w:abstractNumId w:val="25"/>
  </w:num>
  <w:num w:numId="25" w16cid:durableId="1491210435">
    <w:abstractNumId w:val="45"/>
  </w:num>
  <w:num w:numId="26" w16cid:durableId="1293440641">
    <w:abstractNumId w:val="35"/>
  </w:num>
  <w:num w:numId="27" w16cid:durableId="335769299">
    <w:abstractNumId w:val="30"/>
  </w:num>
  <w:num w:numId="28" w16cid:durableId="1376348376">
    <w:abstractNumId w:val="49"/>
  </w:num>
  <w:num w:numId="29" w16cid:durableId="1332489154">
    <w:abstractNumId w:val="37"/>
  </w:num>
  <w:num w:numId="30" w16cid:durableId="1646472547">
    <w:abstractNumId w:val="39"/>
  </w:num>
  <w:num w:numId="31" w16cid:durableId="1953320946">
    <w:abstractNumId w:val="46"/>
  </w:num>
  <w:num w:numId="32" w16cid:durableId="1767195113">
    <w:abstractNumId w:val="42"/>
  </w:num>
  <w:num w:numId="33" w16cid:durableId="707023190">
    <w:abstractNumId w:val="36"/>
  </w:num>
  <w:num w:numId="34" w16cid:durableId="656569910">
    <w:abstractNumId w:val="8"/>
  </w:num>
  <w:num w:numId="35" w16cid:durableId="1337810293">
    <w:abstractNumId w:val="21"/>
  </w:num>
  <w:num w:numId="36" w16cid:durableId="532500883">
    <w:abstractNumId w:val="5"/>
  </w:num>
  <w:num w:numId="37" w16cid:durableId="960693673">
    <w:abstractNumId w:val="28"/>
  </w:num>
  <w:num w:numId="38" w16cid:durableId="1831142080">
    <w:abstractNumId w:val="11"/>
  </w:num>
  <w:num w:numId="39" w16cid:durableId="1026560175">
    <w:abstractNumId w:val="26"/>
  </w:num>
  <w:num w:numId="40" w16cid:durableId="1288900787">
    <w:abstractNumId w:val="22"/>
  </w:num>
  <w:num w:numId="41" w16cid:durableId="827525115">
    <w:abstractNumId w:val="34"/>
  </w:num>
  <w:num w:numId="42" w16cid:durableId="1266765046">
    <w:abstractNumId w:val="24"/>
  </w:num>
  <w:num w:numId="43" w16cid:durableId="801653700">
    <w:abstractNumId w:val="4"/>
  </w:num>
  <w:num w:numId="44" w16cid:durableId="1826432535">
    <w:abstractNumId w:val="12"/>
  </w:num>
  <w:num w:numId="45" w16cid:durableId="1938560344">
    <w:abstractNumId w:val="44"/>
  </w:num>
  <w:num w:numId="46" w16cid:durableId="844127683">
    <w:abstractNumId w:val="17"/>
  </w:num>
  <w:num w:numId="47" w16cid:durableId="134567338">
    <w:abstractNumId w:val="40"/>
  </w:num>
  <w:num w:numId="48" w16cid:durableId="1058480866">
    <w:abstractNumId w:val="47"/>
  </w:num>
  <w:num w:numId="49" w16cid:durableId="1465544679">
    <w:abstractNumId w:val="2"/>
  </w:num>
  <w:num w:numId="50" w16cid:durableId="19136122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41665"/>
    <w:rsid w:val="00087DB7"/>
    <w:rsid w:val="000B0E15"/>
    <w:rsid w:val="000C089B"/>
    <w:rsid w:val="000D6E5E"/>
    <w:rsid w:val="000F483F"/>
    <w:rsid w:val="00100BDB"/>
    <w:rsid w:val="00143784"/>
    <w:rsid w:val="001567A7"/>
    <w:rsid w:val="00194A84"/>
    <w:rsid w:val="001C0359"/>
    <w:rsid w:val="0025011D"/>
    <w:rsid w:val="00274BB2"/>
    <w:rsid w:val="00320F22"/>
    <w:rsid w:val="00327AF6"/>
    <w:rsid w:val="00340122"/>
    <w:rsid w:val="00370AD8"/>
    <w:rsid w:val="003901EA"/>
    <w:rsid w:val="003D3053"/>
    <w:rsid w:val="00403A51"/>
    <w:rsid w:val="0043362B"/>
    <w:rsid w:val="0043713B"/>
    <w:rsid w:val="00483CF3"/>
    <w:rsid w:val="00492F2F"/>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B221A"/>
    <w:rsid w:val="009F407F"/>
    <w:rsid w:val="00A36CAF"/>
    <w:rsid w:val="00A86736"/>
    <w:rsid w:val="00AC1A20"/>
    <w:rsid w:val="00AF1AB3"/>
    <w:rsid w:val="00B02A0E"/>
    <w:rsid w:val="00B43900"/>
    <w:rsid w:val="00B50218"/>
    <w:rsid w:val="00B61E5A"/>
    <w:rsid w:val="00B66834"/>
    <w:rsid w:val="00BA2B4A"/>
    <w:rsid w:val="00BA6D92"/>
    <w:rsid w:val="00BB10E6"/>
    <w:rsid w:val="00BB3DE5"/>
    <w:rsid w:val="00BC65F1"/>
    <w:rsid w:val="00C5640F"/>
    <w:rsid w:val="00C614B9"/>
    <w:rsid w:val="00C65CD7"/>
    <w:rsid w:val="00CA6A63"/>
    <w:rsid w:val="00CA76FE"/>
    <w:rsid w:val="00CB3AD9"/>
    <w:rsid w:val="00CC004C"/>
    <w:rsid w:val="00CF412D"/>
    <w:rsid w:val="00D208A8"/>
    <w:rsid w:val="00D5174B"/>
    <w:rsid w:val="00D77520"/>
    <w:rsid w:val="00DC19F4"/>
    <w:rsid w:val="00E0565C"/>
    <w:rsid w:val="00E10346"/>
    <w:rsid w:val="00E5796D"/>
    <w:rsid w:val="00E8273A"/>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1AB3"/>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684134518">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4078736">
      <w:bodyDiv w:val="1"/>
      <w:marLeft w:val="0"/>
      <w:marRight w:val="0"/>
      <w:marTop w:val="0"/>
      <w:marBottom w:val="0"/>
      <w:divBdr>
        <w:top w:val="none" w:sz="0" w:space="0" w:color="auto"/>
        <w:left w:val="none" w:sz="0" w:space="0" w:color="auto"/>
        <w:bottom w:val="none" w:sz="0" w:space="0" w:color="auto"/>
        <w:right w:val="none" w:sz="0" w:space="0" w:color="auto"/>
      </w:divBdr>
      <w:divsChild>
        <w:div w:id="846407812">
          <w:marLeft w:val="0"/>
          <w:marRight w:val="0"/>
          <w:marTop w:val="120"/>
          <w:marBottom w:val="120"/>
          <w:divBdr>
            <w:top w:val="none" w:sz="0" w:space="0" w:color="auto"/>
            <w:left w:val="none" w:sz="0" w:space="0" w:color="auto"/>
            <w:bottom w:val="none" w:sz="0" w:space="0" w:color="auto"/>
            <w:right w:val="none" w:sz="0" w:space="0" w:color="auto"/>
          </w:divBdr>
          <w:divsChild>
            <w:div w:id="1282764569">
              <w:marLeft w:val="0"/>
              <w:marRight w:val="0"/>
              <w:marTop w:val="0"/>
              <w:marBottom w:val="150"/>
              <w:divBdr>
                <w:top w:val="none" w:sz="0" w:space="0" w:color="auto"/>
                <w:left w:val="none" w:sz="0" w:space="0" w:color="auto"/>
                <w:bottom w:val="none" w:sz="0" w:space="0" w:color="auto"/>
                <w:right w:val="none" w:sz="0" w:space="0" w:color="auto"/>
              </w:divBdr>
              <w:divsChild>
                <w:div w:id="675156555">
                  <w:marLeft w:val="0"/>
                  <w:marRight w:val="0"/>
                  <w:marTop w:val="0"/>
                  <w:marBottom w:val="0"/>
                  <w:divBdr>
                    <w:top w:val="none" w:sz="0" w:space="0" w:color="auto"/>
                    <w:left w:val="none" w:sz="0" w:space="0" w:color="auto"/>
                    <w:bottom w:val="none" w:sz="0" w:space="0" w:color="auto"/>
                    <w:right w:val="none" w:sz="0" w:space="0" w:color="auto"/>
                  </w:divBdr>
                  <w:divsChild>
                    <w:div w:id="1092507575">
                      <w:marLeft w:val="0"/>
                      <w:marRight w:val="0"/>
                      <w:marTop w:val="0"/>
                      <w:marBottom w:val="0"/>
                      <w:divBdr>
                        <w:top w:val="none" w:sz="0" w:space="0" w:color="auto"/>
                        <w:left w:val="none" w:sz="0" w:space="0" w:color="auto"/>
                        <w:bottom w:val="none" w:sz="0" w:space="0" w:color="auto"/>
                        <w:right w:val="none" w:sz="0" w:space="0" w:color="auto"/>
                      </w:divBdr>
                      <w:divsChild>
                        <w:div w:id="120657543">
                          <w:marLeft w:val="0"/>
                          <w:marRight w:val="0"/>
                          <w:marTop w:val="0"/>
                          <w:marBottom w:val="0"/>
                          <w:divBdr>
                            <w:top w:val="none" w:sz="0" w:space="0" w:color="auto"/>
                            <w:left w:val="none" w:sz="0" w:space="0" w:color="auto"/>
                            <w:bottom w:val="none" w:sz="0" w:space="0" w:color="auto"/>
                            <w:right w:val="none" w:sz="0" w:space="0" w:color="auto"/>
                          </w:divBdr>
                          <w:divsChild>
                            <w:div w:id="1766460454">
                              <w:marLeft w:val="0"/>
                              <w:marRight w:val="0"/>
                              <w:marTop w:val="0"/>
                              <w:marBottom w:val="0"/>
                              <w:divBdr>
                                <w:top w:val="none" w:sz="0" w:space="0" w:color="auto"/>
                                <w:left w:val="none" w:sz="0" w:space="0" w:color="auto"/>
                                <w:bottom w:val="none" w:sz="0" w:space="0" w:color="auto"/>
                                <w:right w:val="none" w:sz="0" w:space="0" w:color="auto"/>
                              </w:divBdr>
                              <w:divsChild>
                                <w:div w:id="1698458871">
                                  <w:marLeft w:val="0"/>
                                  <w:marRight w:val="0"/>
                                  <w:marTop w:val="0"/>
                                  <w:marBottom w:val="0"/>
                                  <w:divBdr>
                                    <w:top w:val="none" w:sz="0" w:space="0" w:color="auto"/>
                                    <w:left w:val="none" w:sz="0" w:space="0" w:color="auto"/>
                                    <w:bottom w:val="none" w:sz="0" w:space="0" w:color="auto"/>
                                    <w:right w:val="none" w:sz="0" w:space="0" w:color="auto"/>
                                  </w:divBdr>
                                  <w:divsChild>
                                    <w:div w:id="710226543">
                                      <w:marLeft w:val="0"/>
                                      <w:marRight w:val="0"/>
                                      <w:marTop w:val="0"/>
                                      <w:marBottom w:val="0"/>
                                      <w:divBdr>
                                        <w:top w:val="none" w:sz="0" w:space="0" w:color="auto"/>
                                        <w:left w:val="none" w:sz="0" w:space="0" w:color="auto"/>
                                        <w:bottom w:val="none" w:sz="0" w:space="0" w:color="auto"/>
                                        <w:right w:val="none" w:sz="0" w:space="0" w:color="auto"/>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1799034870">
                                              <w:marLeft w:val="0"/>
                                              <w:marRight w:val="0"/>
                                              <w:marTop w:val="0"/>
                                              <w:marBottom w:val="0"/>
                                              <w:divBdr>
                                                <w:top w:val="single" w:sz="6" w:space="0" w:color="EBEBEB"/>
                                                <w:left w:val="single" w:sz="6" w:space="0" w:color="EBEBEB"/>
                                                <w:bottom w:val="single" w:sz="6" w:space="0" w:color="EBEBEB"/>
                                                <w:right w:val="single" w:sz="6" w:space="0" w:color="EBEBEB"/>
                                              </w:divBdr>
                                              <w:divsChild>
                                                <w:div w:id="1144078607">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sChild>
                                                        <w:div w:id="1913193317">
                                                          <w:marLeft w:val="0"/>
                                                          <w:marRight w:val="0"/>
                                                          <w:marTop w:val="0"/>
                                                          <w:marBottom w:val="0"/>
                                                          <w:divBdr>
                                                            <w:top w:val="none" w:sz="0" w:space="0" w:color="auto"/>
                                                            <w:left w:val="none" w:sz="0" w:space="0" w:color="auto"/>
                                                            <w:bottom w:val="none" w:sz="0" w:space="0" w:color="auto"/>
                                                            <w:right w:val="none" w:sz="0" w:space="0" w:color="auto"/>
                                                          </w:divBdr>
                                                          <w:divsChild>
                                                            <w:div w:id="413283037">
                                                              <w:marLeft w:val="0"/>
                                                              <w:marRight w:val="0"/>
                                                              <w:marTop w:val="0"/>
                                                              <w:marBottom w:val="0"/>
                                                              <w:divBdr>
                                                                <w:top w:val="none" w:sz="0" w:space="0" w:color="auto"/>
                                                                <w:left w:val="none" w:sz="0" w:space="0" w:color="auto"/>
                                                                <w:bottom w:val="none" w:sz="0" w:space="0" w:color="auto"/>
                                                                <w:right w:val="none" w:sz="0" w:space="0" w:color="auto"/>
                                                              </w:divBdr>
                                                              <w:divsChild>
                                                                <w:div w:id="1218126961">
                                                                  <w:marLeft w:val="0"/>
                                                                  <w:marRight w:val="0"/>
                                                                  <w:marTop w:val="0"/>
                                                                  <w:marBottom w:val="0"/>
                                                                  <w:divBdr>
                                                                    <w:top w:val="none" w:sz="0" w:space="0" w:color="auto"/>
                                                                    <w:left w:val="none" w:sz="0" w:space="0" w:color="auto"/>
                                                                    <w:bottom w:val="none" w:sz="0" w:space="0" w:color="auto"/>
                                                                    <w:right w:val="none" w:sz="0" w:space="0" w:color="auto"/>
                                                                  </w:divBdr>
                                                                  <w:divsChild>
                                                                    <w:div w:id="1780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chtarget.com/searchnetworking/answer/Static-and-dynamic-routin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728</Words>
  <Characters>4156</Characters>
  <Application>Microsoft Office Word</Application>
  <DocSecurity>0</DocSecurity>
  <Lines>34</Lines>
  <Paragraphs>9</Paragraphs>
  <ScaleCrop>false</ScaleCrop>
  <HeadingPairs>
    <vt:vector size="4" baseType="variant">
      <vt:variant>
        <vt:lpstr>Titel</vt:lpstr>
      </vt:variant>
      <vt:variant>
        <vt:i4>1</vt:i4>
      </vt:variant>
      <vt:variant>
        <vt:lpstr>Überschriften</vt:lpstr>
      </vt:variant>
      <vt:variant>
        <vt:i4>7</vt:i4>
      </vt:variant>
    </vt:vector>
  </HeadingPairs>
  <TitlesOfParts>
    <vt:vector size="8" baseType="lpstr">
      <vt:lpstr/>
      <vt:lpstr>Executive Summary</vt:lpstr>
      <vt:lpstr>Dynamic Vs Static Data Rate</vt:lpstr>
      <vt:lpstr>What is static routing?</vt:lpstr>
      <vt:lpstr>What is dynamic routing?</vt:lpstr>
      <vt:lpstr>Communication specs of UART</vt:lpstr>
      <vt:lpstr>What is static routing?</vt:lpstr>
      <vt:lpstr>References</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30</cp:revision>
  <cp:lastPrinted>2023-10-07T01:51:00Z</cp:lastPrinted>
  <dcterms:created xsi:type="dcterms:W3CDTF">2023-09-05T02:55:00Z</dcterms:created>
  <dcterms:modified xsi:type="dcterms:W3CDTF">2023-10-07T01:51:00Z</dcterms:modified>
</cp:coreProperties>
</file>