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63"/>
        <w:gridCol w:w="1361"/>
        <w:gridCol w:w="1812"/>
        <w:gridCol w:w="1813"/>
        <w:gridCol w:w="1813"/>
      </w:tblGrid>
      <w:tr w:rsidR="00520439" w:rsidTr="00821D28">
        <w:trPr>
          <w:trHeight w:val="306"/>
        </w:trPr>
        <w:tc>
          <w:tcPr>
            <w:tcW w:w="2263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  <w:tc>
          <w:tcPr>
            <w:tcW w:w="1361" w:type="dxa"/>
          </w:tcPr>
          <w:p w:rsidR="00520439" w:rsidRPr="00CC376B" w:rsidRDefault="00520439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Native</w:t>
            </w:r>
          </w:p>
        </w:tc>
        <w:tc>
          <w:tcPr>
            <w:tcW w:w="1812" w:type="dxa"/>
          </w:tcPr>
          <w:p w:rsidR="00520439" w:rsidRPr="00CC376B" w:rsidRDefault="00520439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Cross-platform</w:t>
            </w:r>
          </w:p>
        </w:tc>
        <w:tc>
          <w:tcPr>
            <w:tcW w:w="1813" w:type="dxa"/>
          </w:tcPr>
          <w:p w:rsidR="00520439" w:rsidRPr="00CC376B" w:rsidRDefault="00520439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Hybrid</w:t>
            </w:r>
          </w:p>
        </w:tc>
        <w:tc>
          <w:tcPr>
            <w:tcW w:w="1813" w:type="dxa"/>
          </w:tcPr>
          <w:p w:rsidR="00520439" w:rsidRPr="00CC376B" w:rsidRDefault="00520439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Web</w:t>
            </w:r>
          </w:p>
        </w:tc>
      </w:tr>
      <w:tr w:rsidR="00520439" w:rsidTr="00821D28">
        <w:trPr>
          <w:trHeight w:val="306"/>
        </w:trPr>
        <w:tc>
          <w:tcPr>
            <w:tcW w:w="2263" w:type="dxa"/>
          </w:tcPr>
          <w:p w:rsidR="00520439" w:rsidRPr="00CC376B" w:rsidRDefault="00520439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Cross-Platform</w:t>
            </w:r>
          </w:p>
        </w:tc>
        <w:tc>
          <w:tcPr>
            <w:tcW w:w="1361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  <w:tc>
          <w:tcPr>
            <w:tcW w:w="1812" w:type="dxa"/>
            <w:shd w:val="clear" w:color="auto" w:fill="00B050"/>
          </w:tcPr>
          <w:p w:rsidR="00520439" w:rsidRPr="00520439" w:rsidRDefault="00CC376B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520439" w:rsidRPr="00520439" w:rsidRDefault="00CC376B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520439" w:rsidRPr="00520439" w:rsidRDefault="00CC376B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</w:tr>
      <w:tr w:rsidR="00520439" w:rsidTr="00821D28">
        <w:trPr>
          <w:trHeight w:val="306"/>
        </w:trPr>
        <w:tc>
          <w:tcPr>
            <w:tcW w:w="2263" w:type="dxa"/>
          </w:tcPr>
          <w:p w:rsidR="00520439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Low-Cost</w:t>
            </w:r>
          </w:p>
        </w:tc>
        <w:tc>
          <w:tcPr>
            <w:tcW w:w="1361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  <w:tc>
          <w:tcPr>
            <w:tcW w:w="1812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  <w:shd w:val="clear" w:color="auto" w:fill="00B050"/>
          </w:tcPr>
          <w:p w:rsidR="00520439" w:rsidRPr="00520439" w:rsidRDefault="00CC376B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520439" w:rsidRPr="00520439" w:rsidRDefault="00CC376B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</w:tr>
      <w:tr w:rsidR="00520439" w:rsidTr="00821D28">
        <w:trPr>
          <w:trHeight w:val="311"/>
        </w:trPr>
        <w:tc>
          <w:tcPr>
            <w:tcW w:w="2263" w:type="dxa"/>
          </w:tcPr>
          <w:p w:rsidR="00520439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Easy Maintenance</w:t>
            </w:r>
          </w:p>
        </w:tc>
        <w:tc>
          <w:tcPr>
            <w:tcW w:w="1361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  <w:tc>
          <w:tcPr>
            <w:tcW w:w="1812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</w:tr>
      <w:tr w:rsidR="00520439" w:rsidTr="00821D28">
        <w:trPr>
          <w:trHeight w:val="404"/>
        </w:trPr>
        <w:tc>
          <w:tcPr>
            <w:tcW w:w="2263" w:type="dxa"/>
          </w:tcPr>
          <w:p w:rsidR="00520439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Content Restrictions</w:t>
            </w:r>
          </w:p>
        </w:tc>
        <w:tc>
          <w:tcPr>
            <w:tcW w:w="1361" w:type="dxa"/>
            <w:shd w:val="clear" w:color="auto" w:fill="00B050"/>
          </w:tcPr>
          <w:p w:rsidR="00520439" w:rsidRPr="00520439" w:rsidRDefault="00821D28" w:rsidP="00821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  <w:shd w:val="clear" w:color="auto" w:fill="00B050"/>
          </w:tcPr>
          <w:p w:rsidR="00520439" w:rsidRPr="00520439" w:rsidRDefault="00821D28" w:rsidP="00821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520439" w:rsidRPr="00520439" w:rsidRDefault="00821D28" w:rsidP="00821D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</w:tcPr>
          <w:p w:rsidR="00520439" w:rsidRPr="00520439" w:rsidRDefault="00520439" w:rsidP="00821D28">
            <w:pPr>
              <w:jc w:val="center"/>
              <w:rPr>
                <w:lang w:val="en-US"/>
              </w:rPr>
            </w:pPr>
          </w:p>
        </w:tc>
      </w:tr>
      <w:tr w:rsidR="00520439" w:rsidTr="00821D28">
        <w:trPr>
          <w:trHeight w:val="434"/>
        </w:trPr>
        <w:tc>
          <w:tcPr>
            <w:tcW w:w="2263" w:type="dxa"/>
          </w:tcPr>
          <w:p w:rsidR="00520439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High performance</w:t>
            </w:r>
          </w:p>
        </w:tc>
        <w:tc>
          <w:tcPr>
            <w:tcW w:w="1361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</w:tr>
      <w:tr w:rsidR="00520439" w:rsidTr="00821D28">
        <w:trPr>
          <w:trHeight w:val="633"/>
        </w:trPr>
        <w:tc>
          <w:tcPr>
            <w:tcW w:w="2263" w:type="dxa"/>
          </w:tcPr>
          <w:p w:rsidR="00520439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Access Device Hardware</w:t>
            </w:r>
          </w:p>
        </w:tc>
        <w:tc>
          <w:tcPr>
            <w:tcW w:w="1361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</w:tcPr>
          <w:p w:rsidR="00520439" w:rsidRPr="00520439" w:rsidRDefault="00520439" w:rsidP="00520439">
            <w:pPr>
              <w:jc w:val="center"/>
              <w:rPr>
                <w:lang w:val="en-US"/>
              </w:rPr>
            </w:pPr>
          </w:p>
        </w:tc>
      </w:tr>
      <w:tr w:rsidR="00520439" w:rsidTr="00821D28">
        <w:trPr>
          <w:trHeight w:val="336"/>
        </w:trPr>
        <w:tc>
          <w:tcPr>
            <w:tcW w:w="2263" w:type="dxa"/>
          </w:tcPr>
          <w:p w:rsidR="00520439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GPS Location Access</w:t>
            </w:r>
          </w:p>
        </w:tc>
        <w:tc>
          <w:tcPr>
            <w:tcW w:w="1361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520439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</w:tr>
      <w:tr w:rsidR="00CC376B" w:rsidTr="00821D28">
        <w:trPr>
          <w:trHeight w:val="412"/>
        </w:trPr>
        <w:tc>
          <w:tcPr>
            <w:tcW w:w="2263" w:type="dxa"/>
          </w:tcPr>
          <w:p w:rsidR="00CC376B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Touchscreen Gestures</w:t>
            </w:r>
          </w:p>
        </w:tc>
        <w:tc>
          <w:tcPr>
            <w:tcW w:w="1361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FFFF0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Swipes only</w:t>
            </w:r>
          </w:p>
        </w:tc>
      </w:tr>
      <w:tr w:rsidR="00CC376B" w:rsidTr="00821D28">
        <w:trPr>
          <w:trHeight w:val="589"/>
        </w:trPr>
        <w:tc>
          <w:tcPr>
            <w:tcW w:w="2263" w:type="dxa"/>
          </w:tcPr>
          <w:p w:rsidR="00CC376B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Clean Graphics &amp; Animation</w:t>
            </w:r>
          </w:p>
        </w:tc>
        <w:tc>
          <w:tcPr>
            <w:tcW w:w="1361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</w:tcPr>
          <w:p w:rsidR="00CC376B" w:rsidRPr="00520439" w:rsidRDefault="00CC376B" w:rsidP="00520439">
            <w:pPr>
              <w:jc w:val="center"/>
              <w:rPr>
                <w:lang w:val="en-US"/>
              </w:rPr>
            </w:pPr>
          </w:p>
        </w:tc>
      </w:tr>
      <w:tr w:rsidR="00CC376B" w:rsidTr="00821D28">
        <w:trPr>
          <w:trHeight w:val="384"/>
        </w:trPr>
        <w:tc>
          <w:tcPr>
            <w:tcW w:w="2263" w:type="dxa"/>
          </w:tcPr>
          <w:p w:rsidR="00CC376B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Offline Connectivity</w:t>
            </w:r>
          </w:p>
        </w:tc>
        <w:tc>
          <w:tcPr>
            <w:tcW w:w="1361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</w:tcPr>
          <w:p w:rsidR="00CC376B" w:rsidRPr="00520439" w:rsidRDefault="00CC376B" w:rsidP="00520439">
            <w:pPr>
              <w:jc w:val="center"/>
              <w:rPr>
                <w:lang w:val="en-US"/>
              </w:rPr>
            </w:pPr>
          </w:p>
        </w:tc>
      </w:tr>
      <w:tr w:rsidR="00CC376B" w:rsidTr="00821D28">
        <w:trPr>
          <w:trHeight w:val="418"/>
        </w:trPr>
        <w:tc>
          <w:tcPr>
            <w:tcW w:w="2263" w:type="dxa"/>
          </w:tcPr>
          <w:p w:rsidR="00CC376B" w:rsidRPr="00CC376B" w:rsidRDefault="00CC376B" w:rsidP="00520439">
            <w:pPr>
              <w:jc w:val="center"/>
              <w:rPr>
                <w:b/>
                <w:lang w:val="en-US"/>
              </w:rPr>
            </w:pPr>
            <w:r w:rsidRPr="00CC376B">
              <w:rPr>
                <w:b/>
                <w:lang w:val="en-US"/>
              </w:rPr>
              <w:t>App Store visibility</w:t>
            </w:r>
          </w:p>
        </w:tc>
        <w:tc>
          <w:tcPr>
            <w:tcW w:w="1361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</w:tcPr>
          <w:p w:rsidR="00CC376B" w:rsidRPr="00520439" w:rsidRDefault="00CC376B" w:rsidP="00520439">
            <w:pPr>
              <w:jc w:val="center"/>
              <w:rPr>
                <w:lang w:val="en-US"/>
              </w:rPr>
            </w:pPr>
          </w:p>
        </w:tc>
      </w:tr>
      <w:tr w:rsidR="00CC376B" w:rsidRPr="00821D28" w:rsidTr="00821D28">
        <w:trPr>
          <w:trHeight w:val="589"/>
        </w:trPr>
        <w:tc>
          <w:tcPr>
            <w:tcW w:w="2263" w:type="dxa"/>
          </w:tcPr>
          <w:p w:rsidR="00CC376B" w:rsidRPr="00821D28" w:rsidRDefault="00821D28" w:rsidP="00520439">
            <w:pPr>
              <w:jc w:val="center"/>
              <w:rPr>
                <w:b/>
                <w:lang w:val="en-US"/>
              </w:rPr>
            </w:pPr>
            <w:r w:rsidRPr="00821D28">
              <w:rPr>
                <w:b/>
                <w:lang w:val="en-US"/>
              </w:rPr>
              <w:t>Need to pay for Apple Developer program</w:t>
            </w:r>
          </w:p>
        </w:tc>
        <w:tc>
          <w:tcPr>
            <w:tcW w:w="1361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  <w:shd w:val="clear" w:color="auto" w:fill="00B050"/>
          </w:tcPr>
          <w:p w:rsidR="00CC376B" w:rsidRPr="00520439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3" w:type="dxa"/>
          </w:tcPr>
          <w:p w:rsidR="00CC376B" w:rsidRPr="00520439" w:rsidRDefault="00CC376B" w:rsidP="00520439">
            <w:pPr>
              <w:jc w:val="center"/>
              <w:rPr>
                <w:lang w:val="en-US"/>
              </w:rPr>
            </w:pPr>
          </w:p>
        </w:tc>
      </w:tr>
      <w:tr w:rsidR="00821D28" w:rsidRPr="00821D28" w:rsidTr="00821D28">
        <w:trPr>
          <w:trHeight w:val="589"/>
        </w:trPr>
        <w:tc>
          <w:tcPr>
            <w:tcW w:w="2263" w:type="dxa"/>
          </w:tcPr>
          <w:p w:rsidR="00821D28" w:rsidRPr="00821D28" w:rsidRDefault="00821D28" w:rsidP="0052043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Apple’s API directly</w:t>
            </w:r>
          </w:p>
        </w:tc>
        <w:tc>
          <w:tcPr>
            <w:tcW w:w="1361" w:type="dxa"/>
            <w:shd w:val="clear" w:color="auto" w:fill="00B050"/>
          </w:tcPr>
          <w:p w:rsidR="00821D28" w:rsidRDefault="00821D28" w:rsidP="0052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</w:p>
        </w:tc>
        <w:tc>
          <w:tcPr>
            <w:tcW w:w="1812" w:type="dxa"/>
            <w:shd w:val="clear" w:color="auto" w:fill="FFFFFF" w:themeFill="background1"/>
          </w:tcPr>
          <w:p w:rsidR="00821D28" w:rsidRDefault="00821D28" w:rsidP="00520439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  <w:shd w:val="clear" w:color="auto" w:fill="FFFFFF" w:themeFill="background1"/>
          </w:tcPr>
          <w:p w:rsidR="00821D28" w:rsidRDefault="00821D28" w:rsidP="00520439">
            <w:pPr>
              <w:jc w:val="center"/>
              <w:rPr>
                <w:lang w:val="en-US"/>
              </w:rPr>
            </w:pPr>
          </w:p>
        </w:tc>
        <w:tc>
          <w:tcPr>
            <w:tcW w:w="1813" w:type="dxa"/>
          </w:tcPr>
          <w:p w:rsidR="00821D28" w:rsidRPr="00520439" w:rsidRDefault="00821D28" w:rsidP="00520439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1F754B" w:rsidRPr="00821D28" w:rsidRDefault="001F754B">
      <w:pPr>
        <w:rPr>
          <w:lang w:val="en-GB"/>
        </w:rPr>
      </w:pPr>
    </w:p>
    <w:sectPr w:rsidR="001F754B" w:rsidRPr="0082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39"/>
    <w:rsid w:val="001F754B"/>
    <w:rsid w:val="00520439"/>
    <w:rsid w:val="00821D28"/>
    <w:rsid w:val="00CC1B65"/>
    <w:rsid w:val="00C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2A03-1077-45D1-B740-53C05AA0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1</cp:revision>
  <dcterms:created xsi:type="dcterms:W3CDTF">2015-05-27T10:37:00Z</dcterms:created>
  <dcterms:modified xsi:type="dcterms:W3CDTF">2015-05-27T12:23:00Z</dcterms:modified>
</cp:coreProperties>
</file>