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C2" w:rsidRDefault="008872C2" w:rsidP="00B36792">
      <w:pPr>
        <w:jc w:val="center"/>
        <w:rPr>
          <w:lang w:val="en-GB"/>
        </w:rPr>
      </w:pPr>
    </w:p>
    <w:p w:rsidR="008872C2" w:rsidRDefault="008872C2" w:rsidP="00B36792">
      <w:pPr>
        <w:jc w:val="center"/>
        <w:rPr>
          <w:lang w:val="en-GB"/>
        </w:rPr>
      </w:pPr>
    </w:p>
    <w:p w:rsidR="00C90D24" w:rsidRPr="00B36792" w:rsidRDefault="00B36792" w:rsidP="00B36792">
      <w:pPr>
        <w:jc w:val="center"/>
        <w:rPr>
          <w:lang w:val="en-GB"/>
        </w:rPr>
      </w:pPr>
      <w:r>
        <w:rPr>
          <w:noProof/>
          <w:lang w:eastAsia="fr-FR"/>
        </w:rPr>
        <w:drawing>
          <wp:anchor distT="0" distB="0" distL="114300" distR="114300" simplePos="0" relativeHeight="251658240" behindDoc="1" locked="0" layoutInCell="1" allowOverlap="1" wp14:anchorId="2BE5E475" wp14:editId="2D7A2E1A">
            <wp:simplePos x="0" y="0"/>
            <wp:positionH relativeFrom="margin">
              <wp:posOffset>4437336</wp:posOffset>
            </wp:positionH>
            <wp:positionV relativeFrom="margin">
              <wp:posOffset>-602512</wp:posOffset>
            </wp:positionV>
            <wp:extent cx="1991360" cy="674370"/>
            <wp:effectExtent l="0" t="0" r="8890" b="0"/>
            <wp:wrapNone/>
            <wp:docPr id="2" name="Picture 2" descr="v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360" cy="674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792">
        <w:rPr>
          <w:lang w:val="en-GB"/>
        </w:rPr>
        <w:t>Bachelor Project Report</w:t>
      </w:r>
    </w:p>
    <w:p w:rsidR="00B36792" w:rsidRPr="00B36792" w:rsidRDefault="00B36792" w:rsidP="00B36792">
      <w:pPr>
        <w:jc w:val="center"/>
        <w:rPr>
          <w:lang w:val="en-GB"/>
        </w:rPr>
      </w:pPr>
    </w:p>
    <w:p w:rsidR="00B36792" w:rsidRPr="00B36792" w:rsidRDefault="00B36792" w:rsidP="00B36792">
      <w:pPr>
        <w:jc w:val="center"/>
        <w:rPr>
          <w:lang w:val="en-GB"/>
        </w:rPr>
      </w:pPr>
      <w:r w:rsidRPr="00B36792">
        <w:rPr>
          <w:noProof/>
          <w:lang w:val="en-GB" w:eastAsia="fr-FR"/>
        </w:rPr>
        <w:drawing>
          <wp:inline distT="0" distB="0" distL="0" distR="0">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rsidR="00B36792" w:rsidRPr="00B36792" w:rsidRDefault="00B36792" w:rsidP="00B36792">
      <w:pPr>
        <w:jc w:val="center"/>
        <w:rPr>
          <w:lang w:val="en-GB"/>
        </w:rPr>
      </w:pPr>
    </w:p>
    <w:p w:rsidR="00B36792" w:rsidRPr="00B36792" w:rsidRDefault="00B36792" w:rsidP="00B36792">
      <w:pPr>
        <w:jc w:val="center"/>
        <w:rPr>
          <w:lang w:val="en-GB"/>
        </w:rPr>
      </w:pPr>
      <w:proofErr w:type="spellStart"/>
      <w:r w:rsidRPr="00B36792">
        <w:rPr>
          <w:lang w:val="en-GB"/>
        </w:rPr>
        <w:t>SportLook</w:t>
      </w:r>
      <w:proofErr w:type="spellEnd"/>
    </w:p>
    <w:p w:rsidR="00B36792" w:rsidRPr="00B36792" w:rsidRDefault="00B36792" w:rsidP="00B36792">
      <w:pPr>
        <w:jc w:val="center"/>
        <w:rPr>
          <w:lang w:val="en-GB"/>
        </w:rPr>
      </w:pPr>
      <w:r w:rsidRPr="00B36792">
        <w:rPr>
          <w:lang w:val="en-GB"/>
        </w:rPr>
        <w:t>A social network for sport events</w:t>
      </w:r>
    </w:p>
    <w:p w:rsidR="00B36792" w:rsidRPr="00B36792" w:rsidRDefault="00B36792" w:rsidP="00B36792">
      <w:pPr>
        <w:jc w:val="center"/>
        <w:rPr>
          <w:lang w:val="en-GB"/>
        </w:rPr>
      </w:pPr>
    </w:p>
    <w:p w:rsidR="00B36792" w:rsidRPr="00B36792" w:rsidRDefault="00B36792" w:rsidP="00B36792">
      <w:pPr>
        <w:jc w:val="center"/>
        <w:rPr>
          <w:lang w:val="en-GB"/>
        </w:rPr>
      </w:pPr>
      <w:r w:rsidRPr="00B36792">
        <w:rPr>
          <w:lang w:val="en-GB"/>
        </w:rPr>
        <w:t>Date: 1 June 2015</w:t>
      </w:r>
    </w:p>
    <w:p w:rsidR="00B36792" w:rsidRPr="00B36792" w:rsidRDefault="00B36792" w:rsidP="00B36792">
      <w:pPr>
        <w:jc w:val="center"/>
        <w:rPr>
          <w:lang w:val="en-GB"/>
        </w:rPr>
      </w:pPr>
      <w:r w:rsidRPr="00B36792">
        <w:rPr>
          <w:lang w:val="en-GB"/>
        </w:rPr>
        <w:t xml:space="preserve">Alexandru-Cosmin Vasile, </w:t>
      </w:r>
      <w:hyperlink r:id="rId10" w:history="1">
        <w:r w:rsidRPr="00B36792">
          <w:rPr>
            <w:rStyle w:val="Hyperlink"/>
            <w:lang w:val="en-GB"/>
          </w:rPr>
          <w:t>168134@via.dk</w:t>
        </w:r>
      </w:hyperlink>
    </w:p>
    <w:p w:rsidR="00B36792" w:rsidRDefault="00B36792" w:rsidP="00B36792">
      <w:pPr>
        <w:jc w:val="center"/>
        <w:rPr>
          <w:lang w:val="en-GB"/>
        </w:rPr>
      </w:pPr>
      <w:r w:rsidRPr="00B36792">
        <w:rPr>
          <w:lang w:val="en-GB"/>
        </w:rPr>
        <w:t xml:space="preserve">Ibrahim </w:t>
      </w:r>
      <w:proofErr w:type="spellStart"/>
      <w:r w:rsidRPr="00B36792">
        <w:rPr>
          <w:lang w:val="en-GB"/>
        </w:rPr>
        <w:t>Yildirim</w:t>
      </w:r>
      <w:proofErr w:type="spellEnd"/>
      <w:r>
        <w:rPr>
          <w:lang w:val="en-GB"/>
        </w:rPr>
        <w:t xml:space="preserve">, </w:t>
      </w:r>
      <w:hyperlink r:id="rId11" w:history="1">
        <w:r w:rsidRPr="005A208E">
          <w:rPr>
            <w:rStyle w:val="Hyperlink"/>
            <w:lang w:val="en-GB"/>
          </w:rPr>
          <w:t>166802@via.dk</w:t>
        </w:r>
      </w:hyperlink>
    </w:p>
    <w:p w:rsidR="00B36792" w:rsidRDefault="00B36792" w:rsidP="00B36792">
      <w:pPr>
        <w:jc w:val="center"/>
        <w:rPr>
          <w:lang w:val="en-GB"/>
        </w:rPr>
      </w:pPr>
      <w:proofErr w:type="spellStart"/>
      <w:r w:rsidRPr="00B36792">
        <w:rPr>
          <w:lang w:val="en-GB"/>
        </w:rPr>
        <w:t>Juraj</w:t>
      </w:r>
      <w:proofErr w:type="spellEnd"/>
      <w:r w:rsidRPr="00B36792">
        <w:rPr>
          <w:lang w:val="en-GB"/>
        </w:rPr>
        <w:t xml:space="preserve"> </w:t>
      </w:r>
      <w:proofErr w:type="spellStart"/>
      <w:r w:rsidRPr="00B36792">
        <w:rPr>
          <w:lang w:val="en-GB"/>
        </w:rPr>
        <w:t>Petrik</w:t>
      </w:r>
      <w:proofErr w:type="spellEnd"/>
      <w:r w:rsidRPr="00B36792">
        <w:rPr>
          <w:lang w:val="en-GB"/>
        </w:rPr>
        <w:t xml:space="preserve">, </w:t>
      </w:r>
      <w:hyperlink r:id="rId12" w:history="1">
        <w:r w:rsidRPr="00B36792">
          <w:rPr>
            <w:rStyle w:val="Hyperlink"/>
            <w:lang w:val="en-GB"/>
          </w:rPr>
          <w:t>166740@via.dk</w:t>
        </w:r>
      </w:hyperlink>
    </w:p>
    <w:p w:rsidR="00B36792" w:rsidRPr="00B36792" w:rsidRDefault="00B36792" w:rsidP="00B36792">
      <w:pPr>
        <w:jc w:val="center"/>
        <w:rPr>
          <w:lang w:val="en-GB"/>
        </w:rPr>
      </w:pPr>
    </w:p>
    <w:p w:rsidR="00B36792" w:rsidRDefault="00B36792" w:rsidP="00B36792">
      <w:pPr>
        <w:jc w:val="center"/>
        <w:rPr>
          <w:lang w:val="en-GB"/>
        </w:rPr>
      </w:pPr>
      <w:r>
        <w:rPr>
          <w:lang w:val="en-GB"/>
        </w:rPr>
        <w:t xml:space="preserve">Supervisor: </w:t>
      </w:r>
      <w:r w:rsidRPr="00B36792">
        <w:rPr>
          <w:lang w:val="en-GB"/>
        </w:rPr>
        <w:t>Jan Munch Pedersen</w:t>
      </w:r>
      <w:r>
        <w:rPr>
          <w:lang w:val="en-GB"/>
        </w:rPr>
        <w:t xml:space="preserve">, </w:t>
      </w:r>
      <w:hyperlink r:id="rId13" w:history="1">
        <w:r w:rsidRPr="005A208E">
          <w:rPr>
            <w:rStyle w:val="Hyperlink"/>
            <w:lang w:val="en-GB"/>
          </w:rPr>
          <w:t>jpe@via.dk</w:t>
        </w:r>
      </w:hyperlink>
    </w:p>
    <w:p w:rsidR="00B36792" w:rsidRPr="00B36792" w:rsidRDefault="00B36792" w:rsidP="00B36792">
      <w:pPr>
        <w:jc w:val="cente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p w:rsidR="00B36792" w:rsidRDefault="00B36792">
      <w:pPr>
        <w:rPr>
          <w:lang w:val="en-GB"/>
        </w:rPr>
      </w:pPr>
    </w:p>
    <w:sdt>
      <w:sdtPr>
        <w:id w:val="-195215426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753A87" w:rsidRDefault="00753A87">
          <w:pPr>
            <w:pStyle w:val="TOCHeading"/>
          </w:pPr>
          <w:r>
            <w:t>Table of Contents</w:t>
          </w:r>
        </w:p>
        <w:p w:rsidR="00753A87" w:rsidRDefault="00753A87">
          <w:pPr>
            <w:pStyle w:val="TOC1"/>
            <w:tabs>
              <w:tab w:val="right" w:leader="dot" w:pos="9062"/>
            </w:tabs>
            <w:rPr>
              <w:noProof/>
            </w:rPr>
          </w:pPr>
          <w:r>
            <w:fldChar w:fldCharType="begin"/>
          </w:r>
          <w:r>
            <w:instrText xml:space="preserve"> TOC \o "1-3" \h \z \u </w:instrText>
          </w:r>
          <w:r>
            <w:fldChar w:fldCharType="separate"/>
          </w:r>
          <w:hyperlink w:anchor="_Toc420840236" w:history="1">
            <w:r w:rsidRPr="00235C75">
              <w:rPr>
                <w:rStyle w:val="Hyperlink"/>
                <w:rFonts w:ascii="Times New Roman" w:hAnsi="Times New Roman" w:cs="Times New Roman"/>
                <w:b/>
                <w:noProof/>
                <w:lang w:val="en-GB"/>
              </w:rPr>
              <w:t>Abstract</w:t>
            </w:r>
            <w:r>
              <w:rPr>
                <w:noProof/>
                <w:webHidden/>
              </w:rPr>
              <w:tab/>
            </w:r>
            <w:r>
              <w:rPr>
                <w:noProof/>
                <w:webHidden/>
              </w:rPr>
              <w:fldChar w:fldCharType="begin"/>
            </w:r>
            <w:r>
              <w:rPr>
                <w:noProof/>
                <w:webHidden/>
              </w:rPr>
              <w:instrText xml:space="preserve"> PAGEREF _Toc420840236 \h </w:instrText>
            </w:r>
            <w:r>
              <w:rPr>
                <w:noProof/>
                <w:webHidden/>
              </w:rPr>
            </w:r>
            <w:r>
              <w:rPr>
                <w:noProof/>
                <w:webHidden/>
              </w:rPr>
              <w:fldChar w:fldCharType="separate"/>
            </w:r>
            <w:r>
              <w:rPr>
                <w:noProof/>
                <w:webHidden/>
              </w:rPr>
              <w:t>3</w:t>
            </w:r>
            <w:r>
              <w:rPr>
                <w:noProof/>
                <w:webHidden/>
              </w:rPr>
              <w:fldChar w:fldCharType="end"/>
            </w:r>
          </w:hyperlink>
        </w:p>
        <w:p w:rsidR="00753A87" w:rsidRDefault="00753A87">
          <w:pPr>
            <w:pStyle w:val="TOC1"/>
            <w:tabs>
              <w:tab w:val="left" w:pos="440"/>
              <w:tab w:val="right" w:leader="dot" w:pos="9062"/>
            </w:tabs>
            <w:rPr>
              <w:noProof/>
            </w:rPr>
          </w:pPr>
          <w:hyperlink w:anchor="_Toc420840237" w:history="1">
            <w:r w:rsidRPr="00235C75">
              <w:rPr>
                <w:rStyle w:val="Hyperlink"/>
                <w:rFonts w:ascii="Times New Roman" w:hAnsi="Times New Roman" w:cs="Times New Roman"/>
                <w:b/>
                <w:noProof/>
                <w:lang w:val="en-GB"/>
              </w:rPr>
              <w:t>1.</w:t>
            </w:r>
            <w:r>
              <w:rPr>
                <w:noProof/>
              </w:rPr>
              <w:tab/>
            </w:r>
            <w:r w:rsidRPr="00235C75">
              <w:rPr>
                <w:rStyle w:val="Hyperlink"/>
                <w:rFonts w:ascii="Times New Roman" w:hAnsi="Times New Roman" w:cs="Times New Roman"/>
                <w:b/>
                <w:noProof/>
                <w:lang w:val="en-GB"/>
              </w:rPr>
              <w:t>Introduction</w:t>
            </w:r>
            <w:r>
              <w:rPr>
                <w:noProof/>
                <w:webHidden/>
              </w:rPr>
              <w:tab/>
            </w:r>
            <w:r>
              <w:rPr>
                <w:noProof/>
                <w:webHidden/>
              </w:rPr>
              <w:fldChar w:fldCharType="begin"/>
            </w:r>
            <w:r>
              <w:rPr>
                <w:noProof/>
                <w:webHidden/>
              </w:rPr>
              <w:instrText xml:space="preserve"> PAGEREF _Toc420840237 \h </w:instrText>
            </w:r>
            <w:r>
              <w:rPr>
                <w:noProof/>
                <w:webHidden/>
              </w:rPr>
            </w:r>
            <w:r>
              <w:rPr>
                <w:noProof/>
                <w:webHidden/>
              </w:rPr>
              <w:fldChar w:fldCharType="separate"/>
            </w:r>
            <w:r>
              <w:rPr>
                <w:noProof/>
                <w:webHidden/>
              </w:rPr>
              <w:t>3</w:t>
            </w:r>
            <w:r>
              <w:rPr>
                <w:noProof/>
                <w:webHidden/>
              </w:rPr>
              <w:fldChar w:fldCharType="end"/>
            </w:r>
          </w:hyperlink>
        </w:p>
        <w:p w:rsidR="00753A87" w:rsidRDefault="00753A87">
          <w:r>
            <w:rPr>
              <w:b/>
              <w:bCs/>
              <w:noProof/>
            </w:rPr>
            <w:fldChar w:fldCharType="end"/>
          </w:r>
        </w:p>
      </w:sdtContent>
    </w:sdt>
    <w:p w:rsidR="00DA6347" w:rsidRDefault="00DA6347">
      <w:pPr>
        <w:rPr>
          <w:lang w:val="en-GB"/>
        </w:rPr>
      </w:pPr>
    </w:p>
    <w:p w:rsidR="00DA6347" w:rsidRDefault="00DA6347">
      <w:pPr>
        <w:rPr>
          <w:lang w:val="en-GB"/>
        </w:rPr>
      </w:pPr>
      <w:r>
        <w:rPr>
          <w:lang w:val="en-GB"/>
        </w:rPr>
        <w:t>List of figures and tables goes here</w:t>
      </w:r>
    </w:p>
    <w:p w:rsidR="00DA6347" w:rsidRDefault="00DA6347">
      <w:pPr>
        <w:rPr>
          <w:lang w:val="en-GB"/>
        </w:rPr>
      </w:pPr>
    </w:p>
    <w:p w:rsidR="00DA6347" w:rsidRDefault="00DA6347">
      <w:pPr>
        <w:rPr>
          <w:lang w:val="en-GB"/>
        </w:rPr>
      </w:pPr>
      <w:r>
        <w:rPr>
          <w:lang w:val="en-GB"/>
        </w:rPr>
        <w:t>List of code snippets goes here</w:t>
      </w: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Default="0040115E">
      <w:pPr>
        <w:rPr>
          <w:lang w:val="en-GB"/>
        </w:rPr>
      </w:pPr>
    </w:p>
    <w:p w:rsidR="0040115E" w:rsidRPr="00993336" w:rsidRDefault="0040115E" w:rsidP="0040115E">
      <w:pPr>
        <w:pStyle w:val="Heading1"/>
        <w:rPr>
          <w:rFonts w:ascii="Times New Roman" w:hAnsi="Times New Roman" w:cs="Times New Roman"/>
          <w:b/>
          <w:color w:val="000000" w:themeColor="text1"/>
          <w:sz w:val="24"/>
          <w:szCs w:val="24"/>
          <w:lang w:val="en-GB"/>
        </w:rPr>
      </w:pPr>
      <w:bookmarkStart w:id="0" w:name="_Toc420840236"/>
      <w:r w:rsidRPr="00993336">
        <w:rPr>
          <w:rFonts w:ascii="Times New Roman" w:hAnsi="Times New Roman" w:cs="Times New Roman"/>
          <w:b/>
          <w:color w:val="000000" w:themeColor="text1"/>
          <w:sz w:val="24"/>
          <w:szCs w:val="24"/>
          <w:lang w:val="en-GB"/>
        </w:rPr>
        <w:lastRenderedPageBreak/>
        <w:t>Abstract</w:t>
      </w:r>
      <w:bookmarkStart w:id="1" w:name="_GoBack"/>
      <w:bookmarkEnd w:id="0"/>
      <w:bookmarkEnd w:id="1"/>
    </w:p>
    <w:p w:rsidR="0040115E" w:rsidRDefault="0040115E" w:rsidP="0040115E">
      <w:pPr>
        <w:rPr>
          <w:lang w:val="en-GB"/>
        </w:rPr>
      </w:pP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 xml:space="preserve">The objective of the project was to develop a client-server system, where users can interact through the client (iOS application) and socialize around the topic of sport events. </w:t>
      </w: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 xml:space="preserve">Each component of the system was chosen to support the mobile applications environment. The client was developed using the iOS SDK and user interface components provided by the Cocoa Touch framework. This allows for a high performance and a </w:t>
      </w:r>
      <w:r w:rsidR="001A7BEF" w:rsidRPr="001A7BEF">
        <w:rPr>
          <w:rFonts w:ascii="Times New Roman" w:hAnsi="Times New Roman" w:cs="Times New Roman"/>
          <w:i/>
          <w:sz w:val="24"/>
          <w:szCs w:val="24"/>
          <w:lang w:val="en-GB"/>
        </w:rPr>
        <w:t>favourable</w:t>
      </w:r>
      <w:r w:rsidRPr="001A7BEF">
        <w:rPr>
          <w:rFonts w:ascii="Times New Roman" w:hAnsi="Times New Roman" w:cs="Times New Roman"/>
          <w:i/>
          <w:sz w:val="24"/>
          <w:szCs w:val="24"/>
          <w:lang w:val="en-GB"/>
        </w:rPr>
        <w:t xml:space="preserve"> user experience. </w:t>
      </w:r>
    </w:p>
    <w:p w:rsidR="0040115E" w:rsidRPr="001A7BEF"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The outcome of the project is a fully functional system, which allows users to interact as expected. All of the system components have been deployed successfully and the client is available for download in Apple's AppStore (digital distribution platform for mobile applications).</w:t>
      </w:r>
    </w:p>
    <w:p w:rsidR="0040115E" w:rsidRDefault="0040115E" w:rsidP="008666CF">
      <w:pPr>
        <w:spacing w:after="0"/>
        <w:ind w:firstLine="284"/>
        <w:jc w:val="both"/>
        <w:rPr>
          <w:rFonts w:ascii="Times New Roman" w:hAnsi="Times New Roman" w:cs="Times New Roman"/>
          <w:i/>
          <w:sz w:val="24"/>
          <w:szCs w:val="24"/>
          <w:lang w:val="en-GB"/>
        </w:rPr>
      </w:pPr>
      <w:r w:rsidRPr="001A7BEF">
        <w:rPr>
          <w:rFonts w:ascii="Times New Roman" w:hAnsi="Times New Roman" w:cs="Times New Roman"/>
          <w:i/>
          <w:sz w:val="24"/>
          <w:szCs w:val="24"/>
          <w:lang w:val="en-GB"/>
        </w:rPr>
        <w:t>The result is a system that can support a moderate amount of users, further work being needed for a larger user base. The mobile application benefits from exposure to the public and it has the potential of becoming a popular and successful social application.</w:t>
      </w:r>
    </w:p>
    <w:p w:rsidR="00993336" w:rsidRDefault="00993336" w:rsidP="008666CF">
      <w:pPr>
        <w:spacing w:after="0"/>
        <w:ind w:firstLine="284"/>
        <w:jc w:val="both"/>
        <w:rPr>
          <w:rFonts w:ascii="Times New Roman" w:hAnsi="Times New Roman" w:cs="Times New Roman"/>
          <w:i/>
          <w:sz w:val="24"/>
          <w:szCs w:val="24"/>
          <w:lang w:val="en-GB"/>
        </w:rPr>
      </w:pPr>
    </w:p>
    <w:p w:rsidR="00993336" w:rsidRDefault="00993336" w:rsidP="008666CF">
      <w:pPr>
        <w:spacing w:after="0"/>
        <w:ind w:firstLine="284"/>
        <w:jc w:val="both"/>
        <w:rPr>
          <w:rFonts w:ascii="Times New Roman" w:hAnsi="Times New Roman" w:cs="Times New Roman"/>
          <w:i/>
          <w:sz w:val="24"/>
          <w:szCs w:val="24"/>
          <w:lang w:val="en-GB"/>
        </w:rPr>
      </w:pPr>
    </w:p>
    <w:p w:rsidR="00993336" w:rsidRPr="00993336" w:rsidRDefault="00993336" w:rsidP="00993336">
      <w:pPr>
        <w:pStyle w:val="Heading1"/>
        <w:numPr>
          <w:ilvl w:val="0"/>
          <w:numId w:val="2"/>
        </w:numPr>
        <w:ind w:left="426"/>
        <w:rPr>
          <w:rFonts w:ascii="Times New Roman" w:hAnsi="Times New Roman" w:cs="Times New Roman"/>
          <w:b/>
          <w:color w:val="000000" w:themeColor="text1"/>
          <w:sz w:val="24"/>
          <w:szCs w:val="24"/>
          <w:lang w:val="en-GB"/>
        </w:rPr>
      </w:pPr>
      <w:bookmarkStart w:id="2" w:name="_Toc420840237"/>
      <w:r w:rsidRPr="00993336">
        <w:rPr>
          <w:rFonts w:ascii="Times New Roman" w:hAnsi="Times New Roman" w:cs="Times New Roman"/>
          <w:b/>
          <w:color w:val="000000" w:themeColor="text1"/>
          <w:sz w:val="24"/>
          <w:szCs w:val="24"/>
          <w:lang w:val="en-GB"/>
        </w:rPr>
        <w:t>Introduction</w:t>
      </w:r>
      <w:bookmarkEnd w:id="2"/>
    </w:p>
    <w:p w:rsidR="008666CF" w:rsidRDefault="008666CF" w:rsidP="008666CF">
      <w:pPr>
        <w:spacing w:after="0"/>
        <w:ind w:firstLine="284"/>
        <w:jc w:val="both"/>
        <w:rPr>
          <w:rFonts w:ascii="Times New Roman" w:hAnsi="Times New Roman" w:cs="Times New Roman"/>
          <w:i/>
          <w:sz w:val="24"/>
          <w:szCs w:val="24"/>
          <w:lang w:val="en-GB"/>
        </w:rPr>
      </w:pPr>
    </w:p>
    <w:p w:rsidR="008666CF" w:rsidRPr="001A7BEF" w:rsidRDefault="008666CF" w:rsidP="008666CF">
      <w:pPr>
        <w:spacing w:after="0"/>
        <w:ind w:firstLine="284"/>
        <w:jc w:val="both"/>
        <w:rPr>
          <w:rFonts w:ascii="Times New Roman" w:hAnsi="Times New Roman" w:cs="Times New Roman"/>
          <w:i/>
          <w:sz w:val="24"/>
          <w:szCs w:val="24"/>
          <w:lang w:val="en-GB"/>
        </w:rPr>
      </w:pPr>
    </w:p>
    <w:sectPr w:rsidR="008666CF" w:rsidRPr="001A7BE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BAD" w:rsidRDefault="00930BAD" w:rsidP="001A7BEF">
      <w:pPr>
        <w:spacing w:after="0" w:line="240" w:lineRule="auto"/>
      </w:pPr>
      <w:r>
        <w:separator/>
      </w:r>
    </w:p>
  </w:endnote>
  <w:endnote w:type="continuationSeparator" w:id="0">
    <w:p w:rsidR="00930BAD" w:rsidRDefault="00930BAD" w:rsidP="001A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899487"/>
      <w:docPartObj>
        <w:docPartGallery w:val="Page Numbers (Bottom of Page)"/>
        <w:docPartUnique/>
      </w:docPartObj>
    </w:sdtPr>
    <w:sdtEndPr>
      <w:rPr>
        <w:noProof/>
      </w:rPr>
    </w:sdtEndPr>
    <w:sdtContent>
      <w:p w:rsidR="001A7BEF" w:rsidRDefault="001A7BEF">
        <w:pPr>
          <w:pStyle w:val="Footer"/>
          <w:jc w:val="right"/>
        </w:pPr>
        <w:r>
          <w:fldChar w:fldCharType="begin"/>
        </w:r>
        <w:r>
          <w:instrText xml:space="preserve"> PAGE   \* MERGEFORMAT </w:instrText>
        </w:r>
        <w:r>
          <w:fldChar w:fldCharType="separate"/>
        </w:r>
        <w:r w:rsidR="00432CC4">
          <w:rPr>
            <w:noProof/>
          </w:rPr>
          <w:t>3</w:t>
        </w:r>
        <w:r>
          <w:rPr>
            <w:noProof/>
          </w:rPr>
          <w:fldChar w:fldCharType="end"/>
        </w:r>
      </w:p>
    </w:sdtContent>
  </w:sdt>
  <w:p w:rsidR="001A7BEF" w:rsidRDefault="001A7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BAD" w:rsidRDefault="00930BAD" w:rsidP="001A7BEF">
      <w:pPr>
        <w:spacing w:after="0" w:line="240" w:lineRule="auto"/>
      </w:pPr>
      <w:r>
        <w:separator/>
      </w:r>
    </w:p>
  </w:footnote>
  <w:footnote w:type="continuationSeparator" w:id="0">
    <w:p w:rsidR="00930BAD" w:rsidRDefault="00930BAD" w:rsidP="001A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41057"/>
    <w:multiLevelType w:val="hybridMultilevel"/>
    <w:tmpl w:val="B7ACD9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8D3B8B"/>
    <w:multiLevelType w:val="hybridMultilevel"/>
    <w:tmpl w:val="0CB02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C1"/>
    <w:rsid w:val="001A7BEF"/>
    <w:rsid w:val="00264EC1"/>
    <w:rsid w:val="0040115E"/>
    <w:rsid w:val="00432CC4"/>
    <w:rsid w:val="00753A87"/>
    <w:rsid w:val="008666CF"/>
    <w:rsid w:val="008872C2"/>
    <w:rsid w:val="00930BAD"/>
    <w:rsid w:val="00993336"/>
    <w:rsid w:val="00B36792"/>
    <w:rsid w:val="00C007BF"/>
    <w:rsid w:val="00C90D24"/>
    <w:rsid w:val="00DA6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2623F-6FEB-4F32-A000-AB28D2D1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792"/>
    <w:rPr>
      <w:color w:val="0563C1" w:themeColor="hyperlink"/>
      <w:u w:val="single"/>
    </w:rPr>
  </w:style>
  <w:style w:type="character" w:customStyle="1" w:styleId="Heading1Char">
    <w:name w:val="Heading 1 Char"/>
    <w:basedOn w:val="DefaultParagraphFont"/>
    <w:link w:val="Heading1"/>
    <w:uiPriority w:val="9"/>
    <w:rsid w:val="004011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A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BEF"/>
  </w:style>
  <w:style w:type="paragraph" w:styleId="Footer">
    <w:name w:val="footer"/>
    <w:basedOn w:val="Normal"/>
    <w:link w:val="FooterChar"/>
    <w:uiPriority w:val="99"/>
    <w:unhideWhenUsed/>
    <w:rsid w:val="001A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BEF"/>
  </w:style>
  <w:style w:type="paragraph" w:styleId="ListParagraph">
    <w:name w:val="List Paragraph"/>
    <w:basedOn w:val="Normal"/>
    <w:uiPriority w:val="34"/>
    <w:qFormat/>
    <w:rsid w:val="00993336"/>
    <w:pPr>
      <w:ind w:left="720"/>
      <w:contextualSpacing/>
    </w:pPr>
  </w:style>
  <w:style w:type="paragraph" w:styleId="TOCHeading">
    <w:name w:val="TOC Heading"/>
    <w:basedOn w:val="Heading1"/>
    <w:next w:val="Normal"/>
    <w:uiPriority w:val="39"/>
    <w:unhideWhenUsed/>
    <w:qFormat/>
    <w:rsid w:val="00753A87"/>
    <w:pPr>
      <w:outlineLvl w:val="9"/>
    </w:pPr>
    <w:rPr>
      <w:lang w:val="en-US"/>
    </w:rPr>
  </w:style>
  <w:style w:type="paragraph" w:styleId="TOC1">
    <w:name w:val="toc 1"/>
    <w:basedOn w:val="Normal"/>
    <w:next w:val="Normal"/>
    <w:autoRedefine/>
    <w:uiPriority w:val="39"/>
    <w:unhideWhenUsed/>
    <w:rsid w:val="00753A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pe@via.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6740@via.d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6802@via.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68134@via.d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0A81-F338-48B9-9F29-6A644C20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262</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10</cp:revision>
  <dcterms:created xsi:type="dcterms:W3CDTF">2015-05-31T10:16:00Z</dcterms:created>
  <dcterms:modified xsi:type="dcterms:W3CDTF">2015-05-31T10:55:00Z</dcterms:modified>
</cp:coreProperties>
</file>