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6D277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6D27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6D277E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6D277E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1855C94F" w14:textId="0FCF0395" w:rsidR="00126111" w:rsidRDefault="00126111" w:rsidP="00126111">
      <w:pPr>
        <w:pStyle w:val="Heading1"/>
      </w:pPr>
      <w:r>
        <w:lastRenderedPageBreak/>
        <w:t>Goals &amp; Tasks</w:t>
      </w:r>
    </w:p>
    <w:p w14:paraId="47270D85" w14:textId="77777777" w:rsidR="00846FAC" w:rsidRDefault="00846FAC" w:rsidP="00846FAC">
      <w:pPr>
        <w:spacing w:line="240" w:lineRule="auto"/>
        <w:contextualSpacing/>
        <w:rPr>
          <w:sz w:val="16"/>
          <w:szCs w:val="16"/>
        </w:rPr>
      </w:pPr>
      <w:r w:rsidRPr="00846FAC">
        <w:rPr>
          <w:sz w:val="16"/>
          <w:szCs w:val="16"/>
        </w:rPr>
        <w:t>TODO</w:t>
      </w:r>
    </w:p>
    <w:p w14:paraId="38D11462" w14:textId="77777777" w:rsidR="00846FAC" w:rsidRDefault="00846FAC" w:rsidP="006525C7">
      <w:pPr>
        <w:pStyle w:val="ListParagraph"/>
        <w:numPr>
          <w:ilvl w:val="0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Review:</w:t>
      </w:r>
    </w:p>
    <w:p w14:paraId="468350D8" w14:textId="227A993E" w:rsidR="00846FAC" w:rsidRDefault="00846FAC" w:rsidP="009A4658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</w:t>
      </w:r>
      <w:r w:rsidR="008C3561">
        <w:rPr>
          <w:sz w:val="16"/>
          <w:szCs w:val="16"/>
        </w:rPr>
        <w:t xml:space="preserve"> paper notes</w:t>
      </w:r>
    </w:p>
    <w:p w14:paraId="4F7734E6" w14:textId="0A79CD19" w:rsidR="00846FAC" w:rsidRDefault="00846FAC" w:rsidP="00A541F3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sticky notes</w:t>
      </w:r>
    </w:p>
    <w:p w14:paraId="6BE4E32F" w14:textId="4FE17D0B" w:rsidR="00846FAC" w:rsidRDefault="00846FAC" w:rsidP="0079067B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repository files</w:t>
      </w:r>
    </w:p>
    <w:p w14:paraId="13C92FB1" w14:textId="1F486E43" w:rsidR="00846FAC" w:rsidRPr="001A7328" w:rsidRDefault="00846FAC" w:rsidP="00846FAC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Project instructions</w:t>
      </w:r>
    </w:p>
    <w:p w14:paraId="550121A8" w14:textId="17129C7A" w:rsidR="00F3359B" w:rsidRDefault="00F3359B" w:rsidP="00F3359B">
      <w:pPr>
        <w:pStyle w:val="Heading2"/>
      </w:pPr>
      <w:r>
        <w:t>Key</w:t>
      </w:r>
    </w:p>
    <w:tbl>
      <w:tblPr>
        <w:tblStyle w:val="TableGrid"/>
        <w:tblW w:w="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880"/>
      </w:tblGrid>
      <w:tr w:rsidR="009370CB" w14:paraId="5BC91BFB" w14:textId="77777777" w:rsidTr="005A3EC6">
        <w:tc>
          <w:tcPr>
            <w:tcW w:w="3235" w:type="dxa"/>
            <w:vAlign w:val="bottom"/>
          </w:tcPr>
          <w:p w14:paraId="522516A0" w14:textId="77777777" w:rsidR="009370CB" w:rsidRDefault="009370CB" w:rsidP="009370CB">
            <w:pPr>
              <w:jc w:val="center"/>
            </w:pPr>
          </w:p>
          <w:tbl>
            <w:tblPr>
              <w:tblStyle w:val="GridTable3-Accent1"/>
              <w:tblW w:w="0" w:type="auto"/>
              <w:tblInd w:w="612" w:type="dxa"/>
              <w:tblLook w:val="04A0" w:firstRow="1" w:lastRow="0" w:firstColumn="1" w:lastColumn="0" w:noHBand="0" w:noVBand="1"/>
            </w:tblPr>
            <w:tblGrid>
              <w:gridCol w:w="728"/>
              <w:gridCol w:w="905"/>
            </w:tblGrid>
            <w:tr w:rsidR="009370CB" w:rsidRPr="00780480" w14:paraId="744A882E" w14:textId="77777777" w:rsidTr="00F968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noWrap/>
                </w:tcPr>
                <w:p w14:paraId="6320B504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Priority</w:t>
                  </w:r>
                </w:p>
              </w:tc>
              <w:tc>
                <w:tcPr>
                  <w:tcW w:w="0" w:type="auto"/>
                </w:tcPr>
                <w:p w14:paraId="78CD3A82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Meaning</w:t>
                  </w:r>
                </w:p>
              </w:tc>
            </w:tr>
            <w:tr w:rsidR="009370CB" w:rsidRPr="00780480" w14:paraId="1B354A52" w14:textId="77777777" w:rsidTr="00F968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6A574FC2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29BB9D7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High</w:t>
                  </w:r>
                </w:p>
              </w:tc>
            </w:tr>
            <w:tr w:rsidR="009370CB" w:rsidRPr="00780480" w14:paraId="6384C773" w14:textId="77777777" w:rsidTr="00F9683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6670DDC4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2F887F7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Medium</w:t>
                  </w:r>
                </w:p>
              </w:tc>
            </w:tr>
            <w:tr w:rsidR="009370CB" w:rsidRPr="00780480" w14:paraId="740B5CE7" w14:textId="77777777" w:rsidTr="00F968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77E473DF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23E1DD6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Low</w:t>
                  </w:r>
                </w:p>
              </w:tc>
            </w:tr>
          </w:tbl>
          <w:p w14:paraId="5795973E" w14:textId="77777777" w:rsidR="009370CB" w:rsidRDefault="009370CB" w:rsidP="009370CB">
            <w:pPr>
              <w:jc w:val="center"/>
            </w:pPr>
          </w:p>
          <w:p w14:paraId="0727C8D1" w14:textId="3DF4B60A" w:rsidR="009370CB" w:rsidRPr="00AF2520" w:rsidRDefault="009370CB" w:rsidP="009370CB">
            <w:pPr>
              <w:jc w:val="center"/>
              <w:rPr>
                <w:b/>
                <w:bCs/>
              </w:rPr>
            </w:pPr>
            <w:r w:rsidRPr="00AF2520">
              <w:rPr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2880" w:type="dxa"/>
            <w:vAlign w:val="bottom"/>
          </w:tcPr>
          <w:p w14:paraId="04CC4193" w14:textId="77777777" w:rsidR="009370CB" w:rsidRDefault="009370CB" w:rsidP="009370CB">
            <w:pPr>
              <w:jc w:val="center"/>
            </w:pPr>
          </w:p>
          <w:tbl>
            <w:tblPr>
              <w:tblStyle w:val="TableGrid1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566"/>
            </w:tblGrid>
            <w:tr w:rsidR="009370CB" w:rsidRPr="00780480" w14:paraId="30F840C3" w14:textId="77777777" w:rsidTr="009370CB">
              <w:trPr>
                <w:trHeight w:val="300"/>
              </w:trPr>
              <w:tc>
                <w:tcPr>
                  <w:tcW w:w="0" w:type="auto"/>
                  <w:noWrap/>
                  <w:vAlign w:val="center"/>
                </w:tcPr>
                <w:p w14:paraId="2AFC661E" w14:textId="7080D159" w:rsidR="009370CB" w:rsidRPr="00780480" w:rsidRDefault="009370CB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Normal item</w:t>
                  </w:r>
                </w:p>
              </w:tc>
            </w:tr>
            <w:tr w:rsidR="009370CB" w:rsidRPr="00780480" w14:paraId="11563488" w14:textId="77777777" w:rsidTr="009370CB">
              <w:trPr>
                <w:trHeight w:val="300"/>
              </w:trPr>
              <w:tc>
                <w:tcPr>
                  <w:tcW w:w="0" w:type="auto"/>
                  <w:shd w:val="clear" w:color="auto" w:fill="FFC000"/>
                  <w:noWrap/>
                  <w:vAlign w:val="center"/>
                </w:tcPr>
                <w:p w14:paraId="3ED94185" w14:textId="12ED30F3" w:rsidR="009370CB" w:rsidRPr="00780480" w:rsidRDefault="009370CB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Critical-path item</w:t>
                  </w:r>
                </w:p>
              </w:tc>
            </w:tr>
          </w:tbl>
          <w:p w14:paraId="28CA3D1D" w14:textId="5FD5E1B8" w:rsidR="009370CB" w:rsidRDefault="009370CB" w:rsidP="009370CB">
            <w:pPr>
              <w:jc w:val="center"/>
            </w:pPr>
          </w:p>
          <w:p w14:paraId="2B412F74" w14:textId="77777777" w:rsidR="009370CB" w:rsidRDefault="009370CB" w:rsidP="009370CB">
            <w:pPr>
              <w:jc w:val="center"/>
            </w:pPr>
          </w:p>
          <w:p w14:paraId="3B696DE0" w14:textId="658078FE" w:rsidR="009370CB" w:rsidRPr="00AF2520" w:rsidRDefault="009370CB" w:rsidP="009370CB">
            <w:pPr>
              <w:jc w:val="center"/>
              <w:rPr>
                <w:b/>
                <w:bCs/>
              </w:rPr>
            </w:pPr>
            <w:r w:rsidRPr="00AF2520">
              <w:rPr>
                <w:b/>
                <w:bCs/>
                <w:sz w:val="18"/>
                <w:szCs w:val="18"/>
              </w:rPr>
              <w:t>Color</w:t>
            </w:r>
          </w:p>
        </w:tc>
      </w:tr>
    </w:tbl>
    <w:p w14:paraId="4E0E6648" w14:textId="77777777" w:rsidR="00F3359B" w:rsidRPr="00F3359B" w:rsidRDefault="00F3359B" w:rsidP="00F3359B"/>
    <w:p w14:paraId="1647284D" w14:textId="0D9F1B79" w:rsidR="00F3359B" w:rsidRPr="00846FAC" w:rsidRDefault="00F3359B" w:rsidP="00846FAC">
      <w:pPr>
        <w:pStyle w:val="Heading2"/>
      </w:pPr>
      <w:r>
        <w:t>Goal &amp; Task Data</w:t>
      </w:r>
    </w:p>
    <w:tbl>
      <w:tblPr>
        <w:tblStyle w:val="GridTable1Light-Accent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264"/>
        <w:gridCol w:w="142"/>
        <w:gridCol w:w="2257"/>
        <w:gridCol w:w="219"/>
        <w:gridCol w:w="142"/>
        <w:gridCol w:w="541"/>
        <w:gridCol w:w="9446"/>
        <w:gridCol w:w="877"/>
      </w:tblGrid>
      <w:tr w:rsidR="00151720" w:rsidRPr="0059331F" w14:paraId="3FC85946" w14:textId="2EA6DA20" w:rsidTr="00783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44E8DF3D" w14:textId="77777777" w:rsidR="00151720" w:rsidRPr="0059331F" w:rsidRDefault="00151720" w:rsidP="00151720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0" w:type="auto"/>
            <w:textDirection w:val="btLr"/>
          </w:tcPr>
          <w:p w14:paraId="395F2131" w14:textId="0EF611D4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202F380B" w14:textId="17FA1A41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0" w:type="auto"/>
            <w:textDirection w:val="btLr"/>
          </w:tcPr>
          <w:p w14:paraId="22A9AE0C" w14:textId="6FA8F683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0" w:type="auto"/>
            <w:textDirection w:val="btLr"/>
          </w:tcPr>
          <w:p w14:paraId="1A2318E0" w14:textId="176FE58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0" w:type="auto"/>
            <w:textDirection w:val="btLr"/>
          </w:tcPr>
          <w:p w14:paraId="3901A966" w14:textId="06963C2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0" w:type="auto"/>
            <w:noWrap/>
            <w:textDirection w:val="btLr"/>
            <w:hideMark/>
          </w:tcPr>
          <w:p w14:paraId="4E85B8BD" w14:textId="6844F89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0" w:type="auto"/>
            <w:textDirection w:val="btLr"/>
          </w:tcPr>
          <w:p w14:paraId="520AD930" w14:textId="4C659CC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AD21DB" w:rsidRPr="0059331F" w14:paraId="08F89292" w14:textId="5FA89D96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hideMark/>
          </w:tcPr>
          <w:p w14:paraId="27E9DD09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vMerge w:val="restart"/>
            <w:noWrap/>
          </w:tcPr>
          <w:p w14:paraId="51D15B37" w14:textId="7D61E31A" w:rsidR="00727627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G010</w:t>
            </w:r>
          </w:p>
        </w:tc>
        <w:tc>
          <w:tcPr>
            <w:tcW w:w="0" w:type="auto"/>
            <w:vMerge w:val="restart"/>
          </w:tcPr>
          <w:p w14:paraId="46B2418F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7A5289E" w14:textId="6165CD91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Required raw data files collected in repository.</w:t>
            </w:r>
          </w:p>
        </w:tc>
        <w:tc>
          <w:tcPr>
            <w:tcW w:w="0" w:type="auto"/>
            <w:shd w:val="clear" w:color="auto" w:fill="FFC000"/>
          </w:tcPr>
          <w:p w14:paraId="58D79EEB" w14:textId="62566051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T010</w:t>
            </w:r>
          </w:p>
        </w:tc>
        <w:tc>
          <w:tcPr>
            <w:tcW w:w="0" w:type="auto"/>
            <w:shd w:val="clear" w:color="auto" w:fill="FFC000"/>
          </w:tcPr>
          <w:p w14:paraId="5EF2425D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44198D4" w14:textId="17016C06" w:rsidR="00727627" w:rsidRDefault="00467E7C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461414DB" w14:textId="55D91684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0" w:type="auto"/>
            <w:shd w:val="clear" w:color="auto" w:fill="FFC000"/>
          </w:tcPr>
          <w:p w14:paraId="62B27156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48978551" w14:textId="72B2D505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78A7677" w14:textId="34B4A61C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EF60C9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8B06455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60E9A5" w14:textId="1C65FBB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1B75324" w14:textId="26B9FF82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T020</w:t>
            </w:r>
          </w:p>
        </w:tc>
        <w:tc>
          <w:tcPr>
            <w:tcW w:w="0" w:type="auto"/>
            <w:shd w:val="clear" w:color="auto" w:fill="FFC000"/>
          </w:tcPr>
          <w:p w14:paraId="15350550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0346A6E" w14:textId="07FA7F6B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3FF024A0" w14:textId="6390AC7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0" w:type="auto"/>
            <w:shd w:val="clear" w:color="auto" w:fill="FFC000"/>
          </w:tcPr>
          <w:p w14:paraId="51A3066B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2AA86C08" w14:textId="763A1C65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4EF187A" w14:textId="11554555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8AE9F9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9ACE1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3EAD48" w14:textId="2B49320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9E478F0" w14:textId="488BF046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T030</w:t>
            </w:r>
          </w:p>
        </w:tc>
        <w:tc>
          <w:tcPr>
            <w:tcW w:w="0" w:type="auto"/>
            <w:shd w:val="clear" w:color="auto" w:fill="FFC000"/>
          </w:tcPr>
          <w:p w14:paraId="26657BF5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FA4331C" w14:textId="2FF6E69E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368A62FF" w14:textId="35E3CFB5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2E60539E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2DF178B7" w14:textId="407490DE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D9F1452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ADB980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41AB325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56449B1" w14:textId="52E51A53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3F52146" w14:textId="3B8D834C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T040</w:t>
            </w:r>
          </w:p>
        </w:tc>
        <w:tc>
          <w:tcPr>
            <w:tcW w:w="0" w:type="auto"/>
            <w:shd w:val="clear" w:color="auto" w:fill="FFC000"/>
          </w:tcPr>
          <w:p w14:paraId="2C5626CD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FDC4C7" w14:textId="2DF9FE76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636BDC85" w14:textId="5949A9A3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52E65E87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005973D3" w14:textId="6AC53EA0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010D7919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CEB56FF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C09680E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B756733" w14:textId="57372F5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F7A73C6" w14:textId="3EF2DA98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T050</w:t>
            </w:r>
          </w:p>
        </w:tc>
        <w:tc>
          <w:tcPr>
            <w:tcW w:w="0" w:type="auto"/>
            <w:shd w:val="clear" w:color="auto" w:fill="FFC000"/>
          </w:tcPr>
          <w:p w14:paraId="315C9C00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13D79C9" w14:textId="6AA3BE25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120510EE" w14:textId="1772FC15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2C007B4F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3B68B8AD" w14:textId="298750DB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3F75502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284E0E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64EDEC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B4DA15" w14:textId="77D5CC4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B9E403C" w14:textId="05B8C6D9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T060</w:t>
            </w:r>
          </w:p>
        </w:tc>
        <w:tc>
          <w:tcPr>
            <w:tcW w:w="0" w:type="auto"/>
            <w:shd w:val="clear" w:color="auto" w:fill="FFC000"/>
          </w:tcPr>
          <w:p w14:paraId="598F0494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CBD07E6" w14:textId="26C28402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4B1F1B24" w14:textId="1E75EACA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47359C27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7CFBFE98" w14:textId="6EB45FA7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7CB7ED5E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71A3B14" w14:textId="7AE9C9F7" w:rsidR="00727627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G020</w:t>
            </w:r>
          </w:p>
        </w:tc>
        <w:tc>
          <w:tcPr>
            <w:tcW w:w="0" w:type="auto"/>
            <w:vMerge w:val="restart"/>
          </w:tcPr>
          <w:p w14:paraId="402D9E6A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4593D2B" w14:textId="161B7AE8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0" w:type="auto"/>
            <w:shd w:val="clear" w:color="auto" w:fill="FFC000"/>
          </w:tcPr>
          <w:p w14:paraId="7059E99B" w14:textId="1CB12D34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T070</w:t>
            </w:r>
          </w:p>
        </w:tc>
        <w:tc>
          <w:tcPr>
            <w:tcW w:w="0" w:type="auto"/>
            <w:shd w:val="clear" w:color="auto" w:fill="FFC000"/>
          </w:tcPr>
          <w:p w14:paraId="10CED0D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569E895" w14:textId="0F4F1027" w:rsidR="00727627" w:rsidRDefault="0055069C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6E8C585C" w14:textId="6AE4C51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0" w:type="auto"/>
            <w:shd w:val="clear" w:color="auto" w:fill="FFC000"/>
          </w:tcPr>
          <w:p w14:paraId="18C6818E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C0AC8" w:rsidRPr="0059331F" w14:paraId="7CE89BCA" w14:textId="77777777" w:rsidTr="001C0A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53DFC20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FE0ABB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DEE56C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B8364D6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AC03218" w14:textId="541FEA79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T080</w:t>
            </w:r>
          </w:p>
        </w:tc>
        <w:tc>
          <w:tcPr>
            <w:tcW w:w="0" w:type="auto"/>
            <w:shd w:val="clear" w:color="auto" w:fill="FFC000"/>
          </w:tcPr>
          <w:p w14:paraId="7A4EA01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A60E263" w14:textId="114D6568" w:rsidR="00727627" w:rsidRDefault="001C0AC8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11/7/2020</w:t>
            </w:r>
          </w:p>
        </w:tc>
        <w:tc>
          <w:tcPr>
            <w:tcW w:w="0" w:type="auto"/>
            <w:shd w:val="clear" w:color="auto" w:fill="FFC000"/>
            <w:noWrap/>
          </w:tcPr>
          <w:p w14:paraId="3560058B" w14:textId="2B0C8541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basic cleanup (nulls, invalid characters, etc.).</w:t>
            </w:r>
          </w:p>
        </w:tc>
        <w:tc>
          <w:tcPr>
            <w:tcW w:w="0" w:type="auto"/>
            <w:shd w:val="clear" w:color="auto" w:fill="FFC000"/>
          </w:tcPr>
          <w:p w14:paraId="3FC17D16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27627" w:rsidRPr="0059331F" w14:paraId="3DDEF3DF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5E4156E4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BAF4A3D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EBFBEBB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04EB17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BC56B" w14:textId="677301D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T090</w:t>
            </w:r>
          </w:p>
        </w:tc>
        <w:tc>
          <w:tcPr>
            <w:tcW w:w="0" w:type="auto"/>
          </w:tcPr>
          <w:p w14:paraId="7E9181A5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5CD32CE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F2786BC" w14:textId="11D9A64A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advanced cleanup (collect/combine/pre-process).</w:t>
            </w:r>
          </w:p>
        </w:tc>
        <w:tc>
          <w:tcPr>
            <w:tcW w:w="0" w:type="auto"/>
          </w:tcPr>
          <w:p w14:paraId="1A68B470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773DF" w:rsidRPr="0059331F" w14:paraId="17852BC3" w14:textId="77777777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0CF6CB78" w14:textId="293DF69A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vMerge w:val="restart"/>
            <w:noWrap/>
          </w:tcPr>
          <w:p w14:paraId="72E87543" w14:textId="564B7746" w:rsidR="00A773DF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G030</w:t>
            </w:r>
          </w:p>
        </w:tc>
        <w:tc>
          <w:tcPr>
            <w:tcW w:w="0" w:type="auto"/>
            <w:vMerge w:val="restart"/>
          </w:tcPr>
          <w:p w14:paraId="5AE76DCB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B6BF8A8" w14:textId="392BFE0B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Infrastructure implemented.</w:t>
            </w:r>
          </w:p>
        </w:tc>
        <w:tc>
          <w:tcPr>
            <w:tcW w:w="0" w:type="auto"/>
            <w:shd w:val="clear" w:color="auto" w:fill="FFC000"/>
          </w:tcPr>
          <w:p w14:paraId="782F4528" w14:textId="421A85CC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T100</w:t>
            </w:r>
          </w:p>
        </w:tc>
        <w:tc>
          <w:tcPr>
            <w:tcW w:w="0" w:type="auto"/>
            <w:shd w:val="clear" w:color="auto" w:fill="FFC000"/>
          </w:tcPr>
          <w:p w14:paraId="487D00BF" w14:textId="61F6474C" w:rsidR="00A773DF" w:rsidRDefault="003A7D0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EDB2F10" w14:textId="149CDFD2" w:rsidR="00A773DF" w:rsidRDefault="007A7316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</w:t>
            </w:r>
            <w:r w:rsidR="000F053B">
              <w:rPr>
                <w:sz w:val="10"/>
                <w:szCs w:val="10"/>
              </w:rPr>
              <w:t>7</w:t>
            </w:r>
            <w:r>
              <w:rPr>
                <w:sz w:val="10"/>
                <w:szCs w:val="10"/>
              </w:rPr>
              <w:t>/2020</w:t>
            </w:r>
          </w:p>
        </w:tc>
        <w:tc>
          <w:tcPr>
            <w:tcW w:w="0" w:type="auto"/>
            <w:shd w:val="clear" w:color="auto" w:fill="FFC000"/>
            <w:noWrap/>
          </w:tcPr>
          <w:p w14:paraId="7E928AE8" w14:textId="7E452CF8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data access to all developers.</w:t>
            </w:r>
          </w:p>
        </w:tc>
        <w:tc>
          <w:tcPr>
            <w:tcW w:w="0" w:type="auto"/>
            <w:shd w:val="clear" w:color="auto" w:fill="FFC000"/>
          </w:tcPr>
          <w:p w14:paraId="56E7D938" w14:textId="6668F103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A773DF" w:rsidRPr="0059331F" w14:paraId="6F6C8EB1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8ABB7F7" w14:textId="77777777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EBD258B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95622C7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88131F6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66AC5F" w14:textId="0E8BC425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T110</w:t>
            </w:r>
          </w:p>
        </w:tc>
        <w:tc>
          <w:tcPr>
            <w:tcW w:w="0" w:type="auto"/>
          </w:tcPr>
          <w:p w14:paraId="70EF71AE" w14:textId="0DA586E4" w:rsidR="00A773DF" w:rsidRDefault="00B367E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700E1FC0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CE910C1" w14:textId="79A95426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collection and handling of processing artifacts (processed data, metrics, and plots -&gt; multiple dashboards, compiled reports).</w:t>
            </w:r>
          </w:p>
        </w:tc>
        <w:tc>
          <w:tcPr>
            <w:tcW w:w="0" w:type="auto"/>
          </w:tcPr>
          <w:p w14:paraId="04348F5D" w14:textId="62F2DF9F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6B2EB7" w:rsidRPr="0059331F" w14:paraId="322E9BC8" w14:textId="77777777" w:rsidTr="006B2E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2A070977" w14:textId="0C687293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Basic Data Analysis</w:t>
            </w:r>
          </w:p>
        </w:tc>
        <w:tc>
          <w:tcPr>
            <w:tcW w:w="0" w:type="auto"/>
            <w:vMerge w:val="restart"/>
            <w:noWrap/>
          </w:tcPr>
          <w:p w14:paraId="6B02DF9D" w14:textId="742BFEF2" w:rsidR="00A773DF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G040</w:t>
            </w:r>
          </w:p>
        </w:tc>
        <w:tc>
          <w:tcPr>
            <w:tcW w:w="0" w:type="auto"/>
            <w:vMerge w:val="restart"/>
          </w:tcPr>
          <w:p w14:paraId="68496B84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3AE8CEE" w14:textId="0CD41943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procedure and plots implemented.</w:t>
            </w:r>
          </w:p>
        </w:tc>
        <w:tc>
          <w:tcPr>
            <w:tcW w:w="0" w:type="auto"/>
            <w:shd w:val="clear" w:color="auto" w:fill="FFC000"/>
          </w:tcPr>
          <w:p w14:paraId="3A616878" w14:textId="22F07B8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T120</w:t>
            </w:r>
          </w:p>
        </w:tc>
        <w:tc>
          <w:tcPr>
            <w:tcW w:w="0" w:type="auto"/>
            <w:shd w:val="clear" w:color="auto" w:fill="FFC000"/>
          </w:tcPr>
          <w:p w14:paraId="45F18D8C" w14:textId="5241DEEA" w:rsidR="00A773DF" w:rsidRDefault="00C10704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46D9395" w14:textId="25EAF72E" w:rsidR="00A773DF" w:rsidRDefault="000279F1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11/10/2020</w:t>
            </w:r>
          </w:p>
        </w:tc>
        <w:tc>
          <w:tcPr>
            <w:tcW w:w="0" w:type="auto"/>
            <w:shd w:val="clear" w:color="auto" w:fill="FFC000"/>
            <w:noWrap/>
          </w:tcPr>
          <w:p w14:paraId="5ED01869" w14:textId="7C7F22F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analysis procedure and plots.</w:t>
            </w:r>
          </w:p>
        </w:tc>
        <w:tc>
          <w:tcPr>
            <w:tcW w:w="0" w:type="auto"/>
            <w:shd w:val="clear" w:color="auto" w:fill="FFC000"/>
          </w:tcPr>
          <w:p w14:paraId="70456B34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773DF" w:rsidRPr="0059331F" w14:paraId="0DB0C8F5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CE596F8" w14:textId="77777777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EDD7C64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1F9C912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6A3689D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F14E45" w14:textId="7EC0042B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T130</w:t>
            </w:r>
          </w:p>
        </w:tc>
        <w:tc>
          <w:tcPr>
            <w:tcW w:w="0" w:type="auto"/>
          </w:tcPr>
          <w:p w14:paraId="35546184" w14:textId="5FBDE652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6B50CA1C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12DE47E" w14:textId="6AC38EF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t</w:t>
            </w:r>
            <w:r w:rsidRPr="0059331F">
              <w:rPr>
                <w:sz w:val="10"/>
                <w:szCs w:val="10"/>
              </w:rPr>
              <w:t>rends showing comparison to other educational services</w:t>
            </w:r>
            <w:r>
              <w:rPr>
                <w:sz w:val="10"/>
                <w:szCs w:val="10"/>
              </w:rPr>
              <w:t>. ()</w:t>
            </w:r>
          </w:p>
        </w:tc>
        <w:tc>
          <w:tcPr>
            <w:tcW w:w="0" w:type="auto"/>
          </w:tcPr>
          <w:p w14:paraId="58A35997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2DE156DB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760E41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1B1A3AC4" w14:textId="356CE21C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G050</w:t>
            </w:r>
          </w:p>
        </w:tc>
        <w:tc>
          <w:tcPr>
            <w:tcW w:w="0" w:type="auto"/>
            <w:vMerge w:val="restart"/>
          </w:tcPr>
          <w:p w14:paraId="584D3BD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5FD30EC" w14:textId="49824F8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7D4A9FB4" w14:textId="276CD7D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T140</w:t>
            </w:r>
          </w:p>
        </w:tc>
        <w:tc>
          <w:tcPr>
            <w:tcW w:w="0" w:type="auto"/>
          </w:tcPr>
          <w:p w14:paraId="32DDB1A8" w14:textId="3E8CB86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18EFD44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F537D8" w14:textId="1535439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report: “</w:t>
            </w:r>
            <w:r w:rsidRPr="0059331F">
              <w:rPr>
                <w:sz w:val="10"/>
                <w:szCs w:val="10"/>
              </w:rPr>
              <w:t>Which quarters, years etc. have the highest sales</w:t>
            </w:r>
            <w:r>
              <w:rPr>
                <w:sz w:val="10"/>
                <w:szCs w:val="10"/>
              </w:rPr>
              <w:t>, and</w:t>
            </w:r>
            <w:r w:rsidRPr="0059331F">
              <w:rPr>
                <w:sz w:val="10"/>
                <w:szCs w:val="10"/>
              </w:rPr>
              <w:t xml:space="preserve"> highest growth</w:t>
            </w:r>
            <w:r>
              <w:rPr>
                <w:sz w:val="10"/>
                <w:szCs w:val="10"/>
              </w:rPr>
              <w:t>?”</w:t>
            </w:r>
          </w:p>
        </w:tc>
        <w:tc>
          <w:tcPr>
            <w:tcW w:w="0" w:type="auto"/>
          </w:tcPr>
          <w:p w14:paraId="436C540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EC95244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E5A4B0E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8FE06D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594D2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0F0E1D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1438A3" w14:textId="15A01983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T150</w:t>
            </w:r>
          </w:p>
        </w:tc>
        <w:tc>
          <w:tcPr>
            <w:tcW w:w="0" w:type="auto"/>
          </w:tcPr>
          <w:p w14:paraId="76CDAF16" w14:textId="33BDC070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5CB47FF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C2D215" w14:textId="01EF535F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conclusions can be reached by analyzing the trends in comparison to other educational services?"</w:t>
            </w:r>
          </w:p>
        </w:tc>
        <w:tc>
          <w:tcPr>
            <w:tcW w:w="0" w:type="auto"/>
          </w:tcPr>
          <w:p w14:paraId="0C02497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36C6CAF5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DFF5A6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83AFBF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9E17D4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A8F4C34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6B5111" w14:textId="39FF6CFD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T160</w:t>
            </w:r>
          </w:p>
        </w:tc>
        <w:tc>
          <w:tcPr>
            <w:tcW w:w="0" w:type="auto"/>
          </w:tcPr>
          <w:p w14:paraId="2E11BB6A" w14:textId="1D81C95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3CAEBB4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4F9ADC" w14:textId="17BE416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actions can be taken to increase sales? (suggestions: Send more/better targeted emails, phone calls, target certain types of customers, would this be applicable to ...)"</w:t>
            </w:r>
          </w:p>
        </w:tc>
        <w:tc>
          <w:tcPr>
            <w:tcW w:w="0" w:type="auto"/>
          </w:tcPr>
          <w:p w14:paraId="7DF4E374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0B985FA8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11898C9D" w14:textId="5A28F6EA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Conversion Rate Analysis</w:t>
            </w:r>
          </w:p>
        </w:tc>
        <w:tc>
          <w:tcPr>
            <w:tcW w:w="0" w:type="auto"/>
            <w:vMerge w:val="restart"/>
            <w:noWrap/>
          </w:tcPr>
          <w:p w14:paraId="64E41802" w14:textId="0E1A856C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G060</w:t>
            </w:r>
          </w:p>
        </w:tc>
        <w:tc>
          <w:tcPr>
            <w:tcW w:w="0" w:type="auto"/>
            <w:vMerge w:val="restart"/>
          </w:tcPr>
          <w:p w14:paraId="1D79EEA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C6368A" w14:textId="7A493E6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74274836" w14:textId="1704FAC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T170</w:t>
            </w:r>
          </w:p>
        </w:tc>
        <w:tc>
          <w:tcPr>
            <w:tcW w:w="0" w:type="auto"/>
          </w:tcPr>
          <w:p w14:paraId="220A3807" w14:textId="2AD9BDF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0DBF9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143A7B" w14:textId="4CFF75DB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sales process (initial contact, follow-up, negotiation, purchase). ()</w:t>
            </w:r>
          </w:p>
        </w:tc>
        <w:tc>
          <w:tcPr>
            <w:tcW w:w="0" w:type="auto"/>
          </w:tcPr>
          <w:p w14:paraId="0C148E0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56334E7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273127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397C47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059827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4EE082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BAED86" w14:textId="351682F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T180</w:t>
            </w:r>
          </w:p>
        </w:tc>
        <w:tc>
          <w:tcPr>
            <w:tcW w:w="0" w:type="auto"/>
          </w:tcPr>
          <w:p w14:paraId="6036FA1B" w14:textId="2A391EB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C744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25C223" w14:textId="22E3F93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time differences within stages of the sales process. ()</w:t>
            </w:r>
          </w:p>
        </w:tc>
        <w:tc>
          <w:tcPr>
            <w:tcW w:w="0" w:type="auto"/>
          </w:tcPr>
          <w:p w14:paraId="1B959AE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AE87732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C8BFD4F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1819F2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C3AB1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188020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C28A80" w14:textId="3BAACDD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T190</w:t>
            </w:r>
          </w:p>
        </w:tc>
        <w:tc>
          <w:tcPr>
            <w:tcW w:w="0" w:type="auto"/>
          </w:tcPr>
          <w:p w14:paraId="3748470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DA0BE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07320C" w14:textId="0C7CFEC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the initial purchase conversion rates. ()</w:t>
            </w:r>
          </w:p>
        </w:tc>
        <w:tc>
          <w:tcPr>
            <w:tcW w:w="0" w:type="auto"/>
          </w:tcPr>
          <w:p w14:paraId="1117D8E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2045ED53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0B9EE59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F984C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A66B1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0AE11B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EACC1D" w14:textId="22A78CF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T200</w:t>
            </w:r>
          </w:p>
        </w:tc>
        <w:tc>
          <w:tcPr>
            <w:tcW w:w="0" w:type="auto"/>
          </w:tcPr>
          <w:p w14:paraId="4AA5293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2ACAB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DAED7F2" w14:textId="6EC837A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Compute the </w:t>
            </w:r>
            <w:r>
              <w:rPr>
                <w:sz w:val="10"/>
                <w:szCs w:val="10"/>
              </w:rPr>
              <w:t>upgrade</w:t>
            </w:r>
            <w:r>
              <w:rPr>
                <w:sz w:val="10"/>
                <w:szCs w:val="10"/>
              </w:rPr>
              <w:t xml:space="preserve"> conversion rates. ()</w:t>
            </w:r>
          </w:p>
        </w:tc>
        <w:tc>
          <w:tcPr>
            <w:tcW w:w="0" w:type="auto"/>
          </w:tcPr>
          <w:p w14:paraId="279F2B1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695316B2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DA8279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7031D7A" w14:textId="1CAF3D91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G070</w:t>
            </w:r>
          </w:p>
        </w:tc>
        <w:tc>
          <w:tcPr>
            <w:tcW w:w="0" w:type="auto"/>
            <w:vMerge w:val="restart"/>
          </w:tcPr>
          <w:p w14:paraId="3D8E9A7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2C81268" w14:textId="62A2CF4C" w:rsidR="00F63760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7076F772" w14:textId="10D7D41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T210</w:t>
            </w:r>
          </w:p>
        </w:tc>
        <w:tc>
          <w:tcPr>
            <w:tcW w:w="0" w:type="auto"/>
          </w:tcPr>
          <w:p w14:paraId="1EFFBE30" w14:textId="3887510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0EC99CA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42FEEF5" w14:textId="3DB164C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length of time between initial contact and purchase decision?"</w:t>
            </w:r>
          </w:p>
        </w:tc>
        <w:tc>
          <w:tcPr>
            <w:tcW w:w="0" w:type="auto"/>
          </w:tcPr>
          <w:p w14:paraId="0E94178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4DEF1DB2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71DF81D9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210906B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08109A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15C08A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2C526B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6A3257" w14:textId="42F079E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T220</w:t>
            </w:r>
          </w:p>
        </w:tc>
        <w:tc>
          <w:tcPr>
            <w:tcW w:w="0" w:type="auto"/>
          </w:tcPr>
          <w:p w14:paraId="2519F0F9" w14:textId="46FCCD8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0A5654F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3E513A" w14:textId="328BD6B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initial purchase conversion rate based on marketing/sales communications?"</w:t>
            </w:r>
          </w:p>
        </w:tc>
        <w:tc>
          <w:tcPr>
            <w:tcW w:w="0" w:type="auto"/>
          </w:tcPr>
          <w:p w14:paraId="62570EA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44BF16E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5EEE208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BDA8ADE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A0E1FF7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AED453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B84F378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67D2E0A" w14:textId="1E8277C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T230</w:t>
            </w:r>
          </w:p>
        </w:tc>
        <w:tc>
          <w:tcPr>
            <w:tcW w:w="0" w:type="auto"/>
          </w:tcPr>
          <w:p w14:paraId="4B5C219B" w14:textId="0F43F13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75987CE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8820755" w14:textId="14EE50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>
              <w:rPr>
                <w:sz w:val="10"/>
                <w:szCs w:val="10"/>
              </w:rPr>
              <w:t xml:space="preserve">: </w:t>
            </w: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0" w:type="auto"/>
          </w:tcPr>
          <w:p w14:paraId="1F60216C" w14:textId="40D8EAA3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FC41DA" w:rsidRPr="0059331F" w14:paraId="3E4B7E5A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571133B3" w14:textId="243A6018" w:rsidR="00FC41DA" w:rsidRPr="0059331F" w:rsidRDefault="00FC41DA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 Analysis</w:t>
            </w:r>
          </w:p>
        </w:tc>
        <w:tc>
          <w:tcPr>
            <w:tcW w:w="0" w:type="auto"/>
            <w:vMerge w:val="restart"/>
            <w:noWrap/>
          </w:tcPr>
          <w:p w14:paraId="49F94B18" w14:textId="620A69D2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G080</w:t>
            </w:r>
          </w:p>
        </w:tc>
        <w:tc>
          <w:tcPr>
            <w:tcW w:w="0" w:type="auto"/>
            <w:vMerge w:val="restart"/>
          </w:tcPr>
          <w:p w14:paraId="7BC2B53A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7AF6648" w14:textId="2AE0508A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EF3CDDF" w14:textId="0E3AD33C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T240</w:t>
            </w:r>
          </w:p>
        </w:tc>
        <w:tc>
          <w:tcPr>
            <w:tcW w:w="0" w:type="auto"/>
          </w:tcPr>
          <w:p w14:paraId="0A2DA547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8D03DA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42A504A" w14:textId="59BF99C9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Monte-carlo-based sales forecasting procedure and plots. ()</w:t>
            </w:r>
          </w:p>
        </w:tc>
        <w:tc>
          <w:tcPr>
            <w:tcW w:w="0" w:type="auto"/>
          </w:tcPr>
          <w:p w14:paraId="3656E2E7" w14:textId="4BA44BDC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FC41DA" w:rsidRPr="0059331F" w14:paraId="7C9BEB35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74616C9" w14:textId="77777777" w:rsidR="00FC41DA" w:rsidRPr="0059331F" w:rsidRDefault="00FC41DA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6E51F8B" w14:textId="77777777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EF80185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5F25FA" w14:textId="7A7E96EB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40DFC9" w14:textId="01C65D86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T250</w:t>
            </w:r>
          </w:p>
        </w:tc>
        <w:tc>
          <w:tcPr>
            <w:tcW w:w="0" w:type="auto"/>
          </w:tcPr>
          <w:p w14:paraId="2FD5CE27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5E4F4F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52877C" w14:textId="71B5435A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legacy sales forecasting procedure and plots. ()</w:t>
            </w:r>
          </w:p>
        </w:tc>
        <w:tc>
          <w:tcPr>
            <w:tcW w:w="0" w:type="auto"/>
          </w:tcPr>
          <w:p w14:paraId="5124674E" w14:textId="6F6EB543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Jacinta</w:t>
            </w:r>
          </w:p>
        </w:tc>
      </w:tr>
      <w:tr w:rsidR="00AF4092" w:rsidRPr="0059331F" w14:paraId="4934B6D6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E8EB57F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D5A5F9" w14:textId="44EFF060" w:rsidR="00AF4092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G090</w:t>
            </w:r>
          </w:p>
        </w:tc>
        <w:tc>
          <w:tcPr>
            <w:tcW w:w="0" w:type="auto"/>
          </w:tcPr>
          <w:p w14:paraId="264D1D5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6AA0C9" w14:textId="4F44F38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50A74298" w14:textId="31FE7E0D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T260</w:t>
            </w:r>
          </w:p>
        </w:tc>
        <w:tc>
          <w:tcPr>
            <w:tcW w:w="0" w:type="auto"/>
          </w:tcPr>
          <w:p w14:paraId="3BB2998F" w14:textId="64A3E706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5747780B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DB9E2B5" w14:textId="107C085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Taking into account both legacy and Monte-Carlo analyses, w</w:t>
            </w:r>
            <w:r w:rsidRPr="0059331F">
              <w:rPr>
                <w:sz w:val="10"/>
                <w:szCs w:val="10"/>
              </w:rPr>
              <w:t>hat sales are predicted for each quarter through end of 2021?"</w:t>
            </w:r>
          </w:p>
        </w:tc>
        <w:tc>
          <w:tcPr>
            <w:tcW w:w="0" w:type="auto"/>
          </w:tcPr>
          <w:p w14:paraId="6F3B18D6" w14:textId="14F38B55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AF4092" w:rsidRPr="0059331F" w14:paraId="6EB35E31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487E7AB4" w14:textId="10725EEA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Customer &amp; Market Analysis</w:t>
            </w:r>
          </w:p>
        </w:tc>
        <w:tc>
          <w:tcPr>
            <w:tcW w:w="0" w:type="auto"/>
            <w:vMerge w:val="restart"/>
            <w:noWrap/>
          </w:tcPr>
          <w:p w14:paraId="37362D79" w14:textId="314B47BA" w:rsidR="00AF4092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G100</w:t>
            </w:r>
          </w:p>
        </w:tc>
        <w:tc>
          <w:tcPr>
            <w:tcW w:w="0" w:type="auto"/>
            <w:vMerge w:val="restart"/>
          </w:tcPr>
          <w:p w14:paraId="347B4BE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91AD72B" w14:textId="095820D1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5BD840F" w14:textId="29A01B2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T270</w:t>
            </w:r>
          </w:p>
        </w:tc>
        <w:tc>
          <w:tcPr>
            <w:tcW w:w="0" w:type="auto"/>
          </w:tcPr>
          <w:p w14:paraId="227FFB9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C798C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2E44014" w14:textId="735D180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Categorize school data (hint: DataFrame.groupby()). ()</w:t>
            </w:r>
          </w:p>
        </w:tc>
        <w:tc>
          <w:tcPr>
            <w:tcW w:w="0" w:type="auto"/>
          </w:tcPr>
          <w:p w14:paraId="297AFFC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1393A8BB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3951149" w14:textId="77777777" w:rsidR="00AF4092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8C511A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B4348B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F48DFBC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BBE791" w14:textId="7E3EE6D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T280</w:t>
            </w:r>
          </w:p>
        </w:tc>
        <w:tc>
          <w:tcPr>
            <w:tcW w:w="0" w:type="auto"/>
          </w:tcPr>
          <w:p w14:paraId="38AF8F5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21A417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44F2631" w14:textId="4F8550E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customers on a map.</w:t>
            </w:r>
          </w:p>
        </w:tc>
        <w:tc>
          <w:tcPr>
            <w:tcW w:w="0" w:type="auto"/>
          </w:tcPr>
          <w:p w14:paraId="6B78C7B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4F73DC2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D553B5F" w14:textId="77777777" w:rsidR="00AF4092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9D38A4B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36D56E8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ABDF44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A11D80" w14:textId="4E2A6BA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T290</w:t>
            </w:r>
          </w:p>
        </w:tc>
        <w:tc>
          <w:tcPr>
            <w:tcW w:w="0" w:type="auto"/>
          </w:tcPr>
          <w:p w14:paraId="1FF5A3A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92E8B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F6D280" w14:textId="2AE3F74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Analyze data to identify highest-responding, and highest-paying customers.</w:t>
            </w:r>
          </w:p>
        </w:tc>
        <w:tc>
          <w:tcPr>
            <w:tcW w:w="0" w:type="auto"/>
          </w:tcPr>
          <w:p w14:paraId="52F67BC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4264C2C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7F33F84" w14:textId="77777777" w:rsidR="00AF4092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9D87761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068A89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A17A4D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1B5745" w14:textId="4C7072E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T300</w:t>
            </w:r>
          </w:p>
        </w:tc>
        <w:tc>
          <w:tcPr>
            <w:tcW w:w="0" w:type="auto"/>
          </w:tcPr>
          <w:p w14:paraId="7BEFCE6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CD30B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FD19480" w14:textId="1DF8FA5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Correlate conversion rates with the customers ranked by highest-responding/highest-paying.</w:t>
            </w:r>
          </w:p>
        </w:tc>
        <w:tc>
          <w:tcPr>
            <w:tcW w:w="0" w:type="auto"/>
          </w:tcPr>
          <w:p w14:paraId="763AADB1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64D43A9A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A20A09D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0BE915B" w14:textId="1C7DBEDF" w:rsidR="00AF4092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G110</w:t>
            </w:r>
          </w:p>
        </w:tc>
        <w:tc>
          <w:tcPr>
            <w:tcW w:w="0" w:type="auto"/>
            <w:vMerge w:val="restart"/>
          </w:tcPr>
          <w:p w14:paraId="09DB469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C301CB2" w14:textId="55263C0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conclusions in the final report.</w:t>
            </w:r>
          </w:p>
        </w:tc>
        <w:tc>
          <w:tcPr>
            <w:tcW w:w="0" w:type="auto"/>
          </w:tcPr>
          <w:p w14:paraId="1CC9AC96" w14:textId="10F5F413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T310</w:t>
            </w:r>
          </w:p>
        </w:tc>
        <w:tc>
          <w:tcPr>
            <w:tcW w:w="0" w:type="auto"/>
          </w:tcPr>
          <w:p w14:paraId="7FEEBAC0" w14:textId="42431F4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330CAA8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47F43CD" w14:textId="26D1D30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into each group of schools (ivy league, state schools, community college, high schools, etc.)"</w:t>
            </w:r>
          </w:p>
        </w:tc>
        <w:tc>
          <w:tcPr>
            <w:tcW w:w="0" w:type="auto"/>
          </w:tcPr>
          <w:p w14:paraId="2158C041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015B4492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E13DD97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B28BD2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EE409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30A12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A2DC70" w14:textId="46A127B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T320</w:t>
            </w:r>
          </w:p>
        </w:tc>
        <w:tc>
          <w:tcPr>
            <w:tcW w:w="0" w:type="auto"/>
          </w:tcPr>
          <w:p w14:paraId="71EF7FEA" w14:textId="24620E4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49169E3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C0B1BF0" w14:textId="6794341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regionally?"</w:t>
            </w:r>
          </w:p>
        </w:tc>
        <w:tc>
          <w:tcPr>
            <w:tcW w:w="0" w:type="auto"/>
          </w:tcPr>
          <w:p w14:paraId="213B774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19E5DBB3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182163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69A1A5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0F21CF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34E8FB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EB5039" w14:textId="2F7C59E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T330</w:t>
            </w:r>
          </w:p>
        </w:tc>
        <w:tc>
          <w:tcPr>
            <w:tcW w:w="0" w:type="auto"/>
          </w:tcPr>
          <w:p w14:paraId="697142CB" w14:textId="583F559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07E772A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91C4668" w14:textId="136589D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Is the company</w:t>
            </w:r>
            <w:r w:rsidRPr="0059331F">
              <w:rPr>
                <w:sz w:val="10"/>
                <w:szCs w:val="10"/>
              </w:rPr>
              <w:t xml:space="preserve"> targeting the highest-responding customers?"</w:t>
            </w:r>
          </w:p>
        </w:tc>
        <w:tc>
          <w:tcPr>
            <w:tcW w:w="0" w:type="auto"/>
          </w:tcPr>
          <w:p w14:paraId="0CC5C36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E782168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5354013C" w14:textId="7C65E44C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vMerge w:val="restart"/>
            <w:noWrap/>
          </w:tcPr>
          <w:p w14:paraId="58C04173" w14:textId="3EC3E6AE" w:rsidR="00AF4092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G120</w:t>
            </w:r>
          </w:p>
        </w:tc>
        <w:tc>
          <w:tcPr>
            <w:tcW w:w="0" w:type="auto"/>
            <w:vMerge w:val="restart"/>
          </w:tcPr>
          <w:p w14:paraId="629BACC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093FF329" w14:textId="6BF42A5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Final Report</w:t>
            </w:r>
          </w:p>
        </w:tc>
        <w:tc>
          <w:tcPr>
            <w:tcW w:w="0" w:type="auto"/>
          </w:tcPr>
          <w:p w14:paraId="75602D74" w14:textId="50922AB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T340</w:t>
            </w:r>
          </w:p>
        </w:tc>
        <w:tc>
          <w:tcPr>
            <w:tcW w:w="0" w:type="auto"/>
          </w:tcPr>
          <w:p w14:paraId="05BCB8E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FD4A05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40D150F" w14:textId="1E6C67B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and describe the conclusions of the analysis.</w:t>
            </w:r>
          </w:p>
        </w:tc>
        <w:tc>
          <w:tcPr>
            <w:tcW w:w="0" w:type="auto"/>
          </w:tcPr>
          <w:p w14:paraId="74EDB650" w14:textId="486CA053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AF4092" w:rsidRPr="0059331F" w14:paraId="3EB8166A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58E0FA9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5FBC45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6A8712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709074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693E94" w14:textId="127D9DF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T350</w:t>
            </w:r>
          </w:p>
        </w:tc>
        <w:tc>
          <w:tcPr>
            <w:tcW w:w="0" w:type="auto"/>
          </w:tcPr>
          <w:p w14:paraId="1092A36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8DCF7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493BF7F" w14:textId="5B180BE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Describe the specific analysis procedure used to support the analysis.</w:t>
            </w:r>
          </w:p>
        </w:tc>
        <w:tc>
          <w:tcPr>
            <w:tcW w:w="0" w:type="auto"/>
          </w:tcPr>
          <w:p w14:paraId="13264880" w14:textId="0A4F693F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AF4092" w:rsidRPr="0059331F" w14:paraId="07AC045B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74871AA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13D7BC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EC3107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C5B400E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B533FA" w14:textId="78223E1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T360</w:t>
            </w:r>
          </w:p>
        </w:tc>
        <w:tc>
          <w:tcPr>
            <w:tcW w:w="0" w:type="auto"/>
          </w:tcPr>
          <w:p w14:paraId="2997BDF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FBC3BE" w14:textId="0562098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D5F4C6D" w14:textId="0F5D290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specific data sources, resources, links, etc. that were used for analysis, in the appendix.</w:t>
            </w:r>
          </w:p>
        </w:tc>
        <w:tc>
          <w:tcPr>
            <w:tcW w:w="0" w:type="auto"/>
          </w:tcPr>
          <w:p w14:paraId="0C03C512" w14:textId="2385483E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BB5AB9" w:rsidRPr="0059331F" w14:paraId="29738347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1759D79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827240A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09E81DB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E86973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225824" w14:textId="54B4A9A8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T370</w:t>
            </w:r>
          </w:p>
        </w:tc>
        <w:tc>
          <w:tcPr>
            <w:tcW w:w="0" w:type="auto"/>
          </w:tcPr>
          <w:p w14:paraId="269C1E31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BE65F9" w14:textId="15BB9626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11/16/2020</w:t>
            </w:r>
          </w:p>
        </w:tc>
        <w:tc>
          <w:tcPr>
            <w:tcW w:w="0" w:type="auto"/>
            <w:noWrap/>
          </w:tcPr>
          <w:p w14:paraId="4E3F11B8" w14:textId="6C910D76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Provide report introduction, table of contents, conclusion, and appendix in the deliverable zip file.</w:t>
            </w:r>
          </w:p>
        </w:tc>
        <w:tc>
          <w:tcPr>
            <w:tcW w:w="0" w:type="auto"/>
          </w:tcPr>
          <w:p w14:paraId="6497AA77" w14:textId="5DD94081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</w:t>
            </w:r>
          </w:p>
        </w:tc>
      </w:tr>
      <w:tr w:rsidR="00BB5AB9" w:rsidRPr="0059331F" w14:paraId="07DC9329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23CC654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0916BEB" w14:textId="09FD9ABF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G130</w:t>
            </w:r>
          </w:p>
        </w:tc>
        <w:tc>
          <w:tcPr>
            <w:tcW w:w="0" w:type="auto"/>
            <w:vMerge w:val="restart"/>
          </w:tcPr>
          <w:p w14:paraId="55E5E352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F4EAF88" w14:textId="62D8E7FC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Dashboard</w:t>
            </w:r>
          </w:p>
        </w:tc>
        <w:tc>
          <w:tcPr>
            <w:tcW w:w="0" w:type="auto"/>
          </w:tcPr>
          <w:p w14:paraId="38B0E014" w14:textId="31DD7FF4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T380</w:t>
            </w:r>
          </w:p>
        </w:tc>
        <w:tc>
          <w:tcPr>
            <w:tcW w:w="0" w:type="auto"/>
          </w:tcPr>
          <w:p w14:paraId="749139DA" w14:textId="2C245A9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5F9B4543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2655131" w14:textId="2AF6F82B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 dashboard structure to organize the analysis results and data views.</w:t>
            </w:r>
          </w:p>
        </w:tc>
        <w:tc>
          <w:tcPr>
            <w:tcW w:w="0" w:type="auto"/>
          </w:tcPr>
          <w:p w14:paraId="03E874FC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5B39A39B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8DE4C63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253806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5E311A7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28F47A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37F119" w14:textId="1982790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T390</w:t>
            </w:r>
          </w:p>
        </w:tc>
        <w:tc>
          <w:tcPr>
            <w:tcW w:w="0" w:type="auto"/>
          </w:tcPr>
          <w:p w14:paraId="4E28FA76" w14:textId="79A94B96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09751097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51D6B6B" w14:textId="62BD0BA8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analsysis-specific dashboard views containing analysis plots.</w:t>
            </w:r>
          </w:p>
        </w:tc>
        <w:tc>
          <w:tcPr>
            <w:tcW w:w="0" w:type="auto"/>
          </w:tcPr>
          <w:p w14:paraId="24AEA697" w14:textId="0148DCE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BB5AB9" w:rsidRPr="0059331F" w14:paraId="1265BB4F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BAAFD24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9BE3901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9D96A2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A89255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027350" w14:textId="3D69BCA9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T400</w:t>
            </w:r>
          </w:p>
        </w:tc>
        <w:tc>
          <w:tcPr>
            <w:tcW w:w="0" w:type="auto"/>
          </w:tcPr>
          <w:p w14:paraId="0C0E92E4" w14:textId="20098924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7DC1F253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25EB9A" w14:textId="6B0A1B30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analysis plots for the college in the selected drop-down.</w:t>
            </w:r>
          </w:p>
        </w:tc>
        <w:tc>
          <w:tcPr>
            <w:tcW w:w="0" w:type="auto"/>
          </w:tcPr>
          <w:p w14:paraId="17CC4452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41C3CBAA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67876D8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674273F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124938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58FBF10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A19ADD" w14:textId="1C77854D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T410</w:t>
            </w:r>
          </w:p>
        </w:tc>
        <w:tc>
          <w:tcPr>
            <w:tcW w:w="0" w:type="auto"/>
          </w:tcPr>
          <w:p w14:paraId="50BEBFCA" w14:textId="0DF58C06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35732099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0D0885E" w14:textId="147A5DF4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pre-processed (unanalyzed) data plots for the college in the selected drop-down.</w:t>
            </w:r>
          </w:p>
        </w:tc>
        <w:tc>
          <w:tcPr>
            <w:tcW w:w="0" w:type="auto"/>
          </w:tcPr>
          <w:p w14:paraId="1B0C4BC7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1D9B9FED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375DFC7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C1694D5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9588A6A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C2F8F2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D5403E" w14:textId="30418FA6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T420</w:t>
            </w:r>
          </w:p>
        </w:tc>
        <w:tc>
          <w:tcPr>
            <w:tcW w:w="0" w:type="auto"/>
          </w:tcPr>
          <w:p w14:paraId="4E0E6CAE" w14:textId="28B2F41D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1CBE8B01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A6C271B" w14:textId="1CB667F3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served/hosted dashboard?</w:t>
            </w:r>
          </w:p>
        </w:tc>
        <w:tc>
          <w:tcPr>
            <w:tcW w:w="0" w:type="auto"/>
          </w:tcPr>
          <w:p w14:paraId="4224ECC2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66DDAEE3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AC2193F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4F50E3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DF0DD9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C232190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CB6216" w14:textId="5E30A161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T430</w:t>
            </w:r>
          </w:p>
        </w:tc>
        <w:tc>
          <w:tcPr>
            <w:tcW w:w="0" w:type="auto"/>
          </w:tcPr>
          <w:p w14:paraId="577EB87D" w14:textId="744BC8BC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4BA3D221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786CBA" w14:textId="54E761E8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how to access the hosted dashboard (if applicable).</w:t>
            </w:r>
          </w:p>
        </w:tc>
        <w:tc>
          <w:tcPr>
            <w:tcW w:w="0" w:type="auto"/>
          </w:tcPr>
          <w:p w14:paraId="2DEFE2D4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0D645EE2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703006D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9343D86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29150C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193F41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9C8EE9" w14:textId="0AABEA6C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T440</w:t>
            </w:r>
          </w:p>
        </w:tc>
        <w:tc>
          <w:tcPr>
            <w:tcW w:w="0" w:type="auto"/>
          </w:tcPr>
          <w:p w14:paraId="77234281" w14:textId="0B97F2DB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1860D856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BB421B" w14:textId="66C11573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dashboard solution in the deliverable zip file.</w:t>
            </w:r>
          </w:p>
        </w:tc>
        <w:tc>
          <w:tcPr>
            <w:tcW w:w="0" w:type="auto"/>
          </w:tcPr>
          <w:p w14:paraId="10E3C760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01C4B7AD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E255E52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A06EDD" w14:textId="4074CCE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G140</w:t>
            </w:r>
          </w:p>
        </w:tc>
        <w:tc>
          <w:tcPr>
            <w:tcW w:w="0" w:type="auto"/>
          </w:tcPr>
          <w:p w14:paraId="77CA16E2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DCCD05" w14:textId="29909064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Source code</w:t>
            </w:r>
          </w:p>
        </w:tc>
        <w:tc>
          <w:tcPr>
            <w:tcW w:w="0" w:type="auto"/>
          </w:tcPr>
          <w:p w14:paraId="17B20878" w14:textId="004CDF18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T450</w:t>
            </w:r>
          </w:p>
        </w:tc>
        <w:tc>
          <w:tcPr>
            <w:tcW w:w="0" w:type="auto"/>
          </w:tcPr>
          <w:p w14:paraId="23FB9A4B" w14:textId="482EFDCF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0A3D8BBE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65AF9A7" w14:textId="171B37EF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source code in the deliverable zip file.</w:t>
            </w:r>
          </w:p>
        </w:tc>
        <w:tc>
          <w:tcPr>
            <w:tcW w:w="0" w:type="auto"/>
          </w:tcPr>
          <w:p w14:paraId="6B283D4E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0804D6BE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C1EEBBB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462153" w14:textId="7C4DB81E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G150</w:t>
            </w:r>
          </w:p>
        </w:tc>
        <w:tc>
          <w:tcPr>
            <w:tcW w:w="0" w:type="auto"/>
            <w:vMerge w:val="restart"/>
          </w:tcPr>
          <w:p w14:paraId="4279566D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43F5754E" w14:textId="2620A546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Processing artifacts</w:t>
            </w:r>
          </w:p>
        </w:tc>
        <w:tc>
          <w:tcPr>
            <w:tcW w:w="0" w:type="auto"/>
          </w:tcPr>
          <w:p w14:paraId="3AA205C8" w14:textId="2017557E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T460</w:t>
            </w:r>
          </w:p>
        </w:tc>
        <w:tc>
          <w:tcPr>
            <w:tcW w:w="0" w:type="auto"/>
          </w:tcPr>
          <w:p w14:paraId="74C49854" w14:textId="78F6F561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4F2FBEAF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514C414" w14:textId="40C7E1D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data dumps for all critical plots.</w:t>
            </w:r>
          </w:p>
        </w:tc>
        <w:tc>
          <w:tcPr>
            <w:tcW w:w="0" w:type="auto"/>
          </w:tcPr>
          <w:p w14:paraId="78B30CF4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6E0B4C62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9331166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72F45DB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B97A731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3F5EB53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51B7E6" w14:textId="3A3777FA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T470</w:t>
            </w:r>
          </w:p>
        </w:tc>
        <w:tc>
          <w:tcPr>
            <w:tcW w:w="0" w:type="auto"/>
          </w:tcPr>
          <w:p w14:paraId="1608F036" w14:textId="1C16CCB5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7504F09B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F4129E" w14:textId="75B327A6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important processing artifacts in the deliverable zip file. Examples include key metrics, statistics, data dumps, etc.</w:t>
            </w:r>
          </w:p>
        </w:tc>
        <w:tc>
          <w:tcPr>
            <w:tcW w:w="0" w:type="auto"/>
          </w:tcPr>
          <w:p w14:paraId="017B30C9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1EF30BD2" w14:textId="77777777" w:rsidR="00727627" w:rsidRPr="00126111" w:rsidRDefault="00727627" w:rsidP="00E03F45"/>
    <w:sectPr w:rsidR="00727627" w:rsidRPr="00126111" w:rsidSect="00F0623D">
      <w:pgSz w:w="15840" w:h="12240" w:orient="landscape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E3F64" w14:textId="77777777" w:rsidR="006D277E" w:rsidRDefault="006D277E" w:rsidP="007C2234">
      <w:pPr>
        <w:spacing w:before="0" w:after="0" w:line="240" w:lineRule="auto"/>
      </w:pPr>
      <w:r>
        <w:separator/>
      </w:r>
    </w:p>
  </w:endnote>
  <w:endnote w:type="continuationSeparator" w:id="0">
    <w:p w14:paraId="625D3B31" w14:textId="77777777" w:rsidR="006D277E" w:rsidRDefault="006D277E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1BAE5" w14:textId="77777777" w:rsidR="006D277E" w:rsidRDefault="006D277E" w:rsidP="007C2234">
      <w:pPr>
        <w:spacing w:before="0" w:after="0" w:line="240" w:lineRule="auto"/>
      </w:pPr>
      <w:r>
        <w:separator/>
      </w:r>
    </w:p>
  </w:footnote>
  <w:footnote w:type="continuationSeparator" w:id="0">
    <w:p w14:paraId="39350BE6" w14:textId="77777777" w:rsidR="006D277E" w:rsidRDefault="006D277E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125322E2"/>
    <w:multiLevelType w:val="hybridMultilevel"/>
    <w:tmpl w:val="7780E04C"/>
    <w:lvl w:ilvl="0" w:tplc="56F2F1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95F89"/>
    <w:multiLevelType w:val="hybridMultilevel"/>
    <w:tmpl w:val="BFF6DB4C"/>
    <w:lvl w:ilvl="0" w:tplc="0F3AA9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4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9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7"/>
  </w:num>
  <w:num w:numId="5">
    <w:abstractNumId w:val="10"/>
  </w:num>
  <w:num w:numId="6">
    <w:abstractNumId w:val="19"/>
  </w:num>
  <w:num w:numId="7">
    <w:abstractNumId w:val="14"/>
  </w:num>
  <w:num w:numId="8">
    <w:abstractNumId w:val="9"/>
  </w:num>
  <w:num w:numId="9">
    <w:abstractNumId w:val="15"/>
  </w:num>
  <w:num w:numId="10">
    <w:abstractNumId w:val="1"/>
  </w:num>
  <w:num w:numId="11">
    <w:abstractNumId w:val="6"/>
  </w:num>
  <w:num w:numId="12">
    <w:abstractNumId w:val="11"/>
  </w:num>
  <w:num w:numId="13">
    <w:abstractNumId w:val="12"/>
  </w:num>
  <w:num w:numId="14">
    <w:abstractNumId w:val="16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3"/>
  </w:num>
  <w:num w:numId="2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B31"/>
    <w:rsid w:val="00021EDD"/>
    <w:rsid w:val="00021F26"/>
    <w:rsid w:val="000224EE"/>
    <w:rsid w:val="0002302F"/>
    <w:rsid w:val="00023E48"/>
    <w:rsid w:val="00023FB9"/>
    <w:rsid w:val="000243C9"/>
    <w:rsid w:val="0002463D"/>
    <w:rsid w:val="00024FCE"/>
    <w:rsid w:val="0002562B"/>
    <w:rsid w:val="000256A1"/>
    <w:rsid w:val="000259E2"/>
    <w:rsid w:val="0002660F"/>
    <w:rsid w:val="00026ECD"/>
    <w:rsid w:val="00027305"/>
    <w:rsid w:val="00027341"/>
    <w:rsid w:val="000279F1"/>
    <w:rsid w:val="00027C00"/>
    <w:rsid w:val="00027EC1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EB9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B8D"/>
    <w:rsid w:val="00064C96"/>
    <w:rsid w:val="000655C8"/>
    <w:rsid w:val="0006625F"/>
    <w:rsid w:val="0006641E"/>
    <w:rsid w:val="00066917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30E"/>
    <w:rsid w:val="00077977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B45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39F6"/>
    <w:rsid w:val="000A4450"/>
    <w:rsid w:val="000A4D63"/>
    <w:rsid w:val="000A55D1"/>
    <w:rsid w:val="000A5FCB"/>
    <w:rsid w:val="000A6CE2"/>
    <w:rsid w:val="000A72F2"/>
    <w:rsid w:val="000A7A95"/>
    <w:rsid w:val="000B269F"/>
    <w:rsid w:val="000B30AB"/>
    <w:rsid w:val="000B412F"/>
    <w:rsid w:val="000B48B0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6E3A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3B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07E07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0DF9"/>
    <w:rsid w:val="001313D5"/>
    <w:rsid w:val="00131DCC"/>
    <w:rsid w:val="001321CB"/>
    <w:rsid w:val="0013256C"/>
    <w:rsid w:val="00133662"/>
    <w:rsid w:val="0013377D"/>
    <w:rsid w:val="00133BE2"/>
    <w:rsid w:val="00134A64"/>
    <w:rsid w:val="00134B91"/>
    <w:rsid w:val="00134EB0"/>
    <w:rsid w:val="00135298"/>
    <w:rsid w:val="00137384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1720"/>
    <w:rsid w:val="00152417"/>
    <w:rsid w:val="001526FC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77B1E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6B3B"/>
    <w:rsid w:val="001A7328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AC8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10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6504"/>
    <w:rsid w:val="001F7825"/>
    <w:rsid w:val="001F7828"/>
    <w:rsid w:val="001F7E82"/>
    <w:rsid w:val="00201ADE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4D7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1C94"/>
    <w:rsid w:val="0025443E"/>
    <w:rsid w:val="002544F0"/>
    <w:rsid w:val="00254BBA"/>
    <w:rsid w:val="00254DCC"/>
    <w:rsid w:val="002556D9"/>
    <w:rsid w:val="002556DB"/>
    <w:rsid w:val="00255A36"/>
    <w:rsid w:val="002561B4"/>
    <w:rsid w:val="0025756D"/>
    <w:rsid w:val="00260E6E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ECD"/>
    <w:rsid w:val="002A205E"/>
    <w:rsid w:val="002A20F8"/>
    <w:rsid w:val="002A2113"/>
    <w:rsid w:val="002A2ABC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49D"/>
    <w:rsid w:val="002C6F99"/>
    <w:rsid w:val="002C7145"/>
    <w:rsid w:val="002C7339"/>
    <w:rsid w:val="002C7860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3E09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BD1"/>
    <w:rsid w:val="00301D89"/>
    <w:rsid w:val="0030259C"/>
    <w:rsid w:val="003028D0"/>
    <w:rsid w:val="0030480C"/>
    <w:rsid w:val="00304DBA"/>
    <w:rsid w:val="0030520D"/>
    <w:rsid w:val="00305FD9"/>
    <w:rsid w:val="00306050"/>
    <w:rsid w:val="00306114"/>
    <w:rsid w:val="003065FB"/>
    <w:rsid w:val="003067C0"/>
    <w:rsid w:val="003069B1"/>
    <w:rsid w:val="00306A86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2F0F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4A1E"/>
    <w:rsid w:val="00326034"/>
    <w:rsid w:val="00326551"/>
    <w:rsid w:val="00326AAB"/>
    <w:rsid w:val="00330529"/>
    <w:rsid w:val="003313FC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2687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742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3C61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32B1"/>
    <w:rsid w:val="00393464"/>
    <w:rsid w:val="00393630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A7D0A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6CDC"/>
    <w:rsid w:val="003B7020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3A6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77B2"/>
    <w:rsid w:val="003D784F"/>
    <w:rsid w:val="003D7A55"/>
    <w:rsid w:val="003D7B9C"/>
    <w:rsid w:val="003E0888"/>
    <w:rsid w:val="003E1433"/>
    <w:rsid w:val="003E14C0"/>
    <w:rsid w:val="003E1DDE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1"/>
    <w:rsid w:val="004100C4"/>
    <w:rsid w:val="004101EA"/>
    <w:rsid w:val="00411568"/>
    <w:rsid w:val="00411998"/>
    <w:rsid w:val="00411CF7"/>
    <w:rsid w:val="00411EDE"/>
    <w:rsid w:val="00412471"/>
    <w:rsid w:val="00412991"/>
    <w:rsid w:val="00413334"/>
    <w:rsid w:val="004134AB"/>
    <w:rsid w:val="004141D0"/>
    <w:rsid w:val="00415315"/>
    <w:rsid w:val="00415AB5"/>
    <w:rsid w:val="00416093"/>
    <w:rsid w:val="004160C2"/>
    <w:rsid w:val="0041639C"/>
    <w:rsid w:val="00416F26"/>
    <w:rsid w:val="00416F88"/>
    <w:rsid w:val="00417966"/>
    <w:rsid w:val="00417BE8"/>
    <w:rsid w:val="00420489"/>
    <w:rsid w:val="00421A90"/>
    <w:rsid w:val="00421DB2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056E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5D16"/>
    <w:rsid w:val="00466586"/>
    <w:rsid w:val="004672B0"/>
    <w:rsid w:val="00467745"/>
    <w:rsid w:val="004679E0"/>
    <w:rsid w:val="00467E7C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4E0F"/>
    <w:rsid w:val="00475019"/>
    <w:rsid w:val="004750B4"/>
    <w:rsid w:val="00475FCE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60E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4FD"/>
    <w:rsid w:val="004B584F"/>
    <w:rsid w:val="004B720D"/>
    <w:rsid w:val="004B7280"/>
    <w:rsid w:val="004B7A15"/>
    <w:rsid w:val="004B7B00"/>
    <w:rsid w:val="004B7E94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C7C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31"/>
    <w:rsid w:val="004E3B7F"/>
    <w:rsid w:val="004E3C14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FEE"/>
    <w:rsid w:val="004F5481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2BD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069C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3E84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292B"/>
    <w:rsid w:val="005832C4"/>
    <w:rsid w:val="0058332A"/>
    <w:rsid w:val="00583A2C"/>
    <w:rsid w:val="00584D8A"/>
    <w:rsid w:val="005862CE"/>
    <w:rsid w:val="00586D10"/>
    <w:rsid w:val="00587145"/>
    <w:rsid w:val="0058794E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C90"/>
    <w:rsid w:val="005A1EDA"/>
    <w:rsid w:val="005A31A4"/>
    <w:rsid w:val="005A34C2"/>
    <w:rsid w:val="005A3B45"/>
    <w:rsid w:val="005A3EC6"/>
    <w:rsid w:val="005A5807"/>
    <w:rsid w:val="005A58E9"/>
    <w:rsid w:val="005A5A31"/>
    <w:rsid w:val="005A5BDA"/>
    <w:rsid w:val="005A5D78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59A7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B1A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8B3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5DC1"/>
    <w:rsid w:val="0062625A"/>
    <w:rsid w:val="0062698D"/>
    <w:rsid w:val="006269F6"/>
    <w:rsid w:val="00626E71"/>
    <w:rsid w:val="0062717F"/>
    <w:rsid w:val="006277E2"/>
    <w:rsid w:val="006278C7"/>
    <w:rsid w:val="00627EF0"/>
    <w:rsid w:val="00627FDA"/>
    <w:rsid w:val="006305CD"/>
    <w:rsid w:val="00630972"/>
    <w:rsid w:val="00630D39"/>
    <w:rsid w:val="00630E94"/>
    <w:rsid w:val="00631664"/>
    <w:rsid w:val="00631BA4"/>
    <w:rsid w:val="00632277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8F5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ED4"/>
    <w:rsid w:val="00684482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A698D"/>
    <w:rsid w:val="006B0044"/>
    <w:rsid w:val="006B0600"/>
    <w:rsid w:val="006B068E"/>
    <w:rsid w:val="006B1486"/>
    <w:rsid w:val="006B1C04"/>
    <w:rsid w:val="006B22E3"/>
    <w:rsid w:val="006B24F7"/>
    <w:rsid w:val="006B2EB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4522"/>
    <w:rsid w:val="006C5B9E"/>
    <w:rsid w:val="006C6F85"/>
    <w:rsid w:val="006C776F"/>
    <w:rsid w:val="006D0FD9"/>
    <w:rsid w:val="006D1301"/>
    <w:rsid w:val="006D1C90"/>
    <w:rsid w:val="006D277E"/>
    <w:rsid w:val="006D2DE7"/>
    <w:rsid w:val="006D4028"/>
    <w:rsid w:val="006D4049"/>
    <w:rsid w:val="006D4B22"/>
    <w:rsid w:val="006D501E"/>
    <w:rsid w:val="006D511D"/>
    <w:rsid w:val="006D6138"/>
    <w:rsid w:val="006D65FB"/>
    <w:rsid w:val="006D7338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627"/>
    <w:rsid w:val="007278F6"/>
    <w:rsid w:val="00730013"/>
    <w:rsid w:val="00730A19"/>
    <w:rsid w:val="00730CC4"/>
    <w:rsid w:val="0073104B"/>
    <w:rsid w:val="007315F0"/>
    <w:rsid w:val="007318B1"/>
    <w:rsid w:val="00731A6D"/>
    <w:rsid w:val="00731A74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535"/>
    <w:rsid w:val="00744604"/>
    <w:rsid w:val="007459EC"/>
    <w:rsid w:val="007466AC"/>
    <w:rsid w:val="007469BC"/>
    <w:rsid w:val="00747035"/>
    <w:rsid w:val="00747363"/>
    <w:rsid w:val="00747934"/>
    <w:rsid w:val="007479A6"/>
    <w:rsid w:val="00747C76"/>
    <w:rsid w:val="00750600"/>
    <w:rsid w:val="00750FDE"/>
    <w:rsid w:val="0075110D"/>
    <w:rsid w:val="00752056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0480"/>
    <w:rsid w:val="00781891"/>
    <w:rsid w:val="007834C4"/>
    <w:rsid w:val="007837D5"/>
    <w:rsid w:val="00783DA8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C7F"/>
    <w:rsid w:val="00794FE3"/>
    <w:rsid w:val="007960FA"/>
    <w:rsid w:val="00796189"/>
    <w:rsid w:val="00796ACC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5E3"/>
    <w:rsid w:val="007A59A0"/>
    <w:rsid w:val="007A5EA6"/>
    <w:rsid w:val="007A6596"/>
    <w:rsid w:val="007A71F4"/>
    <w:rsid w:val="007A7316"/>
    <w:rsid w:val="007B096B"/>
    <w:rsid w:val="007B0AA1"/>
    <w:rsid w:val="007B19BD"/>
    <w:rsid w:val="007B2518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41C4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4E3"/>
    <w:rsid w:val="007F1818"/>
    <w:rsid w:val="007F185E"/>
    <w:rsid w:val="007F1A29"/>
    <w:rsid w:val="007F20E0"/>
    <w:rsid w:val="007F3097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BC0"/>
    <w:rsid w:val="008251A3"/>
    <w:rsid w:val="00825938"/>
    <w:rsid w:val="008259D2"/>
    <w:rsid w:val="0082619D"/>
    <w:rsid w:val="0082646C"/>
    <w:rsid w:val="00826549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6FAC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748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0DAA"/>
    <w:rsid w:val="008C2821"/>
    <w:rsid w:val="008C2CAA"/>
    <w:rsid w:val="008C2DE2"/>
    <w:rsid w:val="008C3009"/>
    <w:rsid w:val="008C3561"/>
    <w:rsid w:val="008C38C1"/>
    <w:rsid w:val="008C3A02"/>
    <w:rsid w:val="008C3B05"/>
    <w:rsid w:val="008C44A9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C34"/>
    <w:rsid w:val="008F2758"/>
    <w:rsid w:val="008F2ACD"/>
    <w:rsid w:val="008F3D64"/>
    <w:rsid w:val="008F3ED0"/>
    <w:rsid w:val="008F4230"/>
    <w:rsid w:val="008F482D"/>
    <w:rsid w:val="008F579A"/>
    <w:rsid w:val="008F5A45"/>
    <w:rsid w:val="008F60C2"/>
    <w:rsid w:val="008F6AEE"/>
    <w:rsid w:val="008F7437"/>
    <w:rsid w:val="008F7514"/>
    <w:rsid w:val="008F7722"/>
    <w:rsid w:val="008F77C2"/>
    <w:rsid w:val="00900334"/>
    <w:rsid w:val="00900AF7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6F21"/>
    <w:rsid w:val="00927EA7"/>
    <w:rsid w:val="00931E2E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0CB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076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066B"/>
    <w:rsid w:val="0099072D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5A48"/>
    <w:rsid w:val="009A621A"/>
    <w:rsid w:val="009A6235"/>
    <w:rsid w:val="009A63F8"/>
    <w:rsid w:val="009A6963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1AB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0BDF"/>
    <w:rsid w:val="00A01140"/>
    <w:rsid w:val="00A0136F"/>
    <w:rsid w:val="00A0147A"/>
    <w:rsid w:val="00A014EE"/>
    <w:rsid w:val="00A01A8C"/>
    <w:rsid w:val="00A01CE4"/>
    <w:rsid w:val="00A02DA9"/>
    <w:rsid w:val="00A04246"/>
    <w:rsid w:val="00A044C3"/>
    <w:rsid w:val="00A047E9"/>
    <w:rsid w:val="00A048C8"/>
    <w:rsid w:val="00A052DD"/>
    <w:rsid w:val="00A054C0"/>
    <w:rsid w:val="00A05B41"/>
    <w:rsid w:val="00A0618B"/>
    <w:rsid w:val="00A06BA9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6E7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4984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773DF"/>
    <w:rsid w:val="00A806F8"/>
    <w:rsid w:val="00A812F5"/>
    <w:rsid w:val="00A8228C"/>
    <w:rsid w:val="00A823FB"/>
    <w:rsid w:val="00A82A68"/>
    <w:rsid w:val="00A83696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DD8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C7D72"/>
    <w:rsid w:val="00AD154E"/>
    <w:rsid w:val="00AD21DB"/>
    <w:rsid w:val="00AD2FA3"/>
    <w:rsid w:val="00AD3F23"/>
    <w:rsid w:val="00AE0957"/>
    <w:rsid w:val="00AE0ABE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520"/>
    <w:rsid w:val="00AF28BF"/>
    <w:rsid w:val="00AF2A10"/>
    <w:rsid w:val="00AF2B1D"/>
    <w:rsid w:val="00AF2D3E"/>
    <w:rsid w:val="00AF2F59"/>
    <w:rsid w:val="00AF36D5"/>
    <w:rsid w:val="00AF4092"/>
    <w:rsid w:val="00AF48A3"/>
    <w:rsid w:val="00AF530A"/>
    <w:rsid w:val="00AF6F8B"/>
    <w:rsid w:val="00AF794E"/>
    <w:rsid w:val="00AF7B68"/>
    <w:rsid w:val="00B012A2"/>
    <w:rsid w:val="00B022AE"/>
    <w:rsid w:val="00B03111"/>
    <w:rsid w:val="00B03228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2D69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9FF"/>
    <w:rsid w:val="00B20B89"/>
    <w:rsid w:val="00B22026"/>
    <w:rsid w:val="00B22178"/>
    <w:rsid w:val="00B224A2"/>
    <w:rsid w:val="00B23897"/>
    <w:rsid w:val="00B23F56"/>
    <w:rsid w:val="00B24162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7E2"/>
    <w:rsid w:val="00B36AA2"/>
    <w:rsid w:val="00B378A9"/>
    <w:rsid w:val="00B37A92"/>
    <w:rsid w:val="00B40A31"/>
    <w:rsid w:val="00B412EB"/>
    <w:rsid w:val="00B41394"/>
    <w:rsid w:val="00B413F0"/>
    <w:rsid w:val="00B418AA"/>
    <w:rsid w:val="00B418C3"/>
    <w:rsid w:val="00B41E80"/>
    <w:rsid w:val="00B42639"/>
    <w:rsid w:val="00B42767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4D8"/>
    <w:rsid w:val="00B70897"/>
    <w:rsid w:val="00B709D6"/>
    <w:rsid w:val="00B71213"/>
    <w:rsid w:val="00B71901"/>
    <w:rsid w:val="00B71C83"/>
    <w:rsid w:val="00B7277B"/>
    <w:rsid w:val="00B72838"/>
    <w:rsid w:val="00B7304A"/>
    <w:rsid w:val="00B730BF"/>
    <w:rsid w:val="00B73558"/>
    <w:rsid w:val="00B749D0"/>
    <w:rsid w:val="00B74A13"/>
    <w:rsid w:val="00B74DDE"/>
    <w:rsid w:val="00B760E1"/>
    <w:rsid w:val="00B76C89"/>
    <w:rsid w:val="00B77086"/>
    <w:rsid w:val="00B77197"/>
    <w:rsid w:val="00B77DB2"/>
    <w:rsid w:val="00B8053C"/>
    <w:rsid w:val="00B809A6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3CFC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29DD"/>
    <w:rsid w:val="00BB3762"/>
    <w:rsid w:val="00BB3B26"/>
    <w:rsid w:val="00BB3DE7"/>
    <w:rsid w:val="00BB5AB9"/>
    <w:rsid w:val="00BB6277"/>
    <w:rsid w:val="00BB68F0"/>
    <w:rsid w:val="00BB6A0B"/>
    <w:rsid w:val="00BB7489"/>
    <w:rsid w:val="00BB79DF"/>
    <w:rsid w:val="00BB7D52"/>
    <w:rsid w:val="00BC04AC"/>
    <w:rsid w:val="00BC0A75"/>
    <w:rsid w:val="00BC2C88"/>
    <w:rsid w:val="00BC2EA6"/>
    <w:rsid w:val="00BC390C"/>
    <w:rsid w:val="00BC3AA3"/>
    <w:rsid w:val="00BC3B55"/>
    <w:rsid w:val="00BC3C70"/>
    <w:rsid w:val="00BC4304"/>
    <w:rsid w:val="00BC43D4"/>
    <w:rsid w:val="00BC486F"/>
    <w:rsid w:val="00BC52BA"/>
    <w:rsid w:val="00BC7120"/>
    <w:rsid w:val="00BC7C1F"/>
    <w:rsid w:val="00BD022C"/>
    <w:rsid w:val="00BD1010"/>
    <w:rsid w:val="00BD10F3"/>
    <w:rsid w:val="00BD13E8"/>
    <w:rsid w:val="00BD1961"/>
    <w:rsid w:val="00BD220B"/>
    <w:rsid w:val="00BD2A3F"/>
    <w:rsid w:val="00BD4221"/>
    <w:rsid w:val="00BD4AC8"/>
    <w:rsid w:val="00BD4F9F"/>
    <w:rsid w:val="00BD5111"/>
    <w:rsid w:val="00BD55AF"/>
    <w:rsid w:val="00BD5B67"/>
    <w:rsid w:val="00BD63DB"/>
    <w:rsid w:val="00BD6590"/>
    <w:rsid w:val="00BD7100"/>
    <w:rsid w:val="00BD7615"/>
    <w:rsid w:val="00BD7705"/>
    <w:rsid w:val="00BD7807"/>
    <w:rsid w:val="00BD7870"/>
    <w:rsid w:val="00BD7988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49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773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704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B7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5558"/>
    <w:rsid w:val="00C45DBB"/>
    <w:rsid w:val="00C45DD5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116B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4ED2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63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1A8"/>
    <w:rsid w:val="00C95E4E"/>
    <w:rsid w:val="00C9693C"/>
    <w:rsid w:val="00C9782D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41E1"/>
    <w:rsid w:val="00CB4DA8"/>
    <w:rsid w:val="00CB4FED"/>
    <w:rsid w:val="00CB53EB"/>
    <w:rsid w:val="00CB5407"/>
    <w:rsid w:val="00CB551A"/>
    <w:rsid w:val="00CB5CC2"/>
    <w:rsid w:val="00CB5E5F"/>
    <w:rsid w:val="00CB602F"/>
    <w:rsid w:val="00CB6A6F"/>
    <w:rsid w:val="00CB7CF2"/>
    <w:rsid w:val="00CC069E"/>
    <w:rsid w:val="00CC0712"/>
    <w:rsid w:val="00CC16F1"/>
    <w:rsid w:val="00CC1D1D"/>
    <w:rsid w:val="00CC2280"/>
    <w:rsid w:val="00CC261D"/>
    <w:rsid w:val="00CC29C4"/>
    <w:rsid w:val="00CC2EF1"/>
    <w:rsid w:val="00CC33CC"/>
    <w:rsid w:val="00CC3883"/>
    <w:rsid w:val="00CC3FAD"/>
    <w:rsid w:val="00CC4C21"/>
    <w:rsid w:val="00CC4EA3"/>
    <w:rsid w:val="00CC5044"/>
    <w:rsid w:val="00CC5D37"/>
    <w:rsid w:val="00CC6410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2826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4052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71"/>
    <w:rsid w:val="00D11EF3"/>
    <w:rsid w:val="00D1255B"/>
    <w:rsid w:val="00D13496"/>
    <w:rsid w:val="00D13657"/>
    <w:rsid w:val="00D13E78"/>
    <w:rsid w:val="00D14494"/>
    <w:rsid w:val="00D14CF2"/>
    <w:rsid w:val="00D154AF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9C8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09D6"/>
    <w:rsid w:val="00D415F5"/>
    <w:rsid w:val="00D421A4"/>
    <w:rsid w:val="00D4424A"/>
    <w:rsid w:val="00D44554"/>
    <w:rsid w:val="00D44725"/>
    <w:rsid w:val="00D44D62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87C6E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15EB"/>
    <w:rsid w:val="00DB2E2C"/>
    <w:rsid w:val="00DB3837"/>
    <w:rsid w:val="00DB3973"/>
    <w:rsid w:val="00DB46F2"/>
    <w:rsid w:val="00DB57CE"/>
    <w:rsid w:val="00DB61CF"/>
    <w:rsid w:val="00DB7060"/>
    <w:rsid w:val="00DB70BB"/>
    <w:rsid w:val="00DB7F7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C49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C6C11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2C9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6552"/>
    <w:rsid w:val="00DF6622"/>
    <w:rsid w:val="00DF6860"/>
    <w:rsid w:val="00DF6974"/>
    <w:rsid w:val="00DF6BA8"/>
    <w:rsid w:val="00DF7327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3F45"/>
    <w:rsid w:val="00E05E5B"/>
    <w:rsid w:val="00E06A0A"/>
    <w:rsid w:val="00E07134"/>
    <w:rsid w:val="00E07232"/>
    <w:rsid w:val="00E07F01"/>
    <w:rsid w:val="00E10051"/>
    <w:rsid w:val="00E10626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301"/>
    <w:rsid w:val="00E254C9"/>
    <w:rsid w:val="00E2584B"/>
    <w:rsid w:val="00E25FE6"/>
    <w:rsid w:val="00E2775A"/>
    <w:rsid w:val="00E277CE"/>
    <w:rsid w:val="00E2794A"/>
    <w:rsid w:val="00E30445"/>
    <w:rsid w:val="00E32462"/>
    <w:rsid w:val="00E3266B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4C0"/>
    <w:rsid w:val="00E42B25"/>
    <w:rsid w:val="00E42B6E"/>
    <w:rsid w:val="00E4374F"/>
    <w:rsid w:val="00E440DC"/>
    <w:rsid w:val="00E443D3"/>
    <w:rsid w:val="00E44E60"/>
    <w:rsid w:val="00E450D2"/>
    <w:rsid w:val="00E450E6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2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9123C"/>
    <w:rsid w:val="00E91897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06F0"/>
    <w:rsid w:val="00EC1B94"/>
    <w:rsid w:val="00EC1D5D"/>
    <w:rsid w:val="00EC216B"/>
    <w:rsid w:val="00EC2B61"/>
    <w:rsid w:val="00EC3495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807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623D"/>
    <w:rsid w:val="00F06827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12C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6CC0"/>
    <w:rsid w:val="00F27E34"/>
    <w:rsid w:val="00F27E50"/>
    <w:rsid w:val="00F27FDE"/>
    <w:rsid w:val="00F3040F"/>
    <w:rsid w:val="00F3082D"/>
    <w:rsid w:val="00F30C43"/>
    <w:rsid w:val="00F30E8C"/>
    <w:rsid w:val="00F3254A"/>
    <w:rsid w:val="00F32C67"/>
    <w:rsid w:val="00F32E0C"/>
    <w:rsid w:val="00F32FB4"/>
    <w:rsid w:val="00F33153"/>
    <w:rsid w:val="00F3359B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3B8"/>
    <w:rsid w:val="00F44C17"/>
    <w:rsid w:val="00F44C96"/>
    <w:rsid w:val="00F44E68"/>
    <w:rsid w:val="00F455BE"/>
    <w:rsid w:val="00F45D55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DB"/>
    <w:rsid w:val="00F628F4"/>
    <w:rsid w:val="00F62D50"/>
    <w:rsid w:val="00F63027"/>
    <w:rsid w:val="00F63760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0DC"/>
    <w:rsid w:val="00F67F16"/>
    <w:rsid w:val="00F67FCD"/>
    <w:rsid w:val="00F70D0D"/>
    <w:rsid w:val="00F70ECC"/>
    <w:rsid w:val="00F725E2"/>
    <w:rsid w:val="00F73E90"/>
    <w:rsid w:val="00F7658D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2D23"/>
    <w:rsid w:val="00FC3F9A"/>
    <w:rsid w:val="00FC41A8"/>
    <w:rsid w:val="00FC41DA"/>
    <w:rsid w:val="00FC4D87"/>
    <w:rsid w:val="00FC638E"/>
    <w:rsid w:val="00FD1D6F"/>
    <w:rsid w:val="00FD2E0D"/>
    <w:rsid w:val="00FD312E"/>
    <w:rsid w:val="00FD3175"/>
    <w:rsid w:val="00FD3735"/>
    <w:rsid w:val="00FD47E3"/>
    <w:rsid w:val="00FD49FA"/>
    <w:rsid w:val="00FD5BED"/>
    <w:rsid w:val="00FD5C55"/>
    <w:rsid w:val="00FD5F0B"/>
    <w:rsid w:val="00FD65A1"/>
    <w:rsid w:val="00FD6B8C"/>
    <w:rsid w:val="00FD7BBB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5EE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EE5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ATLAS Analysis</vt:lpstr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273</cp:revision>
  <cp:lastPrinted>2020-08-12T17:20:00Z</cp:lastPrinted>
  <dcterms:created xsi:type="dcterms:W3CDTF">2020-11-04T16:33:00Z</dcterms:created>
  <dcterms:modified xsi:type="dcterms:W3CDTF">2020-11-04T20:30:00Z</dcterms:modified>
</cp:coreProperties>
</file>