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32" w:rsidRPr="002031AB" w:rsidRDefault="00BB4EB1" w:rsidP="002031AB">
      <w:pPr>
        <w:jc w:val="center"/>
        <w:rPr>
          <w:rFonts w:ascii="Times New Roman" w:hAnsi="Times New Roman" w:cs="Times New Roman"/>
          <w:b/>
        </w:rPr>
      </w:pPr>
      <w:r>
        <w:rPr>
          <w:rFonts w:ascii="Times New Roman" w:hAnsi="Times New Roman" w:cs="Times New Roman"/>
          <w:b/>
        </w:rPr>
        <w:t>Temporal Modelling of Clinical Data</w:t>
      </w:r>
      <w:bookmarkStart w:id="0" w:name="_GoBack"/>
      <w:bookmarkEnd w:id="0"/>
    </w:p>
    <w:p w:rsidR="00CE753A" w:rsidRPr="009533AE" w:rsidRDefault="000E77BC" w:rsidP="002031AB">
      <w:pPr>
        <w:jc w:val="both"/>
        <w:rPr>
          <w:rFonts w:ascii="Times New Roman" w:hAnsi="Times New Roman" w:cs="Times New Roman"/>
        </w:rPr>
      </w:pPr>
      <w:r w:rsidRPr="009533AE">
        <w:rPr>
          <w:rFonts w:ascii="Times New Roman" w:hAnsi="Times New Roman" w:cs="Times New Roman"/>
        </w:rPr>
        <w:t>Abstract</w:t>
      </w:r>
    </w:p>
    <w:p w:rsidR="00CE753A" w:rsidRPr="009533AE" w:rsidRDefault="00CE753A" w:rsidP="002031AB">
      <w:pPr>
        <w:jc w:val="both"/>
        <w:rPr>
          <w:rFonts w:ascii="Times New Roman" w:hAnsi="Times New Roman" w:cs="Times New Roman"/>
        </w:rPr>
      </w:pPr>
      <w:r w:rsidRPr="009533AE">
        <w:rPr>
          <w:rFonts w:ascii="Times New Roman" w:hAnsi="Times New Roman" w:cs="Times New Roman"/>
        </w:rPr>
        <w:t>This report presents a comprehensive exploration and development of a temporal modeling approach for multivariate longitudinal time series data derived from patient healthcare interactions. The primary objective is to leverage this data, focusing on prevalent chronic diseases such as hypertension, diabetes, cancer, and cholesterol, to predict future patient states. This entails forecasting upcoming observations like lab results, vital signs, and diagnoses. The methodology encompasses several critical tasks: curating a relevant dataset from Lakehouse, conducting a literature review on existing temporal modeling techniques from Electronic Health Records (EHR) data, and understanding various time series feature engineering and modeling methods.</w:t>
      </w:r>
    </w:p>
    <w:p w:rsidR="00CE753A" w:rsidRPr="009533AE" w:rsidRDefault="00CE753A" w:rsidP="002031AB">
      <w:pPr>
        <w:jc w:val="both"/>
        <w:rPr>
          <w:rFonts w:ascii="Times New Roman" w:hAnsi="Times New Roman" w:cs="Times New Roman"/>
        </w:rPr>
      </w:pPr>
      <w:r w:rsidRPr="009533AE">
        <w:rPr>
          <w:rFonts w:ascii="Times New Roman" w:hAnsi="Times New Roman" w:cs="Times New Roman"/>
        </w:rPr>
        <w:t>The core of the project involves developing models capable of predicting future sequences of events based on input data. These models are rigorously tested for different tasks to ascertain their effectiveness, including forecasting, clustering similar patients, and predicting future disease occurrence. The performance and results of these models are meticulously evaluated using appropriate metrics to assess their strengths and weaknesses in real-world applications.</w:t>
      </w:r>
    </w:p>
    <w:p w:rsidR="00CE753A" w:rsidRPr="009533AE" w:rsidRDefault="00CE753A" w:rsidP="002031AB">
      <w:pPr>
        <w:jc w:val="both"/>
        <w:rPr>
          <w:rFonts w:ascii="Times New Roman" w:hAnsi="Times New Roman" w:cs="Times New Roman"/>
        </w:rPr>
      </w:pPr>
      <w:r w:rsidRPr="009533AE">
        <w:rPr>
          <w:rFonts w:ascii="Times New Roman" w:hAnsi="Times New Roman" w:cs="Times New Roman"/>
        </w:rPr>
        <w:t>Key deliverables include a trained model adept at analyzing patient event sequences and predicting future states, a visual tool for testing the model on unseen patients, and a comprehensive report. This report encapsulates the literature review, model development and deployment steps, and an in-depth analysis of the model's behavior, highlighting important features and providing global explanations. The project represents a significant stride in utilizing AI and machine learning for enhancing predictive accuracy in clinical settings, ultimately aiming to improve patient care and healthcare outcomes.</w:t>
      </w:r>
    </w:p>
    <w:p w:rsidR="000E77BC" w:rsidRPr="009533AE" w:rsidRDefault="000E77BC" w:rsidP="002031AB">
      <w:pPr>
        <w:jc w:val="both"/>
        <w:rPr>
          <w:rFonts w:ascii="Times New Roman" w:hAnsi="Times New Roman" w:cs="Times New Roman"/>
        </w:rPr>
      </w:pPr>
    </w:p>
    <w:p w:rsidR="000E77BC" w:rsidRPr="009533AE" w:rsidRDefault="000E77BC" w:rsidP="002031AB">
      <w:pPr>
        <w:jc w:val="both"/>
        <w:rPr>
          <w:rFonts w:ascii="Times New Roman" w:hAnsi="Times New Roman" w:cs="Times New Roman"/>
        </w:rPr>
      </w:pPr>
      <w:r w:rsidRPr="009533AE">
        <w:rPr>
          <w:rFonts w:ascii="Times New Roman" w:hAnsi="Times New Roman" w:cs="Times New Roman"/>
        </w:rPr>
        <w:t>Introduction:</w:t>
      </w:r>
    </w:p>
    <w:p w:rsidR="000E77BC" w:rsidRPr="009533AE" w:rsidRDefault="000E77BC" w:rsidP="002031AB">
      <w:pPr>
        <w:jc w:val="both"/>
        <w:rPr>
          <w:rFonts w:ascii="Times New Roman" w:hAnsi="Times New Roman" w:cs="Times New Roman"/>
        </w:rPr>
      </w:pPr>
      <w:r w:rsidRPr="009533AE">
        <w:rPr>
          <w:rFonts w:ascii="Times New Roman" w:hAnsi="Times New Roman" w:cs="Times New Roman"/>
        </w:rPr>
        <w:t>In the evolving landscape of digital healthcare, the utilization of Electronic Health Records (EHRs) has become pivotal in enhancing patient care and treatment methodologies. These records, predominantly consisting of multivariate longitudinal time series data, offer a rich source of information capturing diverse aspects of a patient's health journey. This project is an ambitious endeavor to harness the potential of this data, focusing specifically on chronic diseases such as heart diseases, hypertension, and diabetes. Our aim is to develop a predictive model using advanced temporal modeling techniques, with a particular emphasis on Long Short-Term Memory (LSTM) networks, a form of deep learning suitable for handling time series data.</w:t>
      </w:r>
    </w:p>
    <w:p w:rsidR="000E77BC" w:rsidRPr="009533AE" w:rsidRDefault="000E77BC" w:rsidP="002031AB">
      <w:pPr>
        <w:jc w:val="both"/>
        <w:rPr>
          <w:rFonts w:ascii="Times New Roman" w:hAnsi="Times New Roman" w:cs="Times New Roman"/>
        </w:rPr>
      </w:pPr>
      <w:r w:rsidRPr="009533AE">
        <w:rPr>
          <w:rFonts w:ascii="Times New Roman" w:hAnsi="Times New Roman" w:cs="Times New Roman"/>
        </w:rPr>
        <w:t>The LSTM networks, renowned for their ability to capture long-term dependencies and patterns in sequential data, are aptly suited for modeling the complexities inherent in EHR data. By effectively learning from the historical medical data of patients, these networks can forecast future health states, potentially predicting critical events and outcomes. This capability is especially crucial in managing chronic conditions like heart diseases, hypertension, and diabetes, where timely interventions can significantly alter patient trajectories.</w:t>
      </w:r>
    </w:p>
    <w:p w:rsidR="000E77BC" w:rsidRPr="009533AE" w:rsidRDefault="000E77BC" w:rsidP="002031AB">
      <w:pPr>
        <w:jc w:val="both"/>
        <w:rPr>
          <w:rFonts w:ascii="Times New Roman" w:hAnsi="Times New Roman" w:cs="Times New Roman"/>
        </w:rPr>
      </w:pPr>
      <w:r w:rsidRPr="009533AE">
        <w:rPr>
          <w:rFonts w:ascii="Times New Roman" w:hAnsi="Times New Roman" w:cs="Times New Roman"/>
        </w:rPr>
        <w:t>This report outlines our comprehensive journey in developing a temporal modeling approach using LSTM networks to predict the future states of patients suffering from these chronic conditions. Our approach is multi-faceted, involving the aggregation and preparation of a relevant dataset from Lakehouse, an in-depth literature review of existing temporal modeling practices in EHR data, and the exploration of various time series feature engineering techniques.</w:t>
      </w:r>
    </w:p>
    <w:p w:rsidR="000E77BC" w:rsidRPr="009533AE" w:rsidRDefault="000E77BC" w:rsidP="002031AB">
      <w:pPr>
        <w:jc w:val="both"/>
        <w:rPr>
          <w:rFonts w:ascii="Times New Roman" w:hAnsi="Times New Roman" w:cs="Times New Roman"/>
        </w:rPr>
      </w:pPr>
      <w:r w:rsidRPr="009533AE">
        <w:rPr>
          <w:rFonts w:ascii="Times New Roman" w:hAnsi="Times New Roman" w:cs="Times New Roman"/>
        </w:rPr>
        <w:lastRenderedPageBreak/>
        <w:t>Central to our project is the development and deployment of LSTM-based models. These models are designed to predict future sequences of events, such as lab results, vital signs, and diagnoses, based on input data from patient records. We rigorously test these models across different scenarios, including patient-specific forecasting, clustering of patients with similar health profiles, and predicting the likelihood of future disease-related events.</w:t>
      </w:r>
    </w:p>
    <w:p w:rsidR="000E77BC" w:rsidRPr="009533AE" w:rsidRDefault="000E77BC" w:rsidP="002031AB">
      <w:pPr>
        <w:jc w:val="both"/>
        <w:rPr>
          <w:rFonts w:ascii="Times New Roman" w:hAnsi="Times New Roman" w:cs="Times New Roman"/>
        </w:rPr>
      </w:pPr>
      <w:r w:rsidRPr="009533AE">
        <w:rPr>
          <w:rFonts w:ascii="Times New Roman" w:hAnsi="Times New Roman" w:cs="Times New Roman"/>
        </w:rPr>
        <w:t>The report provides a detailed account of the modeling process, from the initial data preparation to the final stages of model evaluation. We utilize appropriate metrics to evaluate the models, carefully analyzing their strengths and weaknesses in the context of real-world clinical applications. The efficacy of LSTM networks in capturing temporal dependencies and predicting future health states is a focal point of our analysis.</w:t>
      </w:r>
    </w:p>
    <w:p w:rsidR="000E77BC" w:rsidRPr="009533AE" w:rsidRDefault="000E77BC" w:rsidP="002031AB">
      <w:pPr>
        <w:jc w:val="both"/>
        <w:rPr>
          <w:rFonts w:ascii="Times New Roman" w:hAnsi="Times New Roman" w:cs="Times New Roman"/>
        </w:rPr>
      </w:pPr>
      <w:r w:rsidRPr="009533AE">
        <w:rPr>
          <w:rFonts w:ascii="Times New Roman" w:hAnsi="Times New Roman" w:cs="Times New Roman"/>
        </w:rPr>
        <w:t>Deliverables of this project include a trained LSTM model capable of analyzing sequential patient data, a visual tool for model testing and result analysis on unseen data, and a comprehensive report that covers the literature review, model development, deployment steps, and an in-depth analysis of the model's behavior. Special attention is given to the identification of important features and global explanations that underpin the model's predictions.</w:t>
      </w:r>
    </w:p>
    <w:p w:rsidR="000E77BC" w:rsidRPr="009533AE" w:rsidRDefault="000E77BC" w:rsidP="002031AB">
      <w:pPr>
        <w:jc w:val="both"/>
        <w:rPr>
          <w:rFonts w:ascii="Times New Roman" w:hAnsi="Times New Roman" w:cs="Times New Roman"/>
        </w:rPr>
      </w:pPr>
      <w:r w:rsidRPr="009533AE">
        <w:rPr>
          <w:rFonts w:ascii="Times New Roman" w:hAnsi="Times New Roman" w:cs="Times New Roman"/>
        </w:rPr>
        <w:t>Through this project, we aim to contribute significantly to the field of predictive healthcare, specifically in managing chronic diseases such as heart diseases, hypertension, and diabetes. The application of LSTM networks in this context represents a promising advancement in leveraging AI to improve patient outcomes and healthcare efficiency.</w:t>
      </w:r>
    </w:p>
    <w:p w:rsidR="0027695F" w:rsidRPr="009533AE" w:rsidRDefault="0027695F" w:rsidP="002031AB">
      <w:pPr>
        <w:jc w:val="both"/>
        <w:rPr>
          <w:rFonts w:ascii="Times New Roman" w:hAnsi="Times New Roman" w:cs="Times New Roman"/>
        </w:rPr>
      </w:pPr>
    </w:p>
    <w:p w:rsidR="0027695F" w:rsidRPr="009533AE" w:rsidRDefault="0027695F" w:rsidP="002031AB">
      <w:pPr>
        <w:jc w:val="both"/>
        <w:rPr>
          <w:rFonts w:ascii="Times New Roman" w:hAnsi="Times New Roman" w:cs="Times New Roman"/>
        </w:rPr>
      </w:pPr>
      <w:r w:rsidRPr="009533AE">
        <w:rPr>
          <w:rFonts w:ascii="Times New Roman" w:hAnsi="Times New Roman" w:cs="Times New Roman"/>
        </w:rPr>
        <w:t>Background:</w:t>
      </w:r>
    </w:p>
    <w:p w:rsidR="0027695F" w:rsidRPr="009533AE" w:rsidRDefault="0027695F" w:rsidP="002031AB">
      <w:pPr>
        <w:jc w:val="both"/>
        <w:rPr>
          <w:rFonts w:ascii="Times New Roman" w:hAnsi="Times New Roman" w:cs="Times New Roman"/>
        </w:rPr>
      </w:pPr>
      <w:r w:rsidRPr="009533AE">
        <w:rPr>
          <w:rFonts w:ascii="Times New Roman" w:hAnsi="Times New Roman" w:cs="Times New Roman"/>
        </w:rPr>
        <w:t>In this project, which focuses on temporal modeling of clinical data, we initially considered three prominent neural network architectures: Recurrent Neural Networks (RNN), Gated Recurrent Units (GRU), and Long Short-Term Memory (LSTM) networks. Each of these architectures has unique characteristics that make them suitable for processing sequential data, a common characteristic of patient healthcare records. The decision to eventually utilize LSTM was made after careful consideration of the strengths and limitations of each approach in the context of our specific application.</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RNN</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 xml:space="preserve">Recurrent Neural Networks (RNN) hold a fundamental place in the architecture of neural networks, especially in the domain of sequential data processing, which is pivotal in a variety of applications including natural language processing, speech recognition, and, notably, temporal modeling in healthcare. At their core, RNNs are designed to recognize and act upon the sequential nature of data, a capability that is not inherent in traditional neural networks. This distinctive feature makes them particularly suitable for datasets where the temporal sequence and context of events are crucial, as is often the case </w:t>
      </w:r>
      <w:proofErr w:type="gramStart"/>
      <w:r w:rsidRPr="009533AE">
        <w:rPr>
          <w:rFonts w:ascii="Times New Roman" w:hAnsi="Times New Roman" w:cs="Times New Roman"/>
        </w:rPr>
        <w:t>in patient</w:t>
      </w:r>
      <w:proofErr w:type="gramEnd"/>
      <w:r w:rsidRPr="009533AE">
        <w:rPr>
          <w:rFonts w:ascii="Times New Roman" w:hAnsi="Times New Roman" w:cs="Times New Roman"/>
        </w:rPr>
        <w:t xml:space="preserve"> health records.</w:t>
      </w:r>
    </w:p>
    <w:p w:rsidR="009C282B" w:rsidRPr="009533AE" w:rsidRDefault="009C282B" w:rsidP="002031AB">
      <w:pPr>
        <w:jc w:val="both"/>
        <w:rPr>
          <w:rFonts w:ascii="Times New Roman" w:hAnsi="Times New Roman" w:cs="Times New Roman"/>
        </w:rPr>
      </w:pP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The primary advantage of RNNs lies in their ability to create internal states by processing sequences of inputs. This allows them to store information about previous inputs, thereby "remembering" some aspects of the input sequences, which can influence the network's output. In the context of healthcare data, this feature is invaluable, as the historical medical information of a patient is often indicative of their current and future health state. Traditional neural networks, without this temporal dimension, would struggle to capture such dependencies.</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lastRenderedPageBreak/>
        <w:t>However, despite these advantages, RNNs are not without their limitations. A significant challenge they face is the vanishing gradient problem, where gradients become increasingly small during backpropagation through time. As a result, RNNs become less effective at learning dependencies between events that occur over longer time lags. This problem is particularly pronounced in healthcare scenarios where patient histories can span extensive periods, and the relevance of past events remains critical for accurate predictions.</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GRU</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Gated Recurrent Units (GRUs) are an advanced iteration of traditional Recurrent Neural Networks (RNNs), designed to solve some of the critical challenges encountered in processing sequential data, particularly in the context of long-term dependencies. Developed as an alternative to Long Short-Term Memory (LSTM) networks, GRUs have gained popularity in various applications, including language modeling, speech recognition, and temporal analysis in fields such as healthcare. Their architecture, while retaining the core principles of RNNs, introduces a unique gating mechanism that significantly enhances their capability to capture information over extended sequences.</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The architecture of GRUs is characterized by two key components: the reset gate and the update gate. These gates effectively regulate the flow of information inside the unit, determining how much past information needs to be forgotten and how much new information should be added. The reset gate decides how to combine the new input with the past memory, and the update gate defines the amount of past information to retain. This gating mechanism addresses the vanishing gradient problem prevalent in traditional RNNs, allowing GRUs to retain long-term dependencies more effectively. In healthcare applications, where patient data often spans lengthy timeframes, this ability to maintain relevant historical information is particularly valuable.</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One of the most notable advantages of GRUs over their counterparts, like LSTMs, is their simplified structure. While LSTMs use three different gates (input, output, and forget), GRUs combine these functionalities into two gates. This reduction in complexity not only makes GRUs computationally more efficient but also reduces the risk of overfitting, especially in cases where the amount of training data is limited. This makes GRUs an attractive choice for projects that require efficient processing of time series data without the computational overhead of more complex models.</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LSTM</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 xml:space="preserve">Long Short-Term Memory (LSTM) networks, a specialized form of Recurrent Neural Networks (RNNs), are designed to overcome the limitations of traditional RNNs, particularly in handling long-term dependencies in sequential data. Developed by </w:t>
      </w:r>
      <w:proofErr w:type="spellStart"/>
      <w:r w:rsidRPr="009533AE">
        <w:rPr>
          <w:rFonts w:ascii="Times New Roman" w:hAnsi="Times New Roman" w:cs="Times New Roman"/>
        </w:rPr>
        <w:t>Hochreiter</w:t>
      </w:r>
      <w:proofErr w:type="spellEnd"/>
      <w:r w:rsidRPr="009533AE">
        <w:rPr>
          <w:rFonts w:ascii="Times New Roman" w:hAnsi="Times New Roman" w:cs="Times New Roman"/>
        </w:rPr>
        <w:t xml:space="preserve"> and </w:t>
      </w:r>
      <w:proofErr w:type="spellStart"/>
      <w:r w:rsidRPr="009533AE">
        <w:rPr>
          <w:rFonts w:ascii="Times New Roman" w:hAnsi="Times New Roman" w:cs="Times New Roman"/>
        </w:rPr>
        <w:t>Schmidhuber</w:t>
      </w:r>
      <w:proofErr w:type="spellEnd"/>
      <w:r w:rsidRPr="009533AE">
        <w:rPr>
          <w:rFonts w:ascii="Times New Roman" w:hAnsi="Times New Roman" w:cs="Times New Roman"/>
        </w:rPr>
        <w:t xml:space="preserve"> in 1997, LSTMs have since become a cornerstone in the field of deep learning for tasks that involve sequences, such as language processing, speech recognition, and temporal data analysis in various domains, including healthcare. Their unique architecture allows them to retain information over extended periods, making them exceptionally well-suited for modeling complex temporal dynamics.</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The core of LSTM's effectiveness lies in its intricate cell structure, which includes three types of gates: input, forget, and output gates. These gates collectively decide what information should be stored, retained, or discarded at each step in the sequence, thereby addressing the vanishing gradient problem common in traditional RNNs. The input gate regulates the addition of new information to the cell state, the forget gate determines what existing information to discard, and the output gate controls the information to be outputted from the current cell state. This gated mechanism enables LSTMs to make selective decisions about retaining and processing information, a critical feature for handling lengthy time series data.</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lastRenderedPageBreak/>
        <w:t>In the context of healthcare, where patient data often comprises complex and lengthy temporal sequences, LSTMs demonstrate a significant advantage. The ability to capture long-term patterns and dependencies in patient history is crucial for accurate prognosis and diagnosis. LSTMs can effectively model these time-dependent relationships, learning from historical data to predict future patient outcomes or identify potential health risks. This capability is particularly relevant for chronic diseases, where understanding the progression over time is key to effective treatment and management.</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Moreover, LSTMs have shown remarkable versatility and robustness in various applications of temporal data modeling. Unlike traditional RNNs, they can process and learn from sequences of variable lengths, which is often the case in real-world data. Their robustness to sequence length variability and their ability to handle time lags of unknown duration make them highly suitable for diverse temporal modeling tasks, ranging from financial time series prediction to weather forecasting.</w:t>
      </w:r>
    </w:p>
    <w:p w:rsidR="009C282B" w:rsidRPr="009533AE" w:rsidRDefault="009C282B" w:rsidP="002031AB">
      <w:pPr>
        <w:jc w:val="both"/>
        <w:rPr>
          <w:rFonts w:ascii="Times New Roman" w:hAnsi="Times New Roman" w:cs="Times New Roman"/>
        </w:rPr>
      </w:pP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Reason for Choosing LSTM:</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The decision to employ LSTM networks for this project, centered on temporal modeling of clinical data, was driven by their superior capability in handling long-term dependencies within sequential datasets. The project aims to develop a model capable of predicting future states of patients with chronic diseases, a task that requires analyzing extensive historical medical data and uncovering intricate temporal patterns. LSTMs, with their specialized gating mechanisms, provide the necessary framework to capture and learn from these long-term dependencies, which are often vital in understanding disease progression and patient health trajectories.</w:t>
      </w:r>
    </w:p>
    <w:p w:rsidR="009C282B" w:rsidRPr="009533AE" w:rsidRDefault="009C282B" w:rsidP="002031AB">
      <w:pPr>
        <w:jc w:val="both"/>
        <w:rPr>
          <w:rFonts w:ascii="Times New Roman" w:hAnsi="Times New Roman" w:cs="Times New Roman"/>
        </w:rPr>
      </w:pPr>
      <w:r w:rsidRPr="009533AE">
        <w:rPr>
          <w:rFonts w:ascii="Times New Roman" w:hAnsi="Times New Roman" w:cs="Times New Roman"/>
        </w:rPr>
        <w:t>In contrast to simpler models like traditional RNNs, which struggle with the vanishing gradient problem, and even GRUs, which offer a balance between complexity and performance, LSTMs stand out for their ability to manage complex and lengthy sequences without losing relevant historical information. This is particularly crucial in the healthcare domain, where the temporal aspect of patient data can span years and is critical for accurate predictions. The selection of LSTM for this project reflects a strategic decision to leverage their proven efficacy in temporal data modeling, ensuring that the model is robust, reliable, and capable of providing meaningful insights for patient care and healthcare decision-making.</w:t>
      </w:r>
    </w:p>
    <w:p w:rsidR="0011202A" w:rsidRPr="009533AE" w:rsidRDefault="0011202A" w:rsidP="002031AB">
      <w:pPr>
        <w:jc w:val="both"/>
        <w:rPr>
          <w:rFonts w:ascii="Times New Roman" w:hAnsi="Times New Roman" w:cs="Times New Roman"/>
        </w:rPr>
      </w:pPr>
    </w:p>
    <w:p w:rsidR="0011202A" w:rsidRPr="009533AE" w:rsidRDefault="0011202A" w:rsidP="002031AB">
      <w:pPr>
        <w:jc w:val="both"/>
        <w:rPr>
          <w:rFonts w:ascii="Times New Roman" w:hAnsi="Times New Roman" w:cs="Times New Roman"/>
        </w:rPr>
      </w:pP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Challenges in Medical Diagnosis:</w:t>
      </w: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 xml:space="preserve">The intricacies of medical diagnosis are immense, compounded by the diversity of factors influencing disease manifestation and the requirement to consider an extensive array of clinical parameters. The challenge is further amplified by the unique </w:t>
      </w:r>
      <w:proofErr w:type="gramStart"/>
      <w:r w:rsidRPr="009533AE">
        <w:rPr>
          <w:rFonts w:ascii="Times New Roman" w:hAnsi="Times New Roman" w:cs="Times New Roman"/>
        </w:rPr>
        <w:t>ways</w:t>
      </w:r>
      <w:proofErr w:type="gramEnd"/>
      <w:r w:rsidRPr="009533AE">
        <w:rPr>
          <w:rFonts w:ascii="Times New Roman" w:hAnsi="Times New Roman" w:cs="Times New Roman"/>
        </w:rPr>
        <w:t xml:space="preserve"> diseases present in different patients, making precise diagnosis a complex endeavor. In this scenario, Deep Learning (DL) models, with their advanced capabilities in pattern recognition and data interpretation, are particularly suited. These models excel in discerning complex patterns and relationships within large, multifaceted datasets, a common characteristic of clinical data. Their application in this domain promises to enhance the accuracy of diagnoses, catering to the individual variability in disease symptoms and progression.</w:t>
      </w:r>
    </w:p>
    <w:p w:rsidR="0011202A" w:rsidRPr="009533AE" w:rsidRDefault="0011202A" w:rsidP="002031AB">
      <w:pPr>
        <w:jc w:val="both"/>
        <w:rPr>
          <w:rFonts w:ascii="Times New Roman" w:hAnsi="Times New Roman" w:cs="Times New Roman"/>
        </w:rPr>
      </w:pP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Feature Engineering in Deep Learning for Healthcare:</w:t>
      </w: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lastRenderedPageBreak/>
        <w:t>In our project, which revolves around temporal modeling of clinical data using Deep Learning, feature engineering is a critical component. The preprocessing of laboratory results entailed meticulous tasks such as data cleaning to remove inaccuracies, elimination of duplicates to maintain data integrity, standardization of measurement units, and the adept handling of missing values. These steps are imperative to ensure the reliability and usefulness of the dataset. In Deep Learning, where the model's performance is heavily dependent on the quality of input data, such preprocessing not only improves model accuracy but also enhances the model's ability to learn complex representations of the data.</w:t>
      </w:r>
    </w:p>
    <w:p w:rsidR="0011202A" w:rsidRPr="009533AE" w:rsidRDefault="0011202A" w:rsidP="002031AB">
      <w:pPr>
        <w:jc w:val="both"/>
        <w:rPr>
          <w:rFonts w:ascii="Times New Roman" w:hAnsi="Times New Roman" w:cs="Times New Roman"/>
        </w:rPr>
      </w:pP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The Significance of Feature Engineering:</w:t>
      </w: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Feature engineering stands as a cornerstone in our research, transforming raw laboratory data into a format that is not just comprehensible but also analytically valuable for Deep Learning models. This process involves converting unstructured or semi-structured data into a structured form that deep learning algorithms can interpret effectively. By extracting meaningful features and presenting them in a way that aligns with the underlying patterns in the data, feature engineering significantly contributes to the efficacy of the Deep Learning models in predicting and understanding patient health trajectories.</w:t>
      </w:r>
    </w:p>
    <w:p w:rsidR="0011202A" w:rsidRPr="009533AE" w:rsidRDefault="0011202A" w:rsidP="002031AB">
      <w:pPr>
        <w:jc w:val="both"/>
        <w:rPr>
          <w:rFonts w:ascii="Times New Roman" w:hAnsi="Times New Roman" w:cs="Times New Roman"/>
        </w:rPr>
      </w:pP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Deep Learning's Approach to Feature Engineering:</w:t>
      </w: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Unlike traditional machine learning, where feature engineering often requires extensive domain knowledge and manual effort, Deep Learning can automate much of this process. Through techniques like representation learning, Deep Learning models are capable of learning the most informative features directly from the data. This ability not only streamlines the feature engineering process but also uncovers complex, non-linear relationships that might be missed by manual feature selection. This aspect of Deep Learning is particularly beneficial in healthcare, where the relationships between clinical parameters can be highly intricate and not immediately apparent.</w:t>
      </w:r>
    </w:p>
    <w:p w:rsidR="009C282B" w:rsidRPr="009533AE" w:rsidRDefault="009C282B" w:rsidP="002031AB">
      <w:pPr>
        <w:jc w:val="both"/>
        <w:rPr>
          <w:rFonts w:ascii="Times New Roman" w:hAnsi="Times New Roman" w:cs="Times New Roman"/>
        </w:rPr>
      </w:pP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 xml:space="preserve">Pandas </w:t>
      </w:r>
      <w:proofErr w:type="spellStart"/>
      <w:r w:rsidRPr="009533AE">
        <w:rPr>
          <w:rFonts w:ascii="Times New Roman" w:hAnsi="Times New Roman" w:cs="Times New Roman"/>
        </w:rPr>
        <w:t>Dataframes</w:t>
      </w:r>
      <w:proofErr w:type="spellEnd"/>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Data Handling and Transformation: Developers can handle, modify, and transform tabular data effectively thanks to Pandas’ sophisticated and adaptable data structure, the data frame. Data frames are a logical solution for processing user identity data because it frequently comes in structured formats.</w:t>
      </w: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Data Cleaning and Preprocessing: Data used to identify users in the real world sometimes has inconsistent values, outliers, or missing information. For data cleaning and preparation, Pandas provides a wide range of features, such as handling missing data, getting rid of duplicates, and changing data types.</w:t>
      </w:r>
    </w:p>
    <w:p w:rsidR="0027695F" w:rsidRPr="009533AE" w:rsidRDefault="0011202A" w:rsidP="002031AB">
      <w:pPr>
        <w:jc w:val="both"/>
        <w:rPr>
          <w:rFonts w:ascii="Times New Roman" w:hAnsi="Times New Roman" w:cs="Times New Roman"/>
        </w:rPr>
      </w:pPr>
      <w:r w:rsidRPr="009533AE">
        <w:rPr>
          <w:rFonts w:ascii="Times New Roman" w:hAnsi="Times New Roman" w:cs="Times New Roman"/>
        </w:rPr>
        <w:t>Data Filtering and Selection:  Pandas data frames excel at conducting SQL- like joins, merges, and concatenations in applications that call for the integration of user identity data from several sources or databases. This is useful for bringing data from many sources together into a single format.</w:t>
      </w:r>
    </w:p>
    <w:p w:rsidR="0011202A" w:rsidRPr="009533AE" w:rsidRDefault="0011202A" w:rsidP="002031AB">
      <w:pPr>
        <w:jc w:val="both"/>
        <w:rPr>
          <w:rFonts w:ascii="Times New Roman" w:hAnsi="Times New Roman" w:cs="Times New Roman"/>
        </w:rPr>
      </w:pP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SQL Databases</w:t>
      </w:r>
    </w:p>
    <w:p w:rsidR="0011202A" w:rsidRPr="009533AE" w:rsidRDefault="0011202A" w:rsidP="002031AB">
      <w:pPr>
        <w:jc w:val="both"/>
        <w:rPr>
          <w:rFonts w:ascii="Times New Roman" w:hAnsi="Times New Roman" w:cs="Times New Roman"/>
        </w:rPr>
      </w:pPr>
      <w:proofErr w:type="gramStart"/>
      <w:r w:rsidRPr="009533AE">
        <w:rPr>
          <w:rFonts w:ascii="Times New Roman" w:hAnsi="Times New Roman" w:cs="Times New Roman"/>
        </w:rPr>
        <w:t>Data  Structure</w:t>
      </w:r>
      <w:proofErr w:type="gramEnd"/>
      <w:r w:rsidRPr="009533AE">
        <w:rPr>
          <w:rFonts w:ascii="Times New Roman" w:hAnsi="Times New Roman" w:cs="Times New Roman"/>
        </w:rPr>
        <w:t xml:space="preserve">   and   Relational   Mod</w:t>
      </w:r>
      <w:r w:rsidR="002D75E1" w:rsidRPr="009533AE">
        <w:rPr>
          <w:rFonts w:ascii="Times New Roman" w:hAnsi="Times New Roman" w:cs="Times New Roman"/>
        </w:rPr>
        <w:t>e</w:t>
      </w:r>
      <w:r w:rsidRPr="009533AE">
        <w:rPr>
          <w:rFonts w:ascii="Times New Roman" w:hAnsi="Times New Roman" w:cs="Times New Roman"/>
        </w:rPr>
        <w:t xml:space="preserve">l   The   relational   paradigm,   which is the foundation of SQL databases, is ideal for structured data. The efficient </w:t>
      </w:r>
      <w:r w:rsidR="002D75E1" w:rsidRPr="009533AE">
        <w:rPr>
          <w:rFonts w:ascii="Times New Roman" w:hAnsi="Times New Roman" w:cs="Times New Roman"/>
        </w:rPr>
        <w:t>organization</w:t>
      </w:r>
      <w:r w:rsidRPr="009533AE">
        <w:rPr>
          <w:rFonts w:ascii="Times New Roman" w:hAnsi="Times New Roman" w:cs="Times New Roman"/>
        </w:rPr>
        <w:t xml:space="preserve"> and retrieval of data through tables with </w:t>
      </w:r>
      <w:r w:rsidRPr="009533AE">
        <w:rPr>
          <w:rFonts w:ascii="Times New Roman" w:hAnsi="Times New Roman" w:cs="Times New Roman"/>
        </w:rPr>
        <w:lastRenderedPageBreak/>
        <w:t>rows and columns made possible by this paradigm makes it appropriate for storing structured data, such as user identifying information.</w:t>
      </w: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Data Integrity: With the help of constraints like primary keys, unique constraints, and foreign keys, SQL databases offer ways to guarantee data integrity. By doing this, user identity information is kept accurate and reliable.</w:t>
      </w: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 xml:space="preserve">Querying and Retrieval: </w:t>
      </w:r>
      <w:proofErr w:type="gramStart"/>
      <w:r w:rsidRPr="009533AE">
        <w:rPr>
          <w:rFonts w:ascii="Times New Roman" w:hAnsi="Times New Roman" w:cs="Times New Roman"/>
        </w:rPr>
        <w:t>SQL  databases</w:t>
      </w:r>
      <w:proofErr w:type="gramEnd"/>
      <w:r w:rsidRPr="009533AE">
        <w:rPr>
          <w:rFonts w:ascii="Times New Roman" w:hAnsi="Times New Roman" w:cs="Times New Roman"/>
        </w:rPr>
        <w:t xml:space="preserve">  provide  a  potent  query  language (SQL) that enables developers to carry out sophisticated queries for obtaining particular user data. This is very useful when looking for certain people or filtering data according to different criteria.</w:t>
      </w:r>
    </w:p>
    <w:p w:rsidR="0011202A" w:rsidRPr="009533AE" w:rsidRDefault="0011202A" w:rsidP="002031AB">
      <w:pPr>
        <w:jc w:val="both"/>
        <w:rPr>
          <w:rFonts w:ascii="Times New Roman" w:hAnsi="Times New Roman" w:cs="Times New Roman"/>
        </w:rPr>
      </w:pPr>
      <w:r w:rsidRPr="009533AE">
        <w:rPr>
          <w:rFonts w:ascii="Times New Roman" w:hAnsi="Times New Roman" w:cs="Times New Roman"/>
        </w:rPr>
        <w:t xml:space="preserve">Security: Strong security features are offered by SQL databases, such as user authentication, role-based access control (RBAC), and data encryption. These functions aid in preventing </w:t>
      </w:r>
      <w:r w:rsidR="002D75E1" w:rsidRPr="009533AE">
        <w:rPr>
          <w:rFonts w:ascii="Times New Roman" w:hAnsi="Times New Roman" w:cs="Times New Roman"/>
        </w:rPr>
        <w:t>unauthorized</w:t>
      </w:r>
      <w:r w:rsidRPr="009533AE">
        <w:rPr>
          <w:rFonts w:ascii="Times New Roman" w:hAnsi="Times New Roman" w:cs="Times New Roman"/>
        </w:rPr>
        <w:t xml:space="preserve"> access to and breaches of user identity information.</w:t>
      </w:r>
    </w:p>
    <w:p w:rsidR="000366E1" w:rsidRPr="009533AE" w:rsidRDefault="0011202A" w:rsidP="002031AB">
      <w:pPr>
        <w:jc w:val="both"/>
        <w:rPr>
          <w:rFonts w:ascii="Times New Roman" w:hAnsi="Times New Roman" w:cs="Times New Roman"/>
        </w:rPr>
      </w:pPr>
      <w:r w:rsidRPr="009533AE">
        <w:rPr>
          <w:rFonts w:ascii="Times New Roman" w:hAnsi="Times New Roman" w:cs="Times New Roman"/>
        </w:rPr>
        <w:t>Backup and Recovery: Developers can regularly create backups of user data thanks to the built-in backup and recovery capabilities found in many SQL databases. In the event of inadvertent data loss or corruption, this guarantees that data can be restored.</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Motivation:</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The impetus for undertaking this deep learning project stems from a commitment to address the pressing challenges in modern medical science and healthcare, particularly in the context of managing chronic diseases such as heart diseases, hypertension, and diabetes. The project was motivated by the need to harness the potential of vast, longitudinally collected clinical data, a resource that, until now, has been underutilized in predictive healthcare. Our ambition was to leverage advanced deep learning techniques, specifically LSTM networks, to develop a temporal modeling approach capable of accurately predicting future patient states. This approach is based on the analysis of time-series electronic medical record (EMR) data, encompassing a range of clinical parameters including lab results, vital signs, and diagnoses.</w:t>
      </w:r>
    </w:p>
    <w:p w:rsidR="000366E1" w:rsidRPr="009533AE" w:rsidRDefault="002D75E1" w:rsidP="002031AB">
      <w:pPr>
        <w:jc w:val="both"/>
        <w:rPr>
          <w:rFonts w:ascii="Times New Roman" w:hAnsi="Times New Roman" w:cs="Times New Roman"/>
        </w:rPr>
      </w:pPr>
      <w:r w:rsidRPr="009533AE">
        <w:rPr>
          <w:rFonts w:ascii="Times New Roman" w:hAnsi="Times New Roman" w:cs="Times New Roman"/>
        </w:rPr>
        <w:t>The driving force behind our approach was the recognition of the complexity and variability inherent in chronic diseases, where each patient's journey is unique and the progression of conditions can vary significantly. Traditional diagnostic methods, while effective, often do not fully utilize the rich temporal information available in EMR data. By applying deep learning, we aimed to uncover the subtle patterns and long-term trends within this data, facilitating more accurate and personalized predictions about patient health trajectories. This not only aids in better disease management but also paves the way for a more proactive and preventive healthcare approach, potentially transforming patient outcomes in chronic disease management.</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Improving Prognosis Accuracy</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To improve the precision of medical diagnostics was one of the main drivers. Although useful, conventional prognostic techniques are frequently constrained by the complexity and diversity of diseases as well as the enormous amount of patient data. This data has the potential to be thoroughly analyzed by DL, revealing nuanced connections and patterns that would escape the attention of human therapists. We sought to eliminate misdiagnoses, deliver prompt care, and ultimately enhance patient outcomes by increasing diagnostic accuracy.</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Early Detection and Interventions</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 xml:space="preserve">To improve the precision of medical prognostics was one of the main drivers. Although useful, conventional diagnostic techniques are frequently constrained by the complexity and diversity of diseases as well as the </w:t>
      </w:r>
      <w:r w:rsidRPr="009533AE">
        <w:rPr>
          <w:rFonts w:ascii="Times New Roman" w:hAnsi="Times New Roman" w:cs="Times New Roman"/>
        </w:rPr>
        <w:lastRenderedPageBreak/>
        <w:t>enormous amount of patient data. This data has the potential to be thoroughly analyzed by DL, revealing nuanced connections and patterns that would escape the attention of human therapists. We sought to eliminate misdiagnoses, deliver prompt care, and ultimately enhance patient outcomes by increasing diagnostic accuracy.</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4.3</w:t>
      </w:r>
      <w:r w:rsidRPr="009533AE">
        <w:rPr>
          <w:rFonts w:ascii="Times New Roman" w:hAnsi="Times New Roman" w:cs="Times New Roman"/>
        </w:rPr>
        <w:tab/>
        <w:t>Personalized Medicine</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The idea of customized medicine, which involves creating treatment programs specifically for each patient based on their distinctive traits, is gaining popularity. Machine learning algorithms can examine enormous datasets and identify therapies that are more likely to be successful and to cause fewer negative effects. This individualized approach may result in better patient outcomes and experiences.</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4.4</w:t>
      </w:r>
      <w:r w:rsidRPr="009533AE">
        <w:rPr>
          <w:rFonts w:ascii="Times New Roman" w:hAnsi="Times New Roman" w:cs="Times New Roman"/>
        </w:rPr>
        <w:tab/>
        <w:t>Efficiency and Resource Optimization</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By maximizing resource allocation and decision-making, machine learning helps streamline healthcare operations. Healthcare facilities may run more productively, shorten wait times, and deploy resources where they are most needed, ultimately raising the standard of care, by automating operations like patient triage, appointment scheduling, and resource allocation.</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4.5</w:t>
      </w:r>
      <w:r w:rsidRPr="009533AE">
        <w:rPr>
          <w:rFonts w:ascii="Times New Roman" w:hAnsi="Times New Roman" w:cs="Times New Roman"/>
        </w:rPr>
        <w:tab/>
        <w:t>Handling Complex and Multi-modal Data</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Inherently complicated, medical data frequently consists of a variety of data sources, such as written records, photographs, and numerical data, such as test findings. An extensive study of a patient’s health status is possible thanks to DL’s prowess in processing such multimodal data. This all-encompassing strategy is essential for handling complicated medical issues.</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4.6</w:t>
      </w:r>
      <w:r w:rsidRPr="009533AE">
        <w:rPr>
          <w:rFonts w:ascii="Times New Roman" w:hAnsi="Times New Roman" w:cs="Times New Roman"/>
        </w:rPr>
        <w:tab/>
        <w:t>Research and Knowledge Generation</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DL can help medical researchers make fresh discoveries and insights. Researchers can find novel risk factors, biomarkers, and treatment possibilities by studying large-scale medical databases, advancing medical knowledge.</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5</w:t>
      </w:r>
      <w:r w:rsidRPr="009533AE">
        <w:rPr>
          <w:rFonts w:ascii="Times New Roman" w:hAnsi="Times New Roman" w:cs="Times New Roman"/>
        </w:rPr>
        <w:tab/>
        <w:t>Challenges</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Challenges Faced During the Project, Particularly Related to Data Cleaning and Pre-processing:</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5.1</w:t>
      </w:r>
      <w:r w:rsidRPr="009533AE">
        <w:rPr>
          <w:rFonts w:ascii="Times New Roman" w:hAnsi="Times New Roman" w:cs="Times New Roman"/>
        </w:rPr>
        <w:tab/>
        <w:t>Data Quality and Consistency</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Raw medical data frequently has problems like missing numbers, outliers, and erratic formatting. To assure the data’s consistency and integrity, significant cleaning and pre-processing were needed. To enable meaningful analysis, missing values had to be imputed, outliers had to be recognized and dealt with appropriately, and the units had to be standardized.</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5.2</w:t>
      </w:r>
      <w:r w:rsidRPr="009533AE">
        <w:rPr>
          <w:rFonts w:ascii="Times New Roman" w:hAnsi="Times New Roman" w:cs="Times New Roman"/>
        </w:rPr>
        <w:tab/>
        <w:t>Data Volume and Scale</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Massive healthcare datasets with millions of records can exist. It took effective data processing techniques and computational resources to handle such massive data volumes. A crucial difficulty was ensuring the scalability of the modeling and data pretreatment operations.</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5.3</w:t>
      </w:r>
      <w:r w:rsidRPr="009533AE">
        <w:rPr>
          <w:rFonts w:ascii="Times New Roman" w:hAnsi="Times New Roman" w:cs="Times New Roman"/>
        </w:rPr>
        <w:tab/>
        <w:t>Data Imbalance</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 xml:space="preserve">Class imbalances are frequent in healthcare datasets, when some illness disorders are more uncommon than others. This disparity may cause model predictions to be skewed. Class imbalances needed to be addressed </w:t>
      </w:r>
      <w:r w:rsidRPr="009533AE">
        <w:rPr>
          <w:rFonts w:ascii="Times New Roman" w:hAnsi="Times New Roman" w:cs="Times New Roman"/>
        </w:rPr>
        <w:lastRenderedPageBreak/>
        <w:t>carefully, which included employing specialist approaches like Synthetic Minority Over-sampling Technique (SMOTE), under-sampling, or over-sampling.</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5.4</w:t>
      </w:r>
      <w:r w:rsidRPr="009533AE">
        <w:rPr>
          <w:rFonts w:ascii="Times New Roman" w:hAnsi="Times New Roman" w:cs="Times New Roman"/>
        </w:rPr>
        <w:tab/>
        <w:t>Feature Engineering</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Building powerful machine learning models requires taking the raw data and creating informative features. It was difficult to choose which features to include, how to encode categorical variables, and how to transform continuous variables. To choose pertinent features, domain knowledge was necessary.</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5.5</w:t>
      </w:r>
      <w:r w:rsidRPr="009533AE">
        <w:rPr>
          <w:rFonts w:ascii="Times New Roman" w:hAnsi="Times New Roman" w:cs="Times New Roman"/>
        </w:rPr>
        <w:tab/>
        <w:t>Temporal Data Handling</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In medical analysis, time-series data, such as sequential test results, frequently play an important role. Specialized preparation methods were necessary for handling temporal data, aligning timestamps, and selecting acceptable time intervals for analysis.</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5.6</w:t>
      </w:r>
      <w:r w:rsidRPr="009533AE">
        <w:rPr>
          <w:rFonts w:ascii="Times New Roman" w:hAnsi="Times New Roman" w:cs="Times New Roman"/>
        </w:rPr>
        <w:tab/>
        <w:t>Regulatory Compliance</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Compliance with ethical standards and healthcare legislation was a continual worry. To avoid moral and legal ambiguities, it was crucial to make sure that model development and data preprocessing complied with legal and regulatory requirements.</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5.7</w:t>
      </w:r>
      <w:r w:rsidRPr="009533AE">
        <w:rPr>
          <w:rFonts w:ascii="Times New Roman" w:hAnsi="Times New Roman" w:cs="Times New Roman"/>
        </w:rPr>
        <w:tab/>
        <w:t>Domain Expertise</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Due to the interdisciplinary nature of healthcare and machine learning, data scientists and domain specialists in the field of medicine must work closely together. It was a constant task to bridge the gap between these disciplines and make sure that pre-processing was in line with medical understanding.</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Literature Review</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Application of Deep Learning in Medical Diagnosis</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The integration of Deep Learning (DL) in medical diagnostics marks a significant advancement in the field, especially given its ability to interpret complex, multidimensional data. Our project focuses on utilizing DL, particularly Long Short-Term Memory (LSTM) networks, to enhance the diagnosis and management of prevalent chronic diseases such as heart diseases, hypertension, and diabetes. By analyzing time-series electronic medical record (EMR) data, including laboratory results, vital signs, and patient histories, we aim to leverage the predictive power of DL for early detection, risk assessment, and effective management of these conditions.</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Deep Learning models, with their advanced pattern recognition capabilities, have shown the potential to diagnose these diseases with considerable accuracy, often surpassing traditional methods. The project explores the application of LSTM networks in interpreting longitudinal clinical data, transcending the capabilities of conventional machine learning techniques. This approach is particularly advantageous in chronic disease management, where understanding the progression over time is key to effective treatment and preventive care. In several instances, DL models have demonstrated an ability to achieve higher diagnostic accuracy than trained physicians using the same data.</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 xml:space="preserve">The literature in this domain highlights the success of various DL techniques in handling the multifaceted nature of medical data. For example, studies have shown the efficacy of deep neural networks (DNN) in disease prediction using lab results. These models can analyze dozens of parameters, such as lab results, age, and sex, to predict multiple disease outcomes. Our approach aligns with these findings, applying LSTM </w:t>
      </w:r>
      <w:r w:rsidRPr="009533AE">
        <w:rPr>
          <w:rFonts w:ascii="Times New Roman" w:hAnsi="Times New Roman" w:cs="Times New Roman"/>
        </w:rPr>
        <w:lastRenderedPageBreak/>
        <w:t>networks to model the temporal progression of heart diseases, hypertension, and diabetes. The LSTM's ability to capture long-term dependencies in time-series data makes it particularly well-suited for this task.</w:t>
      </w:r>
    </w:p>
    <w:p w:rsidR="002D75E1" w:rsidRPr="009533AE" w:rsidRDefault="002D75E1" w:rsidP="002031AB">
      <w:pPr>
        <w:jc w:val="both"/>
        <w:rPr>
          <w:rFonts w:ascii="Times New Roman" w:hAnsi="Times New Roman" w:cs="Times New Roman"/>
        </w:rPr>
      </w:pPr>
      <w:r w:rsidRPr="009533AE">
        <w:rPr>
          <w:rFonts w:ascii="Times New Roman" w:hAnsi="Times New Roman" w:cs="Times New Roman"/>
        </w:rPr>
        <w:t>Furthermore, the project also considers the differentiated pattern recognition capabilities of DL models in disease classification. The nuanced and often interrelated symptoms of chronic diseases like heart diseases, hypertension, and diabetes demand a modeling approach that can discern subtle patterns over extended periods. LSTMs offer this nuanced analysis, potentially leading to more accurate predictions and better understanding of disease progression. The overarching aim is to develop a DL model that not only aids in early diagnosis but also contributes to personalized healthcare by providing insights into individual disease trajectories and treatment responses.</w:t>
      </w:r>
    </w:p>
    <w:p w:rsidR="00F359DB" w:rsidRPr="009533AE" w:rsidRDefault="00F359DB" w:rsidP="002031AB">
      <w:pPr>
        <w:jc w:val="both"/>
        <w:rPr>
          <w:rFonts w:ascii="Times New Roman" w:hAnsi="Times New Roman" w:cs="Times New Roman"/>
        </w:rPr>
      </w:pP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Challenges in Data Preprocessing</w:t>
      </w: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Data preparation is a common issue when using ML to make medical diagnoses based on laboratory results. As a result of problems including missing values, data imbalance, and privacy concerns, raw medical data frequently needs considerable cleaning, standardization, and feature engineering.</w:t>
      </w:r>
    </w:p>
    <w:p w:rsidR="00F359DB" w:rsidRPr="009533AE" w:rsidRDefault="00F359DB" w:rsidP="002031AB">
      <w:pPr>
        <w:jc w:val="both"/>
        <w:rPr>
          <w:rFonts w:ascii="Times New Roman" w:hAnsi="Times New Roman" w:cs="Times New Roman"/>
        </w:rPr>
      </w:pPr>
    </w:p>
    <w:p w:rsidR="00F359DB" w:rsidRPr="009533AE" w:rsidRDefault="00F359DB" w:rsidP="002031AB">
      <w:pPr>
        <w:jc w:val="both"/>
        <w:rPr>
          <w:rFonts w:ascii="Times New Roman" w:hAnsi="Times New Roman" w:cs="Times New Roman"/>
        </w:rPr>
      </w:pPr>
      <w:r w:rsidRPr="009533AE">
        <w:rPr>
          <w:rFonts w:ascii="Times New Roman" w:hAnsi="Times New Roman" w:cs="Times New Roman"/>
          <w:b/>
        </w:rPr>
        <w:t>Data Imbalance</w:t>
      </w:r>
      <w:r w:rsidRPr="009533AE">
        <w:rPr>
          <w:rFonts w:ascii="Times New Roman" w:hAnsi="Times New Roman" w:cs="Times New Roman"/>
        </w:rPr>
        <w:t xml:space="preserve"> It might be difficult to manage datasets that are unbalanced. To overcome class imbalances in medical data, researchers have used strategies like oversampling, under sampling, and cost-sensitive learning.</w:t>
      </w:r>
    </w:p>
    <w:p w:rsidR="00F359DB" w:rsidRPr="009533AE" w:rsidRDefault="00F359DB" w:rsidP="002031AB">
      <w:pPr>
        <w:jc w:val="both"/>
        <w:rPr>
          <w:rFonts w:ascii="Times New Roman" w:hAnsi="Times New Roman" w:cs="Times New Roman"/>
        </w:rPr>
      </w:pPr>
    </w:p>
    <w:p w:rsidR="00F359DB" w:rsidRPr="009533AE" w:rsidRDefault="00F359DB" w:rsidP="002031AB">
      <w:pPr>
        <w:jc w:val="both"/>
        <w:rPr>
          <w:rFonts w:ascii="Times New Roman" w:hAnsi="Times New Roman" w:cs="Times New Roman"/>
        </w:rPr>
      </w:pPr>
      <w:r w:rsidRPr="009533AE">
        <w:rPr>
          <w:rFonts w:ascii="Times New Roman" w:hAnsi="Times New Roman" w:cs="Times New Roman"/>
          <w:b/>
        </w:rPr>
        <w:t>Privacy and Security</w:t>
      </w:r>
      <w:r w:rsidRPr="009533AE">
        <w:rPr>
          <w:rFonts w:ascii="Times New Roman" w:hAnsi="Times New Roman" w:cs="Times New Roman"/>
        </w:rPr>
        <w:t xml:space="preserve"> The importance of adhering to data privacy laws like HIPAA cannot be overstated. Techniques for protecting sensitive patient data during data preparation, such as anonymization and encryption, have been developed.</w:t>
      </w: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6.3 Model Selection and Evaluation</w:t>
      </w: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The success of deep learning in medical diagnosis, particularly for chronic diseases like heart diseases, hypertension, and diabetes, hinges significantly on the judicious selection and evaluation of models. In our project, the choice was directed towards utilizing Long Short-Term Memory (LSTM) networks, a decision rooted in their proven efficacy in handling temporal data complexities. This preference for LSTM over other prevalent machine learning algorithms, such as logistic regression, support vector machines, and ensemble methods, stems from their exceptional ability to capture and interpret long-term dependencies in time-series data, a characteristic integral to patient health records.</w:t>
      </w: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LSTM networks, with their sophisticated architecture designed specifically for sequential data, present an ideal fit for modeling the progression of chronic diseases. Their capacity to retain crucial information over lengthy periods and to forget non-essential data aligns well with the nature of clinical data, where the relevance of historical information can vary significantly over time. This capability is particularly pertinent in the context of heart diseases, hypertension, and diabetes, where understanding the temporal evolution of various health indicators is key to accurate diagnosis and effective treatment planning.</w:t>
      </w: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 xml:space="preserve">In evaluating the performance of our LSTM-based models, we employ a range of evaluation metrics, including the F1 score, precision, and recall. These metrics offer a comprehensive view of the model's effectiveness, balancing the trade-offs between sensitivity and specificity. The F1 score, a harmonic mean of precision and recall, provides a singular measure to assess the model's accuracy, particularly useful in </w:t>
      </w:r>
      <w:r w:rsidRPr="009533AE">
        <w:rPr>
          <w:rFonts w:ascii="Times New Roman" w:hAnsi="Times New Roman" w:cs="Times New Roman"/>
        </w:rPr>
        <w:lastRenderedPageBreak/>
        <w:t>scenarios where an equitable balance between false positives and false negatives is critical. Precision and recall, individually, offer insights into the model's ability to correctly identify positive cases and the proportion of actual positive cases correctly identified, respectively.</w:t>
      </w: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The evaluation process is crucial not only in benchmarking our LSTM models against traditional machine learning models but also in ensuring their practical applicability in real-world clinical settings. By rigorously analyzing these metrics, we aim to fine-tune our models, enhancing their predictive accuracy and reliability. The ultimate goal is to develop a deep learning solution that not only excels in theoretical performance but also delivers tangible benefits in the healthcare domain, aiding in the early detection and ongoing management of chronic diseases.</w:t>
      </w:r>
    </w:p>
    <w:p w:rsidR="00F359DB" w:rsidRPr="009533AE" w:rsidRDefault="00F359DB" w:rsidP="002031AB">
      <w:pPr>
        <w:jc w:val="both"/>
        <w:rPr>
          <w:rFonts w:ascii="Times New Roman" w:hAnsi="Times New Roman" w:cs="Times New Roman"/>
        </w:rPr>
      </w:pP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7</w:t>
      </w:r>
      <w:r w:rsidRPr="009533AE">
        <w:rPr>
          <w:rFonts w:ascii="Times New Roman" w:hAnsi="Times New Roman" w:cs="Times New Roman"/>
        </w:rPr>
        <w:tab/>
        <w:t>Methodology</w:t>
      </w:r>
    </w:p>
    <w:p w:rsidR="00F359DB" w:rsidRPr="009533AE" w:rsidRDefault="00F359DB" w:rsidP="002031AB">
      <w:pPr>
        <w:jc w:val="both"/>
        <w:rPr>
          <w:rFonts w:ascii="Times New Roman" w:hAnsi="Times New Roman" w:cs="Times New Roman"/>
        </w:rPr>
      </w:pP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7.1</w:t>
      </w:r>
      <w:r w:rsidRPr="009533AE">
        <w:rPr>
          <w:rFonts w:ascii="Times New Roman" w:hAnsi="Times New Roman" w:cs="Times New Roman"/>
        </w:rPr>
        <w:tab/>
        <w:t>Data Preprocessing</w:t>
      </w:r>
    </w:p>
    <w:p w:rsidR="00F359DB" w:rsidRPr="009533AE" w:rsidRDefault="00F359DB" w:rsidP="002031AB">
      <w:pPr>
        <w:jc w:val="both"/>
        <w:rPr>
          <w:rFonts w:ascii="Times New Roman" w:hAnsi="Times New Roman" w:cs="Times New Roman"/>
        </w:rPr>
      </w:pPr>
    </w:p>
    <w:p w:rsidR="00F359DB" w:rsidRPr="009533AE" w:rsidRDefault="00F359DB" w:rsidP="002031AB">
      <w:pPr>
        <w:jc w:val="both"/>
        <w:rPr>
          <w:rFonts w:ascii="Times New Roman" w:hAnsi="Times New Roman" w:cs="Times New Roman"/>
        </w:rPr>
      </w:pPr>
      <w:r w:rsidRPr="009533AE">
        <w:rPr>
          <w:rFonts w:ascii="Times New Roman" w:hAnsi="Times New Roman" w:cs="Times New Roman"/>
          <w:b/>
        </w:rPr>
        <w:t>Data Cleaning</w:t>
      </w:r>
      <w:r w:rsidRPr="009533AE">
        <w:rPr>
          <w:rFonts w:ascii="Times New Roman" w:hAnsi="Times New Roman" w:cs="Times New Roman"/>
        </w:rPr>
        <w:t xml:space="preserve"> Deal with problems in the laboratory results data such missing numbers, outliers, and inconsistent formatting. Make use of the proper tools to impute missing values.</w:t>
      </w:r>
      <w:r w:rsidR="007B3F11" w:rsidRPr="009533AE">
        <w:rPr>
          <w:rFonts w:ascii="Times New Roman" w:hAnsi="Times New Roman" w:cs="Times New Roman"/>
        </w:rPr>
        <w:t xml:space="preserve"> </w:t>
      </w:r>
      <w:r w:rsidRPr="009533AE">
        <w:rPr>
          <w:rFonts w:ascii="Times New Roman" w:hAnsi="Times New Roman" w:cs="Times New Roman"/>
        </w:rPr>
        <w:t>Imputing null values with median values gave the best results.</w:t>
      </w:r>
    </w:p>
    <w:p w:rsidR="00F359DB" w:rsidRPr="009533AE" w:rsidRDefault="00F359DB" w:rsidP="002031AB">
      <w:pPr>
        <w:jc w:val="both"/>
        <w:rPr>
          <w:rFonts w:ascii="Times New Roman" w:hAnsi="Times New Roman" w:cs="Times New Roman"/>
        </w:rPr>
      </w:pPr>
      <w:r w:rsidRPr="009533AE">
        <w:rPr>
          <w:rFonts w:ascii="Times New Roman" w:hAnsi="Times New Roman" w:cs="Times New Roman"/>
          <w:b/>
        </w:rPr>
        <w:t xml:space="preserve">Data Standardization </w:t>
      </w:r>
      <w:r w:rsidRPr="009533AE">
        <w:rPr>
          <w:rFonts w:ascii="Times New Roman" w:hAnsi="Times New Roman" w:cs="Times New Roman"/>
        </w:rPr>
        <w:t>We ensured consistency in units and formats across laboratory results to facilitate meaningful analysis.</w:t>
      </w:r>
    </w:p>
    <w:p w:rsidR="00F359DB" w:rsidRPr="009533AE" w:rsidRDefault="00F359DB" w:rsidP="002031AB">
      <w:pPr>
        <w:jc w:val="both"/>
        <w:rPr>
          <w:rFonts w:ascii="Times New Roman" w:hAnsi="Times New Roman" w:cs="Times New Roman"/>
        </w:rPr>
      </w:pPr>
      <w:r w:rsidRPr="009533AE">
        <w:rPr>
          <w:rFonts w:ascii="Times New Roman" w:hAnsi="Times New Roman" w:cs="Times New Roman"/>
          <w:b/>
        </w:rPr>
        <w:t xml:space="preserve">Data </w:t>
      </w:r>
      <w:proofErr w:type="gramStart"/>
      <w:r w:rsidRPr="009533AE">
        <w:rPr>
          <w:rFonts w:ascii="Times New Roman" w:hAnsi="Times New Roman" w:cs="Times New Roman"/>
          <w:b/>
        </w:rPr>
        <w:t>Integration</w:t>
      </w:r>
      <w:r w:rsidRPr="009533AE">
        <w:rPr>
          <w:rFonts w:ascii="Times New Roman" w:hAnsi="Times New Roman" w:cs="Times New Roman"/>
        </w:rPr>
        <w:t xml:space="preserve">  We</w:t>
      </w:r>
      <w:proofErr w:type="gramEnd"/>
      <w:r w:rsidRPr="009533AE">
        <w:rPr>
          <w:rFonts w:ascii="Times New Roman" w:hAnsi="Times New Roman" w:cs="Times New Roman"/>
        </w:rPr>
        <w:t xml:space="preserve"> extracted data from two different SQL tables. We had to merge them in to a single table with a unique identifier. A patient ID was unique in a particular practice. Both entities were combined to create a unique identifier which was used to merge data from different sources.</w:t>
      </w:r>
    </w:p>
    <w:p w:rsidR="00F359DB" w:rsidRPr="009533AE" w:rsidRDefault="00F359DB" w:rsidP="002031AB">
      <w:pPr>
        <w:jc w:val="both"/>
        <w:rPr>
          <w:rFonts w:ascii="Times New Roman" w:hAnsi="Times New Roman" w:cs="Times New Roman"/>
        </w:rPr>
      </w:pPr>
      <w:r w:rsidRPr="009533AE">
        <w:rPr>
          <w:rFonts w:ascii="Times New Roman" w:hAnsi="Times New Roman" w:cs="Times New Roman"/>
          <w:b/>
        </w:rPr>
        <w:t xml:space="preserve">Data </w:t>
      </w:r>
      <w:proofErr w:type="gramStart"/>
      <w:r w:rsidRPr="009533AE">
        <w:rPr>
          <w:rFonts w:ascii="Times New Roman" w:hAnsi="Times New Roman" w:cs="Times New Roman"/>
          <w:b/>
        </w:rPr>
        <w:t>Labeling</w:t>
      </w:r>
      <w:proofErr w:type="gramEnd"/>
      <w:r w:rsidRPr="009533AE">
        <w:rPr>
          <w:rFonts w:ascii="Times New Roman" w:hAnsi="Times New Roman" w:cs="Times New Roman"/>
        </w:rPr>
        <w:t xml:space="preserve"> We labelled the data for supervised learning, ensuring accurate annotations for each medical condition or outcome of interest.</w:t>
      </w:r>
    </w:p>
    <w:p w:rsidR="00F359DB" w:rsidRPr="009533AE" w:rsidRDefault="00F359DB" w:rsidP="002031AB">
      <w:pPr>
        <w:jc w:val="both"/>
        <w:rPr>
          <w:rFonts w:ascii="Times New Roman" w:hAnsi="Times New Roman" w:cs="Times New Roman"/>
        </w:rPr>
      </w:pP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Results</w:t>
      </w:r>
    </w:p>
    <w:p w:rsidR="00F359DB" w:rsidRPr="009533AE" w:rsidRDefault="00F359DB" w:rsidP="002031AB">
      <w:pPr>
        <w:jc w:val="both"/>
        <w:rPr>
          <w:rFonts w:ascii="Times New Roman" w:hAnsi="Times New Roman" w:cs="Times New Roman"/>
        </w:rPr>
      </w:pPr>
      <w:r w:rsidRPr="009533AE">
        <w:rPr>
          <w:rFonts w:ascii="Times New Roman" w:hAnsi="Times New Roman" w:cs="Times New Roman"/>
        </w:rPr>
        <w:t xml:space="preserve">We tried multiple different approaches but LSTM gave us the best results. Tried using LLAMA-2 and PHI-2 both types of LLMs but they both resulted </w:t>
      </w:r>
      <w:r w:rsidR="007B3F11" w:rsidRPr="009533AE">
        <w:rPr>
          <w:rFonts w:ascii="Times New Roman" w:hAnsi="Times New Roman" w:cs="Times New Roman"/>
        </w:rPr>
        <w:t>in minor</w:t>
      </w:r>
      <w:r w:rsidRPr="009533AE">
        <w:rPr>
          <w:rFonts w:ascii="Times New Roman" w:hAnsi="Times New Roman" w:cs="Times New Roman"/>
        </w:rPr>
        <w:t xml:space="preserve"> improvements in results while being extremely resource</w:t>
      </w:r>
      <w:r w:rsidR="007B3F11" w:rsidRPr="009533AE">
        <w:rPr>
          <w:rFonts w:ascii="Times New Roman" w:hAnsi="Times New Roman" w:cs="Times New Roman"/>
        </w:rPr>
        <w:t xml:space="preserve"> hungry. We also tried implementing Time based LSTM but it did not provide any significant improvement over regular LSTMs for our case. </w:t>
      </w:r>
    </w:p>
    <w:sectPr w:rsidR="00F359DB" w:rsidRPr="0095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A9"/>
    <w:rsid w:val="000366E1"/>
    <w:rsid w:val="00071183"/>
    <w:rsid w:val="000E77BC"/>
    <w:rsid w:val="0011202A"/>
    <w:rsid w:val="002031AB"/>
    <w:rsid w:val="0027695F"/>
    <w:rsid w:val="002D75E1"/>
    <w:rsid w:val="007B3F11"/>
    <w:rsid w:val="007B5FBE"/>
    <w:rsid w:val="008660B1"/>
    <w:rsid w:val="009533AE"/>
    <w:rsid w:val="009C282B"/>
    <w:rsid w:val="00A302A9"/>
    <w:rsid w:val="00B144B2"/>
    <w:rsid w:val="00B56981"/>
    <w:rsid w:val="00BB4EB1"/>
    <w:rsid w:val="00CE753A"/>
    <w:rsid w:val="00E4422A"/>
    <w:rsid w:val="00F3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BF61"/>
  <w15:chartTrackingRefBased/>
  <w15:docId w15:val="{6E732FE1-CEE6-4F23-913B-EEDA3693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79656">
      <w:bodyDiv w:val="1"/>
      <w:marLeft w:val="0"/>
      <w:marRight w:val="0"/>
      <w:marTop w:val="0"/>
      <w:marBottom w:val="0"/>
      <w:divBdr>
        <w:top w:val="none" w:sz="0" w:space="0" w:color="auto"/>
        <w:left w:val="none" w:sz="0" w:space="0" w:color="auto"/>
        <w:bottom w:val="none" w:sz="0" w:space="0" w:color="auto"/>
        <w:right w:val="none" w:sz="0" w:space="0" w:color="auto"/>
      </w:divBdr>
    </w:div>
    <w:div w:id="1473869377">
      <w:bodyDiv w:val="1"/>
      <w:marLeft w:val="0"/>
      <w:marRight w:val="0"/>
      <w:marTop w:val="0"/>
      <w:marBottom w:val="0"/>
      <w:divBdr>
        <w:top w:val="none" w:sz="0" w:space="0" w:color="auto"/>
        <w:left w:val="none" w:sz="0" w:space="0" w:color="auto"/>
        <w:bottom w:val="none" w:sz="0" w:space="0" w:color="auto"/>
        <w:right w:val="none" w:sz="0" w:space="0" w:color="auto"/>
      </w:divBdr>
    </w:div>
    <w:div w:id="1682200633">
      <w:bodyDiv w:val="1"/>
      <w:marLeft w:val="0"/>
      <w:marRight w:val="0"/>
      <w:marTop w:val="0"/>
      <w:marBottom w:val="0"/>
      <w:divBdr>
        <w:top w:val="none" w:sz="0" w:space="0" w:color="auto"/>
        <w:left w:val="none" w:sz="0" w:space="0" w:color="auto"/>
        <w:bottom w:val="none" w:sz="0" w:space="0" w:color="auto"/>
        <w:right w:val="none" w:sz="0" w:space="0" w:color="auto"/>
      </w:divBdr>
    </w:div>
    <w:div w:id="170158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10</Pages>
  <Words>4888</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c:creator>
  <cp:keywords/>
  <dc:description/>
  <cp:lastModifiedBy>Ibrahim Khan</cp:lastModifiedBy>
  <cp:revision>4</cp:revision>
  <dcterms:created xsi:type="dcterms:W3CDTF">2024-01-05T10:48:00Z</dcterms:created>
  <dcterms:modified xsi:type="dcterms:W3CDTF">2024-01-07T13:31:00Z</dcterms:modified>
</cp:coreProperties>
</file>