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BB4" w:rsidRPr="00AD2E30" w:rsidRDefault="0085554E">
      <w:pPr>
        <w:rPr>
          <w:rFonts w:ascii="Times New Roman" w:hAnsi="Times New Roman" w:cs="Times New Roman"/>
          <w:b/>
        </w:rPr>
      </w:pPr>
      <w:r w:rsidRPr="00AD2E30">
        <w:rPr>
          <w:rFonts w:ascii="Times New Roman" w:hAnsi="Times New Roman" w:cs="Times New Roman"/>
          <w:b/>
        </w:rPr>
        <w:t>Managing Partnerships:</w:t>
      </w:r>
    </w:p>
    <w:p w:rsidR="006E60E9" w:rsidRDefault="006E60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Ek web page pe ek ke neeche ek ya as u feel ye sab partners daal. Tiltle hoga Magaing Pzrtnerships. </w:t>
      </w:r>
    </w:p>
    <w:p w:rsidR="0085554E" w:rsidRDefault="00855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You’ll have to put images/logos basically.</w:t>
      </w:r>
    </w:p>
    <w:p w:rsidR="0085554E" w:rsidRDefault="004B7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Investment Stake(less than 49% equity)- ADDB Inc</w:t>
      </w:r>
    </w:p>
    <w:p w:rsidR="004B770E" w:rsidRDefault="004B7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Strategic Alliance- Medtronic</w:t>
      </w:r>
    </w:p>
    <w:p w:rsidR="004B770E" w:rsidRDefault="004B7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Profit sharing partnership- Medtronic</w:t>
      </w:r>
    </w:p>
    <w:p w:rsidR="004B770E" w:rsidRDefault="004B7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Long term contract- </w:t>
      </w:r>
      <w:r w:rsidR="009B5CCD">
        <w:rPr>
          <w:rFonts w:ascii="Times New Roman" w:hAnsi="Times New Roman" w:cs="Times New Roman"/>
        </w:rPr>
        <w:t>Atico</w:t>
      </w:r>
    </w:p>
    <w:p w:rsidR="004B770E" w:rsidRDefault="004B7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Preferred suppliers- Ranbaxy, GSK</w:t>
      </w:r>
    </w:p>
    <w:p w:rsidR="004B770E" w:rsidRDefault="004B7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Competitive tendering- DLF</w:t>
      </w:r>
    </w:p>
    <w:p w:rsidR="004B770E" w:rsidRDefault="004B7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Food Partners- Odelie</w:t>
      </w:r>
    </w:p>
    <w:p w:rsidR="00AD2E30" w:rsidRDefault="00AD2E30">
      <w:pPr>
        <w:rPr>
          <w:rFonts w:ascii="Times New Roman" w:hAnsi="Times New Roman" w:cs="Times New Roman"/>
        </w:rPr>
      </w:pPr>
    </w:p>
    <w:p w:rsidR="00397C10" w:rsidRPr="007415F4" w:rsidRDefault="00397C10">
      <w:pPr>
        <w:rPr>
          <w:rFonts w:ascii="Times New Roman" w:hAnsi="Times New Roman" w:cs="Times New Roman"/>
          <w:b/>
        </w:rPr>
      </w:pPr>
      <w:r w:rsidRPr="007415F4">
        <w:rPr>
          <w:rFonts w:ascii="Times New Roman" w:hAnsi="Times New Roman" w:cs="Times New Roman"/>
          <w:b/>
        </w:rPr>
        <w:t>Logistics (Iska ek web page hoga alag se)</w:t>
      </w:r>
    </w:p>
    <w:p w:rsidR="00AD2E30" w:rsidRDefault="00AD2E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Suppliers: Ranbaxy, GSK</w:t>
      </w:r>
    </w:p>
    <w:p w:rsidR="00AD2E30" w:rsidRDefault="00AD2E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(Provide medicines, surgical instruments, advanced technological methods for blood transfusion and maintaining blood bank)</w:t>
      </w:r>
    </w:p>
    <w:p w:rsidR="00AD2E30" w:rsidRDefault="00AD2E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Buy side Intermediaries: Atico (Ensure smooth, continual product flow matched to variations in consumption levels)</w:t>
      </w:r>
    </w:p>
    <w:p w:rsidR="00AD2E30" w:rsidRDefault="00AD2E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Sell side intermediaries: Star Packers &amp; Movers(Transporting wheelchairs, hand supports, medicines etc to patient)</w:t>
      </w:r>
    </w:p>
    <w:p w:rsidR="00AD2E30" w:rsidRDefault="00AD2E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Customer: Patients, handicaps, senior citizens.</w:t>
      </w:r>
    </w:p>
    <w:p w:rsidR="007415F4" w:rsidRDefault="007415F4">
      <w:pPr>
        <w:rPr>
          <w:rFonts w:ascii="Times New Roman" w:hAnsi="Times New Roman" w:cs="Times New Roman"/>
        </w:rPr>
      </w:pPr>
    </w:p>
    <w:p w:rsidR="00AD2E30" w:rsidRPr="007415F4" w:rsidRDefault="007415F4">
      <w:pPr>
        <w:rPr>
          <w:rFonts w:ascii="Times New Roman" w:hAnsi="Times New Roman" w:cs="Times New Roman"/>
          <w:b/>
        </w:rPr>
      </w:pPr>
      <w:r w:rsidRPr="007415F4">
        <w:rPr>
          <w:rFonts w:ascii="Times New Roman" w:hAnsi="Times New Roman" w:cs="Times New Roman"/>
          <w:b/>
        </w:rPr>
        <w:t>Tendering Process:</w:t>
      </w:r>
    </w:p>
    <w:p w:rsidR="00AD2E30" w:rsidRDefault="007415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Tender form process for various interested parties. Wo registeration form jaise ek form bana. Usme name of organization, years active, registration number, awards received if any, </w:t>
      </w:r>
      <w:r w:rsidR="00125E35">
        <w:rPr>
          <w:rFonts w:ascii="Times New Roman" w:hAnsi="Times New Roman" w:cs="Times New Roman"/>
        </w:rPr>
        <w:t xml:space="preserve">tender for, tender value, ypur current partners/sponsors, contract bid amount. </w:t>
      </w:r>
      <w:bookmarkStart w:id="0" w:name="_GoBack"/>
      <w:bookmarkEnd w:id="0"/>
    </w:p>
    <w:p w:rsidR="00AD2E30" w:rsidRPr="0085554E" w:rsidRDefault="00AD2E30">
      <w:pPr>
        <w:rPr>
          <w:rFonts w:ascii="Times New Roman" w:hAnsi="Times New Roman" w:cs="Times New Roman"/>
        </w:rPr>
      </w:pPr>
    </w:p>
    <w:sectPr w:rsidR="00AD2E30" w:rsidRPr="00855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92E"/>
    <w:rsid w:val="00125E35"/>
    <w:rsid w:val="00397C10"/>
    <w:rsid w:val="0047192E"/>
    <w:rsid w:val="004B770E"/>
    <w:rsid w:val="006E60E9"/>
    <w:rsid w:val="007415F4"/>
    <w:rsid w:val="0085554E"/>
    <w:rsid w:val="00961EC8"/>
    <w:rsid w:val="009B5CCD"/>
    <w:rsid w:val="00A07BB4"/>
    <w:rsid w:val="00AD2E30"/>
    <w:rsid w:val="00FC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BA3FB-1C06-4330-AA56-B05A9521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Anvay</dc:creator>
  <cp:keywords/>
  <dc:description/>
  <cp:lastModifiedBy>USER</cp:lastModifiedBy>
  <cp:revision>11</cp:revision>
  <dcterms:created xsi:type="dcterms:W3CDTF">2015-04-03T10:51:00Z</dcterms:created>
  <dcterms:modified xsi:type="dcterms:W3CDTF">2015-04-03T11:15:00Z</dcterms:modified>
</cp:coreProperties>
</file>