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E323" w14:textId="77777777" w:rsidR="00692E9C" w:rsidRPr="00692E9C" w:rsidRDefault="00692E9C" w:rsidP="00692E9C">
      <w:pPr>
        <w:rPr>
          <w:b/>
          <w:bCs/>
        </w:rPr>
      </w:pPr>
      <w:r w:rsidRPr="00692E9C">
        <w:rPr>
          <w:b/>
          <w:bCs/>
        </w:rPr>
        <w:t>GST Registration</w:t>
      </w:r>
    </w:p>
    <w:p w14:paraId="720F6DAF" w14:textId="77777777" w:rsidR="00692E9C" w:rsidRPr="00692E9C" w:rsidRDefault="00692E9C" w:rsidP="00692E9C">
      <w:r w:rsidRPr="00692E9C">
        <w:rPr>
          <w:i/>
          <w:iCs/>
        </w:rPr>
        <w:t>Get GST registered and make your business tax-compliant with FinnovateAI</w:t>
      </w:r>
    </w:p>
    <w:p w14:paraId="54EFC6B6" w14:textId="77777777" w:rsidR="00692E9C" w:rsidRPr="00692E9C" w:rsidRDefault="00692E9C" w:rsidP="00692E9C">
      <w:r w:rsidRPr="00692E9C">
        <w:pict w14:anchorId="08055E77">
          <v:rect id="_x0000_i1055" style="width:0;height:1.5pt" o:hralign="center" o:hrstd="t" o:hr="t" fillcolor="#a0a0a0" stroked="f"/>
        </w:pict>
      </w:r>
    </w:p>
    <w:p w14:paraId="0DA722F1" w14:textId="77777777" w:rsidR="00692E9C" w:rsidRPr="00692E9C" w:rsidRDefault="00692E9C" w:rsidP="00692E9C">
      <w:pPr>
        <w:rPr>
          <w:b/>
          <w:bCs/>
        </w:rPr>
      </w:pPr>
      <w:r w:rsidRPr="00692E9C">
        <w:rPr>
          <w:b/>
          <w:bCs/>
        </w:rPr>
        <w:t>What is GST Registration?</w:t>
      </w:r>
    </w:p>
    <w:p w14:paraId="5FF41D76" w14:textId="77777777" w:rsidR="00692E9C" w:rsidRPr="00692E9C" w:rsidRDefault="00692E9C" w:rsidP="00692E9C">
      <w:r w:rsidRPr="00692E9C">
        <w:t xml:space="preserve">The </w:t>
      </w:r>
      <w:r w:rsidRPr="00692E9C">
        <w:rPr>
          <w:b/>
          <w:bCs/>
        </w:rPr>
        <w:t>Goods and Services Tax (GST)</w:t>
      </w:r>
      <w:r w:rsidRPr="00692E9C">
        <w:t xml:space="preserve"> is a unified indirect tax applicable across India. Any business with:</w:t>
      </w:r>
    </w:p>
    <w:p w14:paraId="331B34A0" w14:textId="77777777" w:rsidR="00692E9C" w:rsidRPr="00692E9C" w:rsidRDefault="00692E9C" w:rsidP="00692E9C">
      <w:pPr>
        <w:numPr>
          <w:ilvl w:val="0"/>
          <w:numId w:val="1"/>
        </w:numPr>
      </w:pPr>
      <w:r w:rsidRPr="00692E9C">
        <w:rPr>
          <w:b/>
          <w:bCs/>
        </w:rPr>
        <w:t>Turnover above ₹40 lakh</w:t>
      </w:r>
      <w:r w:rsidRPr="00692E9C">
        <w:t xml:space="preserve"> (₹20 lakh for services), or</w:t>
      </w:r>
    </w:p>
    <w:p w14:paraId="35BEA229" w14:textId="77777777" w:rsidR="00692E9C" w:rsidRPr="00692E9C" w:rsidRDefault="00692E9C" w:rsidP="00692E9C">
      <w:pPr>
        <w:numPr>
          <w:ilvl w:val="0"/>
          <w:numId w:val="1"/>
        </w:numPr>
      </w:pPr>
      <w:r w:rsidRPr="00692E9C">
        <w:rPr>
          <w:b/>
          <w:bCs/>
        </w:rPr>
        <w:t>Interstate supply, e-commerce sellers, and specific categories</w:t>
      </w:r>
    </w:p>
    <w:p w14:paraId="6D5FD609" w14:textId="77777777" w:rsidR="00692E9C" w:rsidRPr="00692E9C" w:rsidRDefault="00692E9C" w:rsidP="00692E9C">
      <w:r w:rsidRPr="00692E9C">
        <w:t xml:space="preserve">is </w:t>
      </w:r>
      <w:r w:rsidRPr="00692E9C">
        <w:rPr>
          <w:b/>
          <w:bCs/>
        </w:rPr>
        <w:t>mandatorily required</w:t>
      </w:r>
      <w:r w:rsidRPr="00692E9C">
        <w:t xml:space="preserve"> to obtain </w:t>
      </w:r>
      <w:r w:rsidRPr="00692E9C">
        <w:rPr>
          <w:b/>
          <w:bCs/>
        </w:rPr>
        <w:t>GST Registration</w:t>
      </w:r>
      <w:r w:rsidRPr="00692E9C">
        <w:t xml:space="preserve"> from the </w:t>
      </w:r>
      <w:r w:rsidRPr="00692E9C">
        <w:rPr>
          <w:b/>
          <w:bCs/>
        </w:rPr>
        <w:t>GST Department of India</w:t>
      </w:r>
      <w:r w:rsidRPr="00692E9C">
        <w:t>.</w:t>
      </w:r>
    </w:p>
    <w:p w14:paraId="10A2FAA1" w14:textId="77777777" w:rsidR="00692E9C" w:rsidRPr="00692E9C" w:rsidRDefault="00692E9C" w:rsidP="00692E9C">
      <w:r w:rsidRPr="00692E9C">
        <w:t xml:space="preserve">Once registered, the business receives a </w:t>
      </w:r>
      <w:r w:rsidRPr="00692E9C">
        <w:rPr>
          <w:b/>
          <w:bCs/>
        </w:rPr>
        <w:t>GSTIN (Goods &amp; Services Tax Identification Number)</w:t>
      </w:r>
      <w:r w:rsidRPr="00692E9C">
        <w:t xml:space="preserve"> and must file </w:t>
      </w:r>
      <w:r w:rsidRPr="00692E9C">
        <w:rPr>
          <w:b/>
          <w:bCs/>
        </w:rPr>
        <w:t>monthly/quarterly returns</w:t>
      </w:r>
      <w:r w:rsidRPr="00692E9C">
        <w:t>.</w:t>
      </w:r>
    </w:p>
    <w:p w14:paraId="5775A091" w14:textId="77777777" w:rsidR="00692E9C" w:rsidRPr="00692E9C" w:rsidRDefault="00692E9C" w:rsidP="00692E9C">
      <w:r w:rsidRPr="00692E9C">
        <w:pict w14:anchorId="51059E99">
          <v:rect id="_x0000_i1056" style="width:0;height:1.5pt" o:hralign="center" o:hrstd="t" o:hr="t" fillcolor="#a0a0a0" stroked="f"/>
        </w:pict>
      </w:r>
    </w:p>
    <w:p w14:paraId="569DCFB6" w14:textId="77777777" w:rsidR="00692E9C" w:rsidRPr="00692E9C" w:rsidRDefault="00692E9C" w:rsidP="00692E9C">
      <w:pPr>
        <w:rPr>
          <w:b/>
          <w:bCs/>
        </w:rPr>
      </w:pPr>
      <w:r w:rsidRPr="00692E9C">
        <w:rPr>
          <w:b/>
          <w:bCs/>
        </w:rPr>
        <w:t>Why is GST Registration Important?</w:t>
      </w:r>
    </w:p>
    <w:p w14:paraId="7F366EAD" w14:textId="77777777" w:rsidR="00692E9C" w:rsidRPr="00692E9C" w:rsidRDefault="00692E9C" w:rsidP="00692E9C">
      <w:r w:rsidRPr="00692E9C">
        <w:rPr>
          <w:rFonts w:ascii="Segoe UI Emoji" w:hAnsi="Segoe UI Emoji" w:cs="Segoe UI Emoji"/>
        </w:rPr>
        <w:t>✔️</w:t>
      </w:r>
      <w:r w:rsidRPr="00692E9C">
        <w:t xml:space="preserve"> </w:t>
      </w:r>
      <w:r w:rsidRPr="00692E9C">
        <w:rPr>
          <w:b/>
          <w:bCs/>
        </w:rPr>
        <w:t>Mandatory Compliance</w:t>
      </w:r>
      <w:r w:rsidRPr="00692E9C">
        <w:t xml:space="preserve"> – Avoid heavy penalties for unregistered businesses</w:t>
      </w:r>
      <w:r w:rsidRPr="00692E9C">
        <w:br/>
      </w:r>
      <w:r w:rsidRPr="00692E9C">
        <w:rPr>
          <w:rFonts w:ascii="Segoe UI Emoji" w:hAnsi="Segoe UI Emoji" w:cs="Segoe UI Emoji"/>
        </w:rPr>
        <w:t>✔️</w:t>
      </w:r>
      <w:r w:rsidRPr="00692E9C">
        <w:t xml:space="preserve"> </w:t>
      </w:r>
      <w:r w:rsidRPr="00692E9C">
        <w:rPr>
          <w:b/>
          <w:bCs/>
        </w:rPr>
        <w:t>Input Tax Credit</w:t>
      </w:r>
      <w:r w:rsidRPr="00692E9C">
        <w:t xml:space="preserve"> – Claim ITC on purchases &amp; reduce tax liability</w:t>
      </w:r>
      <w:r w:rsidRPr="00692E9C">
        <w:br/>
      </w:r>
      <w:r w:rsidRPr="00692E9C">
        <w:rPr>
          <w:rFonts w:ascii="Segoe UI Emoji" w:hAnsi="Segoe UI Emoji" w:cs="Segoe UI Emoji"/>
        </w:rPr>
        <w:t>✔️</w:t>
      </w:r>
      <w:r w:rsidRPr="00692E9C">
        <w:t xml:space="preserve"> </w:t>
      </w:r>
      <w:r w:rsidRPr="00692E9C">
        <w:rPr>
          <w:b/>
          <w:bCs/>
        </w:rPr>
        <w:t>Nationwide Legitimacy</w:t>
      </w:r>
      <w:r w:rsidRPr="00692E9C">
        <w:t xml:space="preserve"> – Sell across states &amp; e-commerce platforms legally</w:t>
      </w:r>
      <w:r w:rsidRPr="00692E9C">
        <w:br/>
      </w:r>
      <w:r w:rsidRPr="00692E9C">
        <w:rPr>
          <w:rFonts w:ascii="Segoe UI Emoji" w:hAnsi="Segoe UI Emoji" w:cs="Segoe UI Emoji"/>
        </w:rPr>
        <w:t>✔️</w:t>
      </w:r>
      <w:r w:rsidRPr="00692E9C">
        <w:t xml:space="preserve"> </w:t>
      </w:r>
      <w:r w:rsidRPr="00692E9C">
        <w:rPr>
          <w:b/>
          <w:bCs/>
        </w:rPr>
        <w:t>Credibility</w:t>
      </w:r>
      <w:r w:rsidRPr="00692E9C">
        <w:t xml:space="preserve"> – Registered businesses gain more trust with clients &amp; vendors</w:t>
      </w:r>
      <w:r w:rsidRPr="00692E9C">
        <w:br/>
      </w:r>
      <w:r w:rsidRPr="00692E9C">
        <w:rPr>
          <w:rFonts w:ascii="Segoe UI Emoji" w:hAnsi="Segoe UI Emoji" w:cs="Segoe UI Emoji"/>
        </w:rPr>
        <w:t>✔️</w:t>
      </w:r>
      <w:r w:rsidRPr="00692E9C">
        <w:t xml:space="preserve"> </w:t>
      </w:r>
      <w:r w:rsidRPr="00692E9C">
        <w:rPr>
          <w:b/>
          <w:bCs/>
        </w:rPr>
        <w:t>Access to Tenders &amp; Contracts</w:t>
      </w:r>
      <w:r w:rsidRPr="00692E9C">
        <w:t xml:space="preserve"> – GSTIN required for government &amp; corporate deals</w:t>
      </w:r>
    </w:p>
    <w:p w14:paraId="6640E2D3" w14:textId="77777777" w:rsidR="00692E9C" w:rsidRPr="00692E9C" w:rsidRDefault="00692E9C" w:rsidP="00692E9C">
      <w:r w:rsidRPr="00692E9C">
        <w:pict w14:anchorId="5FA2233B">
          <v:rect id="_x0000_i1057" style="width:0;height:1.5pt" o:hralign="center" o:hrstd="t" o:hr="t" fillcolor="#a0a0a0" stroked="f"/>
        </w:pict>
      </w:r>
    </w:p>
    <w:p w14:paraId="624A9BC8" w14:textId="77777777" w:rsidR="00692E9C" w:rsidRPr="00692E9C" w:rsidRDefault="00692E9C" w:rsidP="00692E9C">
      <w:pPr>
        <w:rPr>
          <w:b/>
          <w:bCs/>
        </w:rPr>
      </w:pPr>
      <w:r w:rsidRPr="00692E9C">
        <w:rPr>
          <w:b/>
          <w:bCs/>
        </w:rPr>
        <w:t>Who Needs GST Registration?</w:t>
      </w:r>
    </w:p>
    <w:p w14:paraId="63472D68" w14:textId="77777777" w:rsidR="00692E9C" w:rsidRPr="00692E9C" w:rsidRDefault="00692E9C" w:rsidP="00692E9C">
      <w:pPr>
        <w:numPr>
          <w:ilvl w:val="0"/>
          <w:numId w:val="2"/>
        </w:numPr>
      </w:pPr>
      <w:r w:rsidRPr="00692E9C">
        <w:t>Businesses with annual turnover above the prescribed limit</w:t>
      </w:r>
    </w:p>
    <w:p w14:paraId="3CA5E23F" w14:textId="77777777" w:rsidR="00692E9C" w:rsidRPr="00692E9C" w:rsidRDefault="00692E9C" w:rsidP="00692E9C">
      <w:pPr>
        <w:numPr>
          <w:ilvl w:val="0"/>
          <w:numId w:val="2"/>
        </w:numPr>
      </w:pPr>
      <w:r w:rsidRPr="00692E9C">
        <w:rPr>
          <w:b/>
          <w:bCs/>
        </w:rPr>
        <w:t>E-commerce sellers</w:t>
      </w:r>
      <w:r w:rsidRPr="00692E9C">
        <w:t xml:space="preserve"> (Amazon, Flipkart, </w:t>
      </w:r>
      <w:proofErr w:type="spellStart"/>
      <w:r w:rsidRPr="00692E9C">
        <w:t>Meesho</w:t>
      </w:r>
      <w:proofErr w:type="spellEnd"/>
      <w:r w:rsidRPr="00692E9C">
        <w:t>, etc.)</w:t>
      </w:r>
    </w:p>
    <w:p w14:paraId="42E56134" w14:textId="77777777" w:rsidR="00692E9C" w:rsidRPr="00692E9C" w:rsidRDefault="00692E9C" w:rsidP="00692E9C">
      <w:pPr>
        <w:numPr>
          <w:ilvl w:val="0"/>
          <w:numId w:val="2"/>
        </w:numPr>
      </w:pPr>
      <w:r w:rsidRPr="00692E9C">
        <w:rPr>
          <w:b/>
          <w:bCs/>
        </w:rPr>
        <w:t>Service providers</w:t>
      </w:r>
      <w:r w:rsidRPr="00692E9C">
        <w:t xml:space="preserve"> (consultants, freelancers, agencies)</w:t>
      </w:r>
    </w:p>
    <w:p w14:paraId="74CEEB51" w14:textId="77777777" w:rsidR="00692E9C" w:rsidRPr="00692E9C" w:rsidRDefault="00692E9C" w:rsidP="00692E9C">
      <w:pPr>
        <w:numPr>
          <w:ilvl w:val="0"/>
          <w:numId w:val="2"/>
        </w:numPr>
      </w:pPr>
      <w:r w:rsidRPr="00692E9C">
        <w:rPr>
          <w:b/>
          <w:bCs/>
        </w:rPr>
        <w:t>Interstate suppliers</w:t>
      </w:r>
      <w:r w:rsidRPr="00692E9C">
        <w:t xml:space="preserve"> of goods/services</w:t>
      </w:r>
    </w:p>
    <w:p w14:paraId="4126840D" w14:textId="77777777" w:rsidR="00692E9C" w:rsidRPr="00692E9C" w:rsidRDefault="00692E9C" w:rsidP="00692E9C">
      <w:pPr>
        <w:numPr>
          <w:ilvl w:val="0"/>
          <w:numId w:val="2"/>
        </w:numPr>
      </w:pPr>
      <w:r w:rsidRPr="00692E9C">
        <w:t>Importers &amp; exporters</w:t>
      </w:r>
    </w:p>
    <w:p w14:paraId="7DA4C9D9" w14:textId="77777777" w:rsidR="00692E9C" w:rsidRPr="00692E9C" w:rsidRDefault="00692E9C" w:rsidP="00692E9C">
      <w:r w:rsidRPr="00692E9C">
        <w:pict w14:anchorId="6A2E6B7E">
          <v:rect id="_x0000_i1058" style="width:0;height:1.5pt" o:hralign="center" o:hrstd="t" o:hr="t" fillcolor="#a0a0a0" stroked="f"/>
        </w:pict>
      </w:r>
    </w:p>
    <w:p w14:paraId="35E095F3" w14:textId="77777777" w:rsidR="00692E9C" w:rsidRPr="00692E9C" w:rsidRDefault="00692E9C" w:rsidP="00692E9C">
      <w:pPr>
        <w:rPr>
          <w:b/>
          <w:bCs/>
        </w:rPr>
      </w:pPr>
      <w:r w:rsidRPr="00692E9C">
        <w:rPr>
          <w:b/>
          <w:bCs/>
        </w:rPr>
        <w:t>Our Package Includes:</w:t>
      </w:r>
    </w:p>
    <w:p w14:paraId="03E55888" w14:textId="77777777" w:rsidR="00692E9C" w:rsidRPr="00692E9C" w:rsidRDefault="00692E9C" w:rsidP="00692E9C">
      <w:r w:rsidRPr="00692E9C">
        <w:rPr>
          <w:rFonts w:ascii="Segoe UI Emoji" w:hAnsi="Segoe UI Emoji" w:cs="Segoe UI Emoji"/>
        </w:rPr>
        <w:t>📌</w:t>
      </w:r>
      <w:r w:rsidRPr="00692E9C">
        <w:t xml:space="preserve"> Advisory on GST applicability for your business</w:t>
      </w:r>
      <w:r w:rsidRPr="00692E9C">
        <w:br/>
      </w:r>
      <w:r w:rsidRPr="00692E9C">
        <w:rPr>
          <w:rFonts w:ascii="Segoe UI Emoji" w:hAnsi="Segoe UI Emoji" w:cs="Segoe UI Emoji"/>
        </w:rPr>
        <w:t>📌</w:t>
      </w:r>
      <w:r w:rsidRPr="00692E9C">
        <w:t xml:space="preserve"> Filing of </w:t>
      </w:r>
      <w:r w:rsidRPr="00692E9C">
        <w:rPr>
          <w:b/>
          <w:bCs/>
        </w:rPr>
        <w:t>GST Registration application</w:t>
      </w:r>
      <w:r w:rsidRPr="00692E9C">
        <w:t xml:space="preserve"> on GST portal</w:t>
      </w:r>
      <w:r w:rsidRPr="00692E9C">
        <w:br/>
      </w:r>
      <w:r w:rsidRPr="00692E9C">
        <w:rPr>
          <w:rFonts w:ascii="Segoe UI Emoji" w:hAnsi="Segoe UI Emoji" w:cs="Segoe UI Emoji"/>
        </w:rPr>
        <w:t>📌</w:t>
      </w:r>
      <w:r w:rsidRPr="00692E9C">
        <w:t xml:space="preserve"> Guidance on </w:t>
      </w:r>
      <w:r w:rsidRPr="00692E9C">
        <w:rPr>
          <w:b/>
          <w:bCs/>
        </w:rPr>
        <w:t>HSN/SAC codes</w:t>
      </w:r>
      <w:r w:rsidRPr="00692E9C">
        <w:t xml:space="preserve"> selection</w:t>
      </w:r>
      <w:r w:rsidRPr="00692E9C">
        <w:br/>
      </w:r>
      <w:r w:rsidRPr="00692E9C">
        <w:rPr>
          <w:rFonts w:ascii="Segoe UI Emoji" w:hAnsi="Segoe UI Emoji" w:cs="Segoe UI Emoji"/>
        </w:rPr>
        <w:t>📌</w:t>
      </w:r>
      <w:r w:rsidRPr="00692E9C">
        <w:t xml:space="preserve"> Issuance of </w:t>
      </w:r>
      <w:r w:rsidRPr="00692E9C">
        <w:rPr>
          <w:b/>
          <w:bCs/>
        </w:rPr>
        <w:t>GSTIN certificate</w:t>
      </w:r>
      <w:r w:rsidRPr="00692E9C">
        <w:br/>
      </w:r>
      <w:r w:rsidRPr="00692E9C">
        <w:rPr>
          <w:rFonts w:ascii="Segoe UI Emoji" w:hAnsi="Segoe UI Emoji" w:cs="Segoe UI Emoji"/>
        </w:rPr>
        <w:t>📌</w:t>
      </w:r>
      <w:r w:rsidRPr="00692E9C">
        <w:t xml:space="preserve"> Assistance with E-way Bill system (if applicable)</w:t>
      </w:r>
      <w:r w:rsidRPr="00692E9C">
        <w:br/>
      </w:r>
      <w:r w:rsidRPr="00692E9C">
        <w:rPr>
          <w:rFonts w:ascii="Segoe UI Emoji" w:hAnsi="Segoe UI Emoji" w:cs="Segoe UI Emoji"/>
        </w:rPr>
        <w:t>📌</w:t>
      </w:r>
      <w:r w:rsidRPr="00692E9C">
        <w:t xml:space="preserve"> </w:t>
      </w:r>
      <w:proofErr w:type="gramStart"/>
      <w:r w:rsidRPr="00692E9C">
        <w:t>Post-registration</w:t>
      </w:r>
      <w:proofErr w:type="gramEnd"/>
      <w:r w:rsidRPr="00692E9C">
        <w:t xml:space="preserve"> guidance on return filing &amp; compliance</w:t>
      </w:r>
    </w:p>
    <w:p w14:paraId="1082174D" w14:textId="77777777" w:rsidR="00692E9C" w:rsidRPr="00692E9C" w:rsidRDefault="00692E9C" w:rsidP="00692E9C">
      <w:r w:rsidRPr="00692E9C">
        <w:pict w14:anchorId="11DEB18B">
          <v:rect id="_x0000_i1059" style="width:0;height:1.5pt" o:hralign="center" o:hrstd="t" o:hr="t" fillcolor="#a0a0a0" stroked="f"/>
        </w:pict>
      </w:r>
    </w:p>
    <w:p w14:paraId="69C499CB" w14:textId="77777777" w:rsidR="00692E9C" w:rsidRPr="00692E9C" w:rsidRDefault="00692E9C" w:rsidP="00692E9C">
      <w:pPr>
        <w:rPr>
          <w:b/>
          <w:bCs/>
        </w:rPr>
      </w:pPr>
      <w:r w:rsidRPr="00692E9C">
        <w:rPr>
          <w:b/>
          <w:bCs/>
        </w:rPr>
        <w:t>Why Choose FinnovateAI?</w:t>
      </w:r>
    </w:p>
    <w:p w14:paraId="364D031F" w14:textId="77777777" w:rsidR="00692E9C" w:rsidRPr="00692E9C" w:rsidRDefault="00692E9C" w:rsidP="00692E9C">
      <w:r w:rsidRPr="00692E9C">
        <w:rPr>
          <w:rFonts w:ascii="Segoe UI Emoji" w:hAnsi="Segoe UI Emoji" w:cs="Segoe UI Emoji"/>
        </w:rPr>
        <w:lastRenderedPageBreak/>
        <w:t>✨</w:t>
      </w:r>
      <w:r w:rsidRPr="00692E9C">
        <w:t xml:space="preserve"> </w:t>
      </w:r>
      <w:r w:rsidRPr="00692E9C">
        <w:rPr>
          <w:b/>
          <w:bCs/>
        </w:rPr>
        <w:t>Expert CA team</w:t>
      </w:r>
      <w:r w:rsidRPr="00692E9C">
        <w:t xml:space="preserve"> to ensure error-free registration</w:t>
      </w:r>
      <w:r w:rsidRPr="00692E9C">
        <w:br/>
      </w:r>
      <w:r w:rsidRPr="00692E9C">
        <w:rPr>
          <w:rFonts w:ascii="Segoe UI Emoji" w:hAnsi="Segoe UI Emoji" w:cs="Segoe UI Emoji"/>
        </w:rPr>
        <w:t>✨</w:t>
      </w:r>
      <w:r w:rsidRPr="00692E9C">
        <w:t xml:space="preserve"> </w:t>
      </w:r>
      <w:r w:rsidRPr="00692E9C">
        <w:rPr>
          <w:b/>
          <w:bCs/>
        </w:rPr>
        <w:t>100% online process</w:t>
      </w:r>
      <w:r w:rsidRPr="00692E9C">
        <w:t xml:space="preserve"> – no visits to GST offices required</w:t>
      </w:r>
      <w:r w:rsidRPr="00692E9C">
        <w:br/>
      </w:r>
      <w:r w:rsidRPr="00692E9C">
        <w:rPr>
          <w:rFonts w:ascii="Segoe UI Emoji" w:hAnsi="Segoe UI Emoji" w:cs="Segoe UI Emoji"/>
        </w:rPr>
        <w:t>✨</w:t>
      </w:r>
      <w:r w:rsidRPr="00692E9C">
        <w:t xml:space="preserve"> </w:t>
      </w:r>
      <w:r w:rsidRPr="00692E9C">
        <w:rPr>
          <w:b/>
          <w:bCs/>
        </w:rPr>
        <w:t>Transparent pricing</w:t>
      </w:r>
      <w:r w:rsidRPr="00692E9C">
        <w:t xml:space="preserve"> – no hidden costs</w:t>
      </w:r>
      <w:r w:rsidRPr="00692E9C">
        <w:br/>
      </w:r>
      <w:r w:rsidRPr="00692E9C">
        <w:rPr>
          <w:rFonts w:ascii="Segoe UI Emoji" w:hAnsi="Segoe UI Emoji" w:cs="Segoe UI Emoji"/>
        </w:rPr>
        <w:t>✨</w:t>
      </w:r>
      <w:r w:rsidRPr="00692E9C">
        <w:t xml:space="preserve"> </w:t>
      </w:r>
      <w:r w:rsidRPr="00692E9C">
        <w:rPr>
          <w:b/>
          <w:bCs/>
        </w:rPr>
        <w:t>Dedicated compliance support</w:t>
      </w:r>
      <w:r w:rsidRPr="00692E9C">
        <w:t xml:space="preserve"> after registration</w:t>
      </w:r>
      <w:r w:rsidRPr="00692E9C">
        <w:br/>
      </w:r>
      <w:r w:rsidRPr="00692E9C">
        <w:rPr>
          <w:rFonts w:ascii="Segoe UI Emoji" w:hAnsi="Segoe UI Emoji" w:cs="Segoe UI Emoji"/>
        </w:rPr>
        <w:t>✨</w:t>
      </w:r>
      <w:r w:rsidRPr="00692E9C">
        <w:t xml:space="preserve"> One-stop e-commerce platform for </w:t>
      </w:r>
      <w:r w:rsidRPr="00692E9C">
        <w:rPr>
          <w:b/>
          <w:bCs/>
        </w:rPr>
        <w:t>GST, Tax &amp; Accounting services</w:t>
      </w:r>
    </w:p>
    <w:p w14:paraId="1D9D0962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E6B8E"/>
    <w:multiLevelType w:val="multilevel"/>
    <w:tmpl w:val="FC0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745A3"/>
    <w:multiLevelType w:val="multilevel"/>
    <w:tmpl w:val="8DD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4116">
    <w:abstractNumId w:val="0"/>
  </w:num>
  <w:num w:numId="2" w16cid:durableId="20410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E9C"/>
    <w:rsid w:val="002D01F3"/>
    <w:rsid w:val="00692E9C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AB753"/>
  <w15:chartTrackingRefBased/>
  <w15:docId w15:val="{67F6ABAF-74C5-44FA-A89A-19BFDF28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2025-08-20T06:26:00Z</dcterms:created>
  <dcterms:modified xsi:type="dcterms:W3CDTF">2025-08-20T06:27:00Z</dcterms:modified>
</cp:coreProperties>
</file>