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3260A" w14:textId="77777777" w:rsidR="00D868BA" w:rsidRPr="00D868BA" w:rsidRDefault="00D868BA" w:rsidP="00D868BA">
      <w:pPr>
        <w:rPr>
          <w:b/>
          <w:bCs/>
        </w:rPr>
      </w:pPr>
      <w:r w:rsidRPr="00D868BA">
        <w:rPr>
          <w:b/>
          <w:bCs/>
        </w:rPr>
        <w:t>Professional Tax (PT) Registration</w:t>
      </w:r>
    </w:p>
    <w:p w14:paraId="1F2745BF" w14:textId="77777777" w:rsidR="00D868BA" w:rsidRPr="00D868BA" w:rsidRDefault="00D868BA" w:rsidP="00D868BA">
      <w:r w:rsidRPr="00D868BA">
        <w:rPr>
          <w:i/>
          <w:iCs/>
        </w:rPr>
        <w:t>Stay compliant with state laws on employee taxation – simplified with FinnovateAI</w:t>
      </w:r>
    </w:p>
    <w:p w14:paraId="40AB6A62" w14:textId="77777777" w:rsidR="00D868BA" w:rsidRPr="00D868BA" w:rsidRDefault="00D868BA" w:rsidP="00D868BA">
      <w:r w:rsidRPr="00D868BA">
        <w:pict w14:anchorId="398A220A">
          <v:rect id="_x0000_i1061" style="width:0;height:1.5pt" o:hralign="center" o:hrstd="t" o:hr="t" fillcolor="#a0a0a0" stroked="f"/>
        </w:pict>
      </w:r>
    </w:p>
    <w:p w14:paraId="0B1CFBB6" w14:textId="77777777" w:rsidR="00D868BA" w:rsidRPr="00D868BA" w:rsidRDefault="00D868BA" w:rsidP="00D868BA">
      <w:pPr>
        <w:rPr>
          <w:b/>
          <w:bCs/>
        </w:rPr>
      </w:pPr>
      <w:r w:rsidRPr="00D868BA">
        <w:rPr>
          <w:b/>
          <w:bCs/>
        </w:rPr>
        <w:t>What is Professional Tax (PT)?</w:t>
      </w:r>
    </w:p>
    <w:p w14:paraId="71F11AE1" w14:textId="77777777" w:rsidR="00D868BA" w:rsidRPr="00D868BA" w:rsidRDefault="00D868BA" w:rsidP="00D868BA">
      <w:r w:rsidRPr="00D868BA">
        <w:rPr>
          <w:b/>
          <w:bCs/>
        </w:rPr>
        <w:t>Professional Tax</w:t>
      </w:r>
      <w:r w:rsidRPr="00D868BA">
        <w:t xml:space="preserve"> is a state-level tax levied on </w:t>
      </w:r>
      <w:r w:rsidRPr="00D868BA">
        <w:rPr>
          <w:b/>
          <w:bCs/>
        </w:rPr>
        <w:t>salaried employees, professionals, and traders</w:t>
      </w:r>
      <w:r w:rsidRPr="00D868BA">
        <w:t>. Every employer is responsible for deducting PT from salaries and depositing it with the state government.</w:t>
      </w:r>
    </w:p>
    <w:p w14:paraId="49A1188F" w14:textId="77777777" w:rsidR="00D868BA" w:rsidRPr="00D868BA" w:rsidRDefault="00D868BA" w:rsidP="00D868BA">
      <w:pPr>
        <w:numPr>
          <w:ilvl w:val="0"/>
          <w:numId w:val="1"/>
        </w:numPr>
      </w:pPr>
      <w:r w:rsidRPr="00D868BA">
        <w:t xml:space="preserve">Employers must obtain </w:t>
      </w:r>
      <w:r w:rsidRPr="00D868BA">
        <w:rPr>
          <w:b/>
          <w:bCs/>
        </w:rPr>
        <w:t>PT Registration</w:t>
      </w:r>
      <w:r w:rsidRPr="00D868BA">
        <w:t xml:space="preserve"> to deduct &amp; pay on behalf of employees.</w:t>
      </w:r>
    </w:p>
    <w:p w14:paraId="4437F24D" w14:textId="77777777" w:rsidR="00D868BA" w:rsidRPr="00D868BA" w:rsidRDefault="00D868BA" w:rsidP="00D868BA">
      <w:pPr>
        <w:numPr>
          <w:ilvl w:val="0"/>
          <w:numId w:val="1"/>
        </w:numPr>
      </w:pPr>
      <w:r w:rsidRPr="00D868BA">
        <w:t>Self-employed professionals (lawyers, doctors, CAs, consultants, freelancers, etc.) also need to register individually.</w:t>
      </w:r>
    </w:p>
    <w:p w14:paraId="31575156" w14:textId="77777777" w:rsidR="00D868BA" w:rsidRPr="00D868BA" w:rsidRDefault="00D868BA" w:rsidP="00D868BA">
      <w:r w:rsidRPr="00D868BA">
        <w:pict w14:anchorId="0348AFCE">
          <v:rect id="_x0000_i1062" style="width:0;height:1.5pt" o:hralign="center" o:hrstd="t" o:hr="t" fillcolor="#a0a0a0" stroked="f"/>
        </w:pict>
      </w:r>
    </w:p>
    <w:p w14:paraId="7DD81027" w14:textId="77777777" w:rsidR="00D868BA" w:rsidRPr="00D868BA" w:rsidRDefault="00D868BA" w:rsidP="00D868BA">
      <w:pPr>
        <w:rPr>
          <w:b/>
          <w:bCs/>
        </w:rPr>
      </w:pPr>
      <w:r w:rsidRPr="00D868BA">
        <w:rPr>
          <w:b/>
          <w:bCs/>
        </w:rPr>
        <w:t>Why is PT Registration Important?</w:t>
      </w:r>
    </w:p>
    <w:p w14:paraId="64F0A60C" w14:textId="77777777" w:rsidR="00D868BA" w:rsidRPr="00D868BA" w:rsidRDefault="00D868BA" w:rsidP="00D868BA">
      <w:r w:rsidRPr="00D868BA">
        <w:rPr>
          <w:rFonts w:ascii="Segoe UI Emoji" w:hAnsi="Segoe UI Emoji" w:cs="Segoe UI Emoji"/>
        </w:rPr>
        <w:t>✔️</w:t>
      </w:r>
      <w:r w:rsidRPr="00D868BA">
        <w:t xml:space="preserve"> </w:t>
      </w:r>
      <w:r w:rsidRPr="00D868BA">
        <w:rPr>
          <w:b/>
          <w:bCs/>
        </w:rPr>
        <w:t>Mandatory Compliance</w:t>
      </w:r>
      <w:r w:rsidRPr="00D868BA">
        <w:t xml:space="preserve"> – Required under state laws (e.g., Maharashtra, Karnataka, Telangana, West Bengal, Gujarat, etc.)</w:t>
      </w:r>
      <w:r w:rsidRPr="00D868BA">
        <w:br/>
      </w:r>
      <w:r w:rsidRPr="00D868BA">
        <w:rPr>
          <w:rFonts w:ascii="Segoe UI Emoji" w:hAnsi="Segoe UI Emoji" w:cs="Segoe UI Emoji"/>
        </w:rPr>
        <w:t>✔️</w:t>
      </w:r>
      <w:r w:rsidRPr="00D868BA">
        <w:t xml:space="preserve"> </w:t>
      </w:r>
      <w:r w:rsidRPr="00D868BA">
        <w:rPr>
          <w:b/>
          <w:bCs/>
        </w:rPr>
        <w:t>Avoid Penalties</w:t>
      </w:r>
      <w:r w:rsidRPr="00D868BA">
        <w:t xml:space="preserve"> – Non-registration or late filing attracts fines &amp; interest</w:t>
      </w:r>
      <w:r w:rsidRPr="00D868BA">
        <w:br/>
      </w:r>
      <w:r w:rsidRPr="00D868BA">
        <w:rPr>
          <w:rFonts w:ascii="Segoe UI Emoji" w:hAnsi="Segoe UI Emoji" w:cs="Segoe UI Emoji"/>
        </w:rPr>
        <w:t>✔️</w:t>
      </w:r>
      <w:r w:rsidRPr="00D868BA">
        <w:t xml:space="preserve"> </w:t>
      </w:r>
      <w:r w:rsidRPr="00D868BA">
        <w:rPr>
          <w:b/>
          <w:bCs/>
        </w:rPr>
        <w:t>Employee Deduction Legality</w:t>
      </w:r>
      <w:r w:rsidRPr="00D868BA">
        <w:t xml:space="preserve"> – Employers can deduct PT only after registration</w:t>
      </w:r>
      <w:r w:rsidRPr="00D868BA">
        <w:br/>
      </w:r>
      <w:r w:rsidRPr="00D868BA">
        <w:rPr>
          <w:rFonts w:ascii="Segoe UI Emoji" w:hAnsi="Segoe UI Emoji" w:cs="Segoe UI Emoji"/>
        </w:rPr>
        <w:t>✔️</w:t>
      </w:r>
      <w:r w:rsidRPr="00D868BA">
        <w:t xml:space="preserve"> </w:t>
      </w:r>
      <w:r w:rsidRPr="00D868BA">
        <w:rPr>
          <w:b/>
          <w:bCs/>
        </w:rPr>
        <w:t>Business Credibility</w:t>
      </w:r>
      <w:r w:rsidRPr="00D868BA">
        <w:t xml:space="preserve"> – Smooth payroll &amp; statutory compliance boosts reputation</w:t>
      </w:r>
      <w:r w:rsidRPr="00D868BA">
        <w:br/>
      </w:r>
      <w:r w:rsidRPr="00D868BA">
        <w:rPr>
          <w:rFonts w:ascii="Segoe UI Emoji" w:hAnsi="Segoe UI Emoji" w:cs="Segoe UI Emoji"/>
        </w:rPr>
        <w:t>✔️</w:t>
      </w:r>
      <w:r w:rsidRPr="00D868BA">
        <w:t xml:space="preserve"> </w:t>
      </w:r>
      <w:r w:rsidRPr="00D868BA">
        <w:rPr>
          <w:b/>
          <w:bCs/>
        </w:rPr>
        <w:t>Easy Renewal &amp; Filing</w:t>
      </w:r>
      <w:r w:rsidRPr="00D868BA">
        <w:t xml:space="preserve"> – Regular filings ensure continued compliance</w:t>
      </w:r>
    </w:p>
    <w:p w14:paraId="7F1EFA30" w14:textId="77777777" w:rsidR="00D868BA" w:rsidRPr="00D868BA" w:rsidRDefault="00D868BA" w:rsidP="00D868BA">
      <w:r w:rsidRPr="00D868BA">
        <w:pict w14:anchorId="168D20F8">
          <v:rect id="_x0000_i1063" style="width:0;height:1.5pt" o:hralign="center" o:hrstd="t" o:hr="t" fillcolor="#a0a0a0" stroked="f"/>
        </w:pict>
      </w:r>
    </w:p>
    <w:p w14:paraId="62710FDA" w14:textId="77777777" w:rsidR="00D868BA" w:rsidRPr="00D868BA" w:rsidRDefault="00D868BA" w:rsidP="00D868BA">
      <w:pPr>
        <w:rPr>
          <w:b/>
          <w:bCs/>
        </w:rPr>
      </w:pPr>
      <w:r w:rsidRPr="00D868BA">
        <w:rPr>
          <w:b/>
          <w:bCs/>
        </w:rPr>
        <w:t>Who Needs PT Registration?</w:t>
      </w:r>
    </w:p>
    <w:p w14:paraId="267A0752" w14:textId="77777777" w:rsidR="00D868BA" w:rsidRPr="00D868BA" w:rsidRDefault="00D868BA" w:rsidP="00D868BA">
      <w:pPr>
        <w:numPr>
          <w:ilvl w:val="0"/>
          <w:numId w:val="2"/>
        </w:numPr>
      </w:pPr>
      <w:r w:rsidRPr="00D868BA">
        <w:t>Companies, LLPs, Partnership Firms, Proprietorships</w:t>
      </w:r>
    </w:p>
    <w:p w14:paraId="3277A88F" w14:textId="77777777" w:rsidR="00D868BA" w:rsidRPr="00D868BA" w:rsidRDefault="00D868BA" w:rsidP="00D868BA">
      <w:pPr>
        <w:numPr>
          <w:ilvl w:val="0"/>
          <w:numId w:val="2"/>
        </w:numPr>
      </w:pPr>
      <w:r w:rsidRPr="00D868BA">
        <w:t>Employers with salaried staff</w:t>
      </w:r>
    </w:p>
    <w:p w14:paraId="338A52A3" w14:textId="77777777" w:rsidR="00D868BA" w:rsidRPr="00D868BA" w:rsidRDefault="00D868BA" w:rsidP="00D868BA">
      <w:pPr>
        <w:numPr>
          <w:ilvl w:val="0"/>
          <w:numId w:val="2"/>
        </w:numPr>
      </w:pPr>
      <w:r w:rsidRPr="00D868BA">
        <w:t>Professionals (lawyers, doctors, consultants, CAs, architects)</w:t>
      </w:r>
    </w:p>
    <w:p w14:paraId="5C910524" w14:textId="77777777" w:rsidR="00D868BA" w:rsidRPr="00D868BA" w:rsidRDefault="00D868BA" w:rsidP="00D868BA">
      <w:pPr>
        <w:numPr>
          <w:ilvl w:val="0"/>
          <w:numId w:val="2"/>
        </w:numPr>
      </w:pPr>
      <w:r w:rsidRPr="00D868BA">
        <w:t>Traders &amp; small business owners (in applicable states)</w:t>
      </w:r>
    </w:p>
    <w:p w14:paraId="427F0C52" w14:textId="77777777" w:rsidR="00D868BA" w:rsidRPr="00D868BA" w:rsidRDefault="00D868BA" w:rsidP="00D868BA">
      <w:r w:rsidRPr="00D868BA">
        <w:pict w14:anchorId="3F36873D">
          <v:rect id="_x0000_i1064" style="width:0;height:1.5pt" o:hralign="center" o:hrstd="t" o:hr="t" fillcolor="#a0a0a0" stroked="f"/>
        </w:pict>
      </w:r>
    </w:p>
    <w:p w14:paraId="1F088241" w14:textId="77777777" w:rsidR="00D868BA" w:rsidRPr="00D868BA" w:rsidRDefault="00D868BA" w:rsidP="00D868BA">
      <w:pPr>
        <w:rPr>
          <w:b/>
          <w:bCs/>
        </w:rPr>
      </w:pPr>
      <w:r w:rsidRPr="00D868BA">
        <w:rPr>
          <w:b/>
          <w:bCs/>
        </w:rPr>
        <w:t>Our Package Includes:</w:t>
      </w:r>
    </w:p>
    <w:p w14:paraId="2479B0A3" w14:textId="77777777" w:rsidR="00D868BA" w:rsidRPr="00D868BA" w:rsidRDefault="00D868BA" w:rsidP="00D868BA">
      <w:r w:rsidRPr="00D868BA">
        <w:rPr>
          <w:rFonts w:ascii="Segoe UI Emoji" w:hAnsi="Segoe UI Emoji" w:cs="Segoe UI Emoji"/>
        </w:rPr>
        <w:t>📌</w:t>
      </w:r>
      <w:r w:rsidRPr="00D868BA">
        <w:t xml:space="preserve"> Advisory on applicability across states</w:t>
      </w:r>
      <w:r w:rsidRPr="00D868BA">
        <w:br/>
      </w:r>
      <w:r w:rsidRPr="00D868BA">
        <w:rPr>
          <w:rFonts w:ascii="Segoe UI Emoji" w:hAnsi="Segoe UI Emoji" w:cs="Segoe UI Emoji"/>
        </w:rPr>
        <w:t>📌</w:t>
      </w:r>
      <w:r w:rsidRPr="00D868BA">
        <w:t xml:space="preserve"> Filing of </w:t>
      </w:r>
      <w:r w:rsidRPr="00D868BA">
        <w:rPr>
          <w:b/>
          <w:bCs/>
        </w:rPr>
        <w:t>PT Registration application</w:t>
      </w:r>
      <w:r w:rsidRPr="00D868BA">
        <w:t xml:space="preserve"> with state authorities</w:t>
      </w:r>
      <w:r w:rsidRPr="00D868BA">
        <w:br/>
      </w:r>
      <w:r w:rsidRPr="00D868BA">
        <w:rPr>
          <w:rFonts w:ascii="Segoe UI Emoji" w:hAnsi="Segoe UI Emoji" w:cs="Segoe UI Emoji"/>
        </w:rPr>
        <w:t>📌</w:t>
      </w:r>
      <w:r w:rsidRPr="00D868BA">
        <w:t xml:space="preserve"> Employer Registration Certificate (to deduct &amp; deposit PT)</w:t>
      </w:r>
      <w:r w:rsidRPr="00D868BA">
        <w:br/>
      </w:r>
      <w:r w:rsidRPr="00D868BA">
        <w:rPr>
          <w:rFonts w:ascii="Segoe UI Emoji" w:hAnsi="Segoe UI Emoji" w:cs="Segoe UI Emoji"/>
        </w:rPr>
        <w:t>📌</w:t>
      </w:r>
      <w:r w:rsidRPr="00D868BA">
        <w:t xml:space="preserve"> Employee Enrolment (if applicable)</w:t>
      </w:r>
      <w:r w:rsidRPr="00D868BA">
        <w:br/>
      </w:r>
      <w:r w:rsidRPr="00D868BA">
        <w:rPr>
          <w:rFonts w:ascii="Segoe UI Emoji" w:hAnsi="Segoe UI Emoji" w:cs="Segoe UI Emoji"/>
        </w:rPr>
        <w:t>📌</w:t>
      </w:r>
      <w:r w:rsidRPr="00D868BA">
        <w:t xml:space="preserve"> Guidance on PT payments &amp; returns filing</w:t>
      </w:r>
      <w:r w:rsidRPr="00D868BA">
        <w:br/>
      </w:r>
      <w:r w:rsidRPr="00D868BA">
        <w:rPr>
          <w:rFonts w:ascii="Segoe UI Emoji" w:hAnsi="Segoe UI Emoji" w:cs="Segoe UI Emoji"/>
        </w:rPr>
        <w:t>📌</w:t>
      </w:r>
      <w:r w:rsidRPr="00D868BA">
        <w:t xml:space="preserve"> </w:t>
      </w:r>
      <w:proofErr w:type="gramStart"/>
      <w:r w:rsidRPr="00D868BA">
        <w:t>Post-registration</w:t>
      </w:r>
      <w:proofErr w:type="gramEnd"/>
      <w:r w:rsidRPr="00D868BA">
        <w:t xml:space="preserve"> compliance support</w:t>
      </w:r>
    </w:p>
    <w:p w14:paraId="6B7A1974" w14:textId="77777777" w:rsidR="00D868BA" w:rsidRPr="00D868BA" w:rsidRDefault="00D868BA" w:rsidP="00D868BA">
      <w:r w:rsidRPr="00D868BA">
        <w:pict w14:anchorId="29EF0208">
          <v:rect id="_x0000_i1065" style="width:0;height:1.5pt" o:hralign="center" o:hrstd="t" o:hr="t" fillcolor="#a0a0a0" stroked="f"/>
        </w:pict>
      </w:r>
    </w:p>
    <w:p w14:paraId="462F78D7" w14:textId="77777777" w:rsidR="00D868BA" w:rsidRPr="00D868BA" w:rsidRDefault="00D868BA" w:rsidP="00D868BA">
      <w:pPr>
        <w:rPr>
          <w:b/>
          <w:bCs/>
        </w:rPr>
      </w:pPr>
      <w:r w:rsidRPr="00D868BA">
        <w:rPr>
          <w:b/>
          <w:bCs/>
        </w:rPr>
        <w:t>Why Choose FinnovateAI?</w:t>
      </w:r>
    </w:p>
    <w:p w14:paraId="263BBA22" w14:textId="77777777" w:rsidR="00D868BA" w:rsidRPr="00D868BA" w:rsidRDefault="00D868BA" w:rsidP="00D868BA">
      <w:r w:rsidRPr="00D868BA">
        <w:rPr>
          <w:rFonts w:ascii="Segoe UI Emoji" w:hAnsi="Segoe UI Emoji" w:cs="Segoe UI Emoji"/>
        </w:rPr>
        <w:t>✨</w:t>
      </w:r>
      <w:r w:rsidRPr="00D868BA">
        <w:t xml:space="preserve"> </w:t>
      </w:r>
      <w:r w:rsidRPr="00D868BA">
        <w:rPr>
          <w:b/>
          <w:bCs/>
        </w:rPr>
        <w:t>Pan-India Coverage</w:t>
      </w:r>
      <w:r w:rsidRPr="00D868BA">
        <w:t xml:space="preserve"> – Assistance across all PT-applicable states</w:t>
      </w:r>
      <w:r w:rsidRPr="00D868BA">
        <w:br/>
      </w:r>
      <w:r w:rsidRPr="00D868BA">
        <w:rPr>
          <w:rFonts w:ascii="Segoe UI Emoji" w:hAnsi="Segoe UI Emoji" w:cs="Segoe UI Emoji"/>
        </w:rPr>
        <w:t>✨</w:t>
      </w:r>
      <w:r w:rsidRPr="00D868BA">
        <w:t xml:space="preserve"> 100% </w:t>
      </w:r>
      <w:r w:rsidRPr="00D868BA">
        <w:rPr>
          <w:b/>
          <w:bCs/>
        </w:rPr>
        <w:t>online filing process</w:t>
      </w:r>
      <w:r w:rsidRPr="00D868BA">
        <w:t xml:space="preserve"> – No physical visits required</w:t>
      </w:r>
      <w:r w:rsidRPr="00D868BA">
        <w:br/>
      </w:r>
      <w:r w:rsidRPr="00D868BA">
        <w:rPr>
          <w:rFonts w:ascii="Segoe UI Emoji" w:hAnsi="Segoe UI Emoji" w:cs="Segoe UI Emoji"/>
        </w:rPr>
        <w:lastRenderedPageBreak/>
        <w:t>✨</w:t>
      </w:r>
      <w:r w:rsidRPr="00D868BA">
        <w:t xml:space="preserve"> </w:t>
      </w:r>
      <w:r w:rsidRPr="00D868BA">
        <w:rPr>
          <w:b/>
          <w:bCs/>
        </w:rPr>
        <w:t>Affordable packages</w:t>
      </w:r>
      <w:r w:rsidRPr="00D868BA">
        <w:t xml:space="preserve"> with no hidden charges</w:t>
      </w:r>
      <w:r w:rsidRPr="00D868BA">
        <w:br/>
      </w:r>
      <w:r w:rsidRPr="00D868BA">
        <w:rPr>
          <w:rFonts w:ascii="Segoe UI Emoji" w:hAnsi="Segoe UI Emoji" w:cs="Segoe UI Emoji"/>
        </w:rPr>
        <w:t>✨</w:t>
      </w:r>
      <w:r w:rsidRPr="00D868BA">
        <w:t xml:space="preserve"> </w:t>
      </w:r>
      <w:r w:rsidRPr="00D868BA">
        <w:rPr>
          <w:b/>
          <w:bCs/>
        </w:rPr>
        <w:t>Payroll compliance integration</w:t>
      </w:r>
      <w:r w:rsidRPr="00D868BA">
        <w:t xml:space="preserve"> with PF/ESI &amp; labour laws</w:t>
      </w:r>
      <w:r w:rsidRPr="00D868BA">
        <w:br/>
      </w:r>
      <w:r w:rsidRPr="00D868BA">
        <w:rPr>
          <w:rFonts w:ascii="Segoe UI Emoji" w:hAnsi="Segoe UI Emoji" w:cs="Segoe UI Emoji"/>
        </w:rPr>
        <w:t>✨</w:t>
      </w:r>
      <w:r w:rsidRPr="00D868BA">
        <w:t xml:space="preserve"> One-stop </w:t>
      </w:r>
      <w:r w:rsidRPr="00D868BA">
        <w:rPr>
          <w:b/>
          <w:bCs/>
        </w:rPr>
        <w:t>e-commerce platform for tax &amp; compliance</w:t>
      </w:r>
    </w:p>
    <w:p w14:paraId="5C605EA6" w14:textId="77777777" w:rsidR="00D868BA" w:rsidRPr="00D868BA" w:rsidRDefault="00D868BA" w:rsidP="00D868BA">
      <w:r w:rsidRPr="00D868BA">
        <w:pict w14:anchorId="512DC2B3">
          <v:rect id="_x0000_i1066" style="width:0;height:1.5pt" o:hralign="center" o:hrstd="t" o:hr="t" fillcolor="#a0a0a0" stroked="f"/>
        </w:pict>
      </w:r>
    </w:p>
    <w:p w14:paraId="781BFE43" w14:textId="77777777" w:rsidR="00D868BA" w:rsidRPr="00D868BA" w:rsidRDefault="00D868BA" w:rsidP="00D868BA">
      <w:pPr>
        <w:rPr>
          <w:b/>
          <w:bCs/>
        </w:rPr>
      </w:pPr>
      <w:r w:rsidRPr="00D868BA">
        <w:rPr>
          <w:b/>
          <w:bCs/>
        </w:rPr>
        <w:t>Process in 4 Easy Steps</w:t>
      </w:r>
    </w:p>
    <w:p w14:paraId="64F6491F" w14:textId="77777777" w:rsidR="00D868BA" w:rsidRPr="00D868BA" w:rsidRDefault="00D868BA" w:rsidP="00D868BA">
      <w:r w:rsidRPr="00D868BA">
        <w:t>1️</w:t>
      </w:r>
      <w:r w:rsidRPr="00D868BA">
        <w:rPr>
          <w:rFonts w:ascii="Segoe UI Symbol" w:hAnsi="Segoe UI Symbol" w:cs="Segoe UI Symbol"/>
        </w:rPr>
        <w:t>⃣</w:t>
      </w:r>
      <w:r w:rsidRPr="00D868BA">
        <w:t xml:space="preserve"> </w:t>
      </w:r>
      <w:r w:rsidRPr="00D868BA">
        <w:rPr>
          <w:b/>
          <w:bCs/>
        </w:rPr>
        <w:t>Add Service to Cart &amp; Checkout</w:t>
      </w:r>
      <w:r w:rsidRPr="00D868BA">
        <w:t xml:space="preserve"> on FinnovateAI.com</w:t>
      </w:r>
      <w:r w:rsidRPr="00D868BA">
        <w:br/>
        <w:t>2️</w:t>
      </w:r>
      <w:r w:rsidRPr="00D868BA">
        <w:rPr>
          <w:rFonts w:ascii="Segoe UI Symbol" w:hAnsi="Segoe UI Symbol" w:cs="Segoe UI Symbol"/>
        </w:rPr>
        <w:t>⃣</w:t>
      </w:r>
      <w:r w:rsidRPr="00D868BA">
        <w:t xml:space="preserve"> </w:t>
      </w:r>
      <w:r w:rsidRPr="00D868BA">
        <w:rPr>
          <w:b/>
          <w:bCs/>
        </w:rPr>
        <w:t>Upload Documents</w:t>
      </w:r>
      <w:r w:rsidRPr="00D868BA">
        <w:t xml:space="preserve"> – Business incorporation &amp; employee details</w:t>
      </w:r>
      <w:r w:rsidRPr="00D868BA">
        <w:br/>
        <w:t>3️</w:t>
      </w:r>
      <w:r w:rsidRPr="00D868BA">
        <w:rPr>
          <w:rFonts w:ascii="Segoe UI Symbol" w:hAnsi="Segoe UI Symbol" w:cs="Segoe UI Symbol"/>
        </w:rPr>
        <w:t>⃣</w:t>
      </w:r>
      <w:r w:rsidRPr="00D868BA">
        <w:t xml:space="preserve"> </w:t>
      </w:r>
      <w:r w:rsidRPr="00D868BA">
        <w:rPr>
          <w:b/>
          <w:bCs/>
        </w:rPr>
        <w:t>Application Filing</w:t>
      </w:r>
      <w:r w:rsidRPr="00D868BA">
        <w:t xml:space="preserve"> – We prepare &amp; submit to the respective State Department</w:t>
      </w:r>
      <w:r w:rsidRPr="00D868BA">
        <w:br/>
        <w:t>4️</w:t>
      </w:r>
      <w:r w:rsidRPr="00D868BA">
        <w:rPr>
          <w:rFonts w:ascii="Segoe UI Symbol" w:hAnsi="Segoe UI Symbol" w:cs="Segoe UI Symbol"/>
        </w:rPr>
        <w:t>⃣</w:t>
      </w:r>
      <w:r w:rsidRPr="00D868BA">
        <w:t xml:space="preserve"> </w:t>
      </w:r>
      <w:r w:rsidRPr="00D868BA">
        <w:rPr>
          <w:b/>
          <w:bCs/>
        </w:rPr>
        <w:t>PT Certificate Issued</w:t>
      </w:r>
      <w:r w:rsidRPr="00D868BA">
        <w:t xml:space="preserve"> – Start deducting &amp; depositing tax legally</w:t>
      </w:r>
    </w:p>
    <w:p w14:paraId="11C65CB8" w14:textId="77777777" w:rsidR="00C12B25" w:rsidRDefault="00C12B25"/>
    <w:sectPr w:rsidR="00C12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527AB"/>
    <w:multiLevelType w:val="multilevel"/>
    <w:tmpl w:val="1B66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517504"/>
    <w:multiLevelType w:val="multilevel"/>
    <w:tmpl w:val="CA8E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952282">
    <w:abstractNumId w:val="1"/>
  </w:num>
  <w:num w:numId="2" w16cid:durableId="1218931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BA"/>
    <w:rsid w:val="002D01F3"/>
    <w:rsid w:val="007F408F"/>
    <w:rsid w:val="00915635"/>
    <w:rsid w:val="00C12B25"/>
    <w:rsid w:val="00D8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F120A"/>
  <w15:chartTrackingRefBased/>
  <w15:docId w15:val="{2ACFD804-FB74-4194-B50F-E7EA5F013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8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 Ahmed</dc:creator>
  <cp:keywords/>
  <dc:description/>
  <cp:lastModifiedBy>Siraj Ahmed</cp:lastModifiedBy>
  <cp:revision>1</cp:revision>
  <dcterms:created xsi:type="dcterms:W3CDTF">2025-08-20T06:11:00Z</dcterms:created>
  <dcterms:modified xsi:type="dcterms:W3CDTF">2025-08-20T06:13:00Z</dcterms:modified>
</cp:coreProperties>
</file>