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keepNext w:val="0"/>
        <w:keepLines w:val="0"/>
        <w:spacing w:after="80" w:lineRule="auto"/>
        <w:rPr>
          <w:rFonts w:ascii="Times New Roman" w:cs="Times New Roman" w:eastAsia="Times New Roman" w:hAnsi="Times New Roman"/>
          <w:b w:val="1"/>
          <w:bCs w:val="1"/>
          <w:sz w:val="30"/>
          <w:szCs w:val="30"/>
        </w:rPr>
      </w:pPr>
      <w:bookmarkStart w:colFirst="0" w:colLast="0" w:name="_5zny5ctijzu" w:id="0"/>
      <w:bookmarkEnd w:id="0"/>
      <w:r w:rsidDel="00000000" w:rsidR="00000000" w:rsidRPr="00000000">
        <w:rPr>
          <w:rFonts w:ascii="Times New Roman" w:cs="Times New Roman" w:eastAsia="Times New Roman" w:hAnsi="Times New Roman"/>
          <w:b w:val="1"/>
          <w:bCs w:val="1"/>
          <w:sz w:val="30"/>
          <w:szCs w:val="30"/>
          <w:rtl w:val="0"/>
        </w:rPr>
        <w:t xml:space="preserve">Category 1: Assignment Writing</w:t>
      </w:r>
    </w:p>
    <w:p w:rsidR="00000000" w:rsidDel="00000000" w:rsidP="00000000" w:rsidRDefault="00000000" w:rsidRPr="00000000" w14:paraId="00000002">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kr0yl3yi72gr" w:id="1"/>
      <w:bookmarkEnd w:id="1"/>
      <w:r w:rsidDel="00000000" w:rsidR="00000000" w:rsidRPr="00000000">
        <w:rPr>
          <w:rFonts w:ascii="Times New Roman" w:cs="Times New Roman" w:eastAsia="Times New Roman" w:hAnsi="Times New Roman"/>
          <w:b w:val="1"/>
          <w:bCs w:val="1"/>
          <w:color w:val="000000"/>
          <w:sz w:val="26"/>
          <w:szCs w:val="26"/>
          <w:rtl w:val="0"/>
        </w:rPr>
        <w:t xml:space="preserve">Pair 1.1</w:t>
      </w:r>
    </w:p>
    <w:p w:rsidR="00000000" w:rsidDel="00000000" w:rsidP="00000000" w:rsidRDefault="00000000" w:rsidRPr="00000000" w14:paraId="00000003">
      <w:pPr>
        <w:numPr>
          <w:ilvl w:val="0"/>
          <w:numId w:val="14"/>
        </w:numPr>
        <w:spacing w:after="240" w:before="240" w:lineRule="auto"/>
        <w:ind w:left="720" w:hanging="360"/>
        <w:rPr>
          <w:sz w:val="26"/>
          <w:szCs w:val="26"/>
        </w:rPr>
      </w:pPr>
      <w:r w:rsidDel="00000000" w:rsidR="00000000" w:rsidRPr="00000000">
        <w:rPr>
          <w:rFonts w:ascii="Times New Roman" w:cs="Times New Roman" w:eastAsia="Times New Roman" w:hAnsi="Times New Roman"/>
          <w:b w:val="1"/>
          <w:bCs w:val="1"/>
          <w:sz w:val="26"/>
          <w:szCs w:val="26"/>
          <w:rtl w:val="0"/>
        </w:rPr>
        <w:t xml:space="preserve">Task:</w:t>
      </w:r>
      <w:r w:rsidDel="00000000" w:rsidR="00000000" w:rsidRPr="00000000">
        <w:rPr>
          <w:rFonts w:ascii="Times New Roman" w:cs="Times New Roman" w:eastAsia="Times New Roman" w:hAnsi="Times New Roman"/>
          <w:sz w:val="26"/>
          <w:szCs w:val="26"/>
          <w:rtl w:val="0"/>
        </w:rPr>
        <w:t xml:space="preserve"> Compare renewable and non-renewable energy sources for an environmental science assignment.</w:t>
      </w:r>
    </w:p>
    <w:p w:rsidR="00000000" w:rsidDel="00000000" w:rsidP="00000000" w:rsidRDefault="00000000" w:rsidRPr="00000000" w14:paraId="00000004">
      <w:pPr>
        <w:spacing w:after="240" w:before="240" w:lineRule="auto"/>
        <w:ind w:left="720" w:firstLine="0"/>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05">
      <w:pPr>
        <w:numPr>
          <w:ilvl w:val="0"/>
          <w:numId w:val="14"/>
        </w:numPr>
        <w:spacing w:after="240" w:before="240" w:lineRule="auto"/>
        <w:ind w:left="720" w:hanging="360"/>
        <w:rPr>
          <w:sz w:val="26"/>
          <w:szCs w:val="26"/>
        </w:rPr>
      </w:pPr>
      <w:r w:rsidDel="00000000" w:rsidR="00000000" w:rsidRPr="00000000">
        <w:rPr>
          <w:rFonts w:ascii="Times New Roman" w:cs="Times New Roman" w:eastAsia="Times New Roman" w:hAnsi="Times New Roman"/>
          <w:b w:val="1"/>
          <w:bCs w:val="1"/>
          <w:sz w:val="26"/>
          <w:szCs w:val="26"/>
          <w:rtl w:val="0"/>
        </w:rPr>
        <w:t xml:space="preserve">Baseline prompt:</w:t>
        <w:br w:type="textWrapping"/>
        <w:t xml:space="preserve">“</w:t>
      </w:r>
      <w:r w:rsidDel="00000000" w:rsidR="00000000" w:rsidRPr="00000000">
        <w:rPr>
          <w:rFonts w:ascii="Times New Roman" w:cs="Times New Roman" w:eastAsia="Times New Roman" w:hAnsi="Times New Roman"/>
          <w:sz w:val="26"/>
          <w:szCs w:val="26"/>
          <w:rtl w:val="0"/>
        </w:rPr>
        <w:t xml:space="preserve">I am doing an assignment for my university Environmental Science course and I need help with a question about energy sources. Please write an explanation of around 200 words comparing renewable and non-renewable energy sources. Explain what each one is, give two examples of each, and discuss their main environmental impact. Please make the explanation clear and understandable for a student and make sure that all of the important points are properly explained.</w:t>
      </w:r>
      <w:r w:rsidDel="00000000" w:rsidR="00000000" w:rsidRPr="00000000">
        <w:rPr>
          <w:rFonts w:ascii="Times New Roman" w:cs="Times New Roman" w:eastAsia="Times New Roman" w:hAnsi="Times New Roman"/>
          <w:b w:val="1"/>
          <w:bCs w:val="1"/>
          <w:sz w:val="26"/>
          <w:szCs w:val="26"/>
          <w:rtl w:val="0"/>
        </w:rPr>
        <w:t xml:space="preserve">”</w:t>
      </w:r>
    </w:p>
    <w:p w:rsidR="00000000" w:rsidDel="00000000" w:rsidP="00000000" w:rsidRDefault="00000000" w:rsidRPr="00000000" w14:paraId="00000006">
      <w:pPr>
        <w:spacing w:after="240" w:before="240" w:lineRule="auto"/>
        <w:ind w:left="720" w:firstLine="0"/>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Output:</w:t>
      </w:r>
    </w:p>
    <w:p w:rsidR="00000000" w:rsidDel="00000000" w:rsidP="00000000" w:rsidRDefault="00000000" w:rsidRPr="00000000" w14:paraId="00000007">
      <w:pPr>
        <w:pStyle w:val="Heading3"/>
        <w:keepNext w:val="0"/>
        <w:keepLines w:val="0"/>
        <w:spacing w:before="280" w:lineRule="auto"/>
        <w:ind w:left="0" w:firstLine="0"/>
        <w:rPr>
          <w:rFonts w:ascii="Times New Roman" w:cs="Times New Roman" w:eastAsia="Times New Roman" w:hAnsi="Times New Roman"/>
          <w:color w:val="000000"/>
          <w:sz w:val="22"/>
          <w:szCs w:val="22"/>
        </w:rPr>
      </w:pPr>
      <w:bookmarkStart w:colFirst="0" w:colLast="0" w:name="_b562nn6oaik" w:id="2"/>
      <w:bookmarkEnd w:id="2"/>
      <w:r w:rsidDel="00000000" w:rsidR="00000000" w:rsidRPr="00000000">
        <w:rPr>
          <w:rFonts w:ascii="Times New Roman" w:cs="Times New Roman" w:eastAsia="Times New Roman" w:hAnsi="Times New Roman"/>
          <w:color w:val="000000"/>
          <w:sz w:val="22"/>
          <w:szCs w:val="22"/>
          <w:rtl w:val="0"/>
        </w:rPr>
        <w:t xml:space="preserve">Renewable and Non-Renewable Energy Sources</w:t>
      </w:r>
    </w:p>
    <w:p w:rsidR="00000000" w:rsidDel="00000000" w:rsidP="00000000" w:rsidRDefault="00000000" w:rsidRPr="00000000" w14:paraId="00000008">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Energy sources can be divided into two main types: renewable and non-renewable. Renewable energy comes from natural resources that are continuously replenished and can be used repeatedly without being permanently depleted. Examples include solar energy, which comes from sunlight, and wind energy, which uses moving air to generate electricity. Renewable energy generally has a lower environmental impact because it produces little or no greenhouse gas emissions during operation. However, renewable energy projects can still affect ecosystems, for example, through land use, habitat disturbance, and changes to landscapes.</w:t>
      </w:r>
    </w:p>
    <w:p w:rsidR="00000000" w:rsidDel="00000000" w:rsidP="00000000" w:rsidRDefault="00000000" w:rsidRPr="00000000" w14:paraId="00000009">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Non-renewable energy comes from resources that exist in limited amounts and take millions of years to form, so they cannot be replaced quickly once they are used. Examples include coal and petroleum (oil). These fuels are widely used for electricity, transportation, and industry, but their environmental impacts are significant. Burning coal and oil releases carbon dioxide and other pollutants, contributing to climate change, air pollution, and acid rain. Extracting these fuels can also damage land and water resources through mining, drilling, and oil spills.</w:t>
      </w:r>
    </w:p>
    <w:p w:rsidR="00000000" w:rsidDel="00000000" w:rsidP="00000000" w:rsidRDefault="00000000" w:rsidRPr="00000000" w14:paraId="0000000A">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Overall, renewable energy is generally more sustainable and environmentally friendly, while non-renewable energy causes greater pollution and resource depletion. Transitioning toward renewable sources can help reduce environmental damage and greenhouse gas emissions.</w:t>
      </w:r>
    </w:p>
    <w:p w:rsidR="00000000" w:rsidDel="00000000" w:rsidP="00000000" w:rsidRDefault="00000000" w:rsidRPr="00000000" w14:paraId="0000000B">
      <w:pPr>
        <w:spacing w:after="240" w:before="240" w:lineRule="auto"/>
        <w:ind w:left="720" w:firstLine="0"/>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0C">
      <w:pPr>
        <w:spacing w:after="240" w:before="240" w:lineRule="auto"/>
        <w:ind w:left="720" w:firstLine="0"/>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0D">
      <w:pPr>
        <w:numPr>
          <w:ilvl w:val="0"/>
          <w:numId w:val="14"/>
        </w:numPr>
        <w:spacing w:after="0" w:afterAutospacing="0" w:before="240" w:lineRule="auto"/>
        <w:ind w:left="1320" w:right="600" w:hanging="360"/>
        <w:rPr>
          <w:sz w:val="26"/>
          <w:szCs w:val="26"/>
        </w:rPr>
      </w:pPr>
      <w:r w:rsidDel="00000000" w:rsidR="00000000" w:rsidRPr="00000000">
        <w:rPr>
          <w:rFonts w:ascii="Times New Roman" w:cs="Times New Roman" w:eastAsia="Times New Roman" w:hAnsi="Times New Roman"/>
          <w:b w:val="1"/>
          <w:bCs w:val="1"/>
          <w:sz w:val="26"/>
          <w:szCs w:val="26"/>
          <w:rtl w:val="0"/>
        </w:rPr>
        <w:t xml:space="preserve">Optimized prompt:</w:t>
        <w:br w:type="textWrapping"/>
        <w:t xml:space="preserve">“</w:t>
      </w:r>
      <w:r w:rsidDel="00000000" w:rsidR="00000000" w:rsidRPr="00000000">
        <w:rPr>
          <w:rFonts w:ascii="Times New Roman" w:cs="Times New Roman" w:eastAsia="Times New Roman" w:hAnsi="Times New Roman"/>
          <w:sz w:val="26"/>
          <w:szCs w:val="26"/>
          <w:rtl w:val="0"/>
        </w:rPr>
        <w:t xml:space="preserve">For an introductory Environmental Science assignment, compare renewable and non-renewable energy sources in about 200 words. Address the following:</w:t>
      </w:r>
    </w:p>
    <w:p w:rsidR="00000000" w:rsidDel="00000000" w:rsidP="00000000" w:rsidRDefault="00000000" w:rsidRPr="00000000" w14:paraId="0000000E">
      <w:pPr>
        <w:numPr>
          <w:ilvl w:val="1"/>
          <w:numId w:val="14"/>
        </w:numPr>
        <w:spacing w:after="0" w:afterAutospacing="0" w:before="0" w:beforeAutospacing="0" w:lineRule="auto"/>
        <w:ind w:left="2040" w:right="60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Define renewable and non-renewable energy.</w:t>
      </w:r>
    </w:p>
    <w:p w:rsidR="00000000" w:rsidDel="00000000" w:rsidP="00000000" w:rsidRDefault="00000000" w:rsidRPr="00000000" w14:paraId="0000000F">
      <w:pPr>
        <w:numPr>
          <w:ilvl w:val="1"/>
          <w:numId w:val="14"/>
        </w:numPr>
        <w:spacing w:after="0" w:afterAutospacing="0" w:before="0" w:beforeAutospacing="0" w:lineRule="auto"/>
        <w:ind w:left="2040" w:right="60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Provide two examples of each type.</w:t>
      </w:r>
    </w:p>
    <w:p w:rsidR="00000000" w:rsidDel="00000000" w:rsidP="00000000" w:rsidRDefault="00000000" w:rsidRPr="00000000" w14:paraId="00000010">
      <w:pPr>
        <w:numPr>
          <w:ilvl w:val="1"/>
          <w:numId w:val="14"/>
        </w:numPr>
        <w:spacing w:after="240" w:before="0" w:beforeAutospacing="0" w:lineRule="auto"/>
        <w:ind w:left="2040" w:right="60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Outline the primary environmental impact of each source.</w:t>
      </w:r>
      <w:r w:rsidDel="00000000" w:rsidR="00000000" w:rsidRPr="00000000">
        <w:rPr>
          <w:rFonts w:ascii="Times New Roman" w:cs="Times New Roman" w:eastAsia="Times New Roman" w:hAnsi="Times New Roman"/>
          <w:b w:val="1"/>
          <w:bCs w:val="1"/>
          <w:sz w:val="26"/>
          <w:szCs w:val="26"/>
          <w:rtl w:val="0"/>
        </w:rPr>
        <w:t xml:space="preserve">”</w:t>
      </w:r>
    </w:p>
    <w:p w:rsidR="00000000" w:rsidDel="00000000" w:rsidP="00000000" w:rsidRDefault="00000000" w:rsidRPr="00000000" w14:paraId="00000011">
      <w:pPr>
        <w:spacing w:after="240" w:before="240" w:lineRule="auto"/>
        <w:ind w:left="0" w:right="600" w:firstLine="0"/>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Times New Roman" w:cs="Times New Roman" w:eastAsia="Times New Roman" w:hAnsi="Times New Roman"/>
          <w:b w:val="1"/>
          <w:bCs w:val="1"/>
          <w:sz w:val="26"/>
          <w:szCs w:val="26"/>
          <w:rtl w:val="0"/>
        </w:rPr>
        <w:t xml:space="preserve">    Output:</w:t>
      </w:r>
    </w:p>
    <w:p w:rsidR="00000000" w:rsidDel="00000000" w:rsidP="00000000" w:rsidRDefault="00000000" w:rsidRPr="00000000" w14:paraId="00000012">
      <w:pPr>
        <w:pStyle w:val="Heading3"/>
        <w:keepNext w:val="0"/>
        <w:keepLines w:val="0"/>
        <w:spacing w:before="280" w:lineRule="auto"/>
        <w:ind w:right="600"/>
        <w:rPr>
          <w:rFonts w:ascii="Times New Roman" w:cs="Times New Roman" w:eastAsia="Times New Roman" w:hAnsi="Times New Roman"/>
          <w:color w:val="000000"/>
          <w:sz w:val="22"/>
          <w:szCs w:val="22"/>
        </w:rPr>
      </w:pPr>
      <w:bookmarkStart w:colFirst="0" w:colLast="0" w:name="_on2jyltivxbz" w:id="3"/>
      <w:bookmarkEnd w:id="3"/>
      <w:r w:rsidDel="00000000" w:rsidR="00000000" w:rsidRPr="00000000">
        <w:rPr>
          <w:rFonts w:ascii="Times New Roman" w:cs="Times New Roman" w:eastAsia="Times New Roman" w:hAnsi="Times New Roman"/>
          <w:color w:val="000000"/>
          <w:sz w:val="22"/>
          <w:szCs w:val="22"/>
          <w:rtl w:val="0"/>
        </w:rPr>
        <w:t xml:space="preserve">Renewable and Non-Renewable Energy Sources</w:t>
      </w:r>
    </w:p>
    <w:p w:rsidR="00000000" w:rsidDel="00000000" w:rsidP="00000000" w:rsidRDefault="00000000" w:rsidRPr="00000000" w14:paraId="00000013">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Energy sources are generally classified as renewable or non-renewable based on how quickly they can be naturally replaced. Renewable energy comes from natural resources that are continuously replenished and can be used repeatedly. Examples include solar energy, which uses sunlight to produce electricity or heat, and wind energy, which uses moving air to generate electricity. Renewable energy usually has a lower environmental impact than fossil fuels because it produces little or no greenhouse gas emissions during operation. However, renewable energy projects can still affect the environment through land use, habitat disturbance, and changes to natural landscapes.</w:t>
      </w:r>
    </w:p>
    <w:p w:rsidR="00000000" w:rsidDel="00000000" w:rsidP="00000000" w:rsidRDefault="00000000" w:rsidRPr="00000000" w14:paraId="00000014">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Non-renewable energy comes from resources that are finite and take extremely long periods, often millions of years, to form. Once consumed, they cannot be replaced within a human lifetime. Coal and petroleum (oil) are two common examples. The main environmental impact of using these fuels is the release of greenhouse gases, particularly carbon dioxide, which contributes to climate change. Burning coal and oil also produces air pollutants that can harm human health and ecosystems. In addition, mining, drilling, and oil extraction can cause habitat destruction, soil degradation, and water pollution.</w:t>
      </w:r>
    </w:p>
    <w:p w:rsidR="00000000" w:rsidDel="00000000" w:rsidP="00000000" w:rsidRDefault="00000000" w:rsidRPr="00000000" w14:paraId="00000015">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Overall, renewable energy is generally more sustainable and has fewer environmental impacts, while non-renewable energy contributes significantly to pollution, climate change, and resource depletion.</w:t>
      </w:r>
    </w:p>
    <w:p w:rsidR="00000000" w:rsidDel="00000000" w:rsidP="00000000" w:rsidRDefault="00000000" w:rsidRPr="00000000" w14:paraId="00000016">
      <w:pPr>
        <w:pStyle w:val="Heading3"/>
        <w:keepNext w:val="0"/>
        <w:keepLines w:val="0"/>
        <w:spacing w:before="280" w:lineRule="auto"/>
        <w:ind w:right="600"/>
        <w:rPr>
          <w:rFonts w:ascii="Times New Roman" w:cs="Times New Roman" w:eastAsia="Times New Roman" w:hAnsi="Times New Roman"/>
          <w:b w:val="1"/>
          <w:bCs w:val="1"/>
          <w:color w:val="000000"/>
          <w:sz w:val="26"/>
          <w:szCs w:val="26"/>
        </w:rPr>
      </w:pPr>
      <w:bookmarkStart w:colFirst="0" w:colLast="0" w:name="_i5d8n4fijndb" w:id="4"/>
      <w:bookmarkEnd w:id="4"/>
      <w:r w:rsidDel="00000000" w:rsidR="00000000" w:rsidRPr="00000000">
        <w:rPr>
          <w:rFonts w:ascii="Times New Roman" w:cs="Times New Roman" w:eastAsia="Times New Roman" w:hAnsi="Times New Roman"/>
          <w:b w:val="1"/>
          <w:bCs w:val="1"/>
          <w:color w:val="000000"/>
          <w:sz w:val="26"/>
          <w:szCs w:val="26"/>
          <w:rtl w:val="0"/>
        </w:rPr>
        <w:t xml:space="preserve">Pair 1.2</w:t>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numPr>
          <w:ilvl w:val="0"/>
          <w:numId w:val="11"/>
        </w:numPr>
        <w:spacing w:after="240" w:before="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Task: </w:t>
      </w:r>
      <w:r w:rsidDel="00000000" w:rsidR="00000000" w:rsidRPr="00000000">
        <w:rPr>
          <w:rFonts w:ascii="Times New Roman" w:cs="Times New Roman" w:eastAsia="Times New Roman" w:hAnsi="Times New Roman"/>
          <w:sz w:val="26"/>
          <w:szCs w:val="26"/>
          <w:rtl w:val="0"/>
        </w:rPr>
        <w:t xml:space="preserve">Create a structured essay outline on machine learning paradigms for a data science assignment.</w:t>
      </w:r>
    </w:p>
    <w:p w:rsidR="00000000" w:rsidDel="00000000" w:rsidP="00000000" w:rsidRDefault="00000000" w:rsidRPr="00000000" w14:paraId="00000019">
      <w:pPr>
        <w:spacing w:after="240" w:before="24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1A">
      <w:pPr>
        <w:numPr>
          <w:ilvl w:val="0"/>
          <w:numId w:val="11"/>
        </w:numPr>
        <w:spacing w:after="240" w:before="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Baseline prompt:</w:t>
        <w:br w:type="textWrapping"/>
        <w:t xml:space="preserve">“</w:t>
      </w:r>
      <w:r w:rsidDel="00000000" w:rsidR="00000000" w:rsidRPr="00000000">
        <w:rPr>
          <w:rFonts w:ascii="Times New Roman" w:cs="Times New Roman" w:eastAsia="Times New Roman" w:hAnsi="Times New Roman"/>
          <w:sz w:val="26"/>
          <w:szCs w:val="26"/>
          <w:rtl w:val="0"/>
        </w:rPr>
        <w:t xml:space="preserve">I am working on an assignment for my university Data Science class where I have to draft an essay outline about supervised, unsupervised, and reinforcement learning. Can you please write a clear essay outline for me? Make sure to include an introduction section, main body section for each of the three paradigms, and a conclusion section with all relevant details so I can use it to write my paper.</w:t>
      </w:r>
      <w:r w:rsidDel="00000000" w:rsidR="00000000" w:rsidRPr="00000000">
        <w:rPr>
          <w:rFonts w:ascii="Times New Roman" w:cs="Times New Roman" w:eastAsia="Times New Roman" w:hAnsi="Times New Roman"/>
          <w:b w:val="1"/>
          <w:bCs w:val="1"/>
          <w:sz w:val="26"/>
          <w:szCs w:val="26"/>
          <w:rtl w:val="0"/>
        </w:rPr>
        <w:t xml:space="preserve">”</w:t>
      </w:r>
    </w:p>
    <w:p w:rsidR="00000000" w:rsidDel="00000000" w:rsidP="00000000" w:rsidRDefault="00000000" w:rsidRPr="00000000" w14:paraId="0000001B">
      <w:pPr>
        <w:spacing w:after="240" w:befor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Output:</w:t>
      </w:r>
    </w:p>
    <w:p w:rsidR="00000000" w:rsidDel="00000000" w:rsidP="00000000" w:rsidRDefault="00000000" w:rsidRPr="00000000" w14:paraId="0000001C">
      <w:pPr>
        <w:pStyle w:val="Heading1"/>
        <w:keepNext w:val="0"/>
        <w:keepLines w:val="0"/>
        <w:spacing w:before="480" w:lineRule="auto"/>
        <w:rPr>
          <w:rFonts w:ascii="Times New Roman" w:cs="Times New Roman" w:eastAsia="Times New Roman" w:hAnsi="Times New Roman"/>
          <w:sz w:val="22"/>
          <w:szCs w:val="22"/>
        </w:rPr>
      </w:pPr>
      <w:bookmarkStart w:colFirst="0" w:colLast="0" w:name="_aocvr9nl3v0w" w:id="5"/>
      <w:bookmarkEnd w:id="5"/>
      <w:r w:rsidDel="00000000" w:rsidR="00000000" w:rsidRPr="00000000">
        <w:rPr>
          <w:rFonts w:ascii="Times New Roman" w:cs="Times New Roman" w:eastAsia="Times New Roman" w:hAnsi="Times New Roman"/>
          <w:sz w:val="22"/>
          <w:szCs w:val="22"/>
          <w:rtl w:val="0"/>
        </w:rPr>
        <w:t xml:space="preserve">Essay Outline: Supervised, Unsupervised, and Reinforcement Learning</w:t>
      </w:r>
    </w:p>
    <w:p w:rsidR="00000000" w:rsidDel="00000000" w:rsidP="00000000" w:rsidRDefault="00000000" w:rsidRPr="00000000" w14:paraId="0000001D">
      <w:pPr>
        <w:pStyle w:val="Heading2"/>
        <w:keepNext w:val="0"/>
        <w:keepLines w:val="0"/>
        <w:spacing w:after="80" w:lineRule="auto"/>
        <w:rPr>
          <w:rFonts w:ascii="Times New Roman" w:cs="Times New Roman" w:eastAsia="Times New Roman" w:hAnsi="Times New Roman"/>
          <w:sz w:val="22"/>
          <w:szCs w:val="22"/>
        </w:rPr>
      </w:pPr>
      <w:bookmarkStart w:colFirst="0" w:colLast="0" w:name="_ios04wskqnxp" w:id="6"/>
      <w:bookmarkEnd w:id="6"/>
      <w:r w:rsidDel="00000000" w:rsidR="00000000" w:rsidRPr="00000000">
        <w:rPr>
          <w:rFonts w:ascii="Times New Roman" w:cs="Times New Roman" w:eastAsia="Times New Roman" w:hAnsi="Times New Roman"/>
          <w:sz w:val="22"/>
          <w:szCs w:val="22"/>
          <w:rtl w:val="0"/>
        </w:rPr>
        <w:t xml:space="preserve">1. Introduction</w:t>
      </w:r>
    </w:p>
    <w:p w:rsidR="00000000" w:rsidDel="00000000" w:rsidP="00000000" w:rsidRDefault="00000000" w:rsidRPr="00000000" w14:paraId="0000001E">
      <w:pPr>
        <w:numPr>
          <w:ilvl w:val="0"/>
          <w:numId w:val="16"/>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Background: Introduce machine learning as a major area of Artificial Intelligence and Data Science that enables computers to learn patterns from data.</w:t>
      </w:r>
    </w:p>
    <w:p w:rsidR="00000000" w:rsidDel="00000000" w:rsidP="00000000" w:rsidRDefault="00000000" w:rsidRPr="00000000" w14:paraId="0000001F">
      <w:pPr>
        <w:numPr>
          <w:ilvl w:val="0"/>
          <w:numId w:val="16"/>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Purpose: Explain that machine learning contains several learning paradigms designed for different types of problems.</w:t>
      </w:r>
    </w:p>
    <w:p w:rsidR="00000000" w:rsidDel="00000000" w:rsidP="00000000" w:rsidRDefault="00000000" w:rsidRPr="00000000" w14:paraId="00000020">
      <w:pPr>
        <w:numPr>
          <w:ilvl w:val="0"/>
          <w:numId w:val="16"/>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Thesis statement: This essay will examine supervised, unsupervised, and reinforcement learning by comparing their learning processes, training data, applications, advantages, and limitations.</w:t>
      </w:r>
    </w:p>
    <w:p w:rsidR="00000000" w:rsidDel="00000000" w:rsidP="00000000" w:rsidRDefault="00000000" w:rsidRPr="00000000" w14:paraId="00000021">
      <w:pPr>
        <w:numPr>
          <w:ilvl w:val="0"/>
          <w:numId w:val="16"/>
        </w:numP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Briefly introduce the three paradigms.</w:t>
      </w:r>
    </w:p>
    <w:p w:rsidR="00000000" w:rsidDel="00000000" w:rsidP="00000000" w:rsidRDefault="00000000" w:rsidRPr="00000000" w14:paraId="00000022">
      <w:pPr>
        <w:pStyle w:val="Heading2"/>
        <w:keepNext w:val="0"/>
        <w:keepLines w:val="0"/>
        <w:spacing w:after="80" w:lineRule="auto"/>
        <w:rPr>
          <w:rFonts w:ascii="Times New Roman" w:cs="Times New Roman" w:eastAsia="Times New Roman" w:hAnsi="Times New Roman"/>
          <w:sz w:val="22"/>
          <w:szCs w:val="22"/>
        </w:rPr>
      </w:pPr>
      <w:bookmarkStart w:colFirst="0" w:colLast="0" w:name="_w8z53ulo1j5n" w:id="7"/>
      <w:bookmarkEnd w:id="7"/>
      <w:r w:rsidDel="00000000" w:rsidR="00000000" w:rsidRPr="00000000">
        <w:rPr>
          <w:rFonts w:ascii="Times New Roman" w:cs="Times New Roman" w:eastAsia="Times New Roman" w:hAnsi="Times New Roman"/>
          <w:sz w:val="22"/>
          <w:szCs w:val="22"/>
          <w:rtl w:val="0"/>
        </w:rPr>
        <w:t xml:space="preserve">2. Supervised Learning</w:t>
      </w:r>
    </w:p>
    <w:p w:rsidR="00000000" w:rsidDel="00000000" w:rsidP="00000000" w:rsidRDefault="00000000" w:rsidRPr="00000000" w14:paraId="00000023">
      <w:pPr>
        <w:pStyle w:val="Heading3"/>
        <w:keepNext w:val="0"/>
        <w:keepLines w:val="0"/>
        <w:spacing w:before="280" w:lineRule="auto"/>
        <w:rPr>
          <w:rFonts w:ascii="Times New Roman" w:cs="Times New Roman" w:eastAsia="Times New Roman" w:hAnsi="Times New Roman"/>
          <w:color w:val="000000"/>
          <w:sz w:val="22"/>
          <w:szCs w:val="22"/>
        </w:rPr>
      </w:pPr>
      <w:bookmarkStart w:colFirst="0" w:colLast="0" w:name="_n1h4zsv5b0ty" w:id="8"/>
      <w:bookmarkEnd w:id="8"/>
      <w:r w:rsidDel="00000000" w:rsidR="00000000" w:rsidRPr="00000000">
        <w:rPr>
          <w:rFonts w:ascii="Times New Roman" w:cs="Times New Roman" w:eastAsia="Times New Roman" w:hAnsi="Times New Roman"/>
          <w:color w:val="000000"/>
          <w:sz w:val="22"/>
          <w:szCs w:val="22"/>
          <w:rtl w:val="0"/>
        </w:rPr>
        <w:t xml:space="preserve">2.1 Definition</w:t>
      </w:r>
    </w:p>
    <w:p w:rsidR="00000000" w:rsidDel="00000000" w:rsidP="00000000" w:rsidRDefault="00000000" w:rsidRPr="00000000" w14:paraId="00000024">
      <w:pPr>
        <w:numPr>
          <w:ilvl w:val="0"/>
          <w:numId w:val="13"/>
        </w:numPr>
        <w:spacing w:after="24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Explain that supervised learning trains models using labelled datasets containing inputs and known target outputs.</w:t>
      </w:r>
    </w:p>
    <w:p w:rsidR="00000000" w:rsidDel="00000000" w:rsidP="00000000" w:rsidRDefault="00000000" w:rsidRPr="00000000" w14:paraId="00000025">
      <w:pPr>
        <w:pStyle w:val="Heading3"/>
        <w:keepNext w:val="0"/>
        <w:keepLines w:val="0"/>
        <w:spacing w:before="280" w:lineRule="auto"/>
        <w:rPr>
          <w:rFonts w:ascii="Times New Roman" w:cs="Times New Roman" w:eastAsia="Times New Roman" w:hAnsi="Times New Roman"/>
          <w:color w:val="000000"/>
          <w:sz w:val="22"/>
          <w:szCs w:val="22"/>
        </w:rPr>
      </w:pPr>
      <w:bookmarkStart w:colFirst="0" w:colLast="0" w:name="_zigophulowug" w:id="9"/>
      <w:bookmarkEnd w:id="9"/>
      <w:r w:rsidDel="00000000" w:rsidR="00000000" w:rsidRPr="00000000">
        <w:rPr>
          <w:rFonts w:ascii="Times New Roman" w:cs="Times New Roman" w:eastAsia="Times New Roman" w:hAnsi="Times New Roman"/>
          <w:color w:val="000000"/>
          <w:sz w:val="22"/>
          <w:szCs w:val="22"/>
          <w:rtl w:val="0"/>
        </w:rPr>
        <w:t xml:space="preserve">2.2 How It Works</w:t>
      </w:r>
    </w:p>
    <w:p w:rsidR="00000000" w:rsidDel="00000000" w:rsidP="00000000" w:rsidRDefault="00000000" w:rsidRPr="00000000" w14:paraId="00000026">
      <w:pPr>
        <w:numPr>
          <w:ilvl w:val="0"/>
          <w:numId w:val="4"/>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Training data is provided to the model.</w:t>
      </w:r>
    </w:p>
    <w:p w:rsidR="00000000" w:rsidDel="00000000" w:rsidP="00000000" w:rsidRDefault="00000000" w:rsidRPr="00000000" w14:paraId="00000027">
      <w:pPr>
        <w:numPr>
          <w:ilvl w:val="0"/>
          <w:numId w:val="4"/>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model learns relationships between inputs and outputs.</w:t>
      </w:r>
    </w:p>
    <w:p w:rsidR="00000000" w:rsidDel="00000000" w:rsidP="00000000" w:rsidRDefault="00000000" w:rsidRPr="00000000" w14:paraId="00000028">
      <w:pPr>
        <w:numPr>
          <w:ilvl w:val="0"/>
          <w:numId w:val="4"/>
        </w:numP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trained model makes predictions on new, unseen data.</w:t>
      </w:r>
    </w:p>
    <w:p w:rsidR="00000000" w:rsidDel="00000000" w:rsidP="00000000" w:rsidRDefault="00000000" w:rsidRPr="00000000" w14:paraId="00000029">
      <w:pPr>
        <w:pStyle w:val="Heading3"/>
        <w:keepNext w:val="0"/>
        <w:keepLines w:val="0"/>
        <w:spacing w:before="280" w:lineRule="auto"/>
        <w:rPr>
          <w:rFonts w:ascii="Times New Roman" w:cs="Times New Roman" w:eastAsia="Times New Roman" w:hAnsi="Times New Roman"/>
          <w:color w:val="000000"/>
          <w:sz w:val="22"/>
          <w:szCs w:val="22"/>
        </w:rPr>
      </w:pPr>
      <w:bookmarkStart w:colFirst="0" w:colLast="0" w:name="_b473a841rauj" w:id="10"/>
      <w:bookmarkEnd w:id="10"/>
      <w:r w:rsidDel="00000000" w:rsidR="00000000" w:rsidRPr="00000000">
        <w:rPr>
          <w:rFonts w:ascii="Times New Roman" w:cs="Times New Roman" w:eastAsia="Times New Roman" w:hAnsi="Times New Roman"/>
          <w:color w:val="000000"/>
          <w:sz w:val="22"/>
          <w:szCs w:val="22"/>
          <w:rtl w:val="0"/>
        </w:rPr>
        <w:t xml:space="preserve">2.3 Common Tasks</w:t>
      </w:r>
    </w:p>
    <w:p w:rsidR="00000000" w:rsidDel="00000000" w:rsidP="00000000" w:rsidRDefault="00000000" w:rsidRPr="00000000" w14:paraId="0000002A">
      <w:pPr>
        <w:numPr>
          <w:ilvl w:val="0"/>
          <w:numId w:val="5"/>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Classification: Predicting categories, such as spam or non-spam emails.</w:t>
      </w:r>
    </w:p>
    <w:p w:rsidR="00000000" w:rsidDel="00000000" w:rsidP="00000000" w:rsidRDefault="00000000" w:rsidRPr="00000000" w14:paraId="0000002B">
      <w:pPr>
        <w:numPr>
          <w:ilvl w:val="0"/>
          <w:numId w:val="5"/>
        </w:numP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Regression: Predicting numerical values, such as house prices.</w:t>
      </w:r>
    </w:p>
    <w:p w:rsidR="00000000" w:rsidDel="00000000" w:rsidP="00000000" w:rsidRDefault="00000000" w:rsidRPr="00000000" w14:paraId="0000002C">
      <w:pPr>
        <w:pStyle w:val="Heading3"/>
        <w:keepNext w:val="0"/>
        <w:keepLines w:val="0"/>
        <w:spacing w:before="280" w:lineRule="auto"/>
        <w:rPr>
          <w:rFonts w:ascii="Times New Roman" w:cs="Times New Roman" w:eastAsia="Times New Roman" w:hAnsi="Times New Roman"/>
          <w:color w:val="000000"/>
          <w:sz w:val="22"/>
          <w:szCs w:val="22"/>
        </w:rPr>
      </w:pPr>
      <w:bookmarkStart w:colFirst="0" w:colLast="0" w:name="_1vtlatgjcwdd" w:id="11"/>
      <w:bookmarkEnd w:id="11"/>
      <w:r w:rsidDel="00000000" w:rsidR="00000000" w:rsidRPr="00000000">
        <w:rPr>
          <w:rFonts w:ascii="Times New Roman" w:cs="Times New Roman" w:eastAsia="Times New Roman" w:hAnsi="Times New Roman"/>
          <w:color w:val="000000"/>
          <w:sz w:val="22"/>
          <w:szCs w:val="22"/>
          <w:rtl w:val="0"/>
        </w:rPr>
        <w:t xml:space="preserve">2.4 Advantages and Limitations</w:t>
      </w:r>
    </w:p>
    <w:p w:rsidR="00000000" w:rsidDel="00000000" w:rsidP="00000000" w:rsidRDefault="00000000" w:rsidRPr="00000000" w14:paraId="0000002D">
      <w:pPr>
        <w:numPr>
          <w:ilvl w:val="0"/>
          <w:numId w:val="15"/>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Advantages: High predictive accuracy with suitable labelled data; performance can be evaluated using known targets.</w:t>
      </w:r>
    </w:p>
    <w:p w:rsidR="00000000" w:rsidDel="00000000" w:rsidP="00000000" w:rsidRDefault="00000000" w:rsidRPr="00000000" w14:paraId="0000002E">
      <w:pPr>
        <w:numPr>
          <w:ilvl w:val="0"/>
          <w:numId w:val="15"/>
        </w:numP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Limitations: Requires large amounts of labelled data; data labelling can be expensive and time-consuming.</w:t>
      </w:r>
    </w:p>
    <w:p w:rsidR="00000000" w:rsidDel="00000000" w:rsidP="00000000" w:rsidRDefault="00000000" w:rsidRPr="00000000" w14:paraId="0000002F">
      <w:pPr>
        <w:pStyle w:val="Heading2"/>
        <w:keepNext w:val="0"/>
        <w:keepLines w:val="0"/>
        <w:spacing w:after="80" w:lineRule="auto"/>
        <w:rPr>
          <w:rFonts w:ascii="Times New Roman" w:cs="Times New Roman" w:eastAsia="Times New Roman" w:hAnsi="Times New Roman"/>
          <w:sz w:val="22"/>
          <w:szCs w:val="22"/>
        </w:rPr>
      </w:pPr>
      <w:bookmarkStart w:colFirst="0" w:colLast="0" w:name="_4a5eha9hvttf" w:id="12"/>
      <w:bookmarkEnd w:id="12"/>
      <w:r w:rsidDel="00000000" w:rsidR="00000000" w:rsidRPr="00000000">
        <w:rPr>
          <w:rFonts w:ascii="Times New Roman" w:cs="Times New Roman" w:eastAsia="Times New Roman" w:hAnsi="Times New Roman"/>
          <w:sz w:val="22"/>
          <w:szCs w:val="22"/>
          <w:rtl w:val="0"/>
        </w:rPr>
        <w:t xml:space="preserve">3. Unsupervised Learning</w:t>
      </w:r>
    </w:p>
    <w:p w:rsidR="00000000" w:rsidDel="00000000" w:rsidP="00000000" w:rsidRDefault="00000000" w:rsidRPr="00000000" w14:paraId="00000030">
      <w:pPr>
        <w:pStyle w:val="Heading3"/>
        <w:keepNext w:val="0"/>
        <w:keepLines w:val="0"/>
        <w:spacing w:before="280" w:lineRule="auto"/>
        <w:rPr>
          <w:rFonts w:ascii="Times New Roman" w:cs="Times New Roman" w:eastAsia="Times New Roman" w:hAnsi="Times New Roman"/>
          <w:color w:val="000000"/>
          <w:sz w:val="22"/>
          <w:szCs w:val="22"/>
        </w:rPr>
      </w:pPr>
      <w:bookmarkStart w:colFirst="0" w:colLast="0" w:name="_fx8k7lvfuw0v" w:id="13"/>
      <w:bookmarkEnd w:id="13"/>
      <w:r w:rsidDel="00000000" w:rsidR="00000000" w:rsidRPr="00000000">
        <w:rPr>
          <w:rFonts w:ascii="Times New Roman" w:cs="Times New Roman" w:eastAsia="Times New Roman" w:hAnsi="Times New Roman"/>
          <w:color w:val="000000"/>
          <w:sz w:val="22"/>
          <w:szCs w:val="22"/>
          <w:rtl w:val="0"/>
        </w:rPr>
        <w:t xml:space="preserve">3.1 Definition</w:t>
      </w:r>
    </w:p>
    <w:p w:rsidR="00000000" w:rsidDel="00000000" w:rsidP="00000000" w:rsidRDefault="00000000" w:rsidRPr="00000000" w14:paraId="00000031">
      <w:pPr>
        <w:numPr>
          <w:ilvl w:val="0"/>
          <w:numId w:val="25"/>
        </w:numPr>
        <w:spacing w:after="24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Explain that unsupervised learning works with unlabelled data and discovers hidden patterns or structures.</w:t>
      </w:r>
    </w:p>
    <w:p w:rsidR="00000000" w:rsidDel="00000000" w:rsidP="00000000" w:rsidRDefault="00000000" w:rsidRPr="00000000" w14:paraId="00000032">
      <w:pPr>
        <w:pStyle w:val="Heading3"/>
        <w:keepNext w:val="0"/>
        <w:keepLines w:val="0"/>
        <w:spacing w:before="280" w:lineRule="auto"/>
        <w:rPr>
          <w:rFonts w:ascii="Times New Roman" w:cs="Times New Roman" w:eastAsia="Times New Roman" w:hAnsi="Times New Roman"/>
          <w:color w:val="000000"/>
          <w:sz w:val="22"/>
          <w:szCs w:val="22"/>
        </w:rPr>
      </w:pPr>
      <w:bookmarkStart w:colFirst="0" w:colLast="0" w:name="_xyng98j4evfe" w:id="14"/>
      <w:bookmarkEnd w:id="14"/>
      <w:r w:rsidDel="00000000" w:rsidR="00000000" w:rsidRPr="00000000">
        <w:rPr>
          <w:rFonts w:ascii="Times New Roman" w:cs="Times New Roman" w:eastAsia="Times New Roman" w:hAnsi="Times New Roman"/>
          <w:color w:val="000000"/>
          <w:sz w:val="22"/>
          <w:szCs w:val="22"/>
          <w:rtl w:val="0"/>
        </w:rPr>
        <w:t xml:space="preserve">3.2 How It Works</w:t>
      </w:r>
    </w:p>
    <w:p w:rsidR="00000000" w:rsidDel="00000000" w:rsidP="00000000" w:rsidRDefault="00000000" w:rsidRPr="00000000" w14:paraId="00000033">
      <w:pPr>
        <w:numPr>
          <w:ilvl w:val="0"/>
          <w:numId w:val="23"/>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algorithm analyzes the available data without predefined target outputs.</w:t>
      </w:r>
    </w:p>
    <w:p w:rsidR="00000000" w:rsidDel="00000000" w:rsidP="00000000" w:rsidRDefault="00000000" w:rsidRPr="00000000" w14:paraId="00000034">
      <w:pPr>
        <w:numPr>
          <w:ilvl w:val="0"/>
          <w:numId w:val="23"/>
        </w:numP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It identifies similarities, groups, relationships, or unusual observations.</w:t>
      </w:r>
    </w:p>
    <w:p w:rsidR="00000000" w:rsidDel="00000000" w:rsidP="00000000" w:rsidRDefault="00000000" w:rsidRPr="00000000" w14:paraId="00000035">
      <w:pPr>
        <w:pStyle w:val="Heading3"/>
        <w:keepNext w:val="0"/>
        <w:keepLines w:val="0"/>
        <w:spacing w:before="280" w:lineRule="auto"/>
        <w:rPr>
          <w:rFonts w:ascii="Times New Roman" w:cs="Times New Roman" w:eastAsia="Times New Roman" w:hAnsi="Times New Roman"/>
          <w:color w:val="000000"/>
          <w:sz w:val="22"/>
          <w:szCs w:val="22"/>
        </w:rPr>
      </w:pPr>
      <w:bookmarkStart w:colFirst="0" w:colLast="0" w:name="_b91bor7jb279" w:id="15"/>
      <w:bookmarkEnd w:id="15"/>
      <w:r w:rsidDel="00000000" w:rsidR="00000000" w:rsidRPr="00000000">
        <w:rPr>
          <w:rFonts w:ascii="Times New Roman" w:cs="Times New Roman" w:eastAsia="Times New Roman" w:hAnsi="Times New Roman"/>
          <w:color w:val="000000"/>
          <w:sz w:val="22"/>
          <w:szCs w:val="22"/>
          <w:rtl w:val="0"/>
        </w:rPr>
        <w:t xml:space="preserve">3.3 Common Applications</w:t>
      </w:r>
    </w:p>
    <w:p w:rsidR="00000000" w:rsidDel="00000000" w:rsidP="00000000" w:rsidRDefault="00000000" w:rsidRPr="00000000" w14:paraId="00000036">
      <w:pPr>
        <w:numPr>
          <w:ilvl w:val="0"/>
          <w:numId w:val="7"/>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Customer segmentation using clustering.</w:t>
      </w:r>
    </w:p>
    <w:p w:rsidR="00000000" w:rsidDel="00000000" w:rsidP="00000000" w:rsidRDefault="00000000" w:rsidRPr="00000000" w14:paraId="00000037">
      <w:pPr>
        <w:numPr>
          <w:ilvl w:val="0"/>
          <w:numId w:val="7"/>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Anomaly detection in financial transactions.</w:t>
      </w:r>
    </w:p>
    <w:p w:rsidR="00000000" w:rsidDel="00000000" w:rsidP="00000000" w:rsidRDefault="00000000" w:rsidRPr="00000000" w14:paraId="00000038">
      <w:pPr>
        <w:numPr>
          <w:ilvl w:val="0"/>
          <w:numId w:val="7"/>
        </w:numP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Dimensionality reduction for complex datasets.</w:t>
      </w:r>
    </w:p>
    <w:p w:rsidR="00000000" w:rsidDel="00000000" w:rsidP="00000000" w:rsidRDefault="00000000" w:rsidRPr="00000000" w14:paraId="00000039">
      <w:pPr>
        <w:pStyle w:val="Heading3"/>
        <w:keepNext w:val="0"/>
        <w:keepLines w:val="0"/>
        <w:spacing w:before="280" w:lineRule="auto"/>
        <w:rPr>
          <w:rFonts w:ascii="Times New Roman" w:cs="Times New Roman" w:eastAsia="Times New Roman" w:hAnsi="Times New Roman"/>
          <w:color w:val="000000"/>
          <w:sz w:val="22"/>
          <w:szCs w:val="22"/>
        </w:rPr>
      </w:pPr>
      <w:bookmarkStart w:colFirst="0" w:colLast="0" w:name="_dnj4lqi7xbyw" w:id="16"/>
      <w:bookmarkEnd w:id="16"/>
      <w:r w:rsidDel="00000000" w:rsidR="00000000" w:rsidRPr="00000000">
        <w:rPr>
          <w:rFonts w:ascii="Times New Roman" w:cs="Times New Roman" w:eastAsia="Times New Roman" w:hAnsi="Times New Roman"/>
          <w:color w:val="000000"/>
          <w:sz w:val="22"/>
          <w:szCs w:val="22"/>
          <w:rtl w:val="0"/>
        </w:rPr>
        <w:t xml:space="preserve">3.4 Advantages and Limitations</w:t>
      </w:r>
    </w:p>
    <w:p w:rsidR="00000000" w:rsidDel="00000000" w:rsidP="00000000" w:rsidRDefault="00000000" w:rsidRPr="00000000" w14:paraId="0000003A">
      <w:pPr>
        <w:numPr>
          <w:ilvl w:val="0"/>
          <w:numId w:val="12"/>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Advantages: Does not require labelled data; useful for discovering previously unknown patterns.</w:t>
      </w:r>
    </w:p>
    <w:p w:rsidR="00000000" w:rsidDel="00000000" w:rsidP="00000000" w:rsidRDefault="00000000" w:rsidRPr="00000000" w14:paraId="0000003B">
      <w:pPr>
        <w:numPr>
          <w:ilvl w:val="0"/>
          <w:numId w:val="12"/>
        </w:numP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Limitations: Results can be difficult to interpret; evaluating the quality of discovered patterns can be challenging.</w:t>
      </w:r>
    </w:p>
    <w:p w:rsidR="00000000" w:rsidDel="00000000" w:rsidP="00000000" w:rsidRDefault="00000000" w:rsidRPr="00000000" w14:paraId="0000003C">
      <w:pPr>
        <w:pStyle w:val="Heading2"/>
        <w:keepNext w:val="0"/>
        <w:keepLines w:val="0"/>
        <w:spacing w:after="80" w:lineRule="auto"/>
        <w:rPr>
          <w:rFonts w:ascii="Times New Roman" w:cs="Times New Roman" w:eastAsia="Times New Roman" w:hAnsi="Times New Roman"/>
          <w:sz w:val="22"/>
          <w:szCs w:val="22"/>
        </w:rPr>
      </w:pPr>
      <w:bookmarkStart w:colFirst="0" w:colLast="0" w:name="_g45sbk87juu2" w:id="17"/>
      <w:bookmarkEnd w:id="17"/>
      <w:r w:rsidDel="00000000" w:rsidR="00000000" w:rsidRPr="00000000">
        <w:rPr>
          <w:rFonts w:ascii="Times New Roman" w:cs="Times New Roman" w:eastAsia="Times New Roman" w:hAnsi="Times New Roman"/>
          <w:sz w:val="22"/>
          <w:szCs w:val="22"/>
          <w:rtl w:val="0"/>
        </w:rPr>
        <w:t xml:space="preserve">4. Reinforcement Learning</w:t>
      </w:r>
    </w:p>
    <w:p w:rsidR="00000000" w:rsidDel="00000000" w:rsidP="00000000" w:rsidRDefault="00000000" w:rsidRPr="00000000" w14:paraId="0000003D">
      <w:pPr>
        <w:pStyle w:val="Heading3"/>
        <w:keepNext w:val="0"/>
        <w:keepLines w:val="0"/>
        <w:spacing w:before="280" w:lineRule="auto"/>
        <w:rPr>
          <w:rFonts w:ascii="Times New Roman" w:cs="Times New Roman" w:eastAsia="Times New Roman" w:hAnsi="Times New Roman"/>
          <w:color w:val="000000"/>
          <w:sz w:val="22"/>
          <w:szCs w:val="22"/>
        </w:rPr>
      </w:pPr>
      <w:bookmarkStart w:colFirst="0" w:colLast="0" w:name="_s7yg4vr2v85u" w:id="18"/>
      <w:bookmarkEnd w:id="18"/>
      <w:r w:rsidDel="00000000" w:rsidR="00000000" w:rsidRPr="00000000">
        <w:rPr>
          <w:rFonts w:ascii="Times New Roman" w:cs="Times New Roman" w:eastAsia="Times New Roman" w:hAnsi="Times New Roman"/>
          <w:color w:val="000000"/>
          <w:sz w:val="22"/>
          <w:szCs w:val="22"/>
          <w:rtl w:val="0"/>
        </w:rPr>
        <w:t xml:space="preserve">4.1 Definition</w:t>
      </w:r>
    </w:p>
    <w:p w:rsidR="00000000" w:rsidDel="00000000" w:rsidP="00000000" w:rsidRDefault="00000000" w:rsidRPr="00000000" w14:paraId="0000003E">
      <w:pPr>
        <w:numPr>
          <w:ilvl w:val="0"/>
          <w:numId w:val="17"/>
        </w:numPr>
        <w:spacing w:after="24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Explain reinforcement learning as a paradigm in which an agent learns through interaction with an environment.</w:t>
      </w:r>
    </w:p>
    <w:p w:rsidR="00000000" w:rsidDel="00000000" w:rsidP="00000000" w:rsidRDefault="00000000" w:rsidRPr="00000000" w14:paraId="0000003F">
      <w:pPr>
        <w:pStyle w:val="Heading3"/>
        <w:keepNext w:val="0"/>
        <w:keepLines w:val="0"/>
        <w:spacing w:before="280" w:lineRule="auto"/>
        <w:rPr>
          <w:rFonts w:ascii="Times New Roman" w:cs="Times New Roman" w:eastAsia="Times New Roman" w:hAnsi="Times New Roman"/>
          <w:color w:val="000000"/>
          <w:sz w:val="22"/>
          <w:szCs w:val="22"/>
        </w:rPr>
      </w:pPr>
      <w:bookmarkStart w:colFirst="0" w:colLast="0" w:name="_6zsq2fwmqj46" w:id="19"/>
      <w:bookmarkEnd w:id="19"/>
      <w:r w:rsidDel="00000000" w:rsidR="00000000" w:rsidRPr="00000000">
        <w:rPr>
          <w:rFonts w:ascii="Times New Roman" w:cs="Times New Roman" w:eastAsia="Times New Roman" w:hAnsi="Times New Roman"/>
          <w:color w:val="000000"/>
          <w:sz w:val="22"/>
          <w:szCs w:val="22"/>
          <w:rtl w:val="0"/>
        </w:rPr>
        <w:t xml:space="preserve">4.2 How It Works</w:t>
      </w:r>
    </w:p>
    <w:p w:rsidR="00000000" w:rsidDel="00000000" w:rsidP="00000000" w:rsidRDefault="00000000" w:rsidRPr="00000000" w14:paraId="00000040">
      <w:pPr>
        <w:numPr>
          <w:ilvl w:val="0"/>
          <w:numId w:val="3"/>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agent observes the current state.</w:t>
      </w:r>
    </w:p>
    <w:p w:rsidR="00000000" w:rsidDel="00000000" w:rsidP="00000000" w:rsidRDefault="00000000" w:rsidRPr="00000000" w14:paraId="00000041">
      <w:pPr>
        <w:numPr>
          <w:ilvl w:val="0"/>
          <w:numId w:val="3"/>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It takes an action.</w:t>
      </w:r>
    </w:p>
    <w:p w:rsidR="00000000" w:rsidDel="00000000" w:rsidP="00000000" w:rsidRDefault="00000000" w:rsidRPr="00000000" w14:paraId="00000042">
      <w:pPr>
        <w:numPr>
          <w:ilvl w:val="0"/>
          <w:numId w:val="3"/>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environment provides a reward or penalty.</w:t>
      </w:r>
    </w:p>
    <w:p w:rsidR="00000000" w:rsidDel="00000000" w:rsidP="00000000" w:rsidRDefault="00000000" w:rsidRPr="00000000" w14:paraId="00000043">
      <w:pPr>
        <w:numPr>
          <w:ilvl w:val="0"/>
          <w:numId w:val="3"/>
        </w:numP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agent learns a strategy, or policy, that aims to maximize cumulative reward over time.</w:t>
      </w:r>
    </w:p>
    <w:p w:rsidR="00000000" w:rsidDel="00000000" w:rsidP="00000000" w:rsidRDefault="00000000" w:rsidRPr="00000000" w14:paraId="00000044">
      <w:pPr>
        <w:pStyle w:val="Heading3"/>
        <w:keepNext w:val="0"/>
        <w:keepLines w:val="0"/>
        <w:spacing w:before="280" w:lineRule="auto"/>
        <w:rPr>
          <w:rFonts w:ascii="Times New Roman" w:cs="Times New Roman" w:eastAsia="Times New Roman" w:hAnsi="Times New Roman"/>
          <w:color w:val="000000"/>
          <w:sz w:val="22"/>
          <w:szCs w:val="22"/>
        </w:rPr>
      </w:pPr>
      <w:bookmarkStart w:colFirst="0" w:colLast="0" w:name="_4jswlbdtaj3y" w:id="20"/>
      <w:bookmarkEnd w:id="20"/>
      <w:r w:rsidDel="00000000" w:rsidR="00000000" w:rsidRPr="00000000">
        <w:rPr>
          <w:rFonts w:ascii="Times New Roman" w:cs="Times New Roman" w:eastAsia="Times New Roman" w:hAnsi="Times New Roman"/>
          <w:color w:val="000000"/>
          <w:sz w:val="22"/>
          <w:szCs w:val="22"/>
          <w:rtl w:val="0"/>
        </w:rPr>
        <w:t xml:space="preserve">4.3 Real-World Applications</w:t>
      </w:r>
    </w:p>
    <w:p w:rsidR="00000000" w:rsidDel="00000000" w:rsidP="00000000" w:rsidRDefault="00000000" w:rsidRPr="00000000" w14:paraId="00000045">
      <w:pPr>
        <w:numPr>
          <w:ilvl w:val="0"/>
          <w:numId w:val="24"/>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Robotics and autonomous systems.</w:t>
      </w:r>
    </w:p>
    <w:p w:rsidR="00000000" w:rsidDel="00000000" w:rsidP="00000000" w:rsidRDefault="00000000" w:rsidRPr="00000000" w14:paraId="00000046">
      <w:pPr>
        <w:numPr>
          <w:ilvl w:val="0"/>
          <w:numId w:val="24"/>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Game-playing systems.</w:t>
      </w:r>
    </w:p>
    <w:p w:rsidR="00000000" w:rsidDel="00000000" w:rsidP="00000000" w:rsidRDefault="00000000" w:rsidRPr="00000000" w14:paraId="00000047">
      <w:pPr>
        <w:numPr>
          <w:ilvl w:val="0"/>
          <w:numId w:val="24"/>
        </w:numP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Resource allocation and recommendation optimization.</w:t>
      </w:r>
    </w:p>
    <w:p w:rsidR="00000000" w:rsidDel="00000000" w:rsidP="00000000" w:rsidRDefault="00000000" w:rsidRPr="00000000" w14:paraId="00000048">
      <w:pPr>
        <w:pStyle w:val="Heading3"/>
        <w:keepNext w:val="0"/>
        <w:keepLines w:val="0"/>
        <w:spacing w:before="280" w:lineRule="auto"/>
        <w:rPr>
          <w:rFonts w:ascii="Times New Roman" w:cs="Times New Roman" w:eastAsia="Times New Roman" w:hAnsi="Times New Roman"/>
          <w:color w:val="000000"/>
          <w:sz w:val="22"/>
          <w:szCs w:val="22"/>
        </w:rPr>
      </w:pPr>
      <w:bookmarkStart w:colFirst="0" w:colLast="0" w:name="_7yrnoa8eaz8g" w:id="21"/>
      <w:bookmarkEnd w:id="21"/>
      <w:r w:rsidDel="00000000" w:rsidR="00000000" w:rsidRPr="00000000">
        <w:rPr>
          <w:rFonts w:ascii="Times New Roman" w:cs="Times New Roman" w:eastAsia="Times New Roman" w:hAnsi="Times New Roman"/>
          <w:color w:val="000000"/>
          <w:sz w:val="22"/>
          <w:szCs w:val="22"/>
          <w:rtl w:val="0"/>
        </w:rPr>
        <w:t xml:space="preserve">4.4 Advantages and Limitations</w:t>
      </w:r>
    </w:p>
    <w:p w:rsidR="00000000" w:rsidDel="00000000" w:rsidP="00000000" w:rsidRDefault="00000000" w:rsidRPr="00000000" w14:paraId="00000049">
      <w:pPr>
        <w:numPr>
          <w:ilvl w:val="0"/>
          <w:numId w:val="19"/>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Advantages: Can learn effective strategies through experience; does not always require labelled training examples.</w:t>
      </w:r>
    </w:p>
    <w:p w:rsidR="00000000" w:rsidDel="00000000" w:rsidP="00000000" w:rsidRDefault="00000000" w:rsidRPr="00000000" w14:paraId="0000004A">
      <w:pPr>
        <w:numPr>
          <w:ilvl w:val="0"/>
          <w:numId w:val="19"/>
        </w:numP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Limitations: Training can require substantial time and computational resources; poorly designed reward functions can produce undesirable behaviour.</w:t>
      </w:r>
    </w:p>
    <w:p w:rsidR="00000000" w:rsidDel="00000000" w:rsidP="00000000" w:rsidRDefault="00000000" w:rsidRPr="00000000" w14:paraId="0000004B">
      <w:pPr>
        <w:pStyle w:val="Heading2"/>
        <w:keepNext w:val="0"/>
        <w:keepLines w:val="0"/>
        <w:spacing w:after="80" w:lineRule="auto"/>
        <w:rPr>
          <w:rFonts w:ascii="Times New Roman" w:cs="Times New Roman" w:eastAsia="Times New Roman" w:hAnsi="Times New Roman"/>
          <w:sz w:val="22"/>
          <w:szCs w:val="22"/>
        </w:rPr>
      </w:pPr>
      <w:bookmarkStart w:colFirst="0" w:colLast="0" w:name="_jdvodxa0me2r" w:id="22"/>
      <w:bookmarkEnd w:id="22"/>
      <w:r w:rsidDel="00000000" w:rsidR="00000000" w:rsidRPr="00000000">
        <w:rPr>
          <w:rFonts w:ascii="Times New Roman" w:cs="Times New Roman" w:eastAsia="Times New Roman" w:hAnsi="Times New Roman"/>
          <w:sz w:val="22"/>
          <w:szCs w:val="22"/>
          <w:rtl w:val="0"/>
        </w:rPr>
        <w:t xml:space="preserve">5. Comparison of the Three Paradigms</w:t>
      </w:r>
    </w:p>
    <w:p w:rsidR="00000000" w:rsidDel="00000000" w:rsidP="00000000" w:rsidRDefault="00000000" w:rsidRPr="00000000" w14:paraId="0000004C">
      <w:pPr>
        <w:numPr>
          <w:ilvl w:val="0"/>
          <w:numId w:val="10"/>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Supervised: Learns from labelled input-output examples.</w:t>
      </w:r>
    </w:p>
    <w:p w:rsidR="00000000" w:rsidDel="00000000" w:rsidP="00000000" w:rsidRDefault="00000000" w:rsidRPr="00000000" w14:paraId="0000004D">
      <w:pPr>
        <w:numPr>
          <w:ilvl w:val="0"/>
          <w:numId w:val="10"/>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Unsupervised: Finds patterns in unlabelled data.</w:t>
      </w:r>
    </w:p>
    <w:p w:rsidR="00000000" w:rsidDel="00000000" w:rsidP="00000000" w:rsidRDefault="00000000" w:rsidRPr="00000000" w14:paraId="0000004E">
      <w:pPr>
        <w:numPr>
          <w:ilvl w:val="0"/>
          <w:numId w:val="10"/>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Reinforcement: Learns through actions, feedback, and rewards.</w:t>
      </w:r>
    </w:p>
    <w:p w:rsidR="00000000" w:rsidDel="00000000" w:rsidP="00000000" w:rsidRDefault="00000000" w:rsidRPr="00000000" w14:paraId="0000004F">
      <w:pPr>
        <w:numPr>
          <w:ilvl w:val="0"/>
          <w:numId w:val="10"/>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Compare their training processes, data requirements, objectives, and typical applications.</w:t>
      </w:r>
    </w:p>
    <w:p w:rsidR="00000000" w:rsidDel="00000000" w:rsidP="00000000" w:rsidRDefault="00000000" w:rsidRPr="00000000" w14:paraId="00000050">
      <w:pPr>
        <w:numPr>
          <w:ilvl w:val="0"/>
          <w:numId w:val="10"/>
        </w:numP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Discuss how the choice of paradigm depends on the problem and available data.</w:t>
      </w:r>
    </w:p>
    <w:p w:rsidR="00000000" w:rsidDel="00000000" w:rsidP="00000000" w:rsidRDefault="00000000" w:rsidRPr="00000000" w14:paraId="00000051">
      <w:pPr>
        <w:pStyle w:val="Heading2"/>
        <w:keepNext w:val="0"/>
        <w:keepLines w:val="0"/>
        <w:spacing w:after="80" w:lineRule="auto"/>
        <w:rPr>
          <w:rFonts w:ascii="Times New Roman" w:cs="Times New Roman" w:eastAsia="Times New Roman" w:hAnsi="Times New Roman"/>
          <w:sz w:val="22"/>
          <w:szCs w:val="22"/>
        </w:rPr>
      </w:pPr>
      <w:bookmarkStart w:colFirst="0" w:colLast="0" w:name="_k5u2x84rrscr" w:id="23"/>
      <w:bookmarkEnd w:id="23"/>
      <w:r w:rsidDel="00000000" w:rsidR="00000000" w:rsidRPr="00000000">
        <w:rPr>
          <w:rFonts w:ascii="Times New Roman" w:cs="Times New Roman" w:eastAsia="Times New Roman" w:hAnsi="Times New Roman"/>
          <w:sz w:val="22"/>
          <w:szCs w:val="22"/>
          <w:rtl w:val="0"/>
        </w:rPr>
        <w:t xml:space="preserve">6. Conclusion</w:t>
      </w:r>
    </w:p>
    <w:p w:rsidR="00000000" w:rsidDel="00000000" w:rsidP="00000000" w:rsidRDefault="00000000" w:rsidRPr="00000000" w14:paraId="00000052">
      <w:pPr>
        <w:numPr>
          <w:ilvl w:val="0"/>
          <w:numId w:val="21"/>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Summarize the key characteristics of all three learning paradigms.</w:t>
      </w:r>
    </w:p>
    <w:p w:rsidR="00000000" w:rsidDel="00000000" w:rsidP="00000000" w:rsidRDefault="00000000" w:rsidRPr="00000000" w14:paraId="00000053">
      <w:pPr>
        <w:numPr>
          <w:ilvl w:val="0"/>
          <w:numId w:val="21"/>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Emphasize that each approach is appropriate for different types of Data Science problems.</w:t>
      </w:r>
    </w:p>
    <w:p w:rsidR="00000000" w:rsidDel="00000000" w:rsidP="00000000" w:rsidRDefault="00000000" w:rsidRPr="00000000" w14:paraId="00000054">
      <w:pPr>
        <w:numPr>
          <w:ilvl w:val="0"/>
          <w:numId w:val="21"/>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Reinforce the importance of selecting a learning paradigm based on the available data, desired outcome, and problem requirements.</w:t>
      </w:r>
    </w:p>
    <w:p w:rsidR="00000000" w:rsidDel="00000000" w:rsidP="00000000" w:rsidRDefault="00000000" w:rsidRPr="00000000" w14:paraId="00000055">
      <w:pPr>
        <w:numPr>
          <w:ilvl w:val="0"/>
          <w:numId w:val="21"/>
        </w:numP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Conclude by noting that understanding these paradigms is essential for applying machine learning effectively in real-world situations.</w:t>
      </w:r>
    </w:p>
    <w:p w:rsidR="00000000" w:rsidDel="00000000" w:rsidP="00000000" w:rsidRDefault="00000000" w:rsidRPr="00000000" w14:paraId="00000056">
      <w:pPr>
        <w:spacing w:after="240" w:before="240" w:lineRule="auto"/>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57">
      <w:pPr>
        <w:spacing w:after="240" w:before="240" w:lineRule="auto"/>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58">
      <w:pPr>
        <w:numPr>
          <w:ilvl w:val="0"/>
          <w:numId w:val="11"/>
        </w:numPr>
        <w:spacing w:after="0" w:afterAutospacing="0" w:before="240" w:lineRule="auto"/>
        <w:ind w:left="1320" w:right="60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Optimized prompt:</w:t>
        <w:br w:type="textWrapping"/>
        <w:t xml:space="preserve">“For a university Data Science assignment, create a structured essay outline on Machine Learning Paradigms (Supervised, Unsupervised, Reinforcement Learning). Ensure the output includes:</w:t>
      </w:r>
    </w:p>
    <w:p w:rsidR="00000000" w:rsidDel="00000000" w:rsidP="00000000" w:rsidRDefault="00000000" w:rsidRPr="00000000" w14:paraId="00000059">
      <w:pPr>
        <w:numPr>
          <w:ilvl w:val="1"/>
          <w:numId w:val="11"/>
        </w:numPr>
        <w:spacing w:after="0" w:afterAutospacing="0" w:before="0" w:beforeAutospacing="0" w:lineRule="auto"/>
        <w:ind w:left="2040" w:right="60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Introduction section with thesis statement.</w:t>
      </w:r>
    </w:p>
    <w:p w:rsidR="00000000" w:rsidDel="00000000" w:rsidP="00000000" w:rsidRDefault="00000000" w:rsidRPr="00000000" w14:paraId="0000005A">
      <w:pPr>
        <w:numPr>
          <w:ilvl w:val="1"/>
          <w:numId w:val="11"/>
        </w:numPr>
        <w:spacing w:after="0" w:afterAutospacing="0" w:before="0" w:beforeAutospacing="0" w:lineRule="auto"/>
        <w:ind w:left="2040" w:right="60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Three main body sections with key sub-topics per paradigm.</w:t>
      </w:r>
    </w:p>
    <w:p w:rsidR="00000000" w:rsidDel="00000000" w:rsidP="00000000" w:rsidRDefault="00000000" w:rsidRPr="00000000" w14:paraId="0000005B">
      <w:pPr>
        <w:numPr>
          <w:ilvl w:val="1"/>
          <w:numId w:val="11"/>
        </w:numPr>
        <w:spacing w:after="240" w:before="0" w:beforeAutospacing="0" w:lineRule="auto"/>
        <w:ind w:left="2040" w:right="60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Brief conclusion section summary.”</w:t>
      </w:r>
    </w:p>
    <w:p w:rsidR="00000000" w:rsidDel="00000000" w:rsidP="00000000" w:rsidRDefault="00000000" w:rsidRPr="00000000" w14:paraId="0000005C">
      <w:pPr>
        <w:spacing w:after="240" w:befor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Output:</w:t>
      </w:r>
    </w:p>
    <w:p w:rsidR="00000000" w:rsidDel="00000000" w:rsidP="00000000" w:rsidRDefault="00000000" w:rsidRPr="00000000" w14:paraId="0000005D">
      <w:pPr>
        <w:pStyle w:val="Heading1"/>
        <w:keepNext w:val="0"/>
        <w:keepLines w:val="0"/>
        <w:spacing w:before="480" w:lineRule="auto"/>
        <w:rPr>
          <w:rFonts w:ascii="Times New Roman" w:cs="Times New Roman" w:eastAsia="Times New Roman" w:hAnsi="Times New Roman"/>
          <w:sz w:val="22"/>
          <w:szCs w:val="22"/>
        </w:rPr>
      </w:pPr>
      <w:bookmarkStart w:colFirst="0" w:colLast="0" w:name="_w30zwnfjmjkd" w:id="24"/>
      <w:bookmarkEnd w:id="24"/>
      <w:r w:rsidDel="00000000" w:rsidR="00000000" w:rsidRPr="00000000">
        <w:rPr>
          <w:rFonts w:ascii="Times New Roman" w:cs="Times New Roman" w:eastAsia="Times New Roman" w:hAnsi="Times New Roman"/>
          <w:sz w:val="22"/>
          <w:szCs w:val="22"/>
          <w:rtl w:val="0"/>
        </w:rPr>
        <w:t xml:space="preserve">Essay Outline: Machine Learning Paradigms</w:t>
      </w:r>
    </w:p>
    <w:p w:rsidR="00000000" w:rsidDel="00000000" w:rsidP="00000000" w:rsidRDefault="00000000" w:rsidRPr="00000000" w14:paraId="0000005E">
      <w:pPr>
        <w:pStyle w:val="Heading2"/>
        <w:keepNext w:val="0"/>
        <w:keepLines w:val="0"/>
        <w:spacing w:after="80" w:lineRule="auto"/>
        <w:rPr>
          <w:rFonts w:ascii="Times New Roman" w:cs="Times New Roman" w:eastAsia="Times New Roman" w:hAnsi="Times New Roman"/>
          <w:sz w:val="22"/>
          <w:szCs w:val="22"/>
        </w:rPr>
      </w:pPr>
      <w:bookmarkStart w:colFirst="0" w:colLast="0" w:name="_rdiwkjcru6ir" w:id="25"/>
      <w:bookmarkEnd w:id="25"/>
      <w:r w:rsidDel="00000000" w:rsidR="00000000" w:rsidRPr="00000000">
        <w:rPr>
          <w:rFonts w:ascii="Times New Roman" w:cs="Times New Roman" w:eastAsia="Times New Roman" w:hAnsi="Times New Roman"/>
          <w:sz w:val="22"/>
          <w:szCs w:val="22"/>
          <w:rtl w:val="0"/>
        </w:rPr>
        <w:t xml:space="preserve">1. Introduction</w:t>
      </w:r>
    </w:p>
    <w:p w:rsidR="00000000" w:rsidDel="00000000" w:rsidP="00000000" w:rsidRDefault="00000000" w:rsidRPr="00000000" w14:paraId="0000005F">
      <w:pPr>
        <w:numPr>
          <w:ilvl w:val="0"/>
          <w:numId w:val="9"/>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Background: Define Machine Learning (ML) as a branch of Artificial Intelligence that enables systems to learn patterns from data and improve performance without being explicitly programmed for every task.</w:t>
      </w:r>
    </w:p>
    <w:p w:rsidR="00000000" w:rsidDel="00000000" w:rsidP="00000000" w:rsidRDefault="00000000" w:rsidRPr="00000000" w14:paraId="00000060">
      <w:pPr>
        <w:numPr>
          <w:ilvl w:val="0"/>
          <w:numId w:val="9"/>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Three paradigms: Introduce supervised, unsupervised, and reinforcement learning as major approaches to machine learning.</w:t>
      </w:r>
    </w:p>
    <w:p w:rsidR="00000000" w:rsidDel="00000000" w:rsidP="00000000" w:rsidRDefault="00000000" w:rsidRPr="00000000" w14:paraId="00000061">
      <w:pPr>
        <w:numPr>
          <w:ilvl w:val="0"/>
          <w:numId w:val="9"/>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Importance: Explain their relevance to areas such as prediction, pattern discovery, automation, and decision-making.</w:t>
      </w:r>
    </w:p>
    <w:p w:rsidR="00000000" w:rsidDel="00000000" w:rsidP="00000000" w:rsidRDefault="00000000" w:rsidRPr="00000000" w14:paraId="00000062">
      <w:pPr>
        <w:numPr>
          <w:ilvl w:val="0"/>
          <w:numId w:val="9"/>
        </w:numP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Thesis Statement: </w:t>
      </w:r>
      <w:r w:rsidDel="00000000" w:rsidR="00000000" w:rsidRPr="00000000">
        <w:rPr>
          <w:rFonts w:ascii="Times New Roman" w:cs="Times New Roman" w:eastAsia="Times New Roman" w:hAnsi="Times New Roman"/>
          <w:i w:val="1"/>
          <w:iCs w:val="1"/>
          <w:rtl w:val="0"/>
        </w:rPr>
        <w:t xml:space="preserve">This essay examines supervised, unsupervised, and reinforcement learning by comparing their learning processes, data requirements, applications, advantages, and limitations.</w:t>
      </w:r>
    </w:p>
    <w:p w:rsidR="00000000" w:rsidDel="00000000" w:rsidP="00000000" w:rsidRDefault="00000000" w:rsidRPr="00000000" w14:paraId="00000063">
      <w:pPr>
        <w:pStyle w:val="Heading2"/>
        <w:keepNext w:val="0"/>
        <w:keepLines w:val="0"/>
        <w:spacing w:after="80" w:lineRule="auto"/>
        <w:rPr>
          <w:rFonts w:ascii="Times New Roman" w:cs="Times New Roman" w:eastAsia="Times New Roman" w:hAnsi="Times New Roman"/>
          <w:sz w:val="22"/>
          <w:szCs w:val="22"/>
        </w:rPr>
      </w:pPr>
      <w:bookmarkStart w:colFirst="0" w:colLast="0" w:name="_vpjm9rnc88bg" w:id="26"/>
      <w:bookmarkEnd w:id="26"/>
      <w:r w:rsidDel="00000000" w:rsidR="00000000" w:rsidRPr="00000000">
        <w:rPr>
          <w:rFonts w:ascii="Times New Roman" w:cs="Times New Roman" w:eastAsia="Times New Roman" w:hAnsi="Times New Roman"/>
          <w:sz w:val="22"/>
          <w:szCs w:val="22"/>
          <w:rtl w:val="0"/>
        </w:rPr>
        <w:t xml:space="preserve">2. Supervised Learning</w:t>
      </w:r>
    </w:p>
    <w:p w:rsidR="00000000" w:rsidDel="00000000" w:rsidP="00000000" w:rsidRDefault="00000000" w:rsidRPr="00000000" w14:paraId="00000064">
      <w:pPr>
        <w:pStyle w:val="Heading3"/>
        <w:keepNext w:val="0"/>
        <w:keepLines w:val="0"/>
        <w:spacing w:before="280" w:lineRule="auto"/>
        <w:rPr>
          <w:rFonts w:ascii="Times New Roman" w:cs="Times New Roman" w:eastAsia="Times New Roman" w:hAnsi="Times New Roman"/>
          <w:color w:val="000000"/>
          <w:sz w:val="22"/>
          <w:szCs w:val="22"/>
        </w:rPr>
      </w:pPr>
      <w:bookmarkStart w:colFirst="0" w:colLast="0" w:name="_5k2e205ea7a2" w:id="27"/>
      <w:bookmarkEnd w:id="27"/>
      <w:r w:rsidDel="00000000" w:rsidR="00000000" w:rsidRPr="00000000">
        <w:rPr>
          <w:rFonts w:ascii="Times New Roman" w:cs="Times New Roman" w:eastAsia="Times New Roman" w:hAnsi="Times New Roman"/>
          <w:color w:val="000000"/>
          <w:sz w:val="22"/>
          <w:szCs w:val="22"/>
          <w:rtl w:val="0"/>
        </w:rPr>
        <w:t xml:space="preserve">Key Sub-topics</w:t>
      </w:r>
    </w:p>
    <w:p w:rsidR="00000000" w:rsidDel="00000000" w:rsidP="00000000" w:rsidRDefault="00000000" w:rsidRPr="00000000" w14:paraId="00000065">
      <w:pPr>
        <w:numPr>
          <w:ilvl w:val="0"/>
          <w:numId w:val="8"/>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Definition: Learning from labelled input-output data.</w:t>
      </w:r>
    </w:p>
    <w:p w:rsidR="00000000" w:rsidDel="00000000" w:rsidP="00000000" w:rsidRDefault="00000000" w:rsidRPr="00000000" w14:paraId="00000066">
      <w:pPr>
        <w:numPr>
          <w:ilvl w:val="0"/>
          <w:numId w:val="8"/>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How it works: Model learns the relationship between features and known target variables.</w:t>
      </w:r>
    </w:p>
    <w:p w:rsidR="00000000" w:rsidDel="00000000" w:rsidP="00000000" w:rsidRDefault="00000000" w:rsidRPr="00000000" w14:paraId="00000067">
      <w:pPr>
        <w:numPr>
          <w:ilvl w:val="0"/>
          <w:numId w:val="8"/>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Main tasks: Classification and regression.</w:t>
      </w:r>
    </w:p>
    <w:p w:rsidR="00000000" w:rsidDel="00000000" w:rsidP="00000000" w:rsidRDefault="00000000" w:rsidRPr="00000000" w14:paraId="00000068">
      <w:pPr>
        <w:numPr>
          <w:ilvl w:val="0"/>
          <w:numId w:val="8"/>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Applications: Spam detection, medical diagnosis, and house-price prediction.</w:t>
      </w:r>
    </w:p>
    <w:p w:rsidR="00000000" w:rsidDel="00000000" w:rsidP="00000000" w:rsidRDefault="00000000" w:rsidRPr="00000000" w14:paraId="00000069">
      <w:pPr>
        <w:numPr>
          <w:ilvl w:val="0"/>
          <w:numId w:val="8"/>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Advantages: Effective for prediction when sufficient labelled data is available.</w:t>
      </w:r>
    </w:p>
    <w:p w:rsidR="00000000" w:rsidDel="00000000" w:rsidP="00000000" w:rsidRDefault="00000000" w:rsidRPr="00000000" w14:paraId="0000006A">
      <w:pPr>
        <w:numPr>
          <w:ilvl w:val="0"/>
          <w:numId w:val="8"/>
        </w:numP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Limitations: Requires labelled training data, which can be costly and time-consuming to obtain.</w:t>
      </w:r>
    </w:p>
    <w:p w:rsidR="00000000" w:rsidDel="00000000" w:rsidP="00000000" w:rsidRDefault="00000000" w:rsidRPr="00000000" w14:paraId="0000006B">
      <w:pPr>
        <w:pStyle w:val="Heading2"/>
        <w:keepNext w:val="0"/>
        <w:keepLines w:val="0"/>
        <w:spacing w:after="80" w:lineRule="auto"/>
        <w:rPr>
          <w:rFonts w:ascii="Times New Roman" w:cs="Times New Roman" w:eastAsia="Times New Roman" w:hAnsi="Times New Roman"/>
          <w:sz w:val="22"/>
          <w:szCs w:val="22"/>
        </w:rPr>
      </w:pPr>
      <w:bookmarkStart w:colFirst="0" w:colLast="0" w:name="_mnizglbqpy2t" w:id="28"/>
      <w:bookmarkEnd w:id="28"/>
      <w:r w:rsidDel="00000000" w:rsidR="00000000" w:rsidRPr="00000000">
        <w:rPr>
          <w:rFonts w:ascii="Times New Roman" w:cs="Times New Roman" w:eastAsia="Times New Roman" w:hAnsi="Times New Roman"/>
          <w:sz w:val="22"/>
          <w:szCs w:val="22"/>
          <w:rtl w:val="0"/>
        </w:rPr>
        <w:t xml:space="preserve">3. Unsupervised Learning</w:t>
      </w:r>
    </w:p>
    <w:p w:rsidR="00000000" w:rsidDel="00000000" w:rsidP="00000000" w:rsidRDefault="00000000" w:rsidRPr="00000000" w14:paraId="0000006C">
      <w:pPr>
        <w:pStyle w:val="Heading3"/>
        <w:keepNext w:val="0"/>
        <w:keepLines w:val="0"/>
        <w:spacing w:before="280" w:lineRule="auto"/>
        <w:rPr>
          <w:rFonts w:ascii="Times New Roman" w:cs="Times New Roman" w:eastAsia="Times New Roman" w:hAnsi="Times New Roman"/>
          <w:color w:val="000000"/>
          <w:sz w:val="22"/>
          <w:szCs w:val="22"/>
        </w:rPr>
      </w:pPr>
      <w:bookmarkStart w:colFirst="0" w:colLast="0" w:name="_roepp6vxes5" w:id="29"/>
      <w:bookmarkEnd w:id="29"/>
      <w:r w:rsidDel="00000000" w:rsidR="00000000" w:rsidRPr="00000000">
        <w:rPr>
          <w:rFonts w:ascii="Times New Roman" w:cs="Times New Roman" w:eastAsia="Times New Roman" w:hAnsi="Times New Roman"/>
          <w:color w:val="000000"/>
          <w:sz w:val="22"/>
          <w:szCs w:val="22"/>
          <w:rtl w:val="0"/>
        </w:rPr>
        <w:t xml:space="preserve">Key Sub-topics</w:t>
      </w:r>
    </w:p>
    <w:p w:rsidR="00000000" w:rsidDel="00000000" w:rsidP="00000000" w:rsidRDefault="00000000" w:rsidRPr="00000000" w14:paraId="0000006D">
      <w:pPr>
        <w:numPr>
          <w:ilvl w:val="0"/>
          <w:numId w:val="22"/>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Definition: Learning from unlabelled data without predefined target outputs.</w:t>
      </w:r>
    </w:p>
    <w:p w:rsidR="00000000" w:rsidDel="00000000" w:rsidP="00000000" w:rsidRDefault="00000000" w:rsidRPr="00000000" w14:paraId="0000006E">
      <w:pPr>
        <w:numPr>
          <w:ilvl w:val="0"/>
          <w:numId w:val="22"/>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How it works: Identifies patterns, relationships, or structures within datasets.</w:t>
      </w:r>
    </w:p>
    <w:p w:rsidR="00000000" w:rsidDel="00000000" w:rsidP="00000000" w:rsidRDefault="00000000" w:rsidRPr="00000000" w14:paraId="0000006F">
      <w:pPr>
        <w:numPr>
          <w:ilvl w:val="0"/>
          <w:numId w:val="22"/>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Main techniques: Clustering and dimensionality reduction.</w:t>
      </w:r>
    </w:p>
    <w:p w:rsidR="00000000" w:rsidDel="00000000" w:rsidP="00000000" w:rsidRDefault="00000000" w:rsidRPr="00000000" w14:paraId="00000070">
      <w:pPr>
        <w:numPr>
          <w:ilvl w:val="0"/>
          <w:numId w:val="22"/>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Applications: Customer segmentation, anomaly detection, and market analysis.</w:t>
      </w:r>
    </w:p>
    <w:p w:rsidR="00000000" w:rsidDel="00000000" w:rsidP="00000000" w:rsidRDefault="00000000" w:rsidRPr="00000000" w14:paraId="00000071">
      <w:pPr>
        <w:numPr>
          <w:ilvl w:val="0"/>
          <w:numId w:val="22"/>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Advantages: Can discover previously unknown patterns without labelled data.</w:t>
      </w:r>
    </w:p>
    <w:p w:rsidR="00000000" w:rsidDel="00000000" w:rsidP="00000000" w:rsidRDefault="00000000" w:rsidRPr="00000000" w14:paraId="00000072">
      <w:pPr>
        <w:numPr>
          <w:ilvl w:val="0"/>
          <w:numId w:val="22"/>
        </w:numP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Limitations: Results can be difficult to interpret and evaluate.</w:t>
      </w:r>
    </w:p>
    <w:p w:rsidR="00000000" w:rsidDel="00000000" w:rsidP="00000000" w:rsidRDefault="00000000" w:rsidRPr="00000000" w14:paraId="00000073">
      <w:pPr>
        <w:pStyle w:val="Heading2"/>
        <w:keepNext w:val="0"/>
        <w:keepLines w:val="0"/>
        <w:spacing w:after="80" w:lineRule="auto"/>
        <w:rPr>
          <w:rFonts w:ascii="Times New Roman" w:cs="Times New Roman" w:eastAsia="Times New Roman" w:hAnsi="Times New Roman"/>
          <w:sz w:val="22"/>
          <w:szCs w:val="22"/>
        </w:rPr>
      </w:pPr>
      <w:bookmarkStart w:colFirst="0" w:colLast="0" w:name="_a0v0bvv1f66v" w:id="30"/>
      <w:bookmarkEnd w:id="30"/>
      <w:r w:rsidDel="00000000" w:rsidR="00000000" w:rsidRPr="00000000">
        <w:rPr>
          <w:rFonts w:ascii="Times New Roman" w:cs="Times New Roman" w:eastAsia="Times New Roman" w:hAnsi="Times New Roman"/>
          <w:sz w:val="22"/>
          <w:szCs w:val="22"/>
          <w:rtl w:val="0"/>
        </w:rPr>
        <w:t xml:space="preserve">4. Reinforcement Learning</w:t>
      </w:r>
    </w:p>
    <w:p w:rsidR="00000000" w:rsidDel="00000000" w:rsidP="00000000" w:rsidRDefault="00000000" w:rsidRPr="00000000" w14:paraId="00000074">
      <w:pPr>
        <w:pStyle w:val="Heading3"/>
        <w:keepNext w:val="0"/>
        <w:keepLines w:val="0"/>
        <w:spacing w:before="280" w:lineRule="auto"/>
        <w:rPr>
          <w:rFonts w:ascii="Times New Roman" w:cs="Times New Roman" w:eastAsia="Times New Roman" w:hAnsi="Times New Roman"/>
          <w:color w:val="000000"/>
          <w:sz w:val="22"/>
          <w:szCs w:val="22"/>
        </w:rPr>
      </w:pPr>
      <w:bookmarkStart w:colFirst="0" w:colLast="0" w:name="_d7yyb9lzwqi0" w:id="31"/>
      <w:bookmarkEnd w:id="31"/>
      <w:r w:rsidDel="00000000" w:rsidR="00000000" w:rsidRPr="00000000">
        <w:rPr>
          <w:rFonts w:ascii="Times New Roman" w:cs="Times New Roman" w:eastAsia="Times New Roman" w:hAnsi="Times New Roman"/>
          <w:color w:val="000000"/>
          <w:sz w:val="22"/>
          <w:szCs w:val="22"/>
          <w:rtl w:val="0"/>
        </w:rPr>
        <w:t xml:space="preserve">Key Sub-topics</w:t>
      </w:r>
    </w:p>
    <w:p w:rsidR="00000000" w:rsidDel="00000000" w:rsidP="00000000" w:rsidRDefault="00000000" w:rsidRPr="00000000" w14:paraId="00000075">
      <w:pPr>
        <w:numPr>
          <w:ilvl w:val="0"/>
          <w:numId w:val="1"/>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Definition: Learning through interaction between an agent and its environment.</w:t>
      </w:r>
    </w:p>
    <w:p w:rsidR="00000000" w:rsidDel="00000000" w:rsidP="00000000" w:rsidRDefault="00000000" w:rsidRPr="00000000" w14:paraId="00000076">
      <w:pPr>
        <w:numPr>
          <w:ilvl w:val="0"/>
          <w:numId w:val="1"/>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How it works: The agent takes actions and receives rewards or penalties.</w:t>
      </w:r>
    </w:p>
    <w:p w:rsidR="00000000" w:rsidDel="00000000" w:rsidP="00000000" w:rsidRDefault="00000000" w:rsidRPr="00000000" w14:paraId="00000077">
      <w:pPr>
        <w:numPr>
          <w:ilvl w:val="0"/>
          <w:numId w:val="1"/>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Key concepts: Agent, environment, state, action, reward, and policy.</w:t>
      </w:r>
    </w:p>
    <w:p w:rsidR="00000000" w:rsidDel="00000000" w:rsidP="00000000" w:rsidRDefault="00000000" w:rsidRPr="00000000" w14:paraId="00000078">
      <w:pPr>
        <w:numPr>
          <w:ilvl w:val="0"/>
          <w:numId w:val="1"/>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Applications: Robotics, autonomous systems, and game playing.</w:t>
      </w:r>
    </w:p>
    <w:p w:rsidR="00000000" w:rsidDel="00000000" w:rsidP="00000000" w:rsidRDefault="00000000" w:rsidRPr="00000000" w14:paraId="00000079">
      <w:pPr>
        <w:numPr>
          <w:ilvl w:val="0"/>
          <w:numId w:val="1"/>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Advantages: Suitable for sequential decision-making and adaptive behaviour.</w:t>
      </w:r>
    </w:p>
    <w:p w:rsidR="00000000" w:rsidDel="00000000" w:rsidP="00000000" w:rsidRDefault="00000000" w:rsidRPr="00000000" w14:paraId="0000007A">
      <w:pPr>
        <w:numPr>
          <w:ilvl w:val="0"/>
          <w:numId w:val="1"/>
        </w:numP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Limitations: Training can require substantial time, data, and computational resources.</w:t>
      </w:r>
    </w:p>
    <w:p w:rsidR="00000000" w:rsidDel="00000000" w:rsidP="00000000" w:rsidRDefault="00000000" w:rsidRPr="00000000" w14:paraId="0000007B">
      <w:pPr>
        <w:pStyle w:val="Heading2"/>
        <w:keepNext w:val="0"/>
        <w:keepLines w:val="0"/>
        <w:spacing w:after="80" w:lineRule="auto"/>
        <w:rPr>
          <w:rFonts w:ascii="Times New Roman" w:cs="Times New Roman" w:eastAsia="Times New Roman" w:hAnsi="Times New Roman"/>
          <w:sz w:val="22"/>
          <w:szCs w:val="22"/>
        </w:rPr>
      </w:pPr>
      <w:bookmarkStart w:colFirst="0" w:colLast="0" w:name="_p8hpc9rkfkz" w:id="32"/>
      <w:bookmarkEnd w:id="32"/>
      <w:r w:rsidDel="00000000" w:rsidR="00000000" w:rsidRPr="00000000">
        <w:rPr>
          <w:rFonts w:ascii="Times New Roman" w:cs="Times New Roman" w:eastAsia="Times New Roman" w:hAnsi="Times New Roman"/>
          <w:sz w:val="22"/>
          <w:szCs w:val="22"/>
          <w:rtl w:val="0"/>
        </w:rPr>
        <w:t xml:space="preserve">5. Conclusion</w:t>
      </w:r>
    </w:p>
    <w:p w:rsidR="00000000" w:rsidDel="00000000" w:rsidP="00000000" w:rsidRDefault="00000000" w:rsidRPr="00000000" w14:paraId="0000007C">
      <w:pPr>
        <w:numPr>
          <w:ilvl w:val="0"/>
          <w:numId w:val="20"/>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Summarize the fundamental differences among the three paradigms.</w:t>
      </w:r>
    </w:p>
    <w:p w:rsidR="00000000" w:rsidDel="00000000" w:rsidP="00000000" w:rsidRDefault="00000000" w:rsidRPr="00000000" w14:paraId="0000007D">
      <w:pPr>
        <w:numPr>
          <w:ilvl w:val="0"/>
          <w:numId w:val="20"/>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Supervised learning predicts known outcomes, unsupervised learning discovers hidden patterns, and reinforcement learning learns optimal actions through feedback.</w:t>
      </w:r>
    </w:p>
    <w:p w:rsidR="00000000" w:rsidDel="00000000" w:rsidP="00000000" w:rsidRDefault="00000000" w:rsidRPr="00000000" w14:paraId="0000007E">
      <w:pPr>
        <w:numPr>
          <w:ilvl w:val="0"/>
          <w:numId w:val="20"/>
        </w:numP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Conclude that selecting the appropriate paradigm depends on the nature of the problem, available data, and desired outcome.</w:t>
      </w:r>
    </w:p>
    <w:p w:rsidR="00000000" w:rsidDel="00000000" w:rsidP="00000000" w:rsidRDefault="00000000" w:rsidRPr="00000000" w14:paraId="0000007F">
      <w:pPr>
        <w:spacing w:after="240" w:before="240" w:lineRule="auto"/>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080">
      <w:pPr>
        <w:spacing w:after="240" w:before="240" w:lineRule="auto"/>
        <w:ind w:left="0" w:right="600" w:firstLine="0"/>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81">
      <w:pPr>
        <w:pStyle w:val="Heading3"/>
        <w:keepNext w:val="0"/>
        <w:keepLines w:val="0"/>
        <w:spacing w:before="280" w:lineRule="auto"/>
        <w:ind w:right="600"/>
        <w:rPr>
          <w:rFonts w:ascii="Times New Roman" w:cs="Times New Roman" w:eastAsia="Times New Roman" w:hAnsi="Times New Roman"/>
          <w:b w:val="1"/>
          <w:bCs w:val="1"/>
          <w:color w:val="000000"/>
        </w:rPr>
      </w:pPr>
      <w:bookmarkStart w:colFirst="0" w:colLast="0" w:name="_el4aelncrenn" w:id="33"/>
      <w:bookmarkEnd w:id="33"/>
      <w:r w:rsidDel="00000000" w:rsidR="00000000" w:rsidRPr="00000000">
        <w:rPr>
          <w:rFonts w:ascii="Times New Roman" w:cs="Times New Roman" w:eastAsia="Times New Roman" w:hAnsi="Times New Roman"/>
          <w:b w:val="1"/>
          <w:bCs w:val="1"/>
          <w:color w:val="000000"/>
          <w:rtl w:val="0"/>
        </w:rPr>
        <w:t xml:space="preserve">Pair 1.3</w:t>
      </w:r>
    </w:p>
    <w:p w:rsidR="00000000" w:rsidDel="00000000" w:rsidP="00000000" w:rsidRDefault="00000000" w:rsidRPr="00000000" w14:paraId="00000082">
      <w:pPr>
        <w:rPr/>
      </w:pPr>
      <w:r w:rsidDel="00000000" w:rsidR="00000000" w:rsidRPr="00000000">
        <w:rPr>
          <w:rtl w:val="0"/>
        </w:rPr>
      </w:r>
    </w:p>
    <w:p w:rsidR="00000000" w:rsidDel="00000000" w:rsidP="00000000" w:rsidRDefault="00000000" w:rsidRPr="00000000" w14:paraId="00000083">
      <w:pPr>
        <w:numPr>
          <w:ilvl w:val="0"/>
          <w:numId w:val="18"/>
        </w:numPr>
        <w:spacing w:after="240" w:before="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Task:</w:t>
      </w:r>
      <w:r w:rsidDel="00000000" w:rsidR="00000000" w:rsidRPr="00000000">
        <w:rPr>
          <w:rFonts w:ascii="Times New Roman" w:cs="Times New Roman" w:eastAsia="Times New Roman" w:hAnsi="Times New Roman"/>
          <w:sz w:val="26"/>
          <w:szCs w:val="26"/>
          <w:rtl w:val="0"/>
        </w:rPr>
        <w:t xml:space="preserve"> Generate a comparative markdown table for microservices vs. monolithic architecture for a software engineering assignment.</w:t>
      </w:r>
    </w:p>
    <w:p w:rsidR="00000000" w:rsidDel="00000000" w:rsidP="00000000" w:rsidRDefault="00000000" w:rsidRPr="00000000" w14:paraId="00000084">
      <w:pPr>
        <w:spacing w:after="240" w:before="240" w:lineRule="auto"/>
        <w:ind w:left="720" w:firstLine="0"/>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85">
      <w:pPr>
        <w:numPr>
          <w:ilvl w:val="0"/>
          <w:numId w:val="18"/>
        </w:numPr>
        <w:spacing w:after="240" w:before="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Baseline prompt:</w:t>
      </w:r>
      <w:r w:rsidDel="00000000" w:rsidR="00000000" w:rsidRPr="00000000">
        <w:rPr>
          <w:rFonts w:ascii="Times New Roman" w:cs="Times New Roman" w:eastAsia="Times New Roman" w:hAnsi="Times New Roman"/>
          <w:sz w:val="26"/>
          <w:szCs w:val="26"/>
          <w:rtl w:val="0"/>
        </w:rPr>
        <w:br w:type="textWrapping"/>
        <w:t xml:space="preserve">“I need to complete a comparison table for my university Software Engineering assignment comparing monolithic and microservices architectures. Can you create a table for me that compares them based on key factors like scalability, deployment complexity, fault isolation, and development speed? Make sure it is formatted clearly with explanations for each point so I can copy it into my assignment report.”</w:t>
      </w:r>
    </w:p>
    <w:p w:rsidR="00000000" w:rsidDel="00000000" w:rsidP="00000000" w:rsidRDefault="00000000" w:rsidRPr="00000000" w14:paraId="00000086">
      <w:pPr>
        <w:spacing w:after="240" w:before="240" w:lineRule="auto"/>
        <w:ind w:right="600"/>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Output:</w:t>
      </w:r>
    </w:p>
    <w:p w:rsidR="00000000" w:rsidDel="00000000" w:rsidP="00000000" w:rsidRDefault="00000000" w:rsidRPr="00000000" w14:paraId="00000087">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Below is a clear comparison table suitable for a university Software Engineering report.</w:t>
      </w:r>
    </w:p>
    <w:tbl>
      <w:tblPr>
        <w:tblStyle w:val="Table1"/>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57.184"/>
        <w:gridCol w:w="3374.592"/>
        <w:gridCol w:w="4228.223999999999"/>
        <w:tblGridChange w:id="0">
          <w:tblGrid>
            <w:gridCol w:w="1757.184"/>
            <w:gridCol w:w="3374.592"/>
            <w:gridCol w:w="4228.223999999999"/>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8">
            <w:pPr>
              <w:spacing w:after="240" w:before="240" w:lineRule="auto"/>
              <w:ind w:right="60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Factor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9">
            <w:pPr>
              <w:spacing w:after="240" w:before="240" w:lineRule="auto"/>
              <w:ind w:right="60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Monolithic Architecture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A">
            <w:pPr>
              <w:spacing w:after="240" w:before="240" w:lineRule="auto"/>
              <w:ind w:right="60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Microservices Architecture</w:t>
            </w:r>
          </w:p>
        </w:tc>
      </w:tr>
      <w:tr>
        <w:trPr>
          <w:cantSplit w:val="0"/>
          <w:trHeight w:val="10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B">
            <w:pPr>
              <w:spacing w:after="240" w:before="240" w:lineRule="auto"/>
              <w:ind w:right="60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Structure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C">
            <w:pPr>
              <w:spacing w:after="240" w:before="240" w:lineRule="auto"/>
              <w:ind w:right="60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application is built as a single integrated unit containing most or all major components.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D">
            <w:pPr>
              <w:spacing w:after="240" w:before="240" w:lineRule="auto"/>
              <w:ind w:right="60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application is divided into small, independent services, each responsible for a specific function.</w:t>
            </w:r>
          </w:p>
        </w:tc>
      </w:tr>
      <w:tr>
        <w:trPr>
          <w:cantSplit w:val="0"/>
          <w:trHeight w:val="162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E">
            <w:pPr>
              <w:spacing w:after="240" w:before="240" w:lineRule="auto"/>
              <w:ind w:right="60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Scalability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F">
            <w:pPr>
              <w:spacing w:after="240" w:before="240" w:lineRule="auto"/>
              <w:ind w:right="60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Scaling can be less efficient because the entire application may need to be scaled, even if only one component needs additional resources.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0">
            <w:pPr>
              <w:spacing w:after="240" w:before="240" w:lineRule="auto"/>
              <w:ind w:right="60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Services can be scaled independently, allowing resources to be allocated where they are most needed.</w:t>
            </w:r>
          </w:p>
        </w:tc>
      </w:tr>
      <w:tr>
        <w:trPr>
          <w:cantSplit w:val="0"/>
          <w:trHeight w:val="10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1">
            <w:pPr>
              <w:spacing w:after="240" w:before="240" w:lineRule="auto"/>
              <w:ind w:right="60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Deployment Complexity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2">
            <w:pPr>
              <w:spacing w:after="240" w:before="240" w:lineRule="auto"/>
              <w:ind w:right="60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Relatively simple because the application is usually deployed as a single unit.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3">
            <w:pPr>
              <w:spacing w:after="240" w:before="240" w:lineRule="auto"/>
              <w:ind w:right="60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More complex because multiple services must be deployed, configured, monitored, and coordinated.</w:t>
            </w:r>
          </w:p>
        </w:tc>
      </w:tr>
      <w:tr>
        <w:trPr>
          <w:cantSplit w:val="0"/>
          <w:trHeight w:val="10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4">
            <w:pPr>
              <w:spacing w:after="240" w:before="240" w:lineRule="auto"/>
              <w:ind w:right="60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Fault Isolation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5">
            <w:pPr>
              <w:spacing w:after="240" w:before="240" w:lineRule="auto"/>
              <w:ind w:right="60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failure in one component can potentially affect the entire application.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6">
            <w:pPr>
              <w:spacing w:after="240" w:before="240" w:lineRule="auto"/>
              <w:ind w:right="60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Failures can often be isolated to individual services, allowing other services to continue operating.</w:t>
            </w:r>
          </w:p>
        </w:tc>
      </w:tr>
      <w:tr>
        <w:trPr>
          <w:cantSplit w:val="0"/>
          <w:trHeight w:val="162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7">
            <w:pPr>
              <w:spacing w:after="240" w:before="240" w:lineRule="auto"/>
              <w:ind w:right="60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Development Speed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8">
            <w:pPr>
              <w:spacing w:after="240" w:before="240" w:lineRule="auto"/>
              <w:ind w:right="60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Often faster for small projects because developers work within one codebase and there is less infrastructure to manage.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9">
            <w:pPr>
              <w:spacing w:after="240" w:before="240" w:lineRule="auto"/>
              <w:ind w:right="60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Can be slower initially because teams must design service boundaries and manage communication between services, although development can become faster for large teams over time.</w:t>
            </w:r>
          </w:p>
        </w:tc>
      </w:tr>
      <w:tr>
        <w:trPr>
          <w:cantSplit w:val="0"/>
          <w:trHeight w:val="135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A">
            <w:pPr>
              <w:spacing w:after="240" w:before="240" w:lineRule="auto"/>
              <w:ind w:right="60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Maintenance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B">
            <w:pPr>
              <w:spacing w:after="240" w:before="240" w:lineRule="auto"/>
              <w:ind w:right="60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Easy to manage when small, but maintenance can become difficult as the codebase grows.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C">
            <w:pPr>
              <w:spacing w:after="240" w:before="240" w:lineRule="auto"/>
              <w:ind w:right="60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Individual services can be modified independently, making large systems easier to maintain when services are well designed.</w:t>
            </w:r>
          </w:p>
        </w:tc>
      </w:tr>
      <w:tr>
        <w:trPr>
          <w:cantSplit w:val="0"/>
          <w:trHeight w:val="10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D">
            <w:pPr>
              <w:spacing w:after="240" w:before="240" w:lineRule="auto"/>
              <w:ind w:right="60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Technology Flexibility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E">
            <w:pPr>
              <w:spacing w:after="240" w:before="240" w:lineRule="auto"/>
              <w:ind w:right="60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Usually uses a common technology stack across the application.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F">
            <w:pPr>
              <w:spacing w:after="240" w:before="240" w:lineRule="auto"/>
              <w:ind w:right="60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Different services can potentially use different technologies depending on their requirements.</w:t>
            </w:r>
          </w:p>
        </w:tc>
      </w:tr>
      <w:tr>
        <w:trPr>
          <w:cantSplit w:val="0"/>
          <w:trHeight w:val="10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0">
            <w:pPr>
              <w:spacing w:after="240" w:before="240" w:lineRule="auto"/>
              <w:ind w:right="60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Best Suited For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1">
            <w:pPr>
              <w:spacing w:after="240" w:before="240" w:lineRule="auto"/>
              <w:ind w:right="60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Small to medium-sized applications with relatively simple requirements.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2">
            <w:pPr>
              <w:spacing w:after="240" w:before="240" w:lineRule="auto"/>
              <w:ind w:right="60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Large, complex applications requiring independent scaling, deployment, and development by multiple teams.</w:t>
            </w:r>
          </w:p>
        </w:tc>
      </w:tr>
    </w:tbl>
    <w:p w:rsidR="00000000" w:rsidDel="00000000" w:rsidP="00000000" w:rsidRDefault="00000000" w:rsidRPr="00000000" w14:paraId="000000A3">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Summary: Monolithic architecture generally offers simplicity and easier deployment, while microservices provide greater scalability, fault isolation, and flexibility at the cost of increased operational complexity.</w:t>
      </w:r>
    </w:p>
    <w:p w:rsidR="00000000" w:rsidDel="00000000" w:rsidP="00000000" w:rsidRDefault="00000000" w:rsidRPr="00000000" w14:paraId="000000A4">
      <w:pPr>
        <w:spacing w:after="240" w:before="240" w:lineRule="auto"/>
        <w:ind w:right="60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A5">
      <w:pPr>
        <w:spacing w:after="240" w:before="240" w:lineRule="auto"/>
        <w:ind w:left="72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A6">
      <w:pPr>
        <w:numPr>
          <w:ilvl w:val="0"/>
          <w:numId w:val="18"/>
        </w:numPr>
        <w:spacing w:after="0" w:afterAutospacing="0" w:before="240" w:lineRule="auto"/>
        <w:ind w:left="1320" w:right="60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Optimized prompt:</w:t>
        <w:br w:type="textWrapping"/>
        <w:t xml:space="preserve">“</w:t>
      </w:r>
      <w:r w:rsidDel="00000000" w:rsidR="00000000" w:rsidRPr="00000000">
        <w:rPr>
          <w:rFonts w:ascii="Times New Roman" w:cs="Times New Roman" w:eastAsia="Times New Roman" w:hAnsi="Times New Roman"/>
          <w:sz w:val="26"/>
          <w:szCs w:val="26"/>
          <w:rtl w:val="0"/>
        </w:rPr>
        <w:t xml:space="preserve">For a university Software Engineering assignment, generate a Markdown comparison table between Monolithic and Microservices architectures. Include:</w:t>
      </w:r>
    </w:p>
    <w:p w:rsidR="00000000" w:rsidDel="00000000" w:rsidP="00000000" w:rsidRDefault="00000000" w:rsidRPr="00000000" w14:paraId="000000A7">
      <w:pPr>
        <w:numPr>
          <w:ilvl w:val="1"/>
          <w:numId w:val="18"/>
        </w:numPr>
        <w:spacing w:after="0" w:afterAutospacing="0" w:before="0" w:beforeAutospacing="0" w:lineRule="auto"/>
        <w:ind w:left="2040" w:right="60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Comparison across 4 key criteria (Scalability, Deployment Complexity, Fault Isolation, Development Speed).</w:t>
      </w:r>
    </w:p>
    <w:p w:rsidR="00000000" w:rsidDel="00000000" w:rsidP="00000000" w:rsidRDefault="00000000" w:rsidRPr="00000000" w14:paraId="000000A8">
      <w:pPr>
        <w:numPr>
          <w:ilvl w:val="1"/>
          <w:numId w:val="18"/>
        </w:numPr>
        <w:spacing w:after="240" w:before="0" w:beforeAutospacing="0" w:lineRule="auto"/>
        <w:ind w:left="2040" w:right="60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Concise comparative descriptions (max 15 words per table cell).</w:t>
      </w:r>
      <w:r w:rsidDel="00000000" w:rsidR="00000000" w:rsidRPr="00000000">
        <w:rPr>
          <w:rFonts w:ascii="Times New Roman" w:cs="Times New Roman" w:eastAsia="Times New Roman" w:hAnsi="Times New Roman"/>
          <w:b w:val="1"/>
          <w:bCs w:val="1"/>
          <w:sz w:val="26"/>
          <w:szCs w:val="26"/>
          <w:rtl w:val="0"/>
        </w:rPr>
        <w:t xml:space="preserve">”</w:t>
      </w:r>
    </w:p>
    <w:p w:rsidR="00000000" w:rsidDel="00000000" w:rsidP="00000000" w:rsidRDefault="00000000" w:rsidRPr="00000000" w14:paraId="000000A9">
      <w:pPr>
        <w:spacing w:after="240" w:before="240" w:lineRule="auto"/>
        <w:ind w:left="0" w:right="600" w:firstLine="0"/>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Output:</w:t>
      </w:r>
    </w:p>
    <w:p w:rsidR="00000000" w:rsidDel="00000000" w:rsidP="00000000" w:rsidRDefault="00000000" w:rsidRPr="00000000" w14:paraId="000000AA">
      <w:pPr>
        <w:spacing w:after="240" w:before="240" w:lineRule="auto"/>
        <w:ind w:right="600"/>
        <w:rPr>
          <w:rFonts w:ascii="Times New Roman" w:cs="Times New Roman" w:eastAsia="Times New Roman" w:hAnsi="Times New Roman"/>
          <w:b w:val="1"/>
          <w:bCs w:val="1"/>
          <w:sz w:val="26"/>
          <w:szCs w:val="26"/>
        </w:rPr>
      </w:pPr>
      <w:r w:rsidDel="00000000" w:rsidR="00000000" w:rsidRPr="00000000">
        <w:rPr>
          <w:rtl w:val="0"/>
        </w:rPr>
      </w:r>
    </w:p>
    <w:tbl>
      <w:tblPr>
        <w:tblStyle w:val="Table2"/>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85"/>
        <w:gridCol w:w="3320"/>
        <w:gridCol w:w="4055"/>
        <w:tblGridChange w:id="0">
          <w:tblGrid>
            <w:gridCol w:w="1985"/>
            <w:gridCol w:w="3320"/>
            <w:gridCol w:w="4055"/>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B">
            <w:pPr>
              <w:spacing w:after="240" w:before="240" w:lineRule="auto"/>
              <w:ind w:right="60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Criterion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C">
            <w:pPr>
              <w:spacing w:after="240" w:before="240" w:lineRule="auto"/>
              <w:ind w:right="60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Monolithic Architecture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D">
            <w:pPr>
              <w:spacing w:after="240" w:before="240" w:lineRule="auto"/>
              <w:ind w:right="60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Microservices Architecture</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E">
            <w:pPr>
              <w:spacing w:after="240" w:before="240" w:lineRule="auto"/>
              <w:ind w:right="60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Scalability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F">
            <w:pPr>
              <w:spacing w:after="240" w:before="240" w:lineRule="auto"/>
              <w:ind w:right="60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Entire application must scale, potentially wasting resources.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0">
            <w:pPr>
              <w:spacing w:after="240" w:before="240" w:lineRule="auto"/>
              <w:ind w:right="60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Individual services scale independently according to demand.</w:t>
            </w:r>
          </w:p>
        </w:tc>
      </w:tr>
      <w:tr>
        <w:trPr>
          <w:cantSplit w:val="0"/>
          <w:trHeight w:val="10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1">
            <w:pPr>
              <w:spacing w:after="240" w:before="240" w:lineRule="auto"/>
              <w:ind w:right="60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Deployment Complexity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2">
            <w:pPr>
              <w:spacing w:after="240" w:before="240" w:lineRule="auto"/>
              <w:ind w:right="60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Simple deployment because the application operates as one unit.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3">
            <w:pPr>
              <w:spacing w:after="240" w:before="240" w:lineRule="auto"/>
              <w:ind w:right="60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More complex deployment requiring management of multiple independent services.</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4">
            <w:pPr>
              <w:spacing w:after="240" w:before="240" w:lineRule="auto"/>
              <w:ind w:right="60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Fault Isolation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5">
            <w:pPr>
              <w:spacing w:after="240" w:before="240" w:lineRule="auto"/>
              <w:ind w:right="60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Failure in one component can affect the entire application.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6">
            <w:pPr>
              <w:spacing w:after="240" w:before="240" w:lineRule="auto"/>
              <w:ind w:right="60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Service failures can often remain isolated from other services.</w:t>
            </w:r>
          </w:p>
        </w:tc>
      </w:tr>
      <w:tr>
        <w:trPr>
          <w:cantSplit w:val="0"/>
          <w:trHeight w:val="10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7">
            <w:pPr>
              <w:spacing w:after="240" w:before="240" w:lineRule="auto"/>
              <w:ind w:right="60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Development Speed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8">
            <w:pPr>
              <w:spacing w:after="240" w:before="240" w:lineRule="auto"/>
              <w:ind w:right="60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Faster initially due to simpler development and unified codebase.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9">
            <w:pPr>
              <w:spacing w:after="240" w:before="240" w:lineRule="auto"/>
              <w:ind w:right="60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Initial development may be slower due to distributed-system complexity.</w:t>
            </w:r>
          </w:p>
        </w:tc>
      </w:tr>
    </w:tbl>
    <w:p w:rsidR="00000000" w:rsidDel="00000000" w:rsidP="00000000" w:rsidRDefault="00000000" w:rsidRPr="00000000" w14:paraId="000000BA">
      <w:pPr>
        <w:spacing w:after="240" w:before="240" w:lineRule="auto"/>
        <w:ind w:left="0" w:right="60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BB">
      <w:pPr>
        <w:spacing w:after="240" w:before="240" w:lineRule="auto"/>
        <w:ind w:left="0" w:right="600" w:firstLine="0"/>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0BC">
      <w:pPr>
        <w:pStyle w:val="Heading3"/>
        <w:keepNext w:val="0"/>
        <w:keepLines w:val="0"/>
        <w:spacing w:before="280" w:lineRule="auto"/>
        <w:ind w:right="600"/>
        <w:rPr>
          <w:rFonts w:ascii="Times New Roman" w:cs="Times New Roman" w:eastAsia="Times New Roman" w:hAnsi="Times New Roman"/>
          <w:b w:val="1"/>
          <w:bCs w:val="1"/>
          <w:color w:val="000000"/>
        </w:rPr>
      </w:pPr>
      <w:bookmarkStart w:colFirst="0" w:colLast="0" w:name="_60to6p10kh47" w:id="34"/>
      <w:bookmarkEnd w:id="34"/>
      <w:r w:rsidDel="00000000" w:rsidR="00000000" w:rsidRPr="00000000">
        <w:rPr>
          <w:rFonts w:ascii="Times New Roman" w:cs="Times New Roman" w:eastAsia="Times New Roman" w:hAnsi="Times New Roman"/>
          <w:b w:val="1"/>
          <w:bCs w:val="1"/>
          <w:color w:val="000000"/>
          <w:rtl w:val="0"/>
        </w:rPr>
        <w:t xml:space="preserve">Pair 1.4</w:t>
      </w:r>
    </w:p>
    <w:p w:rsidR="00000000" w:rsidDel="00000000" w:rsidP="00000000" w:rsidRDefault="00000000" w:rsidRPr="00000000" w14:paraId="000000BD">
      <w:pPr>
        <w:rPr/>
      </w:pPr>
      <w:r w:rsidDel="00000000" w:rsidR="00000000" w:rsidRPr="00000000">
        <w:rPr>
          <w:rtl w:val="0"/>
        </w:rPr>
      </w:r>
    </w:p>
    <w:p w:rsidR="00000000" w:rsidDel="00000000" w:rsidP="00000000" w:rsidRDefault="00000000" w:rsidRPr="00000000" w14:paraId="000000BE">
      <w:pPr>
        <w:numPr>
          <w:ilvl w:val="0"/>
          <w:numId w:val="2"/>
        </w:numPr>
        <w:spacing w:after="240" w:before="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Task: </w:t>
      </w:r>
      <w:r w:rsidDel="00000000" w:rsidR="00000000" w:rsidRPr="00000000">
        <w:rPr>
          <w:rFonts w:ascii="Times New Roman" w:cs="Times New Roman" w:eastAsia="Times New Roman" w:hAnsi="Times New Roman"/>
          <w:sz w:val="26"/>
          <w:szCs w:val="26"/>
          <w:rtl w:val="0"/>
        </w:rPr>
        <w:t xml:space="preserve">Write a case study analysis summary on corporate inflation response for a macroeconomics assignment.</w:t>
      </w:r>
    </w:p>
    <w:p w:rsidR="00000000" w:rsidDel="00000000" w:rsidP="00000000" w:rsidRDefault="00000000" w:rsidRPr="00000000" w14:paraId="000000BF">
      <w:pPr>
        <w:spacing w:after="240" w:before="240" w:lineRule="auto"/>
        <w:ind w:left="720" w:firstLine="0"/>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C0">
      <w:pPr>
        <w:numPr>
          <w:ilvl w:val="0"/>
          <w:numId w:val="2"/>
        </w:numPr>
        <w:spacing w:after="240" w:before="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Baseline prompt:</w:t>
      </w:r>
    </w:p>
    <w:p w:rsidR="00000000" w:rsidDel="00000000" w:rsidP="00000000" w:rsidRDefault="00000000" w:rsidRPr="00000000" w14:paraId="000000C1">
      <w:pPr>
        <w:spacing w:after="240" w:before="240" w:lineRule="auto"/>
        <w:ind w:left="72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br w:type="textWrapping"/>
        <w:t xml:space="preserve">“</w:t>
      </w:r>
      <w:r w:rsidDel="00000000" w:rsidR="00000000" w:rsidRPr="00000000">
        <w:rPr>
          <w:rFonts w:ascii="Times New Roman" w:cs="Times New Roman" w:eastAsia="Times New Roman" w:hAnsi="Times New Roman"/>
          <w:sz w:val="26"/>
          <w:szCs w:val="26"/>
          <w:rtl w:val="0"/>
        </w:rPr>
        <w:t xml:space="preserve">I am writing a case study analysis for my university Macroeconomics course about how tech companies respond to rising inflation rates. Could you please write a 200-word analysis paragraph summarizing the key challenge, explaining how inflation impacts operational costs, and proposing two strategic business solutions? Make sure it reads academically for submission.”</w:t>
      </w:r>
    </w:p>
    <w:p w:rsidR="00000000" w:rsidDel="00000000" w:rsidP="00000000" w:rsidRDefault="00000000" w:rsidRPr="00000000" w14:paraId="000000C2">
      <w:pPr>
        <w:spacing w:after="240" w:before="240" w:lineRule="auto"/>
        <w:ind w:right="600"/>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Output:</w:t>
      </w:r>
    </w:p>
    <w:p w:rsidR="00000000" w:rsidDel="00000000" w:rsidP="00000000" w:rsidRDefault="00000000" w:rsidRPr="00000000" w14:paraId="000000C3">
      <w:pPr>
        <w:pStyle w:val="Heading3"/>
        <w:keepNext w:val="0"/>
        <w:keepLines w:val="0"/>
        <w:spacing w:before="280" w:lineRule="auto"/>
        <w:ind w:right="600"/>
        <w:rPr>
          <w:rFonts w:ascii="Times New Roman" w:cs="Times New Roman" w:eastAsia="Times New Roman" w:hAnsi="Times New Roman"/>
          <w:color w:val="000000"/>
          <w:sz w:val="22"/>
          <w:szCs w:val="22"/>
        </w:rPr>
      </w:pPr>
      <w:bookmarkStart w:colFirst="0" w:colLast="0" w:name="_1ukd2lc3j31b" w:id="35"/>
      <w:bookmarkEnd w:id="35"/>
      <w:r w:rsidDel="00000000" w:rsidR="00000000" w:rsidRPr="00000000">
        <w:rPr>
          <w:rFonts w:ascii="Times New Roman" w:cs="Times New Roman" w:eastAsia="Times New Roman" w:hAnsi="Times New Roman"/>
          <w:color w:val="000000"/>
          <w:sz w:val="22"/>
          <w:szCs w:val="22"/>
          <w:rtl w:val="0"/>
        </w:rPr>
        <w:t xml:space="preserve">Case Study Analysis: Technology Companies and Rising Inflation</w:t>
      </w:r>
    </w:p>
    <w:p w:rsidR="00000000" w:rsidDel="00000000" w:rsidP="00000000" w:rsidRDefault="00000000" w:rsidRPr="00000000" w14:paraId="000000C4">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Rising inflation presents a significant challenge for technology companies because it increases operating costs while creating uncertainty about consumer demand and investment decisions. A key challenge is maintaining profitability without reducing competitiveness in a market where customers may become more price-sensitive. Inflation can increase operational costs through higher employee wages, office rents, cloud-computing services, energy prices, hardware components, transportation, and other business inputs. Technology firms may also face increased financing costs when central banks raise interest rates to control inflation, making investment in research, expansion, and infrastructure more expensive. If companies pass all cost increases to customers through higher prices, they risk losing demand or market share.</w:t>
      </w:r>
    </w:p>
    <w:p w:rsidR="00000000" w:rsidDel="00000000" w:rsidP="00000000" w:rsidRDefault="00000000" w:rsidRPr="00000000" w14:paraId="000000C5">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Two strategic solutions can help firms manage these pressures. First, companies can implement cost-efficiency measures, such as automating routine processes, optimizing cloud-resource usage, renegotiating supplier contracts, and prioritizing high-return investments. These measures can reduce unnecessary expenditure while maintaining product quality. Second, firms can adopt a strategic pricing and product approach, including carefully targeted price adjustments, tiered subscription plans, and greater emphasis on products or services with strong customer value. This allows companies to recover some increased costs without applying uniform price increases across all customers.</w:t>
      </w:r>
    </w:p>
    <w:p w:rsidR="00000000" w:rsidDel="00000000" w:rsidP="00000000" w:rsidRDefault="00000000" w:rsidRPr="00000000" w14:paraId="000000C6">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Overall, successful inflation management requires balancing cost control, pricing decisions, innovation, and long-term competitiveness.</w:t>
      </w:r>
    </w:p>
    <w:p w:rsidR="00000000" w:rsidDel="00000000" w:rsidP="00000000" w:rsidRDefault="00000000" w:rsidRPr="00000000" w14:paraId="000000C7">
      <w:pPr>
        <w:spacing w:after="240" w:before="240" w:lineRule="auto"/>
        <w:ind w:right="600"/>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0C8">
      <w:pPr>
        <w:spacing w:after="240" w:before="240" w:lineRule="auto"/>
        <w:ind w:left="720" w:firstLine="0"/>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C9">
      <w:pPr>
        <w:numPr>
          <w:ilvl w:val="0"/>
          <w:numId w:val="2"/>
        </w:numPr>
        <w:spacing w:after="240" w:before="240" w:lineRule="auto"/>
        <w:ind w:left="1320" w:right="60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Optimized prompt:</w:t>
      </w:r>
    </w:p>
    <w:p w:rsidR="00000000" w:rsidDel="00000000" w:rsidP="00000000" w:rsidRDefault="00000000" w:rsidRPr="00000000" w14:paraId="000000CA">
      <w:pPr>
        <w:spacing w:after="240" w:before="240" w:lineRule="auto"/>
        <w:ind w:left="720" w:right="60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br w:type="textWrapping"/>
        <w:t xml:space="preserve">“</w:t>
      </w:r>
      <w:r w:rsidDel="00000000" w:rsidR="00000000" w:rsidRPr="00000000">
        <w:rPr>
          <w:rFonts w:ascii="Times New Roman" w:cs="Times New Roman" w:eastAsia="Times New Roman" w:hAnsi="Times New Roman"/>
          <w:sz w:val="26"/>
          <w:szCs w:val="26"/>
          <w:rtl w:val="0"/>
        </w:rPr>
        <w:t xml:space="preserve">For a Macroeconomics case study assignment, write a 200-word corporate analysis paragraph addressing:</w:t>
      </w:r>
    </w:p>
    <w:p w:rsidR="00000000" w:rsidDel="00000000" w:rsidP="00000000" w:rsidRDefault="00000000" w:rsidRPr="00000000" w14:paraId="000000CB">
      <w:pPr>
        <w:numPr>
          <w:ilvl w:val="1"/>
          <w:numId w:val="2"/>
        </w:numPr>
        <w:spacing w:after="0" w:afterAutospacing="0" w:before="240" w:lineRule="auto"/>
        <w:ind w:left="2040" w:right="60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Statement of the primary inflation challenge facing tech firms.</w:t>
      </w:r>
    </w:p>
    <w:p w:rsidR="00000000" w:rsidDel="00000000" w:rsidP="00000000" w:rsidRDefault="00000000" w:rsidRPr="00000000" w14:paraId="000000CC">
      <w:pPr>
        <w:numPr>
          <w:ilvl w:val="1"/>
          <w:numId w:val="2"/>
        </w:numPr>
        <w:spacing w:after="0" w:afterAutospacing="0" w:before="0" w:beforeAutospacing="0" w:lineRule="auto"/>
        <w:ind w:left="2040" w:right="60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Explanation of operational cost impacts.</w:t>
      </w:r>
    </w:p>
    <w:p w:rsidR="00000000" w:rsidDel="00000000" w:rsidP="00000000" w:rsidRDefault="00000000" w:rsidRPr="00000000" w14:paraId="000000CD">
      <w:pPr>
        <w:numPr>
          <w:ilvl w:val="1"/>
          <w:numId w:val="2"/>
        </w:numPr>
        <w:spacing w:after="240" w:before="0" w:beforeAutospacing="0" w:lineRule="auto"/>
        <w:ind w:left="2040" w:right="60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Proposal of two strategic economic mitigation steps.”</w:t>
      </w:r>
    </w:p>
    <w:p w:rsidR="00000000" w:rsidDel="00000000" w:rsidP="00000000" w:rsidRDefault="00000000" w:rsidRPr="00000000" w14:paraId="000000CE">
      <w:pPr>
        <w:spacing w:after="240" w:before="240" w:lineRule="auto"/>
        <w:ind w:left="1440" w:right="600" w:firstLine="0"/>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CF">
      <w:pPr>
        <w:spacing w:after="240" w:before="240" w:lineRule="auto"/>
        <w:ind w:right="600"/>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Output:</w:t>
      </w:r>
    </w:p>
    <w:p w:rsidR="00000000" w:rsidDel="00000000" w:rsidP="00000000" w:rsidRDefault="00000000" w:rsidRPr="00000000" w14:paraId="000000D0">
      <w:pPr>
        <w:pStyle w:val="Heading3"/>
        <w:keepNext w:val="0"/>
        <w:keepLines w:val="0"/>
        <w:spacing w:before="280" w:lineRule="auto"/>
        <w:ind w:right="600"/>
        <w:rPr>
          <w:rFonts w:ascii="Times New Roman" w:cs="Times New Roman" w:eastAsia="Times New Roman" w:hAnsi="Times New Roman"/>
          <w:color w:val="000000"/>
          <w:sz w:val="22"/>
          <w:szCs w:val="22"/>
        </w:rPr>
      </w:pPr>
      <w:bookmarkStart w:colFirst="0" w:colLast="0" w:name="_byoz7a43sg4h" w:id="36"/>
      <w:bookmarkEnd w:id="36"/>
      <w:r w:rsidDel="00000000" w:rsidR="00000000" w:rsidRPr="00000000">
        <w:rPr>
          <w:rFonts w:ascii="Times New Roman" w:cs="Times New Roman" w:eastAsia="Times New Roman" w:hAnsi="Times New Roman"/>
          <w:color w:val="000000"/>
          <w:sz w:val="22"/>
          <w:szCs w:val="22"/>
          <w:rtl w:val="0"/>
        </w:rPr>
        <w:t xml:space="preserve">Corporate Analysis: Inflation and Technology Firms</w:t>
      </w:r>
    </w:p>
    <w:p w:rsidR="00000000" w:rsidDel="00000000" w:rsidP="00000000" w:rsidRDefault="00000000" w:rsidRPr="00000000" w14:paraId="000000D1">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Rising inflation creates a significant challenge for technology firms by increasing operating expenses while potentially weakening consumer demand and profit margins. The primary challenge is maintaining profitability and competitiveness when the costs of labour, technology infrastructure, and business inputs are rising. Inflation affects operational costs through higher employee wages, office rents, energy prices, cloud-computing services, hardware, and supplier charges. In addition, central banks may respond to persistent inflation by raising interest rates, increasing borrowing costs for firms and making investment in research, expansion, and new infrastructure more expensive. If technology companies transfer these higher costs directly to customers through price increases, they may experience reduced demand or loss of market share.</w:t>
      </w:r>
    </w:p>
    <w:p w:rsidR="00000000" w:rsidDel="00000000" w:rsidP="00000000" w:rsidRDefault="00000000" w:rsidRPr="00000000" w14:paraId="000000D2">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Two strategic economic mitigation measures can help firms respond effectively. First, companies should strengthen cost efficiency by automating routine activities, optimizing cloud and energy consumption, renegotiating supplier contracts, and prioritizing investments with strong expected returns. Second, firms should adopt flexible pricing strategies, such as carefully targeted price increases, tiered subscription models, or differentiated product packages. These approaches can help recover higher costs while preserving affordability for price-sensitive customers. Overall, technology firms should combine disciplined cost management with carefully designed pricing strategies. This balanced approach can protect profit margins while maintaining customer value and supporting long-term competitiveness during periods of elevated inflation.</w:t>
      </w:r>
    </w:p>
    <w:p w:rsidR="00000000" w:rsidDel="00000000" w:rsidP="00000000" w:rsidRDefault="00000000" w:rsidRPr="00000000" w14:paraId="000000D3">
      <w:pPr>
        <w:spacing w:after="240" w:before="240" w:lineRule="auto"/>
        <w:ind w:right="600"/>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0D4">
      <w:pPr>
        <w:spacing w:after="240" w:before="240" w:lineRule="auto"/>
        <w:ind w:left="1440" w:right="600" w:firstLine="0"/>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D5">
      <w:pPr>
        <w:pStyle w:val="Heading3"/>
        <w:keepNext w:val="0"/>
        <w:keepLines w:val="0"/>
        <w:spacing w:before="280" w:lineRule="auto"/>
        <w:ind w:right="600"/>
        <w:rPr>
          <w:rFonts w:ascii="Times New Roman" w:cs="Times New Roman" w:eastAsia="Times New Roman" w:hAnsi="Times New Roman"/>
          <w:b w:val="1"/>
          <w:bCs w:val="1"/>
          <w:color w:val="000000"/>
          <w:sz w:val="26"/>
          <w:szCs w:val="26"/>
        </w:rPr>
      </w:pPr>
      <w:bookmarkStart w:colFirst="0" w:colLast="0" w:name="_r79crl5vaogc" w:id="37"/>
      <w:bookmarkEnd w:id="37"/>
      <w:r w:rsidDel="00000000" w:rsidR="00000000" w:rsidRPr="00000000">
        <w:rPr>
          <w:rFonts w:ascii="Times New Roman" w:cs="Times New Roman" w:eastAsia="Times New Roman" w:hAnsi="Times New Roman"/>
          <w:b w:val="1"/>
          <w:bCs w:val="1"/>
          <w:color w:val="000000"/>
          <w:sz w:val="26"/>
          <w:szCs w:val="26"/>
          <w:rtl w:val="0"/>
        </w:rPr>
        <w:t xml:space="preserve">Pair 1.5</w:t>
      </w:r>
    </w:p>
    <w:p w:rsidR="00000000" w:rsidDel="00000000" w:rsidP="00000000" w:rsidRDefault="00000000" w:rsidRPr="00000000" w14:paraId="000000D6">
      <w:pPr>
        <w:rPr/>
      </w:pPr>
      <w:r w:rsidDel="00000000" w:rsidR="00000000" w:rsidRPr="00000000">
        <w:rPr>
          <w:rtl w:val="0"/>
        </w:rPr>
      </w:r>
    </w:p>
    <w:p w:rsidR="00000000" w:rsidDel="00000000" w:rsidP="00000000" w:rsidRDefault="00000000" w:rsidRPr="00000000" w14:paraId="000000D7">
      <w:pPr>
        <w:numPr>
          <w:ilvl w:val="0"/>
          <w:numId w:val="6"/>
        </w:numPr>
        <w:spacing w:after="240" w:before="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Task: </w:t>
      </w:r>
      <w:r w:rsidDel="00000000" w:rsidR="00000000" w:rsidRPr="00000000">
        <w:rPr>
          <w:rFonts w:ascii="Times New Roman" w:cs="Times New Roman" w:eastAsia="Times New Roman" w:hAnsi="Times New Roman"/>
          <w:sz w:val="26"/>
          <w:szCs w:val="26"/>
          <w:rtl w:val="0"/>
        </w:rPr>
        <w:t xml:space="preserve">Draft an argumentative essay paragraph supporting qualitative research for a research methods assignment.</w:t>
      </w:r>
    </w:p>
    <w:p w:rsidR="00000000" w:rsidDel="00000000" w:rsidP="00000000" w:rsidRDefault="00000000" w:rsidRPr="00000000" w14:paraId="000000D8">
      <w:pPr>
        <w:spacing w:after="240" w:before="240" w:lineRule="auto"/>
        <w:ind w:left="720" w:firstLine="0"/>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D9">
      <w:pPr>
        <w:numPr>
          <w:ilvl w:val="0"/>
          <w:numId w:val="6"/>
        </w:numPr>
        <w:spacing w:after="240" w:before="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Baseline prompt:</w:t>
      </w:r>
    </w:p>
    <w:p w:rsidR="00000000" w:rsidDel="00000000" w:rsidP="00000000" w:rsidRDefault="00000000" w:rsidRPr="00000000" w14:paraId="000000DA">
      <w:pPr>
        <w:spacing w:after="240" w:before="240" w:lineRule="auto"/>
        <w:ind w:left="720" w:firstLine="0"/>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w:t>
      </w:r>
      <w:r w:rsidDel="00000000" w:rsidR="00000000" w:rsidRPr="00000000">
        <w:rPr>
          <w:rFonts w:ascii="Times New Roman" w:cs="Times New Roman" w:eastAsia="Times New Roman" w:hAnsi="Times New Roman"/>
          <w:sz w:val="26"/>
          <w:szCs w:val="26"/>
          <w:rtl w:val="0"/>
        </w:rPr>
        <w:t xml:space="preserve">I am working on an assignment for my university Research Methods course where I need to argue why qualitative research methods are essential for studying human behavior. Please write a compelling academic paragraph of about 150 words that presents a strong claim, supports it with logical reasoning, and addresses a common counter-argument about quantitative objectivity.</w:t>
      </w:r>
      <w:r w:rsidDel="00000000" w:rsidR="00000000" w:rsidRPr="00000000">
        <w:rPr>
          <w:rFonts w:ascii="Times New Roman" w:cs="Times New Roman" w:eastAsia="Times New Roman" w:hAnsi="Times New Roman"/>
          <w:b w:val="1"/>
          <w:bCs w:val="1"/>
          <w:sz w:val="26"/>
          <w:szCs w:val="26"/>
          <w:rtl w:val="0"/>
        </w:rPr>
        <w:t xml:space="preserve">”</w:t>
      </w:r>
    </w:p>
    <w:p w:rsidR="00000000" w:rsidDel="00000000" w:rsidP="00000000" w:rsidRDefault="00000000" w:rsidRPr="00000000" w14:paraId="000000DB">
      <w:pPr>
        <w:spacing w:after="240" w:before="240" w:lineRule="auto"/>
        <w:ind w:right="600"/>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Output:</w:t>
      </w:r>
    </w:p>
    <w:p w:rsidR="00000000" w:rsidDel="00000000" w:rsidP="00000000" w:rsidRDefault="00000000" w:rsidRPr="00000000" w14:paraId="000000DC">
      <w:pPr>
        <w:pStyle w:val="Heading3"/>
        <w:keepNext w:val="0"/>
        <w:keepLines w:val="0"/>
        <w:spacing w:before="280" w:lineRule="auto"/>
        <w:ind w:left="720" w:firstLine="0"/>
        <w:rPr>
          <w:rFonts w:ascii="Times New Roman" w:cs="Times New Roman" w:eastAsia="Times New Roman" w:hAnsi="Times New Roman"/>
          <w:color w:val="000000"/>
          <w:sz w:val="22"/>
          <w:szCs w:val="22"/>
        </w:rPr>
      </w:pPr>
      <w:bookmarkStart w:colFirst="0" w:colLast="0" w:name="_kthownoiodum" w:id="38"/>
      <w:bookmarkEnd w:id="38"/>
      <w:r w:rsidDel="00000000" w:rsidR="00000000" w:rsidRPr="00000000">
        <w:rPr>
          <w:rFonts w:ascii="Times New Roman" w:cs="Times New Roman" w:eastAsia="Times New Roman" w:hAnsi="Times New Roman"/>
          <w:color w:val="000000"/>
          <w:sz w:val="22"/>
          <w:szCs w:val="22"/>
          <w:rtl w:val="0"/>
        </w:rPr>
        <w:t xml:space="preserve">Importance of Qualitative Research in Studying Human Behavior</w:t>
      </w:r>
    </w:p>
    <w:p w:rsidR="00000000" w:rsidDel="00000000" w:rsidP="00000000" w:rsidRDefault="00000000" w:rsidRPr="00000000" w14:paraId="000000DD">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Qualitative research methods are essential for studying human behavior because they provide insight into the meanings, experiences, motivations, and social contexts that cannot always be adequately represented through numerical data. Human behavior is shaped by personal beliefs, cultural backgrounds, relationships, and situational factors; therefore, understanding these influences often requires methods such as interviews, observations, and focus groups that allow participants to describe their experiences in their own words. Although quantitative research is often considered more objective because it relies on standardized measurements and statistical analysis, numerical data alone may overlook the reasons behind people’s actions or the complexity of their lived experiences. Critics may argue that qualitative research is subjective and therefore less reliable. However, researchers can strengthen qualitative credibility through systematic data collection, transparent analytical procedures, participant validation, and triangulation. Rather than competing with quantitative approaches, qualitative research complements them by explaining the meanings and processes underlying measurable patterns. Consequently, qualitative methods are indispensable for developing a deeper and more context-sensitive understanding of human behavior.</w:t>
      </w:r>
    </w:p>
    <w:p w:rsidR="00000000" w:rsidDel="00000000" w:rsidP="00000000" w:rsidRDefault="00000000" w:rsidRPr="00000000" w14:paraId="000000DE">
      <w:pPr>
        <w:spacing w:after="240" w:before="240" w:lineRule="auto"/>
        <w:ind w:left="720" w:firstLine="0"/>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0DF">
      <w:pPr>
        <w:numPr>
          <w:ilvl w:val="0"/>
          <w:numId w:val="6"/>
        </w:numPr>
        <w:spacing w:after="0" w:afterAutospacing="0" w:before="240" w:lineRule="auto"/>
        <w:ind w:left="1320" w:right="60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Optimized prompt:</w:t>
        <w:br w:type="textWrapping"/>
        <w:t xml:space="preserve">“</w:t>
      </w:r>
      <w:r w:rsidDel="00000000" w:rsidR="00000000" w:rsidRPr="00000000">
        <w:rPr>
          <w:rFonts w:ascii="Times New Roman" w:cs="Times New Roman" w:eastAsia="Times New Roman" w:hAnsi="Times New Roman"/>
          <w:sz w:val="26"/>
          <w:szCs w:val="26"/>
          <w:rtl w:val="0"/>
        </w:rPr>
        <w:t xml:space="preserve">For a university Research Methods assignment, write a 150-word argumentative paragraph favoring qualitative research for human behavior studies. Include:</w:t>
      </w:r>
    </w:p>
    <w:p w:rsidR="00000000" w:rsidDel="00000000" w:rsidP="00000000" w:rsidRDefault="00000000" w:rsidRPr="00000000" w14:paraId="000000E0">
      <w:pPr>
        <w:numPr>
          <w:ilvl w:val="1"/>
          <w:numId w:val="6"/>
        </w:numPr>
        <w:spacing w:after="0" w:afterAutospacing="0" w:before="0" w:beforeAutospacing="0" w:lineRule="auto"/>
        <w:ind w:left="2040" w:right="60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 clear central topic claim.</w:t>
      </w:r>
    </w:p>
    <w:p w:rsidR="00000000" w:rsidDel="00000000" w:rsidP="00000000" w:rsidRDefault="00000000" w:rsidRPr="00000000" w14:paraId="000000E1">
      <w:pPr>
        <w:numPr>
          <w:ilvl w:val="1"/>
          <w:numId w:val="6"/>
        </w:numPr>
        <w:spacing w:after="0" w:afterAutospacing="0" w:before="0" w:beforeAutospacing="0" w:lineRule="auto"/>
        <w:ind w:left="2040" w:right="60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Supporting logical reasoning and justification.</w:t>
      </w:r>
    </w:p>
    <w:p w:rsidR="00000000" w:rsidDel="00000000" w:rsidP="00000000" w:rsidRDefault="00000000" w:rsidRPr="00000000" w14:paraId="000000E2">
      <w:pPr>
        <w:numPr>
          <w:ilvl w:val="1"/>
          <w:numId w:val="6"/>
        </w:numPr>
        <w:spacing w:after="240" w:before="0" w:beforeAutospacing="0" w:lineRule="auto"/>
        <w:ind w:left="2040" w:right="60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 concise counter-argument rebuttal regarding quantitative objectivity.</w:t>
      </w:r>
      <w:r w:rsidDel="00000000" w:rsidR="00000000" w:rsidRPr="00000000">
        <w:rPr>
          <w:rFonts w:ascii="Times New Roman" w:cs="Times New Roman" w:eastAsia="Times New Roman" w:hAnsi="Times New Roman"/>
          <w:b w:val="1"/>
          <w:bCs w:val="1"/>
          <w:sz w:val="26"/>
          <w:szCs w:val="26"/>
          <w:rtl w:val="0"/>
        </w:rPr>
        <w:t xml:space="preserve">”</w:t>
      </w:r>
    </w:p>
    <w:p w:rsidR="00000000" w:rsidDel="00000000" w:rsidP="00000000" w:rsidRDefault="00000000" w:rsidRPr="00000000" w14:paraId="000000E3">
      <w:pPr>
        <w:spacing w:after="240" w:before="240" w:lineRule="auto"/>
        <w:ind w:right="600"/>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Output:</w:t>
      </w:r>
    </w:p>
    <w:p w:rsidR="00000000" w:rsidDel="00000000" w:rsidP="00000000" w:rsidRDefault="00000000" w:rsidRPr="00000000" w14:paraId="000000E4">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Qualitative research is essential for studying human behavior because it reveals the meanings, experiences, motivations, and social contexts that numerical measurements alone may not capture. Human behavior is complex and influenced by factors such as culture, personal beliefs, relationships, and individual experiences; therefore, methods such as interviews, observations, and focus groups can provide detailed insights into why people behave in particular ways. Qualitative approaches also allow researchers to explore unexpected themes and perspectives that may not be identified through predetermined survey questions. Although quantitative research is often regarded as more objective because it uses standardized measurements and statistical analysis, objectivity does not necessarily mean complete understanding. Quantitative methods can identify patterns and relationships but may provide limited insight into the reasons and experiences underlying those patterns. Furthermore, qualitative research can maintain credibility through systematic procedures, transparent analysis, and triangulation. Therefore, qualitative research should be considered an essential approach for understanding human behavior, particularly when the research aims to explore complex experiences and social meanings.</w:t>
      </w:r>
    </w:p>
    <w:p w:rsidR="00000000" w:rsidDel="00000000" w:rsidP="00000000" w:rsidRDefault="00000000" w:rsidRPr="00000000" w14:paraId="000000E5">
      <w:pPr>
        <w:spacing w:after="240" w:before="240" w:lineRule="auto"/>
        <w:ind w:left="0" w:right="600" w:firstLine="0"/>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0E6">
      <w:pPr>
        <w:spacing w:after="240" w:before="240" w:lineRule="auto"/>
        <w:ind w:left="0" w:right="600" w:firstLine="0"/>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E7">
      <w:pPr>
        <w:spacing w:after="240" w:before="240" w:lineRule="auto"/>
        <w:ind w:left="0" w:right="600" w:firstLine="0"/>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E8">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decimal"/>
      <w:lvlText w:val="%2."/>
      <w:lvlJc w:val="left"/>
      <w:pPr>
        <w:ind w:left="1440" w:hanging="360"/>
      </w:pPr>
      <w:rPr>
        <w:rFonts w:ascii="Arial" w:cs="Arial" w:eastAsia="Arial" w:hAnsi="Arial"/>
        <w:b w:val="1"/>
        <w:bCs w:val="1"/>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decimal"/>
      <w:lvlText w:val="%2."/>
      <w:lvlJc w:val="left"/>
      <w:pPr>
        <w:ind w:left="1440" w:hanging="360"/>
      </w:pPr>
      <w:rPr>
        <w:rFonts w:ascii="Arial" w:cs="Arial" w:eastAsia="Arial" w:hAnsi="Arial"/>
        <w:b w:val="1"/>
        <w:bCs w:val="1"/>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decimal"/>
      <w:lvlText w:val="%2."/>
      <w:lvlJc w:val="left"/>
      <w:pPr>
        <w:ind w:left="1440" w:hanging="360"/>
      </w:pPr>
      <w:rPr>
        <w:rFonts w:ascii="Arial" w:cs="Arial" w:eastAsia="Arial" w:hAnsi="Arial"/>
        <w:b w:val="1"/>
        <w:bCs w:val="1"/>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decimal"/>
      <w:lvlText w:val="%2."/>
      <w:lvlJc w:val="left"/>
      <w:pPr>
        <w:ind w:left="1440" w:hanging="360"/>
      </w:pPr>
      <w:rPr>
        <w:rFonts w:ascii="Arial" w:cs="Arial" w:eastAsia="Arial" w:hAnsi="Arial"/>
        <w:b w:val="1"/>
        <w:bCs w:val="1"/>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decimal"/>
      <w:lvlText w:val="%2."/>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