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eastAsia="en-US"/>
          <w14:ligatures w14:val="standardContextual"/>
        </w:rPr>
        <w:id w:val="-29647012"/>
        <w:docPartObj>
          <w:docPartGallery w:val="Cover Pages"/>
          <w:docPartUnique/>
        </w:docPartObj>
      </w:sdtPr>
      <w:sdtContent>
        <w:p w14:paraId="36214505" w14:textId="7263F0EC" w:rsidR="00F01517" w:rsidRDefault="00F01517">
          <w:pPr>
            <w:pStyle w:val="Sansinterligne"/>
          </w:pPr>
          <w:r>
            <w:rPr>
              <w:noProof/>
            </w:rPr>
            <mc:AlternateContent>
              <mc:Choice Requires="wpg">
                <w:drawing>
                  <wp:anchor distT="0" distB="0" distL="114300" distR="114300" simplePos="0" relativeHeight="251659264" behindDoc="1" locked="0" layoutInCell="1" allowOverlap="1" wp14:anchorId="35619D65" wp14:editId="7CDFF797">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5FF09CC5" w14:textId="0A4362CE" w:rsidR="00F01517" w:rsidRDefault="00F01517">
                                      <w:pPr>
                                        <w:pStyle w:val="Sansinterligne"/>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5619D65"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5FF09CC5" w14:textId="0A4362CE" w:rsidR="00F01517" w:rsidRDefault="00F01517">
                                <w:pPr>
                                  <w:pStyle w:val="Sansinterligne"/>
                                  <w:jc w:val="right"/>
                                  <w:rPr>
                                    <w:color w:val="FFFFFF" w:themeColor="background1"/>
                                    <w:sz w:val="28"/>
                                    <w:szCs w:val="28"/>
                                  </w:rPr>
                                </w:pPr>
                                <w:r>
                                  <w:rPr>
                                    <w:color w:val="FFFFFF" w:themeColor="background1"/>
                                    <w:sz w:val="28"/>
                                    <w:szCs w:val="28"/>
                                  </w:rPr>
                                  <w:t xml:space="preserve">     </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72A5C22" wp14:editId="6F1D5CF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Zone de texte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1113F2" w14:textId="500CC52C" w:rsidR="00F01517" w:rsidRDefault="00F01517">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72A5C22" id="_x0000_t202" coordsize="21600,21600" o:spt="202" path="m,l,21600r21600,l21600,xe">
                    <v:stroke joinstyle="miter"/>
                    <v:path gradientshapeok="t" o:connecttype="rect"/>
                  </v:shapetype>
                  <v:shape id="Zone de texte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31113F2" w14:textId="500CC52C" w:rsidR="00F01517" w:rsidRDefault="00F01517">
                          <w:pPr>
                            <w:pStyle w:val="Sansinterligne"/>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485518A" wp14:editId="1996104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A452F3" w14:textId="5A45F53C" w:rsidR="00F01517" w:rsidRPr="00F01517" w:rsidRDefault="00000000" w:rsidP="00F01517">
                                <w:pPr>
                                  <w:pStyle w:val="Sansinterligne"/>
                                  <w:jc w:val="center"/>
                                  <w:rPr>
                                    <w:rFonts w:asciiTheme="majorBidi" w:eastAsiaTheme="majorEastAsia" w:hAnsiTheme="majorBidi" w:cstheme="majorBidi"/>
                                    <w:b/>
                                    <w:bCs/>
                                    <w:color w:val="000000" w:themeColor="text1"/>
                                    <w:sz w:val="96"/>
                                    <w:szCs w:val="96"/>
                                  </w:rPr>
                                </w:pPr>
                                <w:sdt>
                                  <w:sdtPr>
                                    <w:rPr>
                                      <w:rFonts w:asciiTheme="majorBidi" w:eastAsiaTheme="majorEastAsia" w:hAnsiTheme="majorBidi" w:cstheme="majorBidi"/>
                                      <w:b/>
                                      <w:bCs/>
                                      <w:color w:val="000000" w:themeColor="text1"/>
                                      <w:sz w:val="96"/>
                                      <w:szCs w:val="96"/>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01517" w:rsidRPr="00F01517">
                                      <w:rPr>
                                        <w:rFonts w:asciiTheme="majorBidi" w:eastAsiaTheme="majorEastAsia" w:hAnsiTheme="majorBidi" w:cstheme="majorBidi"/>
                                        <w:b/>
                                        <w:bCs/>
                                        <w:color w:val="000000" w:themeColor="text1"/>
                                        <w:sz w:val="96"/>
                                        <w:szCs w:val="96"/>
                                      </w:rPr>
                                      <w:t>ShopFlow</w:t>
                                    </w:r>
                                  </w:sdtContent>
                                </w:sdt>
                              </w:p>
                              <w:p w14:paraId="790F0C64" w14:textId="3161AB68" w:rsidR="00F01517" w:rsidRDefault="00F01517" w:rsidP="00F01517">
                                <w:pPr>
                                  <w:spacing w:before="120"/>
                                  <w:jc w:val="center"/>
                                  <w:rPr>
                                    <w:color w:val="2F5496" w:themeColor="accent1" w:themeShade="BF"/>
                                    <w:sz w:val="36"/>
                                    <w:szCs w:val="36"/>
                                  </w:rPr>
                                </w:pPr>
                                <w:r w:rsidRPr="00F01517">
                                  <w:rPr>
                                    <w:color w:val="2F5496" w:themeColor="accent1" w:themeShade="BF"/>
                                    <w:sz w:val="36"/>
                                    <w:szCs w:val="36"/>
                                  </w:rPr>
                                  <w:t>Système de Gestion d'une Boutique en Ligne</w:t>
                                </w:r>
                              </w:p>
                              <w:p w14:paraId="504EF221" w14:textId="77777777" w:rsidR="0040714F" w:rsidRDefault="0040714F" w:rsidP="00F01517">
                                <w:pPr>
                                  <w:spacing w:before="120"/>
                                  <w:jc w:val="center"/>
                                  <w:rPr>
                                    <w:color w:val="2F5496" w:themeColor="accent1" w:themeShade="BF"/>
                                    <w:sz w:val="36"/>
                                    <w:szCs w:val="36"/>
                                  </w:rPr>
                                </w:pPr>
                              </w:p>
                              <w:p w14:paraId="7BF21A96" w14:textId="776BAB6B" w:rsidR="0040714F" w:rsidRDefault="0040714F" w:rsidP="00F01517">
                                <w:pPr>
                                  <w:spacing w:before="120"/>
                                  <w:jc w:val="center"/>
                                  <w:rPr>
                                    <w:color w:val="2F5496" w:themeColor="accent1" w:themeShade="BF"/>
                                    <w:sz w:val="36"/>
                                    <w:szCs w:val="36"/>
                                  </w:rPr>
                                </w:pPr>
                                <w:r>
                                  <w:rPr>
                                    <w:color w:val="2F5496" w:themeColor="accent1" w:themeShade="BF"/>
                                    <w:sz w:val="36"/>
                                    <w:szCs w:val="36"/>
                                  </w:rPr>
                                  <w:t xml:space="preserve">Ibtihel Gritli - </w:t>
                                </w:r>
                                <w:r>
                                  <w:rPr>
                                    <w:color w:val="2F5496" w:themeColor="accent1" w:themeShade="BF"/>
                                    <w:sz w:val="36"/>
                                    <w:szCs w:val="36"/>
                                  </w:rPr>
                                  <w:tab/>
                                  <w:t xml:space="preserve">Zayneb Ben Aicha </w:t>
                                </w:r>
                              </w:p>
                              <w:p w14:paraId="1598623E" w14:textId="5A6EAA62" w:rsidR="0040714F" w:rsidRPr="00F01517" w:rsidRDefault="0040714F" w:rsidP="0040714F">
                                <w:pPr>
                                  <w:spacing w:before="120"/>
                                  <w:rPr>
                                    <w:color w:val="2F5496" w:themeColor="accent1" w:themeShade="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485518A" id="Zone de texte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56A452F3" w14:textId="5A45F53C" w:rsidR="00F01517" w:rsidRPr="00F01517" w:rsidRDefault="00000000" w:rsidP="00F01517">
                          <w:pPr>
                            <w:pStyle w:val="Sansinterligne"/>
                            <w:jc w:val="center"/>
                            <w:rPr>
                              <w:rFonts w:asciiTheme="majorBidi" w:eastAsiaTheme="majorEastAsia" w:hAnsiTheme="majorBidi" w:cstheme="majorBidi"/>
                              <w:b/>
                              <w:bCs/>
                              <w:color w:val="000000" w:themeColor="text1"/>
                              <w:sz w:val="96"/>
                              <w:szCs w:val="96"/>
                            </w:rPr>
                          </w:pPr>
                          <w:sdt>
                            <w:sdtPr>
                              <w:rPr>
                                <w:rFonts w:asciiTheme="majorBidi" w:eastAsiaTheme="majorEastAsia" w:hAnsiTheme="majorBidi" w:cstheme="majorBidi"/>
                                <w:b/>
                                <w:bCs/>
                                <w:color w:val="000000" w:themeColor="text1"/>
                                <w:sz w:val="96"/>
                                <w:szCs w:val="96"/>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01517" w:rsidRPr="00F01517">
                                <w:rPr>
                                  <w:rFonts w:asciiTheme="majorBidi" w:eastAsiaTheme="majorEastAsia" w:hAnsiTheme="majorBidi" w:cstheme="majorBidi"/>
                                  <w:b/>
                                  <w:bCs/>
                                  <w:color w:val="000000" w:themeColor="text1"/>
                                  <w:sz w:val="96"/>
                                  <w:szCs w:val="96"/>
                                </w:rPr>
                                <w:t>ShopFlow</w:t>
                              </w:r>
                            </w:sdtContent>
                          </w:sdt>
                        </w:p>
                        <w:p w14:paraId="790F0C64" w14:textId="3161AB68" w:rsidR="00F01517" w:rsidRDefault="00F01517" w:rsidP="00F01517">
                          <w:pPr>
                            <w:spacing w:before="120"/>
                            <w:jc w:val="center"/>
                            <w:rPr>
                              <w:color w:val="2F5496" w:themeColor="accent1" w:themeShade="BF"/>
                              <w:sz w:val="36"/>
                              <w:szCs w:val="36"/>
                            </w:rPr>
                          </w:pPr>
                          <w:r w:rsidRPr="00F01517">
                            <w:rPr>
                              <w:color w:val="2F5496" w:themeColor="accent1" w:themeShade="BF"/>
                              <w:sz w:val="36"/>
                              <w:szCs w:val="36"/>
                            </w:rPr>
                            <w:t>Système de Gestion d'une Boutique en Ligne</w:t>
                          </w:r>
                        </w:p>
                        <w:p w14:paraId="504EF221" w14:textId="77777777" w:rsidR="0040714F" w:rsidRDefault="0040714F" w:rsidP="00F01517">
                          <w:pPr>
                            <w:spacing w:before="120"/>
                            <w:jc w:val="center"/>
                            <w:rPr>
                              <w:color w:val="2F5496" w:themeColor="accent1" w:themeShade="BF"/>
                              <w:sz w:val="36"/>
                              <w:szCs w:val="36"/>
                            </w:rPr>
                          </w:pPr>
                        </w:p>
                        <w:p w14:paraId="7BF21A96" w14:textId="776BAB6B" w:rsidR="0040714F" w:rsidRDefault="0040714F" w:rsidP="00F01517">
                          <w:pPr>
                            <w:spacing w:before="120"/>
                            <w:jc w:val="center"/>
                            <w:rPr>
                              <w:color w:val="2F5496" w:themeColor="accent1" w:themeShade="BF"/>
                              <w:sz w:val="36"/>
                              <w:szCs w:val="36"/>
                            </w:rPr>
                          </w:pPr>
                          <w:proofErr w:type="spellStart"/>
                          <w:r>
                            <w:rPr>
                              <w:color w:val="2F5496" w:themeColor="accent1" w:themeShade="BF"/>
                              <w:sz w:val="36"/>
                              <w:szCs w:val="36"/>
                            </w:rPr>
                            <w:t>Ibtihel</w:t>
                          </w:r>
                          <w:proofErr w:type="spellEnd"/>
                          <w:r>
                            <w:rPr>
                              <w:color w:val="2F5496" w:themeColor="accent1" w:themeShade="BF"/>
                              <w:sz w:val="36"/>
                              <w:szCs w:val="36"/>
                            </w:rPr>
                            <w:t xml:space="preserve"> Gritli - </w:t>
                          </w:r>
                          <w:r>
                            <w:rPr>
                              <w:color w:val="2F5496" w:themeColor="accent1" w:themeShade="BF"/>
                              <w:sz w:val="36"/>
                              <w:szCs w:val="36"/>
                            </w:rPr>
                            <w:tab/>
                            <w:t xml:space="preserve">Zayneb Ben Aicha </w:t>
                          </w:r>
                        </w:p>
                        <w:p w14:paraId="1598623E" w14:textId="5A6EAA62" w:rsidR="0040714F" w:rsidRPr="00F01517" w:rsidRDefault="0040714F" w:rsidP="0040714F">
                          <w:pPr>
                            <w:spacing w:before="120"/>
                            <w:rPr>
                              <w:color w:val="2F5496" w:themeColor="accent1" w:themeShade="BF"/>
                              <w:sz w:val="36"/>
                              <w:szCs w:val="36"/>
                            </w:rPr>
                          </w:pPr>
                        </w:p>
                      </w:txbxContent>
                    </v:textbox>
                    <w10:wrap anchorx="page" anchory="page"/>
                  </v:shape>
                </w:pict>
              </mc:Fallback>
            </mc:AlternateContent>
          </w:r>
        </w:p>
        <w:p w14:paraId="44CF222F" w14:textId="433A9645" w:rsidR="00F01517" w:rsidRDefault="00F01517">
          <w:r>
            <w:br w:type="page"/>
          </w:r>
        </w:p>
      </w:sdtContent>
    </w:sdt>
    <w:sdt>
      <w:sdtPr>
        <w:rPr>
          <w:rFonts w:asciiTheme="minorHAnsi" w:eastAsiaTheme="minorHAnsi" w:hAnsiTheme="minorHAnsi" w:cstheme="minorBidi"/>
          <w:color w:val="auto"/>
          <w:kern w:val="2"/>
          <w:sz w:val="22"/>
          <w:szCs w:val="22"/>
          <w:lang w:eastAsia="en-US"/>
          <w14:ligatures w14:val="standardContextual"/>
        </w:rPr>
        <w:id w:val="-1200628131"/>
        <w:docPartObj>
          <w:docPartGallery w:val="Table of Contents"/>
          <w:docPartUnique/>
        </w:docPartObj>
      </w:sdtPr>
      <w:sdtEndPr>
        <w:rPr>
          <w:b/>
          <w:bCs/>
        </w:rPr>
      </w:sdtEndPr>
      <w:sdtContent>
        <w:p w14:paraId="5C756C10" w14:textId="2C874393" w:rsidR="0091561F" w:rsidRDefault="0091561F">
          <w:pPr>
            <w:pStyle w:val="En-ttedetabledesmatires"/>
          </w:pPr>
          <w:r>
            <w:t>Table des matières</w:t>
          </w:r>
        </w:p>
        <w:p w14:paraId="06769FEC" w14:textId="4A82A948" w:rsidR="00C02578" w:rsidRDefault="0091561F">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7495729" w:history="1">
            <w:r w:rsidR="00C02578" w:rsidRPr="00373B12">
              <w:rPr>
                <w:rStyle w:val="Lienhypertexte"/>
                <w:b/>
                <w:bCs/>
                <w:noProof/>
              </w:rPr>
              <w:t>1. Introduction</w:t>
            </w:r>
            <w:r w:rsidR="00C02578">
              <w:rPr>
                <w:noProof/>
                <w:webHidden/>
              </w:rPr>
              <w:tab/>
            </w:r>
            <w:r w:rsidR="00C02578">
              <w:rPr>
                <w:noProof/>
                <w:webHidden/>
              </w:rPr>
              <w:fldChar w:fldCharType="begin"/>
            </w:r>
            <w:r w:rsidR="00C02578">
              <w:rPr>
                <w:noProof/>
                <w:webHidden/>
              </w:rPr>
              <w:instrText xml:space="preserve"> PAGEREF _Toc227495729 \h </w:instrText>
            </w:r>
            <w:r w:rsidR="00C02578">
              <w:rPr>
                <w:noProof/>
                <w:webHidden/>
              </w:rPr>
            </w:r>
            <w:r w:rsidR="00C02578">
              <w:rPr>
                <w:noProof/>
                <w:webHidden/>
              </w:rPr>
              <w:fldChar w:fldCharType="separate"/>
            </w:r>
            <w:r w:rsidR="00C02578">
              <w:rPr>
                <w:noProof/>
                <w:webHidden/>
              </w:rPr>
              <w:t>2</w:t>
            </w:r>
            <w:r w:rsidR="00C02578">
              <w:rPr>
                <w:noProof/>
                <w:webHidden/>
              </w:rPr>
              <w:fldChar w:fldCharType="end"/>
            </w:r>
          </w:hyperlink>
        </w:p>
        <w:p w14:paraId="0FE1DA6F" w14:textId="05455A12" w:rsidR="00C02578" w:rsidRDefault="00C02578">
          <w:pPr>
            <w:pStyle w:val="TM2"/>
            <w:tabs>
              <w:tab w:val="right" w:leader="dot" w:pos="9062"/>
            </w:tabs>
            <w:rPr>
              <w:rFonts w:eastAsiaTheme="minorEastAsia"/>
              <w:noProof/>
              <w:sz w:val="24"/>
              <w:szCs w:val="24"/>
              <w:lang w:eastAsia="fr-FR"/>
            </w:rPr>
          </w:pPr>
          <w:hyperlink w:anchor="_Toc227495730" w:history="1">
            <w:r w:rsidRPr="00373B12">
              <w:rPr>
                <w:rStyle w:val="Lienhypertexte"/>
                <w:noProof/>
              </w:rPr>
              <w:t>1.1Contexte du e-commerce</w:t>
            </w:r>
            <w:r>
              <w:rPr>
                <w:noProof/>
                <w:webHidden/>
              </w:rPr>
              <w:tab/>
            </w:r>
            <w:r>
              <w:rPr>
                <w:noProof/>
                <w:webHidden/>
              </w:rPr>
              <w:fldChar w:fldCharType="begin"/>
            </w:r>
            <w:r>
              <w:rPr>
                <w:noProof/>
                <w:webHidden/>
              </w:rPr>
              <w:instrText xml:space="preserve"> PAGEREF _Toc227495730 \h </w:instrText>
            </w:r>
            <w:r>
              <w:rPr>
                <w:noProof/>
                <w:webHidden/>
              </w:rPr>
            </w:r>
            <w:r>
              <w:rPr>
                <w:noProof/>
                <w:webHidden/>
              </w:rPr>
              <w:fldChar w:fldCharType="separate"/>
            </w:r>
            <w:r>
              <w:rPr>
                <w:noProof/>
                <w:webHidden/>
              </w:rPr>
              <w:t>2</w:t>
            </w:r>
            <w:r>
              <w:rPr>
                <w:noProof/>
                <w:webHidden/>
              </w:rPr>
              <w:fldChar w:fldCharType="end"/>
            </w:r>
          </w:hyperlink>
        </w:p>
        <w:p w14:paraId="6685828E" w14:textId="32E08375" w:rsidR="00C02578" w:rsidRDefault="00C02578">
          <w:pPr>
            <w:pStyle w:val="TM2"/>
            <w:tabs>
              <w:tab w:val="right" w:leader="dot" w:pos="9062"/>
            </w:tabs>
            <w:rPr>
              <w:rFonts w:eastAsiaTheme="minorEastAsia"/>
              <w:noProof/>
              <w:sz w:val="24"/>
              <w:szCs w:val="24"/>
              <w:lang w:eastAsia="fr-FR"/>
            </w:rPr>
          </w:pPr>
          <w:hyperlink w:anchor="_Toc227495731" w:history="1">
            <w:r w:rsidRPr="00373B12">
              <w:rPr>
                <w:rStyle w:val="Lienhypertexte"/>
                <w:noProof/>
              </w:rPr>
              <w:t>1.2Problématique</w:t>
            </w:r>
            <w:r>
              <w:rPr>
                <w:noProof/>
                <w:webHidden/>
              </w:rPr>
              <w:tab/>
            </w:r>
            <w:r>
              <w:rPr>
                <w:noProof/>
                <w:webHidden/>
              </w:rPr>
              <w:fldChar w:fldCharType="begin"/>
            </w:r>
            <w:r>
              <w:rPr>
                <w:noProof/>
                <w:webHidden/>
              </w:rPr>
              <w:instrText xml:space="preserve"> PAGEREF _Toc227495731 \h </w:instrText>
            </w:r>
            <w:r>
              <w:rPr>
                <w:noProof/>
                <w:webHidden/>
              </w:rPr>
            </w:r>
            <w:r>
              <w:rPr>
                <w:noProof/>
                <w:webHidden/>
              </w:rPr>
              <w:fldChar w:fldCharType="separate"/>
            </w:r>
            <w:r>
              <w:rPr>
                <w:noProof/>
                <w:webHidden/>
              </w:rPr>
              <w:t>2</w:t>
            </w:r>
            <w:r>
              <w:rPr>
                <w:noProof/>
                <w:webHidden/>
              </w:rPr>
              <w:fldChar w:fldCharType="end"/>
            </w:r>
          </w:hyperlink>
        </w:p>
        <w:p w14:paraId="2AEE5E33" w14:textId="66C780FC" w:rsidR="00C02578" w:rsidRDefault="00C02578">
          <w:pPr>
            <w:pStyle w:val="TM2"/>
            <w:tabs>
              <w:tab w:val="right" w:leader="dot" w:pos="9062"/>
            </w:tabs>
            <w:rPr>
              <w:rFonts w:eastAsiaTheme="minorEastAsia"/>
              <w:noProof/>
              <w:sz w:val="24"/>
              <w:szCs w:val="24"/>
              <w:lang w:eastAsia="fr-FR"/>
            </w:rPr>
          </w:pPr>
          <w:hyperlink w:anchor="_Toc227495732" w:history="1">
            <w:r w:rsidRPr="00373B12">
              <w:rPr>
                <w:rStyle w:val="Lienhypertexte"/>
                <w:noProof/>
              </w:rPr>
              <w:t>1.3Présentation du projet ShopFlow</w:t>
            </w:r>
            <w:r>
              <w:rPr>
                <w:noProof/>
                <w:webHidden/>
              </w:rPr>
              <w:tab/>
            </w:r>
            <w:r>
              <w:rPr>
                <w:noProof/>
                <w:webHidden/>
              </w:rPr>
              <w:fldChar w:fldCharType="begin"/>
            </w:r>
            <w:r>
              <w:rPr>
                <w:noProof/>
                <w:webHidden/>
              </w:rPr>
              <w:instrText xml:space="preserve"> PAGEREF _Toc227495732 \h </w:instrText>
            </w:r>
            <w:r>
              <w:rPr>
                <w:noProof/>
                <w:webHidden/>
              </w:rPr>
            </w:r>
            <w:r>
              <w:rPr>
                <w:noProof/>
                <w:webHidden/>
              </w:rPr>
              <w:fldChar w:fldCharType="separate"/>
            </w:r>
            <w:r>
              <w:rPr>
                <w:noProof/>
                <w:webHidden/>
              </w:rPr>
              <w:t>2</w:t>
            </w:r>
            <w:r>
              <w:rPr>
                <w:noProof/>
                <w:webHidden/>
              </w:rPr>
              <w:fldChar w:fldCharType="end"/>
            </w:r>
          </w:hyperlink>
        </w:p>
        <w:p w14:paraId="15A0917D" w14:textId="7F48CA18" w:rsidR="00C02578" w:rsidRDefault="00C02578">
          <w:pPr>
            <w:pStyle w:val="TM1"/>
            <w:tabs>
              <w:tab w:val="right" w:leader="dot" w:pos="9062"/>
            </w:tabs>
            <w:rPr>
              <w:rFonts w:eastAsiaTheme="minorEastAsia"/>
              <w:noProof/>
              <w:sz w:val="24"/>
              <w:szCs w:val="24"/>
              <w:lang w:eastAsia="fr-FR"/>
            </w:rPr>
          </w:pPr>
          <w:hyperlink w:anchor="_Toc227495733" w:history="1">
            <w:r w:rsidRPr="00373B12">
              <w:rPr>
                <w:rStyle w:val="Lienhypertexte"/>
                <w:b/>
                <w:bCs/>
                <w:noProof/>
              </w:rPr>
              <w:t>2. Objectifs du projet</w:t>
            </w:r>
            <w:r>
              <w:rPr>
                <w:noProof/>
                <w:webHidden/>
              </w:rPr>
              <w:tab/>
            </w:r>
            <w:r>
              <w:rPr>
                <w:noProof/>
                <w:webHidden/>
              </w:rPr>
              <w:fldChar w:fldCharType="begin"/>
            </w:r>
            <w:r>
              <w:rPr>
                <w:noProof/>
                <w:webHidden/>
              </w:rPr>
              <w:instrText xml:space="preserve"> PAGEREF _Toc227495733 \h </w:instrText>
            </w:r>
            <w:r>
              <w:rPr>
                <w:noProof/>
                <w:webHidden/>
              </w:rPr>
            </w:r>
            <w:r>
              <w:rPr>
                <w:noProof/>
                <w:webHidden/>
              </w:rPr>
              <w:fldChar w:fldCharType="separate"/>
            </w:r>
            <w:r>
              <w:rPr>
                <w:noProof/>
                <w:webHidden/>
              </w:rPr>
              <w:t>2</w:t>
            </w:r>
            <w:r>
              <w:rPr>
                <w:noProof/>
                <w:webHidden/>
              </w:rPr>
              <w:fldChar w:fldCharType="end"/>
            </w:r>
          </w:hyperlink>
        </w:p>
        <w:p w14:paraId="4BFA1C69" w14:textId="49ED8308" w:rsidR="00C02578" w:rsidRDefault="00C02578">
          <w:pPr>
            <w:pStyle w:val="TM2"/>
            <w:tabs>
              <w:tab w:val="right" w:leader="dot" w:pos="9062"/>
            </w:tabs>
            <w:rPr>
              <w:rFonts w:eastAsiaTheme="minorEastAsia"/>
              <w:noProof/>
              <w:sz w:val="24"/>
              <w:szCs w:val="24"/>
              <w:lang w:eastAsia="fr-FR"/>
            </w:rPr>
          </w:pPr>
          <w:hyperlink w:anchor="_Toc227495734" w:history="1">
            <w:r w:rsidRPr="00373B12">
              <w:rPr>
                <w:rStyle w:val="Lienhypertexte"/>
                <w:noProof/>
              </w:rPr>
              <w:t>2.1Objectifs généraux</w:t>
            </w:r>
            <w:r>
              <w:rPr>
                <w:noProof/>
                <w:webHidden/>
              </w:rPr>
              <w:tab/>
            </w:r>
            <w:r>
              <w:rPr>
                <w:noProof/>
                <w:webHidden/>
              </w:rPr>
              <w:fldChar w:fldCharType="begin"/>
            </w:r>
            <w:r>
              <w:rPr>
                <w:noProof/>
                <w:webHidden/>
              </w:rPr>
              <w:instrText xml:space="preserve"> PAGEREF _Toc227495734 \h </w:instrText>
            </w:r>
            <w:r>
              <w:rPr>
                <w:noProof/>
                <w:webHidden/>
              </w:rPr>
            </w:r>
            <w:r>
              <w:rPr>
                <w:noProof/>
                <w:webHidden/>
              </w:rPr>
              <w:fldChar w:fldCharType="separate"/>
            </w:r>
            <w:r>
              <w:rPr>
                <w:noProof/>
                <w:webHidden/>
              </w:rPr>
              <w:t>2</w:t>
            </w:r>
            <w:r>
              <w:rPr>
                <w:noProof/>
                <w:webHidden/>
              </w:rPr>
              <w:fldChar w:fldCharType="end"/>
            </w:r>
          </w:hyperlink>
        </w:p>
        <w:p w14:paraId="5520C43B" w14:textId="29E229AB" w:rsidR="00C02578" w:rsidRDefault="00C02578">
          <w:pPr>
            <w:pStyle w:val="TM2"/>
            <w:tabs>
              <w:tab w:val="right" w:leader="dot" w:pos="9062"/>
            </w:tabs>
            <w:rPr>
              <w:rFonts w:eastAsiaTheme="minorEastAsia"/>
              <w:noProof/>
              <w:sz w:val="24"/>
              <w:szCs w:val="24"/>
              <w:lang w:eastAsia="fr-FR"/>
            </w:rPr>
          </w:pPr>
          <w:hyperlink w:anchor="_Toc227495735" w:history="1">
            <w:r w:rsidRPr="00373B12">
              <w:rPr>
                <w:rStyle w:val="Lienhypertexte"/>
                <w:noProof/>
              </w:rPr>
              <w:t>2.2Objectifs spécifiques</w:t>
            </w:r>
            <w:r>
              <w:rPr>
                <w:noProof/>
                <w:webHidden/>
              </w:rPr>
              <w:tab/>
            </w:r>
            <w:r>
              <w:rPr>
                <w:noProof/>
                <w:webHidden/>
              </w:rPr>
              <w:fldChar w:fldCharType="begin"/>
            </w:r>
            <w:r>
              <w:rPr>
                <w:noProof/>
                <w:webHidden/>
              </w:rPr>
              <w:instrText xml:space="preserve"> PAGEREF _Toc227495735 \h </w:instrText>
            </w:r>
            <w:r>
              <w:rPr>
                <w:noProof/>
                <w:webHidden/>
              </w:rPr>
            </w:r>
            <w:r>
              <w:rPr>
                <w:noProof/>
                <w:webHidden/>
              </w:rPr>
              <w:fldChar w:fldCharType="separate"/>
            </w:r>
            <w:r>
              <w:rPr>
                <w:noProof/>
                <w:webHidden/>
              </w:rPr>
              <w:t>2</w:t>
            </w:r>
            <w:r>
              <w:rPr>
                <w:noProof/>
                <w:webHidden/>
              </w:rPr>
              <w:fldChar w:fldCharType="end"/>
            </w:r>
          </w:hyperlink>
        </w:p>
        <w:p w14:paraId="6514EE56" w14:textId="1E8045FC" w:rsidR="00C02578" w:rsidRDefault="00C02578">
          <w:pPr>
            <w:pStyle w:val="TM3"/>
            <w:tabs>
              <w:tab w:val="right" w:leader="dot" w:pos="9062"/>
            </w:tabs>
            <w:rPr>
              <w:rFonts w:eastAsiaTheme="minorEastAsia"/>
              <w:noProof/>
              <w:sz w:val="24"/>
              <w:szCs w:val="24"/>
              <w:lang w:eastAsia="fr-FR"/>
            </w:rPr>
          </w:pPr>
          <w:hyperlink w:anchor="_Toc227495736" w:history="1">
            <w:r w:rsidRPr="00373B12">
              <w:rPr>
                <w:rStyle w:val="Lienhypertexte"/>
                <w:rFonts w:ascii="Arial" w:eastAsia="Arial" w:hAnsi="Arial" w:cs="Arial"/>
                <w:noProof/>
              </w:rPr>
              <w:t>2.2.1Objectifs Backend (Spring Boot)</w:t>
            </w:r>
            <w:r>
              <w:rPr>
                <w:noProof/>
                <w:webHidden/>
              </w:rPr>
              <w:tab/>
            </w:r>
            <w:r>
              <w:rPr>
                <w:noProof/>
                <w:webHidden/>
              </w:rPr>
              <w:fldChar w:fldCharType="begin"/>
            </w:r>
            <w:r>
              <w:rPr>
                <w:noProof/>
                <w:webHidden/>
              </w:rPr>
              <w:instrText xml:space="preserve"> PAGEREF _Toc227495736 \h </w:instrText>
            </w:r>
            <w:r>
              <w:rPr>
                <w:noProof/>
                <w:webHidden/>
              </w:rPr>
            </w:r>
            <w:r>
              <w:rPr>
                <w:noProof/>
                <w:webHidden/>
              </w:rPr>
              <w:fldChar w:fldCharType="separate"/>
            </w:r>
            <w:r>
              <w:rPr>
                <w:noProof/>
                <w:webHidden/>
              </w:rPr>
              <w:t>2</w:t>
            </w:r>
            <w:r>
              <w:rPr>
                <w:noProof/>
                <w:webHidden/>
              </w:rPr>
              <w:fldChar w:fldCharType="end"/>
            </w:r>
          </w:hyperlink>
        </w:p>
        <w:p w14:paraId="6F085073" w14:textId="1B0D3BD8" w:rsidR="00C02578" w:rsidRDefault="00C02578">
          <w:pPr>
            <w:pStyle w:val="TM3"/>
            <w:tabs>
              <w:tab w:val="right" w:leader="dot" w:pos="9062"/>
            </w:tabs>
            <w:rPr>
              <w:rFonts w:eastAsiaTheme="minorEastAsia"/>
              <w:noProof/>
              <w:sz w:val="24"/>
              <w:szCs w:val="24"/>
              <w:lang w:eastAsia="fr-FR"/>
            </w:rPr>
          </w:pPr>
          <w:hyperlink w:anchor="_Toc227495737" w:history="1">
            <w:r w:rsidRPr="00373B12">
              <w:rPr>
                <w:rStyle w:val="Lienhypertexte"/>
                <w:rFonts w:ascii="Arial" w:eastAsia="Arial" w:hAnsi="Arial" w:cs="Arial"/>
                <w:noProof/>
              </w:rPr>
              <w:t>2.2.2Objectifs Frontend (Next.js)</w:t>
            </w:r>
            <w:r>
              <w:rPr>
                <w:noProof/>
                <w:webHidden/>
              </w:rPr>
              <w:tab/>
            </w:r>
            <w:r>
              <w:rPr>
                <w:noProof/>
                <w:webHidden/>
              </w:rPr>
              <w:fldChar w:fldCharType="begin"/>
            </w:r>
            <w:r>
              <w:rPr>
                <w:noProof/>
                <w:webHidden/>
              </w:rPr>
              <w:instrText xml:space="preserve"> PAGEREF _Toc227495737 \h </w:instrText>
            </w:r>
            <w:r>
              <w:rPr>
                <w:noProof/>
                <w:webHidden/>
              </w:rPr>
            </w:r>
            <w:r>
              <w:rPr>
                <w:noProof/>
                <w:webHidden/>
              </w:rPr>
              <w:fldChar w:fldCharType="separate"/>
            </w:r>
            <w:r>
              <w:rPr>
                <w:noProof/>
                <w:webHidden/>
              </w:rPr>
              <w:t>2</w:t>
            </w:r>
            <w:r>
              <w:rPr>
                <w:noProof/>
                <w:webHidden/>
              </w:rPr>
              <w:fldChar w:fldCharType="end"/>
            </w:r>
          </w:hyperlink>
        </w:p>
        <w:p w14:paraId="2D034B9B" w14:textId="35D14A01" w:rsidR="00C02578" w:rsidRDefault="00C02578">
          <w:pPr>
            <w:pStyle w:val="TM1"/>
            <w:tabs>
              <w:tab w:val="right" w:leader="dot" w:pos="9062"/>
            </w:tabs>
            <w:rPr>
              <w:rFonts w:eastAsiaTheme="minorEastAsia"/>
              <w:noProof/>
              <w:sz w:val="24"/>
              <w:szCs w:val="24"/>
              <w:lang w:eastAsia="fr-FR"/>
            </w:rPr>
          </w:pPr>
          <w:hyperlink w:anchor="_Toc227495738" w:history="1">
            <w:r w:rsidRPr="00373B12">
              <w:rPr>
                <w:rStyle w:val="Lienhypertexte"/>
                <w:noProof/>
              </w:rPr>
              <w:t>3.Technologies utilisées</w:t>
            </w:r>
            <w:r>
              <w:rPr>
                <w:noProof/>
                <w:webHidden/>
              </w:rPr>
              <w:tab/>
            </w:r>
            <w:r>
              <w:rPr>
                <w:noProof/>
                <w:webHidden/>
              </w:rPr>
              <w:fldChar w:fldCharType="begin"/>
            </w:r>
            <w:r>
              <w:rPr>
                <w:noProof/>
                <w:webHidden/>
              </w:rPr>
              <w:instrText xml:space="preserve"> PAGEREF _Toc227495738 \h </w:instrText>
            </w:r>
            <w:r>
              <w:rPr>
                <w:noProof/>
                <w:webHidden/>
              </w:rPr>
            </w:r>
            <w:r>
              <w:rPr>
                <w:noProof/>
                <w:webHidden/>
              </w:rPr>
              <w:fldChar w:fldCharType="separate"/>
            </w:r>
            <w:r>
              <w:rPr>
                <w:noProof/>
                <w:webHidden/>
              </w:rPr>
              <w:t>3</w:t>
            </w:r>
            <w:r>
              <w:rPr>
                <w:noProof/>
                <w:webHidden/>
              </w:rPr>
              <w:fldChar w:fldCharType="end"/>
            </w:r>
          </w:hyperlink>
        </w:p>
        <w:p w14:paraId="72784EA6" w14:textId="568964A8" w:rsidR="00C02578" w:rsidRDefault="00C02578">
          <w:pPr>
            <w:pStyle w:val="TM3"/>
            <w:tabs>
              <w:tab w:val="right" w:leader="dot" w:pos="9062"/>
            </w:tabs>
            <w:rPr>
              <w:rFonts w:eastAsiaTheme="minorEastAsia"/>
              <w:noProof/>
              <w:sz w:val="24"/>
              <w:szCs w:val="24"/>
              <w:lang w:eastAsia="fr-FR"/>
            </w:rPr>
          </w:pPr>
          <w:hyperlink w:anchor="_Toc227495739" w:history="1">
            <w:r w:rsidRPr="00373B12">
              <w:rPr>
                <w:rStyle w:val="Lienhypertexte"/>
                <w:noProof/>
              </w:rPr>
              <w:t>3.1Backend</w:t>
            </w:r>
            <w:r>
              <w:rPr>
                <w:noProof/>
                <w:webHidden/>
              </w:rPr>
              <w:tab/>
            </w:r>
            <w:r>
              <w:rPr>
                <w:noProof/>
                <w:webHidden/>
              </w:rPr>
              <w:fldChar w:fldCharType="begin"/>
            </w:r>
            <w:r>
              <w:rPr>
                <w:noProof/>
                <w:webHidden/>
              </w:rPr>
              <w:instrText xml:space="preserve"> PAGEREF _Toc227495739 \h </w:instrText>
            </w:r>
            <w:r>
              <w:rPr>
                <w:noProof/>
                <w:webHidden/>
              </w:rPr>
            </w:r>
            <w:r>
              <w:rPr>
                <w:noProof/>
                <w:webHidden/>
              </w:rPr>
              <w:fldChar w:fldCharType="separate"/>
            </w:r>
            <w:r>
              <w:rPr>
                <w:noProof/>
                <w:webHidden/>
              </w:rPr>
              <w:t>3</w:t>
            </w:r>
            <w:r>
              <w:rPr>
                <w:noProof/>
                <w:webHidden/>
              </w:rPr>
              <w:fldChar w:fldCharType="end"/>
            </w:r>
          </w:hyperlink>
        </w:p>
        <w:p w14:paraId="0C6E323D" w14:textId="1D982084" w:rsidR="00C02578" w:rsidRDefault="00C02578">
          <w:pPr>
            <w:pStyle w:val="TM3"/>
            <w:tabs>
              <w:tab w:val="right" w:leader="dot" w:pos="9062"/>
            </w:tabs>
            <w:rPr>
              <w:rFonts w:eastAsiaTheme="minorEastAsia"/>
              <w:noProof/>
              <w:sz w:val="24"/>
              <w:szCs w:val="24"/>
              <w:lang w:eastAsia="fr-FR"/>
            </w:rPr>
          </w:pPr>
          <w:hyperlink w:anchor="_Toc227495740" w:history="1">
            <w:r w:rsidRPr="00373B12">
              <w:rPr>
                <w:rStyle w:val="Lienhypertexte"/>
                <w:noProof/>
              </w:rPr>
              <w:t>3.2Frontend</w:t>
            </w:r>
            <w:r>
              <w:rPr>
                <w:noProof/>
                <w:webHidden/>
              </w:rPr>
              <w:tab/>
            </w:r>
            <w:r>
              <w:rPr>
                <w:noProof/>
                <w:webHidden/>
              </w:rPr>
              <w:fldChar w:fldCharType="begin"/>
            </w:r>
            <w:r>
              <w:rPr>
                <w:noProof/>
                <w:webHidden/>
              </w:rPr>
              <w:instrText xml:space="preserve"> PAGEREF _Toc227495740 \h </w:instrText>
            </w:r>
            <w:r>
              <w:rPr>
                <w:noProof/>
                <w:webHidden/>
              </w:rPr>
            </w:r>
            <w:r>
              <w:rPr>
                <w:noProof/>
                <w:webHidden/>
              </w:rPr>
              <w:fldChar w:fldCharType="separate"/>
            </w:r>
            <w:r>
              <w:rPr>
                <w:noProof/>
                <w:webHidden/>
              </w:rPr>
              <w:t>3</w:t>
            </w:r>
            <w:r>
              <w:rPr>
                <w:noProof/>
                <w:webHidden/>
              </w:rPr>
              <w:fldChar w:fldCharType="end"/>
            </w:r>
          </w:hyperlink>
        </w:p>
        <w:p w14:paraId="7A8A126B" w14:textId="37EBF237" w:rsidR="00C02578" w:rsidRDefault="00C02578">
          <w:pPr>
            <w:pStyle w:val="TM3"/>
            <w:tabs>
              <w:tab w:val="right" w:leader="dot" w:pos="9062"/>
            </w:tabs>
            <w:rPr>
              <w:rFonts w:eastAsiaTheme="minorEastAsia"/>
              <w:noProof/>
              <w:sz w:val="24"/>
              <w:szCs w:val="24"/>
              <w:lang w:eastAsia="fr-FR"/>
            </w:rPr>
          </w:pPr>
          <w:hyperlink w:anchor="_Toc227495741" w:history="1">
            <w:r w:rsidRPr="00373B12">
              <w:rPr>
                <w:rStyle w:val="Lienhypertexte"/>
                <w:noProof/>
              </w:rPr>
              <w:t>3.3 Bases de données</w:t>
            </w:r>
            <w:r>
              <w:rPr>
                <w:noProof/>
                <w:webHidden/>
              </w:rPr>
              <w:tab/>
            </w:r>
            <w:r>
              <w:rPr>
                <w:noProof/>
                <w:webHidden/>
              </w:rPr>
              <w:fldChar w:fldCharType="begin"/>
            </w:r>
            <w:r>
              <w:rPr>
                <w:noProof/>
                <w:webHidden/>
              </w:rPr>
              <w:instrText xml:space="preserve"> PAGEREF _Toc227495741 \h </w:instrText>
            </w:r>
            <w:r>
              <w:rPr>
                <w:noProof/>
                <w:webHidden/>
              </w:rPr>
            </w:r>
            <w:r>
              <w:rPr>
                <w:noProof/>
                <w:webHidden/>
              </w:rPr>
              <w:fldChar w:fldCharType="separate"/>
            </w:r>
            <w:r>
              <w:rPr>
                <w:noProof/>
                <w:webHidden/>
              </w:rPr>
              <w:t>3</w:t>
            </w:r>
            <w:r>
              <w:rPr>
                <w:noProof/>
                <w:webHidden/>
              </w:rPr>
              <w:fldChar w:fldCharType="end"/>
            </w:r>
          </w:hyperlink>
        </w:p>
        <w:p w14:paraId="1DF17EEC" w14:textId="39C636FF" w:rsidR="00C02578" w:rsidRDefault="00C02578">
          <w:pPr>
            <w:pStyle w:val="TM1"/>
            <w:tabs>
              <w:tab w:val="right" w:leader="dot" w:pos="9062"/>
            </w:tabs>
            <w:rPr>
              <w:rFonts w:eastAsiaTheme="minorEastAsia"/>
              <w:noProof/>
              <w:sz w:val="24"/>
              <w:szCs w:val="24"/>
              <w:lang w:eastAsia="fr-FR"/>
            </w:rPr>
          </w:pPr>
          <w:hyperlink w:anchor="_Toc227495742" w:history="1">
            <w:r w:rsidRPr="00373B12">
              <w:rPr>
                <w:rStyle w:val="Lienhypertexte"/>
                <w:noProof/>
              </w:rPr>
              <w:t>4.Architecture du système</w:t>
            </w:r>
            <w:r>
              <w:rPr>
                <w:noProof/>
                <w:webHidden/>
              </w:rPr>
              <w:tab/>
            </w:r>
            <w:r>
              <w:rPr>
                <w:noProof/>
                <w:webHidden/>
              </w:rPr>
              <w:fldChar w:fldCharType="begin"/>
            </w:r>
            <w:r>
              <w:rPr>
                <w:noProof/>
                <w:webHidden/>
              </w:rPr>
              <w:instrText xml:space="preserve"> PAGEREF _Toc227495742 \h </w:instrText>
            </w:r>
            <w:r>
              <w:rPr>
                <w:noProof/>
                <w:webHidden/>
              </w:rPr>
            </w:r>
            <w:r>
              <w:rPr>
                <w:noProof/>
                <w:webHidden/>
              </w:rPr>
              <w:fldChar w:fldCharType="separate"/>
            </w:r>
            <w:r>
              <w:rPr>
                <w:noProof/>
                <w:webHidden/>
              </w:rPr>
              <w:t>3</w:t>
            </w:r>
            <w:r>
              <w:rPr>
                <w:noProof/>
                <w:webHidden/>
              </w:rPr>
              <w:fldChar w:fldCharType="end"/>
            </w:r>
          </w:hyperlink>
        </w:p>
        <w:p w14:paraId="549ED483" w14:textId="0F563B4E" w:rsidR="00C02578" w:rsidRDefault="00C02578">
          <w:pPr>
            <w:pStyle w:val="TM2"/>
            <w:tabs>
              <w:tab w:val="right" w:leader="dot" w:pos="9062"/>
            </w:tabs>
            <w:rPr>
              <w:rFonts w:eastAsiaTheme="minorEastAsia"/>
              <w:noProof/>
              <w:sz w:val="24"/>
              <w:szCs w:val="24"/>
              <w:lang w:eastAsia="fr-FR"/>
            </w:rPr>
          </w:pPr>
          <w:hyperlink w:anchor="_Toc227495743" w:history="1">
            <w:r w:rsidRPr="00373B12">
              <w:rPr>
                <w:rStyle w:val="Lienhypertexte"/>
                <w:noProof/>
              </w:rPr>
              <w:t>4.1 Vue globale de l’architecture</w:t>
            </w:r>
            <w:r>
              <w:rPr>
                <w:noProof/>
                <w:webHidden/>
              </w:rPr>
              <w:tab/>
            </w:r>
            <w:r>
              <w:rPr>
                <w:noProof/>
                <w:webHidden/>
              </w:rPr>
              <w:fldChar w:fldCharType="begin"/>
            </w:r>
            <w:r>
              <w:rPr>
                <w:noProof/>
                <w:webHidden/>
              </w:rPr>
              <w:instrText xml:space="preserve"> PAGEREF _Toc227495743 \h </w:instrText>
            </w:r>
            <w:r>
              <w:rPr>
                <w:noProof/>
                <w:webHidden/>
              </w:rPr>
            </w:r>
            <w:r>
              <w:rPr>
                <w:noProof/>
                <w:webHidden/>
              </w:rPr>
              <w:fldChar w:fldCharType="separate"/>
            </w:r>
            <w:r>
              <w:rPr>
                <w:noProof/>
                <w:webHidden/>
              </w:rPr>
              <w:t>3</w:t>
            </w:r>
            <w:r>
              <w:rPr>
                <w:noProof/>
                <w:webHidden/>
              </w:rPr>
              <w:fldChar w:fldCharType="end"/>
            </w:r>
          </w:hyperlink>
        </w:p>
        <w:p w14:paraId="6C4B88F1" w14:textId="49D8146D" w:rsidR="00C02578" w:rsidRDefault="00C02578">
          <w:pPr>
            <w:pStyle w:val="TM2"/>
            <w:tabs>
              <w:tab w:val="right" w:leader="dot" w:pos="9062"/>
            </w:tabs>
            <w:rPr>
              <w:rFonts w:eastAsiaTheme="minorEastAsia"/>
              <w:noProof/>
              <w:sz w:val="24"/>
              <w:szCs w:val="24"/>
              <w:lang w:eastAsia="fr-FR"/>
            </w:rPr>
          </w:pPr>
          <w:hyperlink w:anchor="_Toc227495744" w:history="1">
            <w:r w:rsidRPr="00373B12">
              <w:rPr>
                <w:rStyle w:val="Lienhypertexte"/>
                <w:noProof/>
              </w:rPr>
              <w:t>4.2. Architecture du backend :</w:t>
            </w:r>
            <w:r>
              <w:rPr>
                <w:noProof/>
                <w:webHidden/>
              </w:rPr>
              <w:tab/>
            </w:r>
            <w:r>
              <w:rPr>
                <w:noProof/>
                <w:webHidden/>
              </w:rPr>
              <w:fldChar w:fldCharType="begin"/>
            </w:r>
            <w:r>
              <w:rPr>
                <w:noProof/>
                <w:webHidden/>
              </w:rPr>
              <w:instrText xml:space="preserve"> PAGEREF _Toc227495744 \h </w:instrText>
            </w:r>
            <w:r>
              <w:rPr>
                <w:noProof/>
                <w:webHidden/>
              </w:rPr>
            </w:r>
            <w:r>
              <w:rPr>
                <w:noProof/>
                <w:webHidden/>
              </w:rPr>
              <w:fldChar w:fldCharType="separate"/>
            </w:r>
            <w:r>
              <w:rPr>
                <w:noProof/>
                <w:webHidden/>
              </w:rPr>
              <w:t>4</w:t>
            </w:r>
            <w:r>
              <w:rPr>
                <w:noProof/>
                <w:webHidden/>
              </w:rPr>
              <w:fldChar w:fldCharType="end"/>
            </w:r>
          </w:hyperlink>
        </w:p>
        <w:p w14:paraId="28D18036" w14:textId="36CCE4FB" w:rsidR="00C02578" w:rsidRDefault="00C02578">
          <w:pPr>
            <w:pStyle w:val="TM2"/>
            <w:tabs>
              <w:tab w:val="right" w:leader="dot" w:pos="9062"/>
            </w:tabs>
            <w:rPr>
              <w:rFonts w:eastAsiaTheme="minorEastAsia"/>
              <w:noProof/>
              <w:sz w:val="24"/>
              <w:szCs w:val="24"/>
              <w:lang w:eastAsia="fr-FR"/>
            </w:rPr>
          </w:pPr>
          <w:hyperlink w:anchor="_Toc227495745" w:history="1">
            <w:r w:rsidRPr="00373B12">
              <w:rPr>
                <w:rStyle w:val="Lienhypertexte"/>
                <w:noProof/>
              </w:rPr>
              <w:t>4.3Architecture du frontend</w:t>
            </w:r>
            <w:r>
              <w:rPr>
                <w:noProof/>
                <w:webHidden/>
              </w:rPr>
              <w:tab/>
            </w:r>
            <w:r>
              <w:rPr>
                <w:noProof/>
                <w:webHidden/>
              </w:rPr>
              <w:fldChar w:fldCharType="begin"/>
            </w:r>
            <w:r>
              <w:rPr>
                <w:noProof/>
                <w:webHidden/>
              </w:rPr>
              <w:instrText xml:space="preserve"> PAGEREF _Toc227495745 \h </w:instrText>
            </w:r>
            <w:r>
              <w:rPr>
                <w:noProof/>
                <w:webHidden/>
              </w:rPr>
            </w:r>
            <w:r>
              <w:rPr>
                <w:noProof/>
                <w:webHidden/>
              </w:rPr>
              <w:fldChar w:fldCharType="separate"/>
            </w:r>
            <w:r>
              <w:rPr>
                <w:noProof/>
                <w:webHidden/>
              </w:rPr>
              <w:t>5</w:t>
            </w:r>
            <w:r>
              <w:rPr>
                <w:noProof/>
                <w:webHidden/>
              </w:rPr>
              <w:fldChar w:fldCharType="end"/>
            </w:r>
          </w:hyperlink>
        </w:p>
        <w:p w14:paraId="0830586F" w14:textId="613A4293" w:rsidR="00C02578" w:rsidRDefault="00C02578">
          <w:pPr>
            <w:pStyle w:val="TM2"/>
            <w:tabs>
              <w:tab w:val="right" w:leader="dot" w:pos="9062"/>
            </w:tabs>
            <w:rPr>
              <w:rFonts w:eastAsiaTheme="minorEastAsia"/>
              <w:noProof/>
              <w:sz w:val="24"/>
              <w:szCs w:val="24"/>
              <w:lang w:eastAsia="fr-FR"/>
            </w:rPr>
          </w:pPr>
          <w:hyperlink w:anchor="_Toc227495746" w:history="1">
            <w:r w:rsidRPr="00373B12">
              <w:rPr>
                <w:rStyle w:val="Lienhypertexte"/>
                <w:noProof/>
              </w:rPr>
              <w:t>4.4 Communication entre le frontend et le backend</w:t>
            </w:r>
            <w:r>
              <w:rPr>
                <w:noProof/>
                <w:webHidden/>
              </w:rPr>
              <w:tab/>
            </w:r>
            <w:r>
              <w:rPr>
                <w:noProof/>
                <w:webHidden/>
              </w:rPr>
              <w:fldChar w:fldCharType="begin"/>
            </w:r>
            <w:r>
              <w:rPr>
                <w:noProof/>
                <w:webHidden/>
              </w:rPr>
              <w:instrText xml:space="preserve"> PAGEREF _Toc227495746 \h </w:instrText>
            </w:r>
            <w:r>
              <w:rPr>
                <w:noProof/>
                <w:webHidden/>
              </w:rPr>
            </w:r>
            <w:r>
              <w:rPr>
                <w:noProof/>
                <w:webHidden/>
              </w:rPr>
              <w:fldChar w:fldCharType="separate"/>
            </w:r>
            <w:r>
              <w:rPr>
                <w:noProof/>
                <w:webHidden/>
              </w:rPr>
              <w:t>5</w:t>
            </w:r>
            <w:r>
              <w:rPr>
                <w:noProof/>
                <w:webHidden/>
              </w:rPr>
              <w:fldChar w:fldCharType="end"/>
            </w:r>
          </w:hyperlink>
        </w:p>
        <w:p w14:paraId="41BD525F" w14:textId="3B99EB74" w:rsidR="00C02578" w:rsidRDefault="00C02578">
          <w:pPr>
            <w:pStyle w:val="TM1"/>
            <w:tabs>
              <w:tab w:val="right" w:leader="dot" w:pos="9062"/>
            </w:tabs>
            <w:rPr>
              <w:rFonts w:eastAsiaTheme="minorEastAsia"/>
              <w:noProof/>
              <w:sz w:val="24"/>
              <w:szCs w:val="24"/>
              <w:lang w:eastAsia="fr-FR"/>
            </w:rPr>
          </w:pPr>
          <w:hyperlink w:anchor="_Toc227495747" w:history="1">
            <w:r w:rsidRPr="00373B12">
              <w:rPr>
                <w:rStyle w:val="Lienhypertexte"/>
                <w:noProof/>
              </w:rPr>
              <w:t>5.Fonctionnalités principales</w:t>
            </w:r>
            <w:r>
              <w:rPr>
                <w:noProof/>
                <w:webHidden/>
              </w:rPr>
              <w:tab/>
            </w:r>
            <w:r>
              <w:rPr>
                <w:noProof/>
                <w:webHidden/>
              </w:rPr>
              <w:fldChar w:fldCharType="begin"/>
            </w:r>
            <w:r>
              <w:rPr>
                <w:noProof/>
                <w:webHidden/>
              </w:rPr>
              <w:instrText xml:space="preserve"> PAGEREF _Toc227495747 \h </w:instrText>
            </w:r>
            <w:r>
              <w:rPr>
                <w:noProof/>
                <w:webHidden/>
              </w:rPr>
            </w:r>
            <w:r>
              <w:rPr>
                <w:noProof/>
                <w:webHidden/>
              </w:rPr>
              <w:fldChar w:fldCharType="separate"/>
            </w:r>
            <w:r>
              <w:rPr>
                <w:noProof/>
                <w:webHidden/>
              </w:rPr>
              <w:t>5</w:t>
            </w:r>
            <w:r>
              <w:rPr>
                <w:noProof/>
                <w:webHidden/>
              </w:rPr>
              <w:fldChar w:fldCharType="end"/>
            </w:r>
          </w:hyperlink>
        </w:p>
        <w:p w14:paraId="170DDB42" w14:textId="36735368" w:rsidR="00C02578" w:rsidRDefault="00C02578">
          <w:pPr>
            <w:pStyle w:val="TM2"/>
            <w:tabs>
              <w:tab w:val="right" w:leader="dot" w:pos="9062"/>
            </w:tabs>
            <w:rPr>
              <w:rFonts w:eastAsiaTheme="minorEastAsia"/>
              <w:noProof/>
              <w:sz w:val="24"/>
              <w:szCs w:val="24"/>
              <w:lang w:eastAsia="fr-FR"/>
            </w:rPr>
          </w:pPr>
          <w:hyperlink w:anchor="_Toc227495748" w:history="1">
            <w:r w:rsidRPr="00373B12">
              <w:rPr>
                <w:rStyle w:val="Lienhypertexte"/>
                <w:noProof/>
              </w:rPr>
              <w:t>5.1. Authentification des utilisateurs</w:t>
            </w:r>
            <w:r>
              <w:rPr>
                <w:noProof/>
                <w:webHidden/>
              </w:rPr>
              <w:tab/>
            </w:r>
            <w:r>
              <w:rPr>
                <w:noProof/>
                <w:webHidden/>
              </w:rPr>
              <w:fldChar w:fldCharType="begin"/>
            </w:r>
            <w:r>
              <w:rPr>
                <w:noProof/>
                <w:webHidden/>
              </w:rPr>
              <w:instrText xml:space="preserve"> PAGEREF _Toc227495748 \h </w:instrText>
            </w:r>
            <w:r>
              <w:rPr>
                <w:noProof/>
                <w:webHidden/>
              </w:rPr>
            </w:r>
            <w:r>
              <w:rPr>
                <w:noProof/>
                <w:webHidden/>
              </w:rPr>
              <w:fldChar w:fldCharType="separate"/>
            </w:r>
            <w:r>
              <w:rPr>
                <w:noProof/>
                <w:webHidden/>
              </w:rPr>
              <w:t>5</w:t>
            </w:r>
            <w:r>
              <w:rPr>
                <w:noProof/>
                <w:webHidden/>
              </w:rPr>
              <w:fldChar w:fldCharType="end"/>
            </w:r>
          </w:hyperlink>
        </w:p>
        <w:p w14:paraId="09A1372A" w14:textId="7DB7EF96" w:rsidR="00C02578" w:rsidRDefault="00C02578">
          <w:pPr>
            <w:pStyle w:val="TM2"/>
            <w:tabs>
              <w:tab w:val="right" w:leader="dot" w:pos="9062"/>
            </w:tabs>
            <w:rPr>
              <w:rFonts w:eastAsiaTheme="minorEastAsia"/>
              <w:noProof/>
              <w:sz w:val="24"/>
              <w:szCs w:val="24"/>
              <w:lang w:eastAsia="fr-FR"/>
            </w:rPr>
          </w:pPr>
          <w:hyperlink w:anchor="_Toc227495749" w:history="1">
            <w:r w:rsidRPr="00373B12">
              <w:rPr>
                <w:rStyle w:val="Lienhypertexte"/>
                <w:noProof/>
              </w:rPr>
              <w:t>5.2. Gestion des produits</w:t>
            </w:r>
            <w:r>
              <w:rPr>
                <w:noProof/>
                <w:webHidden/>
              </w:rPr>
              <w:tab/>
            </w:r>
            <w:r>
              <w:rPr>
                <w:noProof/>
                <w:webHidden/>
              </w:rPr>
              <w:fldChar w:fldCharType="begin"/>
            </w:r>
            <w:r>
              <w:rPr>
                <w:noProof/>
                <w:webHidden/>
              </w:rPr>
              <w:instrText xml:space="preserve"> PAGEREF _Toc227495749 \h </w:instrText>
            </w:r>
            <w:r>
              <w:rPr>
                <w:noProof/>
                <w:webHidden/>
              </w:rPr>
            </w:r>
            <w:r>
              <w:rPr>
                <w:noProof/>
                <w:webHidden/>
              </w:rPr>
              <w:fldChar w:fldCharType="separate"/>
            </w:r>
            <w:r>
              <w:rPr>
                <w:noProof/>
                <w:webHidden/>
              </w:rPr>
              <w:t>5</w:t>
            </w:r>
            <w:r>
              <w:rPr>
                <w:noProof/>
                <w:webHidden/>
              </w:rPr>
              <w:fldChar w:fldCharType="end"/>
            </w:r>
          </w:hyperlink>
        </w:p>
        <w:p w14:paraId="08CE04FA" w14:textId="0D82FD43" w:rsidR="00C02578" w:rsidRDefault="00C02578">
          <w:pPr>
            <w:pStyle w:val="TM2"/>
            <w:tabs>
              <w:tab w:val="right" w:leader="dot" w:pos="9062"/>
            </w:tabs>
            <w:rPr>
              <w:rFonts w:eastAsiaTheme="minorEastAsia"/>
              <w:noProof/>
              <w:sz w:val="24"/>
              <w:szCs w:val="24"/>
              <w:lang w:eastAsia="fr-FR"/>
            </w:rPr>
          </w:pPr>
          <w:hyperlink w:anchor="_Toc227495750" w:history="1">
            <w:r w:rsidRPr="00373B12">
              <w:rPr>
                <w:rStyle w:val="Lienhypertexte"/>
                <w:noProof/>
              </w:rPr>
              <w:t>5.3. Gestion du panier</w:t>
            </w:r>
            <w:r>
              <w:rPr>
                <w:noProof/>
                <w:webHidden/>
              </w:rPr>
              <w:tab/>
            </w:r>
            <w:r>
              <w:rPr>
                <w:noProof/>
                <w:webHidden/>
              </w:rPr>
              <w:fldChar w:fldCharType="begin"/>
            </w:r>
            <w:r>
              <w:rPr>
                <w:noProof/>
                <w:webHidden/>
              </w:rPr>
              <w:instrText xml:space="preserve"> PAGEREF _Toc227495750 \h </w:instrText>
            </w:r>
            <w:r>
              <w:rPr>
                <w:noProof/>
                <w:webHidden/>
              </w:rPr>
            </w:r>
            <w:r>
              <w:rPr>
                <w:noProof/>
                <w:webHidden/>
              </w:rPr>
              <w:fldChar w:fldCharType="separate"/>
            </w:r>
            <w:r>
              <w:rPr>
                <w:noProof/>
                <w:webHidden/>
              </w:rPr>
              <w:t>6</w:t>
            </w:r>
            <w:r>
              <w:rPr>
                <w:noProof/>
                <w:webHidden/>
              </w:rPr>
              <w:fldChar w:fldCharType="end"/>
            </w:r>
          </w:hyperlink>
        </w:p>
        <w:p w14:paraId="62A19F91" w14:textId="6882B60D" w:rsidR="00C02578" w:rsidRDefault="00C02578">
          <w:pPr>
            <w:pStyle w:val="TM2"/>
            <w:tabs>
              <w:tab w:val="right" w:leader="dot" w:pos="9062"/>
            </w:tabs>
            <w:rPr>
              <w:rFonts w:eastAsiaTheme="minorEastAsia"/>
              <w:noProof/>
              <w:sz w:val="24"/>
              <w:szCs w:val="24"/>
              <w:lang w:eastAsia="fr-FR"/>
            </w:rPr>
          </w:pPr>
          <w:hyperlink w:anchor="_Toc227495751" w:history="1">
            <w:r w:rsidRPr="00373B12">
              <w:rPr>
                <w:rStyle w:val="Lienhypertexte"/>
                <w:noProof/>
              </w:rPr>
              <w:t>5.4. Gestion des commandes</w:t>
            </w:r>
            <w:r>
              <w:rPr>
                <w:noProof/>
                <w:webHidden/>
              </w:rPr>
              <w:tab/>
            </w:r>
            <w:r>
              <w:rPr>
                <w:noProof/>
                <w:webHidden/>
              </w:rPr>
              <w:fldChar w:fldCharType="begin"/>
            </w:r>
            <w:r>
              <w:rPr>
                <w:noProof/>
                <w:webHidden/>
              </w:rPr>
              <w:instrText xml:space="preserve"> PAGEREF _Toc227495751 \h </w:instrText>
            </w:r>
            <w:r>
              <w:rPr>
                <w:noProof/>
                <w:webHidden/>
              </w:rPr>
            </w:r>
            <w:r>
              <w:rPr>
                <w:noProof/>
                <w:webHidden/>
              </w:rPr>
              <w:fldChar w:fldCharType="separate"/>
            </w:r>
            <w:r>
              <w:rPr>
                <w:noProof/>
                <w:webHidden/>
              </w:rPr>
              <w:t>6</w:t>
            </w:r>
            <w:r>
              <w:rPr>
                <w:noProof/>
                <w:webHidden/>
              </w:rPr>
              <w:fldChar w:fldCharType="end"/>
            </w:r>
          </w:hyperlink>
        </w:p>
        <w:p w14:paraId="6D737915" w14:textId="7B6A60BD" w:rsidR="00C02578" w:rsidRDefault="00C02578">
          <w:pPr>
            <w:pStyle w:val="TM2"/>
            <w:tabs>
              <w:tab w:val="right" w:leader="dot" w:pos="9062"/>
            </w:tabs>
            <w:rPr>
              <w:rFonts w:eastAsiaTheme="minorEastAsia"/>
              <w:noProof/>
              <w:sz w:val="24"/>
              <w:szCs w:val="24"/>
              <w:lang w:eastAsia="fr-FR"/>
            </w:rPr>
          </w:pPr>
          <w:hyperlink w:anchor="_Toc227495752" w:history="1">
            <w:r w:rsidRPr="00373B12">
              <w:rPr>
                <w:rStyle w:val="Lienhypertexte"/>
                <w:noProof/>
              </w:rPr>
              <w:t>5.5 Gestion des avis et des notes</w:t>
            </w:r>
            <w:r>
              <w:rPr>
                <w:noProof/>
                <w:webHidden/>
              </w:rPr>
              <w:tab/>
            </w:r>
            <w:r>
              <w:rPr>
                <w:noProof/>
                <w:webHidden/>
              </w:rPr>
              <w:fldChar w:fldCharType="begin"/>
            </w:r>
            <w:r>
              <w:rPr>
                <w:noProof/>
                <w:webHidden/>
              </w:rPr>
              <w:instrText xml:space="preserve"> PAGEREF _Toc227495752 \h </w:instrText>
            </w:r>
            <w:r>
              <w:rPr>
                <w:noProof/>
                <w:webHidden/>
              </w:rPr>
            </w:r>
            <w:r>
              <w:rPr>
                <w:noProof/>
                <w:webHidden/>
              </w:rPr>
              <w:fldChar w:fldCharType="separate"/>
            </w:r>
            <w:r>
              <w:rPr>
                <w:noProof/>
                <w:webHidden/>
              </w:rPr>
              <w:t>6</w:t>
            </w:r>
            <w:r>
              <w:rPr>
                <w:noProof/>
                <w:webHidden/>
              </w:rPr>
              <w:fldChar w:fldCharType="end"/>
            </w:r>
          </w:hyperlink>
        </w:p>
        <w:p w14:paraId="01F8FAB1" w14:textId="2A9F9B96" w:rsidR="00C02578" w:rsidRDefault="00C02578">
          <w:pPr>
            <w:pStyle w:val="TM2"/>
            <w:tabs>
              <w:tab w:val="right" w:leader="dot" w:pos="9062"/>
            </w:tabs>
            <w:rPr>
              <w:rFonts w:eastAsiaTheme="minorEastAsia"/>
              <w:noProof/>
              <w:sz w:val="24"/>
              <w:szCs w:val="24"/>
              <w:lang w:eastAsia="fr-FR"/>
            </w:rPr>
          </w:pPr>
          <w:hyperlink w:anchor="_Toc227495753" w:history="1">
            <w:r w:rsidRPr="00373B12">
              <w:rPr>
                <w:rStyle w:val="Lienhypertexte"/>
                <w:noProof/>
              </w:rPr>
              <w:t>5.6 Système de coupons</w:t>
            </w:r>
            <w:r>
              <w:rPr>
                <w:noProof/>
                <w:webHidden/>
              </w:rPr>
              <w:tab/>
            </w:r>
            <w:r>
              <w:rPr>
                <w:noProof/>
                <w:webHidden/>
              </w:rPr>
              <w:fldChar w:fldCharType="begin"/>
            </w:r>
            <w:r>
              <w:rPr>
                <w:noProof/>
                <w:webHidden/>
              </w:rPr>
              <w:instrText xml:space="preserve"> PAGEREF _Toc227495753 \h </w:instrText>
            </w:r>
            <w:r>
              <w:rPr>
                <w:noProof/>
                <w:webHidden/>
              </w:rPr>
            </w:r>
            <w:r>
              <w:rPr>
                <w:noProof/>
                <w:webHidden/>
              </w:rPr>
              <w:fldChar w:fldCharType="separate"/>
            </w:r>
            <w:r>
              <w:rPr>
                <w:noProof/>
                <w:webHidden/>
              </w:rPr>
              <w:t>6</w:t>
            </w:r>
            <w:r>
              <w:rPr>
                <w:noProof/>
                <w:webHidden/>
              </w:rPr>
              <w:fldChar w:fldCharType="end"/>
            </w:r>
          </w:hyperlink>
        </w:p>
        <w:p w14:paraId="47B606AE" w14:textId="240A8960" w:rsidR="00C02578" w:rsidRDefault="00C02578">
          <w:pPr>
            <w:pStyle w:val="TM1"/>
            <w:tabs>
              <w:tab w:val="right" w:leader="dot" w:pos="9062"/>
            </w:tabs>
            <w:rPr>
              <w:rFonts w:eastAsiaTheme="minorEastAsia"/>
              <w:noProof/>
              <w:sz w:val="24"/>
              <w:szCs w:val="24"/>
              <w:lang w:eastAsia="fr-FR"/>
            </w:rPr>
          </w:pPr>
          <w:hyperlink w:anchor="_Toc227495754" w:history="1">
            <w:r w:rsidRPr="00373B12">
              <w:rPr>
                <w:rStyle w:val="Lienhypertexte"/>
                <w:noProof/>
              </w:rPr>
              <w:t>6.Sécurité</w:t>
            </w:r>
            <w:r>
              <w:rPr>
                <w:noProof/>
                <w:webHidden/>
              </w:rPr>
              <w:tab/>
            </w:r>
            <w:r>
              <w:rPr>
                <w:noProof/>
                <w:webHidden/>
              </w:rPr>
              <w:fldChar w:fldCharType="begin"/>
            </w:r>
            <w:r>
              <w:rPr>
                <w:noProof/>
                <w:webHidden/>
              </w:rPr>
              <w:instrText xml:space="preserve"> PAGEREF _Toc227495754 \h </w:instrText>
            </w:r>
            <w:r>
              <w:rPr>
                <w:noProof/>
                <w:webHidden/>
              </w:rPr>
            </w:r>
            <w:r>
              <w:rPr>
                <w:noProof/>
                <w:webHidden/>
              </w:rPr>
              <w:fldChar w:fldCharType="separate"/>
            </w:r>
            <w:r>
              <w:rPr>
                <w:noProof/>
                <w:webHidden/>
              </w:rPr>
              <w:t>6</w:t>
            </w:r>
            <w:r>
              <w:rPr>
                <w:noProof/>
                <w:webHidden/>
              </w:rPr>
              <w:fldChar w:fldCharType="end"/>
            </w:r>
          </w:hyperlink>
        </w:p>
        <w:p w14:paraId="2D2B2BC3" w14:textId="47E70C18" w:rsidR="00C02578" w:rsidRDefault="00C02578">
          <w:pPr>
            <w:pStyle w:val="TM2"/>
            <w:tabs>
              <w:tab w:val="right" w:leader="dot" w:pos="9062"/>
            </w:tabs>
            <w:rPr>
              <w:rFonts w:eastAsiaTheme="minorEastAsia"/>
              <w:noProof/>
              <w:sz w:val="24"/>
              <w:szCs w:val="24"/>
              <w:lang w:eastAsia="fr-FR"/>
            </w:rPr>
          </w:pPr>
          <w:hyperlink w:anchor="_Toc227495755" w:history="1">
            <w:r w:rsidRPr="00373B12">
              <w:rPr>
                <w:rStyle w:val="Lienhypertexte"/>
                <w:noProof/>
              </w:rPr>
              <w:t>6.1. Authentification avec JWT</w:t>
            </w:r>
            <w:r>
              <w:rPr>
                <w:noProof/>
                <w:webHidden/>
              </w:rPr>
              <w:tab/>
            </w:r>
            <w:r>
              <w:rPr>
                <w:noProof/>
                <w:webHidden/>
              </w:rPr>
              <w:fldChar w:fldCharType="begin"/>
            </w:r>
            <w:r>
              <w:rPr>
                <w:noProof/>
                <w:webHidden/>
              </w:rPr>
              <w:instrText xml:space="preserve"> PAGEREF _Toc227495755 \h </w:instrText>
            </w:r>
            <w:r>
              <w:rPr>
                <w:noProof/>
                <w:webHidden/>
              </w:rPr>
            </w:r>
            <w:r>
              <w:rPr>
                <w:noProof/>
                <w:webHidden/>
              </w:rPr>
              <w:fldChar w:fldCharType="separate"/>
            </w:r>
            <w:r>
              <w:rPr>
                <w:noProof/>
                <w:webHidden/>
              </w:rPr>
              <w:t>6</w:t>
            </w:r>
            <w:r>
              <w:rPr>
                <w:noProof/>
                <w:webHidden/>
              </w:rPr>
              <w:fldChar w:fldCharType="end"/>
            </w:r>
          </w:hyperlink>
        </w:p>
        <w:p w14:paraId="6C3AAD8E" w14:textId="5DA5319C" w:rsidR="00C02578" w:rsidRDefault="00C02578">
          <w:pPr>
            <w:pStyle w:val="TM2"/>
            <w:tabs>
              <w:tab w:val="right" w:leader="dot" w:pos="9062"/>
            </w:tabs>
            <w:rPr>
              <w:rFonts w:eastAsiaTheme="minorEastAsia"/>
              <w:noProof/>
              <w:sz w:val="24"/>
              <w:szCs w:val="24"/>
              <w:lang w:eastAsia="fr-FR"/>
            </w:rPr>
          </w:pPr>
          <w:hyperlink w:anchor="_Toc227495756" w:history="1">
            <w:r w:rsidRPr="00373B12">
              <w:rPr>
                <w:rStyle w:val="Lienhypertexte"/>
                <w:noProof/>
              </w:rPr>
              <w:t>6.2. Gestion des rôles et des autorisations</w:t>
            </w:r>
            <w:r>
              <w:rPr>
                <w:noProof/>
                <w:webHidden/>
              </w:rPr>
              <w:tab/>
            </w:r>
            <w:r>
              <w:rPr>
                <w:noProof/>
                <w:webHidden/>
              </w:rPr>
              <w:fldChar w:fldCharType="begin"/>
            </w:r>
            <w:r>
              <w:rPr>
                <w:noProof/>
                <w:webHidden/>
              </w:rPr>
              <w:instrText xml:space="preserve"> PAGEREF _Toc227495756 \h </w:instrText>
            </w:r>
            <w:r>
              <w:rPr>
                <w:noProof/>
                <w:webHidden/>
              </w:rPr>
            </w:r>
            <w:r>
              <w:rPr>
                <w:noProof/>
                <w:webHidden/>
              </w:rPr>
              <w:fldChar w:fldCharType="separate"/>
            </w:r>
            <w:r>
              <w:rPr>
                <w:noProof/>
                <w:webHidden/>
              </w:rPr>
              <w:t>7</w:t>
            </w:r>
            <w:r>
              <w:rPr>
                <w:noProof/>
                <w:webHidden/>
              </w:rPr>
              <w:fldChar w:fldCharType="end"/>
            </w:r>
          </w:hyperlink>
        </w:p>
        <w:p w14:paraId="222118FF" w14:textId="668EB2AD" w:rsidR="00C02578" w:rsidRDefault="00C02578">
          <w:pPr>
            <w:pStyle w:val="TM2"/>
            <w:tabs>
              <w:tab w:val="right" w:leader="dot" w:pos="9062"/>
            </w:tabs>
            <w:rPr>
              <w:rFonts w:eastAsiaTheme="minorEastAsia"/>
              <w:noProof/>
              <w:sz w:val="24"/>
              <w:szCs w:val="24"/>
              <w:lang w:eastAsia="fr-FR"/>
            </w:rPr>
          </w:pPr>
          <w:hyperlink w:anchor="_Toc227495757" w:history="1">
            <w:r w:rsidRPr="00373B12">
              <w:rPr>
                <w:rStyle w:val="Lienhypertexte"/>
                <w:noProof/>
              </w:rPr>
              <w:t>6.3. Protection des Endpoint</w:t>
            </w:r>
            <w:r>
              <w:rPr>
                <w:noProof/>
                <w:webHidden/>
              </w:rPr>
              <w:tab/>
            </w:r>
            <w:r>
              <w:rPr>
                <w:noProof/>
                <w:webHidden/>
              </w:rPr>
              <w:fldChar w:fldCharType="begin"/>
            </w:r>
            <w:r>
              <w:rPr>
                <w:noProof/>
                <w:webHidden/>
              </w:rPr>
              <w:instrText xml:space="preserve"> PAGEREF _Toc227495757 \h </w:instrText>
            </w:r>
            <w:r>
              <w:rPr>
                <w:noProof/>
                <w:webHidden/>
              </w:rPr>
            </w:r>
            <w:r>
              <w:rPr>
                <w:noProof/>
                <w:webHidden/>
              </w:rPr>
              <w:fldChar w:fldCharType="separate"/>
            </w:r>
            <w:r>
              <w:rPr>
                <w:noProof/>
                <w:webHidden/>
              </w:rPr>
              <w:t>7</w:t>
            </w:r>
            <w:r>
              <w:rPr>
                <w:noProof/>
                <w:webHidden/>
              </w:rPr>
              <w:fldChar w:fldCharType="end"/>
            </w:r>
          </w:hyperlink>
        </w:p>
        <w:p w14:paraId="6AC8C494" w14:textId="6B9B4D7D" w:rsidR="00C02578" w:rsidRDefault="00C02578">
          <w:pPr>
            <w:pStyle w:val="TM2"/>
            <w:tabs>
              <w:tab w:val="right" w:leader="dot" w:pos="9062"/>
            </w:tabs>
            <w:rPr>
              <w:rFonts w:eastAsiaTheme="minorEastAsia"/>
              <w:noProof/>
              <w:sz w:val="24"/>
              <w:szCs w:val="24"/>
              <w:lang w:eastAsia="fr-FR"/>
            </w:rPr>
          </w:pPr>
          <w:hyperlink w:anchor="_Toc227495758" w:history="1">
            <w:r w:rsidRPr="00373B12">
              <w:rPr>
                <w:rStyle w:val="Lienhypertexte"/>
                <w:noProof/>
              </w:rPr>
              <w:t>6.4. Gestion des tokens (Access et Refresh Token)</w:t>
            </w:r>
            <w:r>
              <w:rPr>
                <w:noProof/>
                <w:webHidden/>
              </w:rPr>
              <w:tab/>
            </w:r>
            <w:r>
              <w:rPr>
                <w:noProof/>
                <w:webHidden/>
              </w:rPr>
              <w:fldChar w:fldCharType="begin"/>
            </w:r>
            <w:r>
              <w:rPr>
                <w:noProof/>
                <w:webHidden/>
              </w:rPr>
              <w:instrText xml:space="preserve"> PAGEREF _Toc227495758 \h </w:instrText>
            </w:r>
            <w:r>
              <w:rPr>
                <w:noProof/>
                <w:webHidden/>
              </w:rPr>
            </w:r>
            <w:r>
              <w:rPr>
                <w:noProof/>
                <w:webHidden/>
              </w:rPr>
              <w:fldChar w:fldCharType="separate"/>
            </w:r>
            <w:r>
              <w:rPr>
                <w:noProof/>
                <w:webHidden/>
              </w:rPr>
              <w:t>7</w:t>
            </w:r>
            <w:r>
              <w:rPr>
                <w:noProof/>
                <w:webHidden/>
              </w:rPr>
              <w:fldChar w:fldCharType="end"/>
            </w:r>
          </w:hyperlink>
        </w:p>
        <w:p w14:paraId="332A48B8" w14:textId="417830C1" w:rsidR="00C02578" w:rsidRDefault="00C02578">
          <w:pPr>
            <w:pStyle w:val="TM1"/>
            <w:tabs>
              <w:tab w:val="right" w:leader="dot" w:pos="9062"/>
            </w:tabs>
            <w:rPr>
              <w:rFonts w:eastAsiaTheme="minorEastAsia"/>
              <w:noProof/>
              <w:sz w:val="24"/>
              <w:szCs w:val="24"/>
              <w:lang w:eastAsia="fr-FR"/>
            </w:rPr>
          </w:pPr>
          <w:hyperlink w:anchor="_Toc227495759" w:history="1">
            <w:r w:rsidRPr="00373B12">
              <w:rPr>
                <w:rStyle w:val="Lienhypertexte"/>
                <w:noProof/>
              </w:rPr>
              <w:t>7.Base de données</w:t>
            </w:r>
            <w:r>
              <w:rPr>
                <w:noProof/>
                <w:webHidden/>
              </w:rPr>
              <w:tab/>
            </w:r>
            <w:r>
              <w:rPr>
                <w:noProof/>
                <w:webHidden/>
              </w:rPr>
              <w:fldChar w:fldCharType="begin"/>
            </w:r>
            <w:r>
              <w:rPr>
                <w:noProof/>
                <w:webHidden/>
              </w:rPr>
              <w:instrText xml:space="preserve"> PAGEREF _Toc227495759 \h </w:instrText>
            </w:r>
            <w:r>
              <w:rPr>
                <w:noProof/>
                <w:webHidden/>
              </w:rPr>
            </w:r>
            <w:r>
              <w:rPr>
                <w:noProof/>
                <w:webHidden/>
              </w:rPr>
              <w:fldChar w:fldCharType="separate"/>
            </w:r>
            <w:r>
              <w:rPr>
                <w:noProof/>
                <w:webHidden/>
              </w:rPr>
              <w:t>7</w:t>
            </w:r>
            <w:r>
              <w:rPr>
                <w:noProof/>
                <w:webHidden/>
              </w:rPr>
              <w:fldChar w:fldCharType="end"/>
            </w:r>
          </w:hyperlink>
        </w:p>
        <w:p w14:paraId="7834847F" w14:textId="1D55DB3D" w:rsidR="00C02578" w:rsidRDefault="00C02578">
          <w:pPr>
            <w:pStyle w:val="TM1"/>
            <w:tabs>
              <w:tab w:val="right" w:leader="dot" w:pos="9062"/>
            </w:tabs>
            <w:rPr>
              <w:rFonts w:eastAsiaTheme="minorEastAsia"/>
              <w:noProof/>
              <w:sz w:val="24"/>
              <w:szCs w:val="24"/>
              <w:lang w:eastAsia="fr-FR"/>
            </w:rPr>
          </w:pPr>
          <w:hyperlink w:anchor="_Toc227495760" w:history="1">
            <w:r w:rsidRPr="00373B12">
              <w:rPr>
                <w:rStyle w:val="Lienhypertexte"/>
                <w:noProof/>
              </w:rPr>
              <w:t>8.Implémentation</w:t>
            </w:r>
            <w:r>
              <w:rPr>
                <w:noProof/>
                <w:webHidden/>
              </w:rPr>
              <w:tab/>
            </w:r>
            <w:r>
              <w:rPr>
                <w:noProof/>
                <w:webHidden/>
              </w:rPr>
              <w:fldChar w:fldCharType="begin"/>
            </w:r>
            <w:r>
              <w:rPr>
                <w:noProof/>
                <w:webHidden/>
              </w:rPr>
              <w:instrText xml:space="preserve"> PAGEREF _Toc227495760 \h </w:instrText>
            </w:r>
            <w:r>
              <w:rPr>
                <w:noProof/>
                <w:webHidden/>
              </w:rPr>
            </w:r>
            <w:r>
              <w:rPr>
                <w:noProof/>
                <w:webHidden/>
              </w:rPr>
              <w:fldChar w:fldCharType="separate"/>
            </w:r>
            <w:r>
              <w:rPr>
                <w:noProof/>
                <w:webHidden/>
              </w:rPr>
              <w:t>8</w:t>
            </w:r>
            <w:r>
              <w:rPr>
                <w:noProof/>
                <w:webHidden/>
              </w:rPr>
              <w:fldChar w:fldCharType="end"/>
            </w:r>
          </w:hyperlink>
        </w:p>
        <w:p w14:paraId="11CBEB2F" w14:textId="0509F3DC" w:rsidR="00C02578" w:rsidRDefault="00C02578">
          <w:pPr>
            <w:pStyle w:val="TM1"/>
            <w:tabs>
              <w:tab w:val="right" w:leader="dot" w:pos="9062"/>
            </w:tabs>
            <w:rPr>
              <w:rFonts w:eastAsiaTheme="minorEastAsia"/>
              <w:noProof/>
              <w:sz w:val="24"/>
              <w:szCs w:val="24"/>
              <w:lang w:eastAsia="fr-FR"/>
            </w:rPr>
          </w:pPr>
          <w:hyperlink w:anchor="_Toc227495761" w:history="1">
            <w:r w:rsidRPr="00373B12">
              <w:rPr>
                <w:rStyle w:val="Lienhypertexte"/>
                <w:noProof/>
              </w:rPr>
              <w:t>9.Difficultés rencontrées</w:t>
            </w:r>
            <w:r>
              <w:rPr>
                <w:noProof/>
                <w:webHidden/>
              </w:rPr>
              <w:tab/>
            </w:r>
            <w:r>
              <w:rPr>
                <w:noProof/>
                <w:webHidden/>
              </w:rPr>
              <w:fldChar w:fldCharType="begin"/>
            </w:r>
            <w:r>
              <w:rPr>
                <w:noProof/>
                <w:webHidden/>
              </w:rPr>
              <w:instrText xml:space="preserve"> PAGEREF _Toc227495761 \h </w:instrText>
            </w:r>
            <w:r>
              <w:rPr>
                <w:noProof/>
                <w:webHidden/>
              </w:rPr>
            </w:r>
            <w:r>
              <w:rPr>
                <w:noProof/>
                <w:webHidden/>
              </w:rPr>
              <w:fldChar w:fldCharType="separate"/>
            </w:r>
            <w:r>
              <w:rPr>
                <w:noProof/>
                <w:webHidden/>
              </w:rPr>
              <w:t>9</w:t>
            </w:r>
            <w:r>
              <w:rPr>
                <w:noProof/>
                <w:webHidden/>
              </w:rPr>
              <w:fldChar w:fldCharType="end"/>
            </w:r>
          </w:hyperlink>
        </w:p>
        <w:p w14:paraId="570A250B" w14:textId="5A15D532" w:rsidR="00C02578" w:rsidRDefault="00C02578">
          <w:pPr>
            <w:pStyle w:val="TM1"/>
            <w:tabs>
              <w:tab w:val="right" w:leader="dot" w:pos="9062"/>
            </w:tabs>
            <w:rPr>
              <w:rFonts w:eastAsiaTheme="minorEastAsia"/>
              <w:noProof/>
              <w:sz w:val="24"/>
              <w:szCs w:val="24"/>
              <w:lang w:eastAsia="fr-FR"/>
            </w:rPr>
          </w:pPr>
          <w:hyperlink w:anchor="_Toc227495762" w:history="1">
            <w:r w:rsidRPr="00373B12">
              <w:rPr>
                <w:rStyle w:val="Lienhypertexte"/>
                <w:noProof/>
              </w:rPr>
              <w:t>10.Conclusion et perspectives</w:t>
            </w:r>
            <w:r>
              <w:rPr>
                <w:noProof/>
                <w:webHidden/>
              </w:rPr>
              <w:tab/>
            </w:r>
            <w:r>
              <w:rPr>
                <w:noProof/>
                <w:webHidden/>
              </w:rPr>
              <w:fldChar w:fldCharType="begin"/>
            </w:r>
            <w:r>
              <w:rPr>
                <w:noProof/>
                <w:webHidden/>
              </w:rPr>
              <w:instrText xml:space="preserve"> PAGEREF _Toc227495762 \h </w:instrText>
            </w:r>
            <w:r>
              <w:rPr>
                <w:noProof/>
                <w:webHidden/>
              </w:rPr>
            </w:r>
            <w:r>
              <w:rPr>
                <w:noProof/>
                <w:webHidden/>
              </w:rPr>
              <w:fldChar w:fldCharType="separate"/>
            </w:r>
            <w:r>
              <w:rPr>
                <w:noProof/>
                <w:webHidden/>
              </w:rPr>
              <w:t>9</w:t>
            </w:r>
            <w:r>
              <w:rPr>
                <w:noProof/>
                <w:webHidden/>
              </w:rPr>
              <w:fldChar w:fldCharType="end"/>
            </w:r>
          </w:hyperlink>
        </w:p>
        <w:p w14:paraId="1FBF8A44" w14:textId="3B3BEEF6" w:rsidR="0091561F" w:rsidRDefault="0091561F">
          <w:r>
            <w:rPr>
              <w:b/>
              <w:bCs/>
            </w:rPr>
            <w:fldChar w:fldCharType="end"/>
          </w:r>
        </w:p>
      </w:sdtContent>
    </w:sdt>
    <w:p w14:paraId="11434B69" w14:textId="1F8F0069" w:rsidR="000013D9" w:rsidRDefault="000013D9" w:rsidP="000013D9">
      <w:pPr>
        <w:pStyle w:val="Tabledesillustrations"/>
        <w:tabs>
          <w:tab w:val="right" w:leader="dot" w:pos="9062"/>
        </w:tabs>
        <w:rPr>
          <w:b/>
          <w:bCs/>
          <w:sz w:val="40"/>
          <w:szCs w:val="40"/>
        </w:rPr>
      </w:pPr>
      <w:bookmarkStart w:id="0" w:name="_Toc227495729"/>
      <w:r w:rsidRPr="000013D9">
        <w:rPr>
          <w:b/>
          <w:bCs/>
          <w:sz w:val="40"/>
          <w:szCs w:val="40"/>
        </w:rPr>
        <w:lastRenderedPageBreak/>
        <w:t>Table des figures</w:t>
      </w:r>
      <w:r>
        <w:rPr>
          <w:b/>
          <w:bCs/>
          <w:sz w:val="40"/>
          <w:szCs w:val="40"/>
        </w:rPr>
        <w:t xml:space="preserve">  </w:t>
      </w:r>
    </w:p>
    <w:p w14:paraId="0BF9E1BB" w14:textId="77777777" w:rsidR="000013D9" w:rsidRPr="000013D9" w:rsidRDefault="000013D9" w:rsidP="000013D9"/>
    <w:p w14:paraId="59D8D691" w14:textId="3D160825" w:rsidR="000013D9" w:rsidRPr="000013D9" w:rsidRDefault="000013D9">
      <w:pPr>
        <w:pStyle w:val="Tabledesillustrations"/>
        <w:tabs>
          <w:tab w:val="right" w:leader="dot" w:pos="9062"/>
        </w:tabs>
        <w:rPr>
          <w:noProof/>
          <w:sz w:val="40"/>
          <w:szCs w:val="40"/>
        </w:rPr>
      </w:pPr>
      <w:r w:rsidRPr="000013D9">
        <w:rPr>
          <w:b/>
          <w:bCs/>
          <w:sz w:val="40"/>
          <w:szCs w:val="40"/>
        </w:rPr>
        <w:fldChar w:fldCharType="begin"/>
      </w:r>
      <w:r w:rsidRPr="000013D9">
        <w:rPr>
          <w:b/>
          <w:bCs/>
          <w:sz w:val="40"/>
          <w:szCs w:val="40"/>
        </w:rPr>
        <w:instrText xml:space="preserve"> TOC \c "Figure" </w:instrText>
      </w:r>
      <w:r w:rsidRPr="000013D9">
        <w:rPr>
          <w:b/>
          <w:bCs/>
          <w:sz w:val="40"/>
          <w:szCs w:val="40"/>
        </w:rPr>
        <w:fldChar w:fldCharType="separate"/>
      </w:r>
      <w:r w:rsidRPr="000013D9">
        <w:rPr>
          <w:noProof/>
          <w:sz w:val="40"/>
          <w:szCs w:val="40"/>
        </w:rPr>
        <w:t>Figure 1:Architecture backend</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_Toc227612757 \h </w:instrText>
      </w:r>
      <w:r w:rsidRPr="000013D9">
        <w:rPr>
          <w:noProof/>
          <w:sz w:val="40"/>
          <w:szCs w:val="40"/>
        </w:rPr>
      </w:r>
      <w:r w:rsidRPr="000013D9">
        <w:rPr>
          <w:noProof/>
          <w:sz w:val="40"/>
          <w:szCs w:val="40"/>
        </w:rPr>
        <w:fldChar w:fldCharType="separate"/>
      </w:r>
      <w:r w:rsidRPr="000013D9">
        <w:rPr>
          <w:noProof/>
          <w:sz w:val="40"/>
          <w:szCs w:val="40"/>
        </w:rPr>
        <w:t>4</w:t>
      </w:r>
      <w:r w:rsidRPr="000013D9">
        <w:rPr>
          <w:noProof/>
          <w:sz w:val="40"/>
          <w:szCs w:val="40"/>
        </w:rPr>
        <w:fldChar w:fldCharType="end"/>
      </w:r>
    </w:p>
    <w:p w14:paraId="6EAC5AD4" w14:textId="16B40F6B" w:rsidR="000013D9" w:rsidRPr="000013D9" w:rsidRDefault="000013D9">
      <w:pPr>
        <w:pStyle w:val="Tabledesillustrations"/>
        <w:tabs>
          <w:tab w:val="right" w:leader="dot" w:pos="9062"/>
        </w:tabs>
        <w:rPr>
          <w:noProof/>
          <w:sz w:val="40"/>
          <w:szCs w:val="40"/>
        </w:rPr>
      </w:pPr>
      <w:r w:rsidRPr="000013D9">
        <w:rPr>
          <w:noProof/>
          <w:sz w:val="40"/>
          <w:szCs w:val="40"/>
        </w:rPr>
        <w:t>Figure 2 inscription</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_Toc227612758 \h </w:instrText>
      </w:r>
      <w:r w:rsidRPr="000013D9">
        <w:rPr>
          <w:noProof/>
          <w:sz w:val="40"/>
          <w:szCs w:val="40"/>
        </w:rPr>
      </w:r>
      <w:r w:rsidRPr="000013D9">
        <w:rPr>
          <w:noProof/>
          <w:sz w:val="40"/>
          <w:szCs w:val="40"/>
        </w:rPr>
        <w:fldChar w:fldCharType="separate"/>
      </w:r>
      <w:r w:rsidRPr="000013D9">
        <w:rPr>
          <w:noProof/>
          <w:sz w:val="40"/>
          <w:szCs w:val="40"/>
        </w:rPr>
        <w:t>6</w:t>
      </w:r>
      <w:r w:rsidRPr="000013D9">
        <w:rPr>
          <w:noProof/>
          <w:sz w:val="40"/>
          <w:szCs w:val="40"/>
        </w:rPr>
        <w:fldChar w:fldCharType="end"/>
      </w:r>
    </w:p>
    <w:p w14:paraId="65257545" w14:textId="2EE79859" w:rsidR="000013D9" w:rsidRPr="000013D9" w:rsidRDefault="000013D9">
      <w:pPr>
        <w:pStyle w:val="Tabledesillustrations"/>
        <w:tabs>
          <w:tab w:val="right" w:leader="dot" w:pos="9062"/>
        </w:tabs>
        <w:rPr>
          <w:noProof/>
          <w:sz w:val="40"/>
          <w:szCs w:val="40"/>
        </w:rPr>
      </w:pPr>
      <w:r w:rsidRPr="000013D9">
        <w:rPr>
          <w:noProof/>
          <w:sz w:val="40"/>
          <w:szCs w:val="40"/>
        </w:rPr>
        <w:t>Figure 3 connexion</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_Toc227612759 \h </w:instrText>
      </w:r>
      <w:r w:rsidRPr="000013D9">
        <w:rPr>
          <w:noProof/>
          <w:sz w:val="40"/>
          <w:szCs w:val="40"/>
        </w:rPr>
      </w:r>
      <w:r w:rsidRPr="000013D9">
        <w:rPr>
          <w:noProof/>
          <w:sz w:val="40"/>
          <w:szCs w:val="40"/>
        </w:rPr>
        <w:fldChar w:fldCharType="separate"/>
      </w:r>
      <w:r w:rsidRPr="000013D9">
        <w:rPr>
          <w:noProof/>
          <w:sz w:val="40"/>
          <w:szCs w:val="40"/>
        </w:rPr>
        <w:t>6</w:t>
      </w:r>
      <w:r w:rsidRPr="000013D9">
        <w:rPr>
          <w:noProof/>
          <w:sz w:val="40"/>
          <w:szCs w:val="40"/>
        </w:rPr>
        <w:fldChar w:fldCharType="end"/>
      </w:r>
    </w:p>
    <w:p w14:paraId="6910B473" w14:textId="092AA6AF" w:rsidR="000013D9" w:rsidRPr="000013D9" w:rsidRDefault="000013D9">
      <w:pPr>
        <w:pStyle w:val="Tabledesillustrations"/>
        <w:tabs>
          <w:tab w:val="right" w:leader="dot" w:pos="9062"/>
        </w:tabs>
        <w:rPr>
          <w:noProof/>
          <w:sz w:val="40"/>
          <w:szCs w:val="40"/>
        </w:rPr>
      </w:pPr>
      <w:r w:rsidRPr="000013D9">
        <w:rPr>
          <w:noProof/>
          <w:sz w:val="40"/>
          <w:szCs w:val="40"/>
        </w:rPr>
        <w:t>Figure 4 consulter les produits</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_Toc227612760 \h </w:instrText>
      </w:r>
      <w:r w:rsidRPr="000013D9">
        <w:rPr>
          <w:noProof/>
          <w:sz w:val="40"/>
          <w:szCs w:val="40"/>
        </w:rPr>
      </w:r>
      <w:r w:rsidRPr="000013D9">
        <w:rPr>
          <w:noProof/>
          <w:sz w:val="40"/>
          <w:szCs w:val="40"/>
        </w:rPr>
        <w:fldChar w:fldCharType="separate"/>
      </w:r>
      <w:r w:rsidRPr="000013D9">
        <w:rPr>
          <w:noProof/>
          <w:sz w:val="40"/>
          <w:szCs w:val="40"/>
        </w:rPr>
        <w:t>6</w:t>
      </w:r>
      <w:r w:rsidRPr="000013D9">
        <w:rPr>
          <w:noProof/>
          <w:sz w:val="40"/>
          <w:szCs w:val="40"/>
        </w:rPr>
        <w:fldChar w:fldCharType="end"/>
      </w:r>
    </w:p>
    <w:p w14:paraId="40E79E8E" w14:textId="48993153" w:rsidR="000013D9" w:rsidRPr="000013D9" w:rsidRDefault="000013D9">
      <w:pPr>
        <w:pStyle w:val="Tabledesillustrations"/>
        <w:tabs>
          <w:tab w:val="right" w:leader="dot" w:pos="9062"/>
        </w:tabs>
        <w:rPr>
          <w:noProof/>
          <w:sz w:val="40"/>
          <w:szCs w:val="40"/>
        </w:rPr>
      </w:pPr>
      <w:r w:rsidRPr="000013D9">
        <w:rPr>
          <w:noProof/>
          <w:sz w:val="40"/>
          <w:szCs w:val="40"/>
        </w:rPr>
        <w:t>Figure 5  consulter le panier</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_Toc227612761 \h </w:instrText>
      </w:r>
      <w:r w:rsidRPr="000013D9">
        <w:rPr>
          <w:noProof/>
          <w:sz w:val="40"/>
          <w:szCs w:val="40"/>
        </w:rPr>
      </w:r>
      <w:r w:rsidRPr="000013D9">
        <w:rPr>
          <w:noProof/>
          <w:sz w:val="40"/>
          <w:szCs w:val="40"/>
        </w:rPr>
        <w:fldChar w:fldCharType="separate"/>
      </w:r>
      <w:r w:rsidRPr="000013D9">
        <w:rPr>
          <w:noProof/>
          <w:sz w:val="40"/>
          <w:szCs w:val="40"/>
        </w:rPr>
        <w:t>7</w:t>
      </w:r>
      <w:r w:rsidRPr="000013D9">
        <w:rPr>
          <w:noProof/>
          <w:sz w:val="40"/>
          <w:szCs w:val="40"/>
        </w:rPr>
        <w:fldChar w:fldCharType="end"/>
      </w:r>
    </w:p>
    <w:p w14:paraId="10BA9451" w14:textId="5E398E19" w:rsidR="000013D9" w:rsidRPr="000013D9" w:rsidRDefault="000013D9">
      <w:pPr>
        <w:pStyle w:val="Tabledesillustrations"/>
        <w:tabs>
          <w:tab w:val="right" w:leader="dot" w:pos="9062"/>
        </w:tabs>
        <w:rPr>
          <w:noProof/>
          <w:sz w:val="40"/>
          <w:szCs w:val="40"/>
        </w:rPr>
      </w:pPr>
      <w:r w:rsidRPr="000013D9">
        <w:rPr>
          <w:noProof/>
          <w:sz w:val="40"/>
          <w:szCs w:val="40"/>
        </w:rPr>
        <w:t>Figure 7 commande confirmée</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_Toc227612762 \h </w:instrText>
      </w:r>
      <w:r w:rsidRPr="000013D9">
        <w:rPr>
          <w:noProof/>
          <w:sz w:val="40"/>
          <w:szCs w:val="40"/>
        </w:rPr>
      </w:r>
      <w:r w:rsidRPr="000013D9">
        <w:rPr>
          <w:noProof/>
          <w:sz w:val="40"/>
          <w:szCs w:val="40"/>
        </w:rPr>
        <w:fldChar w:fldCharType="separate"/>
      </w:r>
      <w:r w:rsidRPr="000013D9">
        <w:rPr>
          <w:noProof/>
          <w:sz w:val="40"/>
          <w:szCs w:val="40"/>
        </w:rPr>
        <w:t>7</w:t>
      </w:r>
      <w:r w:rsidRPr="000013D9">
        <w:rPr>
          <w:noProof/>
          <w:sz w:val="40"/>
          <w:szCs w:val="40"/>
        </w:rPr>
        <w:fldChar w:fldCharType="end"/>
      </w:r>
    </w:p>
    <w:p w14:paraId="60D89C06" w14:textId="52BF5A8B" w:rsidR="000013D9" w:rsidRPr="000013D9" w:rsidRDefault="000013D9">
      <w:pPr>
        <w:pStyle w:val="Tabledesillustrations"/>
        <w:tabs>
          <w:tab w:val="right" w:leader="dot" w:pos="9062"/>
        </w:tabs>
        <w:rPr>
          <w:noProof/>
          <w:sz w:val="40"/>
          <w:szCs w:val="40"/>
        </w:rPr>
      </w:pPr>
      <w:r w:rsidRPr="000013D9">
        <w:rPr>
          <w:noProof/>
          <w:sz w:val="40"/>
          <w:szCs w:val="40"/>
        </w:rPr>
        <w:t>Figure 6 passer une commande</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_Toc227612763 \h </w:instrText>
      </w:r>
      <w:r w:rsidRPr="000013D9">
        <w:rPr>
          <w:noProof/>
          <w:sz w:val="40"/>
          <w:szCs w:val="40"/>
        </w:rPr>
      </w:r>
      <w:r w:rsidRPr="000013D9">
        <w:rPr>
          <w:noProof/>
          <w:sz w:val="40"/>
          <w:szCs w:val="40"/>
        </w:rPr>
        <w:fldChar w:fldCharType="separate"/>
      </w:r>
      <w:r w:rsidRPr="000013D9">
        <w:rPr>
          <w:noProof/>
          <w:sz w:val="40"/>
          <w:szCs w:val="40"/>
        </w:rPr>
        <w:t>7</w:t>
      </w:r>
      <w:r w:rsidRPr="000013D9">
        <w:rPr>
          <w:noProof/>
          <w:sz w:val="40"/>
          <w:szCs w:val="40"/>
        </w:rPr>
        <w:fldChar w:fldCharType="end"/>
      </w:r>
    </w:p>
    <w:p w14:paraId="70E67FA6" w14:textId="59A5D73E" w:rsidR="000013D9" w:rsidRPr="000013D9" w:rsidRDefault="000013D9">
      <w:pPr>
        <w:pStyle w:val="Tabledesillustrations"/>
        <w:tabs>
          <w:tab w:val="right" w:leader="dot" w:pos="9062"/>
        </w:tabs>
        <w:rPr>
          <w:noProof/>
          <w:sz w:val="40"/>
          <w:szCs w:val="40"/>
        </w:rPr>
      </w:pPr>
      <w:r w:rsidRPr="000013D9">
        <w:rPr>
          <w:noProof/>
          <w:sz w:val="40"/>
          <w:szCs w:val="40"/>
        </w:rPr>
        <w:t>Figure 8passer une commande</w:t>
      </w:r>
      <w:r w:rsidRPr="000013D9">
        <w:rPr>
          <w:noProof/>
          <w:sz w:val="40"/>
          <w:szCs w:val="40"/>
        </w:rPr>
        <w:tab/>
      </w:r>
      <w:r w:rsidRPr="000013D9">
        <w:rPr>
          <w:noProof/>
          <w:sz w:val="40"/>
          <w:szCs w:val="40"/>
        </w:rPr>
        <w:fldChar w:fldCharType="begin"/>
      </w:r>
      <w:r w:rsidRPr="000013D9">
        <w:rPr>
          <w:noProof/>
          <w:sz w:val="40"/>
          <w:szCs w:val="40"/>
        </w:rPr>
        <w:instrText xml:space="preserve"> PAGEREF _Toc227612764 \h </w:instrText>
      </w:r>
      <w:r w:rsidRPr="000013D9">
        <w:rPr>
          <w:noProof/>
          <w:sz w:val="40"/>
          <w:szCs w:val="40"/>
        </w:rPr>
      </w:r>
      <w:r w:rsidRPr="000013D9">
        <w:rPr>
          <w:noProof/>
          <w:sz w:val="40"/>
          <w:szCs w:val="40"/>
        </w:rPr>
        <w:fldChar w:fldCharType="separate"/>
      </w:r>
      <w:r w:rsidRPr="000013D9">
        <w:rPr>
          <w:noProof/>
          <w:sz w:val="40"/>
          <w:szCs w:val="40"/>
        </w:rPr>
        <w:t>8</w:t>
      </w:r>
      <w:r w:rsidRPr="000013D9">
        <w:rPr>
          <w:noProof/>
          <w:sz w:val="40"/>
          <w:szCs w:val="40"/>
        </w:rPr>
        <w:fldChar w:fldCharType="end"/>
      </w:r>
    </w:p>
    <w:p w14:paraId="7DA0B791" w14:textId="55BBEB9B" w:rsidR="0000378C" w:rsidRDefault="000013D9" w:rsidP="00CB2F9D">
      <w:pPr>
        <w:pStyle w:val="Titre1"/>
        <w:rPr>
          <w:b/>
          <w:bCs/>
        </w:rPr>
      </w:pPr>
      <w:r w:rsidRPr="000013D9">
        <w:rPr>
          <w:b/>
          <w:bCs/>
        </w:rPr>
        <w:fldChar w:fldCharType="end"/>
      </w:r>
    </w:p>
    <w:p w14:paraId="76FBA9A1" w14:textId="77777777" w:rsidR="000013D9" w:rsidRDefault="000013D9" w:rsidP="000013D9"/>
    <w:p w14:paraId="44A49861" w14:textId="77777777" w:rsidR="000013D9" w:rsidRDefault="000013D9" w:rsidP="000013D9"/>
    <w:p w14:paraId="58F3DFBC" w14:textId="77777777" w:rsidR="000013D9" w:rsidRDefault="000013D9" w:rsidP="000013D9"/>
    <w:p w14:paraId="555EC559" w14:textId="77777777" w:rsidR="000013D9" w:rsidRDefault="000013D9" w:rsidP="000013D9"/>
    <w:p w14:paraId="54679A6D" w14:textId="77777777" w:rsidR="000013D9" w:rsidRDefault="000013D9" w:rsidP="000013D9"/>
    <w:p w14:paraId="732B86CE" w14:textId="77777777" w:rsidR="000013D9" w:rsidRDefault="000013D9" w:rsidP="000013D9"/>
    <w:p w14:paraId="01D17CD2" w14:textId="77777777" w:rsidR="000013D9" w:rsidRDefault="000013D9" w:rsidP="000013D9"/>
    <w:p w14:paraId="22FD079D" w14:textId="77777777" w:rsidR="000013D9" w:rsidRDefault="000013D9" w:rsidP="000013D9"/>
    <w:p w14:paraId="57FA416A" w14:textId="77777777" w:rsidR="000013D9" w:rsidRDefault="000013D9" w:rsidP="000013D9"/>
    <w:p w14:paraId="1084539F" w14:textId="77777777" w:rsidR="000013D9" w:rsidRDefault="000013D9" w:rsidP="000013D9"/>
    <w:p w14:paraId="7D17C338" w14:textId="77777777" w:rsidR="000013D9" w:rsidRDefault="000013D9" w:rsidP="000013D9"/>
    <w:p w14:paraId="5FD9AA89" w14:textId="77777777" w:rsidR="000013D9" w:rsidRDefault="000013D9" w:rsidP="000013D9"/>
    <w:p w14:paraId="350489FE" w14:textId="77777777" w:rsidR="000013D9" w:rsidRDefault="000013D9" w:rsidP="000013D9"/>
    <w:p w14:paraId="39463CA2" w14:textId="77777777" w:rsidR="000013D9" w:rsidRDefault="000013D9" w:rsidP="000013D9"/>
    <w:p w14:paraId="115C2DE6" w14:textId="77777777" w:rsidR="000013D9" w:rsidRDefault="000013D9" w:rsidP="000013D9"/>
    <w:p w14:paraId="3CD1DC96" w14:textId="77777777" w:rsidR="000013D9" w:rsidRDefault="000013D9" w:rsidP="000013D9"/>
    <w:p w14:paraId="1818AA95" w14:textId="77777777" w:rsidR="000013D9" w:rsidRPr="000013D9" w:rsidRDefault="000013D9" w:rsidP="000013D9"/>
    <w:p w14:paraId="3E54DE36" w14:textId="4BF12838" w:rsidR="00CB2F9D" w:rsidRPr="00CB2F9D" w:rsidRDefault="00CB2F9D" w:rsidP="00CB2F9D">
      <w:pPr>
        <w:pStyle w:val="Titre1"/>
        <w:rPr>
          <w:b/>
          <w:bCs/>
        </w:rPr>
      </w:pPr>
      <w:r w:rsidRPr="00CB2F9D">
        <w:rPr>
          <w:b/>
          <w:bCs/>
        </w:rPr>
        <w:lastRenderedPageBreak/>
        <w:t>1. Introduction</w:t>
      </w:r>
      <w:bookmarkEnd w:id="0"/>
    </w:p>
    <w:p w14:paraId="58DD93C9" w14:textId="69534294" w:rsidR="00CB2F9D" w:rsidRPr="00CB2F9D" w:rsidRDefault="00CB2F9D" w:rsidP="007C1C31">
      <w:pPr>
        <w:pStyle w:val="Titre2"/>
      </w:pPr>
      <w:bookmarkStart w:id="1" w:name="_Toc227495730"/>
      <w:r>
        <w:t>1.1</w:t>
      </w:r>
      <w:r w:rsidRPr="00CB2F9D">
        <w:t>Contexte du e-commerce</w:t>
      </w:r>
      <w:bookmarkEnd w:id="1"/>
    </w:p>
    <w:p w14:paraId="477B5B83" w14:textId="77777777" w:rsidR="00CB2F9D" w:rsidRPr="00CB2F9D" w:rsidRDefault="00CB2F9D" w:rsidP="00CB2F9D">
      <w:r w:rsidRPr="00CB2F9D">
        <w:t>Le commerce électronique connaît une croissance exponentielle à l’échelle mondiale, transformant profondément les habitudes de consommation. Les entreprises adoptent de plus en plus des solutions numériques pour offrir des services accessibles, rapides et personnalisés. Cette évolution impose le développement de plateformes robustes capables de gérer efficacement les interactions entre utilisateurs, produits et transactions.</w:t>
      </w:r>
    </w:p>
    <w:p w14:paraId="62729418" w14:textId="2AC955D4" w:rsidR="00CB2F9D" w:rsidRPr="00CB2F9D" w:rsidRDefault="00CB2F9D" w:rsidP="007C1C31">
      <w:pPr>
        <w:pStyle w:val="Titre2"/>
      </w:pPr>
      <w:bookmarkStart w:id="2" w:name="_Toc227495731"/>
      <w:r>
        <w:t>1.2</w:t>
      </w:r>
      <w:r w:rsidRPr="00CB2F9D">
        <w:t>Problématique</w:t>
      </w:r>
      <w:bookmarkEnd w:id="2"/>
    </w:p>
    <w:p w14:paraId="60A83EF3" w14:textId="77777777" w:rsidR="00CB2F9D" w:rsidRPr="00CB2F9D" w:rsidRDefault="00CB2F9D" w:rsidP="00CB2F9D">
      <w:r w:rsidRPr="00CB2F9D">
        <w:t>Malgré cette croissance, plusieurs défis persistent dans la conception des plateformes e-commerce, notamment la gestion sécurisée des données utilisateurs, l’optimisation des performances, et la mise en place d’une architecture logicielle maintenable. De nombreuses solutions existantes souffrent d’un manque de modularité, rendant leur évolution complexe.</w:t>
      </w:r>
    </w:p>
    <w:p w14:paraId="3183CF23" w14:textId="17BEF838" w:rsidR="00CB2F9D" w:rsidRPr="007C1C31" w:rsidRDefault="00CB2F9D" w:rsidP="007C1C31">
      <w:pPr>
        <w:pStyle w:val="Titre2"/>
      </w:pPr>
      <w:bookmarkStart w:id="3" w:name="_Toc227495732"/>
      <w:r w:rsidRPr="007C1C31">
        <w:t>1.3Présentation du projet ShopFlow</w:t>
      </w:r>
      <w:bookmarkEnd w:id="3"/>
    </w:p>
    <w:p w14:paraId="41561B1A" w14:textId="0DA18DEE" w:rsidR="00CB2F9D" w:rsidRPr="00CB2F9D" w:rsidRDefault="00CB2F9D" w:rsidP="00CB2F9D">
      <w:r w:rsidRPr="00CB2F9D">
        <w:t xml:space="preserve">Dans ce contexte, le projet </w:t>
      </w:r>
      <w:r w:rsidRPr="00CB2F9D">
        <w:rPr>
          <w:b/>
          <w:bCs/>
        </w:rPr>
        <w:t>ShopFlow</w:t>
      </w:r>
      <w:r w:rsidRPr="00CB2F9D">
        <w:t xml:space="preserve"> a été développé comme une application e-commerce complète visant à répondre à ces problématiques. Il s’agit d’une plateforme moderne permettant la gestion des utilisateurs, des produits, des commandes et des interactions clients, tout en respectant les bonnes pratiques du développement logiciel.</w:t>
      </w:r>
    </w:p>
    <w:p w14:paraId="1F5A9BC6" w14:textId="77777777" w:rsidR="00CB2F9D" w:rsidRPr="00CB2F9D" w:rsidRDefault="00CB2F9D" w:rsidP="00CB2F9D">
      <w:pPr>
        <w:pStyle w:val="Titre1"/>
        <w:rPr>
          <w:b/>
          <w:bCs/>
        </w:rPr>
      </w:pPr>
      <w:bookmarkStart w:id="4" w:name="_Toc227495733"/>
      <w:r w:rsidRPr="00CB2F9D">
        <w:rPr>
          <w:b/>
          <w:bCs/>
        </w:rPr>
        <w:t>2. Objectifs du projet</w:t>
      </w:r>
      <w:bookmarkEnd w:id="4"/>
    </w:p>
    <w:p w14:paraId="7216C0E9" w14:textId="72409BB4" w:rsidR="00CB2F9D" w:rsidRPr="00CB2F9D" w:rsidRDefault="00CB2F9D" w:rsidP="007C1C31">
      <w:pPr>
        <w:pStyle w:val="Titre2"/>
      </w:pPr>
      <w:bookmarkStart w:id="5" w:name="_Toc227495734"/>
      <w:r>
        <w:t>2.1</w:t>
      </w:r>
      <w:r w:rsidRPr="00CB2F9D">
        <w:t>Objectifs généraux</w:t>
      </w:r>
      <w:bookmarkEnd w:id="5"/>
    </w:p>
    <w:p w14:paraId="6DF39D82" w14:textId="77777777" w:rsidR="00CB2F9D" w:rsidRPr="00CB2F9D" w:rsidRDefault="00CB2F9D" w:rsidP="00CB2F9D">
      <w:r w:rsidRPr="00CB2F9D">
        <w:t>L’objectif principal de ce projet est de concevoir et développer une application e-commerce fonctionnelle en adoptant une architecture professionnelle. Le projet vise également à mettre en pratique les concepts avancés du développement full-stack.</w:t>
      </w:r>
    </w:p>
    <w:p w14:paraId="35EE6F9A" w14:textId="14B5ABDA" w:rsidR="00CB2F9D" w:rsidRPr="00CB2F9D" w:rsidRDefault="00CB2F9D" w:rsidP="007C1C31">
      <w:pPr>
        <w:pStyle w:val="Titre2"/>
      </w:pPr>
      <w:bookmarkStart w:id="6" w:name="_Toc227495735"/>
      <w:r>
        <w:t>2.2</w:t>
      </w:r>
      <w:r w:rsidRPr="00CB2F9D">
        <w:t>Objectifs spécifiques</w:t>
      </w:r>
      <w:bookmarkEnd w:id="6"/>
    </w:p>
    <w:p w14:paraId="173C25AA" w14:textId="77777777" w:rsidR="00CB2F9D" w:rsidRDefault="00CB2F9D" w:rsidP="00CB2F9D">
      <w:r w:rsidRPr="00CB2F9D">
        <w:t>Les objectifs spécifiques incluent la mise en place d’un système d’authentification sécurisé, la gestion dynamique des produits, l’implémentation d’un panier d’achat, ainsi que le traitement des commandes. Le projet vise aussi à garantir une expérience utilisateur fluide et intuitive.</w:t>
      </w:r>
    </w:p>
    <w:p w14:paraId="251A2BE8" w14:textId="3A7A9C24" w:rsidR="003A0AEC" w:rsidRPr="00C02578" w:rsidRDefault="007C1C31" w:rsidP="003A0AEC">
      <w:pPr>
        <w:pStyle w:val="Titre3"/>
      </w:pPr>
      <w:r>
        <w:rPr>
          <w:rFonts w:ascii="Arial" w:eastAsia="Arial" w:hAnsi="Arial" w:cs="Arial"/>
          <w:b/>
          <w:bCs/>
          <w:color w:val="C48B8B"/>
          <w:sz w:val="24"/>
          <w:szCs w:val="24"/>
        </w:rPr>
        <w:t xml:space="preserve">  </w:t>
      </w:r>
      <w:r w:rsidRPr="00C02578">
        <w:rPr>
          <w:rFonts w:ascii="Arial" w:eastAsia="Arial" w:hAnsi="Arial" w:cs="Arial"/>
          <w:color w:val="C48B8B"/>
          <w:sz w:val="24"/>
          <w:szCs w:val="24"/>
        </w:rPr>
        <w:t xml:space="preserve"> </w:t>
      </w:r>
      <w:bookmarkStart w:id="7" w:name="_Toc227495736"/>
      <w:r w:rsidR="003A0AEC" w:rsidRPr="00C02578">
        <w:rPr>
          <w:rFonts w:ascii="Arial" w:eastAsia="Arial" w:hAnsi="Arial" w:cs="Arial"/>
          <w:color w:val="C48B8B"/>
          <w:sz w:val="24"/>
          <w:szCs w:val="24"/>
        </w:rPr>
        <w:t>2.2.1Objectifs Backend (Spring Boot)</w:t>
      </w:r>
      <w:bookmarkEnd w:id="7"/>
    </w:p>
    <w:p w14:paraId="781324FE" w14:textId="561C27C4"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Maitriser l’architecture en couches (Controller / Service / Repository) avec injection de dépendances</w:t>
      </w:r>
    </w:p>
    <w:p w14:paraId="117F1515" w14:textId="400DBA23"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Implémenter une API REST conforme aux standards HTTP avec gestion des codes de statut</w:t>
      </w:r>
    </w:p>
    <w:p w14:paraId="5358789B" w14:textId="723EC05A"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 xml:space="preserve">Sécuriser les Endpoint avec Spring Security et JSON Web </w:t>
      </w:r>
      <w:proofErr w:type="spellStart"/>
      <w:r>
        <w:rPr>
          <w:rFonts w:ascii="Arial" w:eastAsia="Arial" w:hAnsi="Arial" w:cs="Arial"/>
          <w:color w:val="3D3D3D"/>
        </w:rPr>
        <w:t>Tokens</w:t>
      </w:r>
      <w:proofErr w:type="spellEnd"/>
      <w:r>
        <w:rPr>
          <w:rFonts w:ascii="Arial" w:eastAsia="Arial" w:hAnsi="Arial" w:cs="Arial"/>
          <w:color w:val="3D3D3D"/>
        </w:rPr>
        <w:t xml:space="preserve"> (JWT)</w:t>
      </w:r>
    </w:p>
    <w:p w14:paraId="0417B212" w14:textId="0ABE8001"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Modéliser un schéma relationnel complet avec JPA/Hibernate et H2</w:t>
      </w:r>
    </w:p>
    <w:p w14:paraId="1C171543" w14:textId="77777777"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Appliquer les transactions (@Transactional) et la gestion des exceptions globales</w:t>
      </w:r>
    </w:p>
    <w:p w14:paraId="3C977213" w14:textId="04E4AE57"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 xml:space="preserve">Documenter </w:t>
      </w:r>
      <w:proofErr w:type="spellStart"/>
      <w:r>
        <w:rPr>
          <w:rFonts w:ascii="Arial" w:eastAsia="Arial" w:hAnsi="Arial" w:cs="Arial"/>
          <w:color w:val="3D3D3D"/>
        </w:rPr>
        <w:t>l API</w:t>
      </w:r>
      <w:proofErr w:type="spellEnd"/>
      <w:r>
        <w:rPr>
          <w:rFonts w:ascii="Arial" w:eastAsia="Arial" w:hAnsi="Arial" w:cs="Arial"/>
          <w:color w:val="3D3D3D"/>
        </w:rPr>
        <w:t xml:space="preserve"> avec Swagger </w:t>
      </w:r>
    </w:p>
    <w:p w14:paraId="6EE5A59D" w14:textId="23D70FD0" w:rsidR="003A0AEC" w:rsidRPr="00C02578" w:rsidRDefault="007C1C31" w:rsidP="003A0AEC">
      <w:pPr>
        <w:pStyle w:val="Titre3"/>
      </w:pPr>
      <w:r w:rsidRPr="00C02578">
        <w:rPr>
          <w:rFonts w:ascii="Arial" w:eastAsia="Arial" w:hAnsi="Arial" w:cs="Arial"/>
          <w:color w:val="C48B8B"/>
          <w:sz w:val="24"/>
          <w:szCs w:val="24"/>
        </w:rPr>
        <w:t xml:space="preserve">   </w:t>
      </w:r>
      <w:bookmarkStart w:id="8" w:name="_Toc227495737"/>
      <w:r w:rsidR="003A0AEC" w:rsidRPr="00C02578">
        <w:rPr>
          <w:rFonts w:ascii="Arial" w:eastAsia="Arial" w:hAnsi="Arial" w:cs="Arial"/>
          <w:color w:val="C48B8B"/>
          <w:sz w:val="24"/>
          <w:szCs w:val="24"/>
        </w:rPr>
        <w:t>2.2.2Objectifs Frontend (Next.js)</w:t>
      </w:r>
      <w:bookmarkEnd w:id="8"/>
    </w:p>
    <w:p w14:paraId="7B0F7576" w14:textId="6C998EE1"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 xml:space="preserve">Concevoir une interface utilisateur responsive et accessible avec Next.js </w:t>
      </w:r>
    </w:p>
    <w:p w14:paraId="1B1A32C5" w14:textId="57E3F22C"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lastRenderedPageBreak/>
        <w:t xml:space="preserve">Gérer l’état global de l’application (authentification, panier) </w:t>
      </w:r>
    </w:p>
    <w:p w14:paraId="571A6FA1" w14:textId="6664EFE4"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Implémenter le routage dynamique avec l’App Router de Next.js</w:t>
      </w:r>
    </w:p>
    <w:p w14:paraId="2C3958F1" w14:textId="6CFBE66C" w:rsidR="003A0AEC" w:rsidRDefault="003A0AEC" w:rsidP="003A0AEC">
      <w:pPr>
        <w:pStyle w:val="Paragraphedeliste"/>
        <w:numPr>
          <w:ilvl w:val="0"/>
          <w:numId w:val="1"/>
        </w:numPr>
        <w:spacing w:before="60" w:after="60" w:line="240" w:lineRule="auto"/>
        <w:contextualSpacing w:val="0"/>
      </w:pPr>
      <w:r>
        <w:rPr>
          <w:rFonts w:ascii="Arial" w:eastAsia="Arial" w:hAnsi="Arial" w:cs="Arial"/>
          <w:color w:val="3D3D3D"/>
        </w:rPr>
        <w:t xml:space="preserve">Communiquer avec le backend avec gestion automatique du rafraichissement des </w:t>
      </w:r>
      <w:proofErr w:type="spellStart"/>
      <w:r>
        <w:rPr>
          <w:rFonts w:ascii="Arial" w:eastAsia="Arial" w:hAnsi="Arial" w:cs="Arial"/>
          <w:color w:val="3D3D3D"/>
        </w:rPr>
        <w:t>tokens</w:t>
      </w:r>
      <w:proofErr w:type="spellEnd"/>
    </w:p>
    <w:p w14:paraId="00A3C070" w14:textId="2F15ED25" w:rsidR="003A0AEC" w:rsidRPr="00CB2F9D" w:rsidRDefault="003A0AEC" w:rsidP="003A0AEC">
      <w:pPr>
        <w:pStyle w:val="Paragraphedeliste"/>
        <w:numPr>
          <w:ilvl w:val="0"/>
          <w:numId w:val="2"/>
        </w:numPr>
      </w:pPr>
      <w:r w:rsidRPr="003A0AEC">
        <w:rPr>
          <w:rFonts w:ascii="Arial" w:eastAsia="Arial" w:hAnsi="Arial" w:cs="Arial"/>
          <w:color w:val="3D3D3D"/>
        </w:rPr>
        <w:t>Valider les formulaires</w:t>
      </w:r>
    </w:p>
    <w:p w14:paraId="746EFBA5" w14:textId="15B71C2E" w:rsidR="00F01517" w:rsidRPr="00F01517" w:rsidRDefault="00C41081" w:rsidP="0040714F">
      <w:pPr>
        <w:pStyle w:val="Titre1"/>
      </w:pPr>
      <w:bookmarkStart w:id="9" w:name="_Toc227495738"/>
      <w:r>
        <w:t>3.</w:t>
      </w:r>
      <w:r w:rsidR="00F01517" w:rsidRPr="00F01517">
        <w:t>Technologies utilisées</w:t>
      </w:r>
      <w:bookmarkEnd w:id="9"/>
    </w:p>
    <w:p w14:paraId="49AF03F3" w14:textId="2F772A60" w:rsidR="00CB2F9D" w:rsidRPr="00CB2F9D" w:rsidRDefault="00CB2F9D" w:rsidP="00CB2F9D">
      <w:r w:rsidRPr="00CB2F9D">
        <w:t xml:space="preserve">Le développement de ShopFlow repose sur </w:t>
      </w:r>
      <w:r w:rsidR="003A0AEC" w:rsidRPr="00CB2F9D">
        <w:t>un stack technologique</w:t>
      </w:r>
      <w:r w:rsidRPr="00CB2F9D">
        <w:t xml:space="preserve"> moderne et cohérente.</w:t>
      </w:r>
    </w:p>
    <w:p w14:paraId="5A375BF0" w14:textId="33F57E2B" w:rsidR="00CB2F9D" w:rsidRPr="00CB2F9D" w:rsidRDefault="00CB2F9D" w:rsidP="003A0AEC">
      <w:pPr>
        <w:pStyle w:val="Titre3"/>
      </w:pPr>
      <w:bookmarkStart w:id="10" w:name="_Toc227495739"/>
      <w:r>
        <w:t>3.1</w:t>
      </w:r>
      <w:r w:rsidRPr="00CB2F9D">
        <w:t>Backend</w:t>
      </w:r>
      <w:bookmarkEnd w:id="10"/>
    </w:p>
    <w:p w14:paraId="11259F93" w14:textId="77777777" w:rsidR="003A0AEC" w:rsidRDefault="00CB2F9D" w:rsidP="00CB2F9D">
      <w:r w:rsidRPr="00CB2F9D">
        <w:t xml:space="preserve">Le backend est développé avec </w:t>
      </w:r>
      <w:r w:rsidRPr="00CB2F9D">
        <w:rPr>
          <w:b/>
          <w:bCs/>
        </w:rPr>
        <w:t>Spring Boot</w:t>
      </w:r>
      <w:r w:rsidRPr="00CB2F9D">
        <w:t xml:space="preserve">, un </w:t>
      </w:r>
      <w:proofErr w:type="spellStart"/>
      <w:r w:rsidRPr="00CB2F9D">
        <w:t>framework</w:t>
      </w:r>
      <w:proofErr w:type="spellEnd"/>
      <w:r w:rsidRPr="00CB2F9D">
        <w:t xml:space="preserve"> Java qui facilite la création d’applications robustes et évolutives.</w:t>
      </w:r>
    </w:p>
    <w:p w14:paraId="7AF6422F" w14:textId="77777777" w:rsidR="003A0AEC" w:rsidRDefault="00CB2F9D" w:rsidP="00CB2F9D">
      <w:r w:rsidRPr="00CB2F9D">
        <w:t xml:space="preserve"> La persistance des données est assurée via </w:t>
      </w:r>
      <w:r w:rsidRPr="00CB2F9D">
        <w:rPr>
          <w:b/>
          <w:bCs/>
        </w:rPr>
        <w:t>Spring Data JPA</w:t>
      </w:r>
      <w:r w:rsidRPr="00CB2F9D">
        <w:t>, qui simplifie les interactions avec la base de données grâce à un modèle orienté objet.</w:t>
      </w:r>
    </w:p>
    <w:p w14:paraId="18CEFE27" w14:textId="6B6774BC" w:rsidR="00CB2F9D" w:rsidRPr="00CB2F9D" w:rsidRDefault="00CB2F9D" w:rsidP="00CB2F9D">
      <w:r w:rsidRPr="00CB2F9D">
        <w:t xml:space="preserve"> La sécurité est gérée avec </w:t>
      </w:r>
      <w:r w:rsidRPr="00CB2F9D">
        <w:rPr>
          <w:b/>
          <w:bCs/>
        </w:rPr>
        <w:t>Spring Security</w:t>
      </w:r>
      <w:r w:rsidRPr="00CB2F9D">
        <w:t>, permettant l’intégration d’un système d’authentification sécurisé.</w:t>
      </w:r>
    </w:p>
    <w:p w14:paraId="57F8CA3A" w14:textId="1073EC5B" w:rsidR="00CB2F9D" w:rsidRPr="00CB2F9D" w:rsidRDefault="00CB2F9D" w:rsidP="003A0AEC">
      <w:pPr>
        <w:pStyle w:val="Titre3"/>
      </w:pPr>
      <w:bookmarkStart w:id="11" w:name="_Toc227495740"/>
      <w:r>
        <w:t>3.2</w:t>
      </w:r>
      <w:r w:rsidRPr="00CB2F9D">
        <w:t>Frontend</w:t>
      </w:r>
      <w:bookmarkEnd w:id="11"/>
    </w:p>
    <w:p w14:paraId="340F5E03" w14:textId="77777777" w:rsidR="003A0AEC" w:rsidRDefault="00CB2F9D" w:rsidP="003A0AEC">
      <w:r w:rsidRPr="00CB2F9D">
        <w:t xml:space="preserve">Le frontend est développé avec </w:t>
      </w:r>
      <w:r w:rsidRPr="00CB2F9D">
        <w:rPr>
          <w:b/>
          <w:bCs/>
        </w:rPr>
        <w:t>Next.js</w:t>
      </w:r>
      <w:r w:rsidRPr="00CB2F9D">
        <w:t xml:space="preserve">, un </w:t>
      </w:r>
      <w:proofErr w:type="spellStart"/>
      <w:r w:rsidRPr="00CB2F9D">
        <w:t>framework</w:t>
      </w:r>
      <w:proofErr w:type="spellEnd"/>
      <w:r w:rsidRPr="00CB2F9D">
        <w:t xml:space="preserve"> </w:t>
      </w:r>
      <w:proofErr w:type="spellStart"/>
      <w:r w:rsidRPr="00CB2F9D">
        <w:t>React</w:t>
      </w:r>
      <w:proofErr w:type="spellEnd"/>
      <w:r w:rsidRPr="00CB2F9D">
        <w:t xml:space="preserve"> moderne permettant la création d’interfaces performantes et optimisées. Le design est assuré par </w:t>
      </w:r>
      <w:proofErr w:type="spellStart"/>
      <w:r w:rsidRPr="00CB2F9D">
        <w:rPr>
          <w:b/>
          <w:bCs/>
        </w:rPr>
        <w:t>Tailwind</w:t>
      </w:r>
      <w:proofErr w:type="spellEnd"/>
      <w:r w:rsidRPr="00CB2F9D">
        <w:rPr>
          <w:b/>
          <w:bCs/>
        </w:rPr>
        <w:t xml:space="preserve"> CSS</w:t>
      </w:r>
      <w:r w:rsidRPr="00CB2F9D">
        <w:t>, qui permet de créer des interfaces modernes et responsives.</w:t>
      </w:r>
    </w:p>
    <w:p w14:paraId="367687B8" w14:textId="1C99EEE2" w:rsidR="00AB7CB1" w:rsidRDefault="00AB7CB1" w:rsidP="00AB7CB1">
      <w:r w:rsidRPr="00AB7CB1">
        <w:t>Next.js est particulièrement adapté aux applications modernes qui nécessitent une expérience utilisateur fluide et rapide, ce qui correspond parfaitement aux besoins du projet ShopFlow. Grâce au rendu côté serveur (SSR), les pages sont générées plus rapidement, ce qui améliore le temps de chargement et la performance globale de l’application. De plus, Next.js propose une optimisation automatique des pages, permettant de charger uniquement les ressources nécessaires. Cela garantit une navigation plus rapide et une meilleure réactivité, offrant ainsi une expérience utilisateur de qualité</w:t>
      </w:r>
    </w:p>
    <w:p w14:paraId="039F4056" w14:textId="3025C550" w:rsidR="003A0AEC" w:rsidRDefault="003A0AEC" w:rsidP="003A0AEC">
      <w:pPr>
        <w:pStyle w:val="Titre3"/>
      </w:pPr>
      <w:bookmarkStart w:id="12" w:name="_Toc227495741"/>
      <w:r>
        <w:t>3.3 Bases de données</w:t>
      </w:r>
      <w:bookmarkEnd w:id="12"/>
      <w:r>
        <w:t xml:space="preserve"> </w:t>
      </w:r>
    </w:p>
    <w:p w14:paraId="486223C1" w14:textId="168F7D02" w:rsidR="00AB7CB1" w:rsidRPr="00AB7CB1" w:rsidRDefault="00AB7CB1" w:rsidP="00AB7CB1">
      <w:r w:rsidRPr="00AB7CB1">
        <w:t xml:space="preserve">La base de données </w:t>
      </w:r>
      <w:r w:rsidRPr="00AB7CB1">
        <w:rPr>
          <w:b/>
          <w:bCs/>
        </w:rPr>
        <w:t>H2</w:t>
      </w:r>
      <w:r w:rsidRPr="00AB7CB1">
        <w:t xml:space="preserve"> a été choisie pour la phase de développement en raison de sa simplicité d’utilisation et de son intégration rapide avec Spring Boot. Étant une base de données légère et en mémoire, elle permet d’exécuter et de tester l’application sans configuration complexe ni installation externe. De plus, sa compatibilité avec JPA et sa console web facilitent la manipulation et la vérification des données. Toutefois, H2 est principalement utilisée pour le développement, tandis qu’une base de données comme PostgreSQL est plus adaptée pour un environnement de production</w:t>
      </w:r>
    </w:p>
    <w:p w14:paraId="65C5C432" w14:textId="7A2D775D" w:rsidR="00F01517" w:rsidRDefault="00C41081" w:rsidP="0040714F">
      <w:pPr>
        <w:pStyle w:val="Titre1"/>
      </w:pPr>
      <w:bookmarkStart w:id="13" w:name="_Toc227495742"/>
      <w:r>
        <w:t>4.</w:t>
      </w:r>
      <w:r w:rsidR="00F01517" w:rsidRPr="00F01517">
        <w:t>Architecture du système</w:t>
      </w:r>
      <w:bookmarkEnd w:id="13"/>
    </w:p>
    <w:p w14:paraId="77062326" w14:textId="18154158" w:rsidR="009C0A44" w:rsidRPr="009C0A44" w:rsidRDefault="009C0A44" w:rsidP="009C0A44">
      <w:pPr>
        <w:pStyle w:val="Titre2"/>
      </w:pPr>
      <w:bookmarkStart w:id="14" w:name="_Toc227495743"/>
      <w:r>
        <w:t>4.1</w:t>
      </w:r>
      <w:r w:rsidRPr="009C0A44">
        <w:t xml:space="preserve"> Vue globale de l’architecture</w:t>
      </w:r>
      <w:bookmarkEnd w:id="14"/>
    </w:p>
    <w:p w14:paraId="417F6988" w14:textId="77777777" w:rsidR="009C0A44" w:rsidRPr="009C0A44" w:rsidRDefault="009C0A44" w:rsidP="009C0A44">
      <w:r w:rsidRPr="009C0A44">
        <w:t>Le système est divisé en deux parties principales : le backend et le frontend. Le backend est responsable de la gestion de la logique métier, de la sécurité et de l’accès aux données, tandis que le frontend assure l’interaction avec l’utilisateur et l’affichage des informations.</w:t>
      </w:r>
    </w:p>
    <w:p w14:paraId="39EF5FF9" w14:textId="34219ED3" w:rsidR="009C0A44" w:rsidRPr="009C0A44" w:rsidRDefault="009C0A44" w:rsidP="009C0A44">
      <w:r w:rsidRPr="009C0A44">
        <w:lastRenderedPageBreak/>
        <w:t>La communication entre ces deux parties se fait via une API REST, où les données sont échangées au format JSON à travers des requêtes HTTP. Cette séparation permet de développer, tester et maintenir chaque partie indépendamment, tout en garantissant une meilleure évolutivité du système</w:t>
      </w:r>
    </w:p>
    <w:p w14:paraId="7801146C" w14:textId="520170D9" w:rsidR="0040714F" w:rsidRDefault="00C41081" w:rsidP="009C0A44">
      <w:pPr>
        <w:pStyle w:val="Titre2"/>
      </w:pPr>
      <w:bookmarkStart w:id="15" w:name="_Toc227495744"/>
      <w:r>
        <w:t>4.</w:t>
      </w:r>
      <w:r w:rsidR="009C0A44">
        <w:t>2</w:t>
      </w:r>
      <w:r>
        <w:t>.</w:t>
      </w:r>
      <w:r w:rsidR="009C0A44" w:rsidRPr="009C0A44">
        <w:rPr>
          <w:rFonts w:asciiTheme="minorHAnsi" w:eastAsiaTheme="minorHAnsi" w:hAnsiTheme="minorHAnsi" w:cstheme="minorBidi"/>
          <w:color w:val="auto"/>
          <w:sz w:val="22"/>
          <w:szCs w:val="22"/>
        </w:rPr>
        <w:t xml:space="preserve"> </w:t>
      </w:r>
      <w:r w:rsidR="009C0A44" w:rsidRPr="009C0A44">
        <w:t>Architecture du backend</w:t>
      </w:r>
      <w:r w:rsidR="0040714F">
        <w:t> :</w:t>
      </w:r>
      <w:bookmarkEnd w:id="15"/>
      <w:r w:rsidR="0040714F">
        <w:t xml:space="preserve"> </w:t>
      </w:r>
    </w:p>
    <w:p w14:paraId="6A21C79A" w14:textId="340E61E3" w:rsidR="00C41081" w:rsidRPr="00C41081" w:rsidRDefault="00C41081" w:rsidP="00C41081">
      <w:r>
        <w:rPr>
          <w:noProof/>
        </w:rPr>
        <mc:AlternateContent>
          <mc:Choice Requires="wps">
            <w:drawing>
              <wp:anchor distT="0" distB="0" distL="114300" distR="114300" simplePos="0" relativeHeight="251664384" behindDoc="1" locked="0" layoutInCell="1" allowOverlap="1" wp14:anchorId="26CDFDDC" wp14:editId="6F6A5B5C">
                <wp:simplePos x="0" y="0"/>
                <wp:positionH relativeFrom="column">
                  <wp:posOffset>357505</wp:posOffset>
                </wp:positionH>
                <wp:positionV relativeFrom="paragraph">
                  <wp:posOffset>3946525</wp:posOffset>
                </wp:positionV>
                <wp:extent cx="5000625" cy="635"/>
                <wp:effectExtent l="0" t="0" r="0" b="0"/>
                <wp:wrapTight wrapText="bothSides">
                  <wp:wrapPolygon edited="0">
                    <wp:start x="0" y="0"/>
                    <wp:lineTo x="0" y="21600"/>
                    <wp:lineTo x="21600" y="21600"/>
                    <wp:lineTo x="21600" y="0"/>
                  </wp:wrapPolygon>
                </wp:wrapTight>
                <wp:docPr id="1225470792" name="Zone de texte 1"/>
                <wp:cNvGraphicFramePr/>
                <a:graphic xmlns:a="http://schemas.openxmlformats.org/drawingml/2006/main">
                  <a:graphicData uri="http://schemas.microsoft.com/office/word/2010/wordprocessingShape">
                    <wps:wsp>
                      <wps:cNvSpPr txBox="1"/>
                      <wps:spPr>
                        <a:xfrm>
                          <a:off x="0" y="0"/>
                          <a:ext cx="5000625" cy="635"/>
                        </a:xfrm>
                        <a:prstGeom prst="rect">
                          <a:avLst/>
                        </a:prstGeom>
                        <a:solidFill>
                          <a:prstClr val="white"/>
                        </a:solidFill>
                        <a:ln>
                          <a:noFill/>
                        </a:ln>
                      </wps:spPr>
                      <wps:txbx>
                        <w:txbxContent>
                          <w:p w14:paraId="2474EE7F" w14:textId="4FAB4ADA" w:rsidR="00C41081" w:rsidRPr="00093C61" w:rsidRDefault="00C41081" w:rsidP="00C41081">
                            <w:pPr>
                              <w:pStyle w:val="Lgende"/>
                              <w:jc w:val="center"/>
                              <w:rPr>
                                <w:noProof/>
                                <w:sz w:val="22"/>
                                <w:szCs w:val="22"/>
                              </w:rPr>
                            </w:pPr>
                            <w:bookmarkStart w:id="16" w:name="_Toc227612757"/>
                            <w:r>
                              <w:t xml:space="preserve">Figure </w:t>
                            </w:r>
                            <w:fldSimple w:instr=" SEQ Figure \* ARABIC ">
                              <w:r w:rsidR="0000378C">
                                <w:rPr>
                                  <w:noProof/>
                                </w:rPr>
                                <w:t>1</w:t>
                              </w:r>
                            </w:fldSimple>
                            <w:r>
                              <w:t>:Architecture backend</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DFDDC" id="Zone de texte 1" o:spid="_x0000_s1057" type="#_x0000_t202" style="position:absolute;margin-left:28.15pt;margin-top:310.75pt;width:393.7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" stroked="f">
                <v:textbox style="mso-fit-shape-to-text:t" inset="0,0,0,0">
                  <w:txbxContent>
                    <w:p w14:paraId="2474EE7F" w14:textId="4FAB4ADA" w:rsidR="00C41081" w:rsidRPr="00093C61" w:rsidRDefault="00C41081" w:rsidP="00C41081">
                      <w:pPr>
                        <w:pStyle w:val="Lgende"/>
                        <w:jc w:val="center"/>
                        <w:rPr>
                          <w:noProof/>
                          <w:sz w:val="22"/>
                          <w:szCs w:val="22"/>
                        </w:rPr>
                      </w:pPr>
                      <w:bookmarkStart w:id="17" w:name="_Toc227612757"/>
                      <w:r>
                        <w:t xml:space="preserve">Figure </w:t>
                      </w:r>
                      <w:r w:rsidR="00D81E3A">
                        <w:fldChar w:fldCharType="begin"/>
                      </w:r>
                      <w:r w:rsidR="00D81E3A">
                        <w:instrText xml:space="preserve"> SEQ Figure \* ARABIC </w:instrText>
                      </w:r>
                      <w:r w:rsidR="00D81E3A">
                        <w:fldChar w:fldCharType="separate"/>
                      </w:r>
                      <w:r w:rsidR="0000378C">
                        <w:rPr>
                          <w:noProof/>
                        </w:rPr>
                        <w:t>1</w:t>
                      </w:r>
                      <w:r w:rsidR="00D81E3A">
                        <w:rPr>
                          <w:noProof/>
                        </w:rPr>
                        <w:fldChar w:fldCharType="end"/>
                      </w:r>
                      <w:r>
                        <w:t>:Architecture backend</w:t>
                      </w:r>
                      <w:bookmarkEnd w:id="17"/>
                    </w:p>
                  </w:txbxContent>
                </v:textbox>
                <w10:wrap type="tight"/>
              </v:shape>
            </w:pict>
          </mc:Fallback>
        </mc:AlternateContent>
      </w:r>
      <w:r>
        <w:rPr>
          <w:noProof/>
        </w:rPr>
        <w:drawing>
          <wp:anchor distT="0" distB="0" distL="114300" distR="114300" simplePos="0" relativeHeight="251662336" behindDoc="1" locked="0" layoutInCell="1" allowOverlap="1" wp14:anchorId="251CB176" wp14:editId="09135428">
            <wp:simplePos x="0" y="0"/>
            <wp:positionH relativeFrom="column">
              <wp:posOffset>357505</wp:posOffset>
            </wp:positionH>
            <wp:positionV relativeFrom="paragraph">
              <wp:posOffset>12700</wp:posOffset>
            </wp:positionV>
            <wp:extent cx="5000625" cy="3876675"/>
            <wp:effectExtent l="0" t="0" r="9525" b="9525"/>
            <wp:wrapTight wrapText="bothSides">
              <wp:wrapPolygon edited="0">
                <wp:start x="0" y="0"/>
                <wp:lineTo x="0" y="21547"/>
                <wp:lineTo x="21559" y="21547"/>
                <wp:lineTo x="21559" y="0"/>
                <wp:lineTo x="0" y="0"/>
              </wp:wrapPolygon>
            </wp:wrapTight>
            <wp:docPr id="1791006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06764" name="Image 1791006764"/>
                    <pic:cNvPicPr/>
                  </pic:nvPicPr>
                  <pic:blipFill rotWithShape="1">
                    <a:blip r:embed="rId8">
                      <a:extLst>
                        <a:ext uri="{28A0092B-C50C-407E-A947-70E740481C1C}">
                          <a14:useLocalDpi xmlns:a14="http://schemas.microsoft.com/office/drawing/2010/main" val="0"/>
                        </a:ext>
                      </a:extLst>
                    </a:blip>
                    <a:srcRect b="5349"/>
                    <a:stretch>
                      <a:fillRect/>
                    </a:stretch>
                  </pic:blipFill>
                  <pic:spPr bwMode="auto">
                    <a:xfrm>
                      <a:off x="0" y="0"/>
                      <a:ext cx="5000625" cy="3876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77B8D0" w14:textId="77777777" w:rsidR="00C41081" w:rsidRDefault="00C41081" w:rsidP="00F01517"/>
    <w:p w14:paraId="5D93FBF4" w14:textId="77777777" w:rsidR="00C41081" w:rsidRDefault="00C41081" w:rsidP="00F01517"/>
    <w:p w14:paraId="5039B643" w14:textId="77777777" w:rsidR="00C41081" w:rsidRDefault="00C41081" w:rsidP="00F01517"/>
    <w:p w14:paraId="396C2195" w14:textId="77777777" w:rsidR="00C41081" w:rsidRDefault="00C41081" w:rsidP="00F01517"/>
    <w:p w14:paraId="3A7F8B88" w14:textId="77777777" w:rsidR="00C41081" w:rsidRDefault="00C41081" w:rsidP="00F01517"/>
    <w:p w14:paraId="30C4FF09" w14:textId="77777777" w:rsidR="00C41081" w:rsidRDefault="00C41081" w:rsidP="00F01517"/>
    <w:p w14:paraId="04F1B669" w14:textId="77777777" w:rsidR="00C41081" w:rsidRDefault="00C41081" w:rsidP="00F01517"/>
    <w:p w14:paraId="4C7D79E8" w14:textId="77777777" w:rsidR="00C41081" w:rsidRDefault="00C41081" w:rsidP="00F01517"/>
    <w:p w14:paraId="05FB2ECE" w14:textId="77777777" w:rsidR="00C41081" w:rsidRDefault="00C41081" w:rsidP="00F01517"/>
    <w:p w14:paraId="692FFAED" w14:textId="77777777" w:rsidR="00C41081" w:rsidRDefault="00C41081" w:rsidP="00F01517"/>
    <w:p w14:paraId="36EF80C2" w14:textId="77777777" w:rsidR="00C41081" w:rsidRDefault="00C41081" w:rsidP="00F01517"/>
    <w:p w14:paraId="2551B7D3" w14:textId="77777777" w:rsidR="00C41081" w:rsidRDefault="00C41081" w:rsidP="00F01517"/>
    <w:p w14:paraId="3BE856A4" w14:textId="77777777" w:rsidR="00C41081" w:rsidRDefault="00C41081" w:rsidP="00F01517"/>
    <w:p w14:paraId="3D6320DC" w14:textId="77777777" w:rsidR="00C41081" w:rsidRDefault="00C41081" w:rsidP="00F01517"/>
    <w:p w14:paraId="1CE3EE97" w14:textId="77777777" w:rsidR="009C0A44" w:rsidRPr="009C0A44" w:rsidRDefault="009C0A44" w:rsidP="009C0A44">
      <w:r w:rsidRPr="009C0A44">
        <w:t>Le backend est développé avec Spring Boot et suit une architecture en couches, permettant une organisation claire du code et une séparation des responsabilités.</w:t>
      </w:r>
    </w:p>
    <w:p w14:paraId="6F44D5CB" w14:textId="77777777" w:rsidR="009C0A44" w:rsidRPr="009C0A44" w:rsidRDefault="009C0A44" w:rsidP="009C0A44">
      <w:r w:rsidRPr="009C0A44">
        <w:t xml:space="preserve">La couche </w:t>
      </w:r>
      <w:r w:rsidRPr="009C0A44">
        <w:rPr>
          <w:b/>
          <w:bCs/>
        </w:rPr>
        <w:t>Controller</w:t>
      </w:r>
      <w:r w:rsidRPr="009C0A44">
        <w:t xml:space="preserve"> constitue le point d’entrée de l’application. Elle reçoit les requêtes HTTP envoyées par le frontend, traite les paramètres et délègue le traitement à la couche service. Cette couche ne contient aucune logique métier complexe, ce qui permet de garder un code simple et lisible.</w:t>
      </w:r>
    </w:p>
    <w:p w14:paraId="3ECABCC4" w14:textId="77777777" w:rsidR="009C0A44" w:rsidRPr="009C0A44" w:rsidRDefault="009C0A44" w:rsidP="009C0A44">
      <w:r w:rsidRPr="009C0A44">
        <w:t xml:space="preserve">La couche </w:t>
      </w:r>
      <w:r w:rsidRPr="009C0A44">
        <w:rPr>
          <w:b/>
          <w:bCs/>
        </w:rPr>
        <w:t>Service</w:t>
      </w:r>
      <w:r w:rsidRPr="009C0A44">
        <w:t xml:space="preserve"> contient la logique métier de l’application. Elle gère les opérations principales telles que le traitement des commandes, la gestion du panier ou encore la validation des données. Cette couche joue un rôle central dans l’application, car elle assure la cohérence et le bon fonctionnement des règles métier.</w:t>
      </w:r>
    </w:p>
    <w:p w14:paraId="02B873F6" w14:textId="77777777" w:rsidR="009C0A44" w:rsidRPr="009C0A44" w:rsidRDefault="009C0A44" w:rsidP="009C0A44">
      <w:r w:rsidRPr="009C0A44">
        <w:t xml:space="preserve">La couche </w:t>
      </w:r>
      <w:r w:rsidRPr="009C0A44">
        <w:rPr>
          <w:b/>
          <w:bCs/>
        </w:rPr>
        <w:t>Repository</w:t>
      </w:r>
      <w:r w:rsidRPr="009C0A44">
        <w:t xml:space="preserve"> est responsable de l’accès aux données. Elle utilise Spring Data JPA pour interagir avec la base de données, permettant d’effectuer des opérations CRUD ainsi que des requêtes plus complexes. Cette abstraction facilite la manipulation des données sans avoir à écrire du SQL complexe.</w:t>
      </w:r>
    </w:p>
    <w:p w14:paraId="79456627" w14:textId="77777777" w:rsidR="009C0A44" w:rsidRDefault="009C0A44" w:rsidP="009C0A44">
      <w:r w:rsidRPr="009C0A44">
        <w:t xml:space="preserve">Enfin, les </w:t>
      </w:r>
      <w:r w:rsidRPr="009C0A44">
        <w:rPr>
          <w:b/>
          <w:bCs/>
        </w:rPr>
        <w:t>entités (</w:t>
      </w:r>
      <w:proofErr w:type="spellStart"/>
      <w:r w:rsidRPr="009C0A44">
        <w:rPr>
          <w:b/>
          <w:bCs/>
        </w:rPr>
        <w:t>Entity</w:t>
      </w:r>
      <w:proofErr w:type="spellEnd"/>
      <w:r w:rsidRPr="009C0A44">
        <w:rPr>
          <w:b/>
          <w:bCs/>
        </w:rPr>
        <w:t>)</w:t>
      </w:r>
      <w:r w:rsidRPr="009C0A44">
        <w:t xml:space="preserve"> représentent les tables de la base de données, tandis que les </w:t>
      </w:r>
      <w:r w:rsidRPr="009C0A44">
        <w:rPr>
          <w:b/>
          <w:bCs/>
        </w:rPr>
        <w:t xml:space="preserve">DTO (Data Transfer </w:t>
      </w:r>
      <w:proofErr w:type="spellStart"/>
      <w:r w:rsidRPr="009C0A44">
        <w:rPr>
          <w:b/>
          <w:bCs/>
        </w:rPr>
        <w:t>Objects</w:t>
      </w:r>
      <w:proofErr w:type="spellEnd"/>
      <w:r w:rsidRPr="009C0A44">
        <w:rPr>
          <w:b/>
          <w:bCs/>
        </w:rPr>
        <w:t>)</w:t>
      </w:r>
      <w:r w:rsidRPr="009C0A44">
        <w:t xml:space="preserve"> sont utilisés pour transférer les données entre les différentes couches, évitant ainsi d’exposer directement les entités internes de l’application.</w:t>
      </w:r>
    </w:p>
    <w:p w14:paraId="3D788456" w14:textId="5655831A" w:rsidR="009C0A44" w:rsidRPr="009C0A44" w:rsidRDefault="009C0A44" w:rsidP="009C0A44">
      <w:pPr>
        <w:pStyle w:val="Titre2"/>
      </w:pPr>
      <w:bookmarkStart w:id="17" w:name="_Toc227495745"/>
      <w:r>
        <w:lastRenderedPageBreak/>
        <w:t>4.3</w:t>
      </w:r>
      <w:r w:rsidRPr="009C0A44">
        <w:t>Architecture du frontend</w:t>
      </w:r>
      <w:bookmarkEnd w:id="17"/>
    </w:p>
    <w:p w14:paraId="4B2AE781" w14:textId="528107B1" w:rsidR="009C0A44" w:rsidRPr="009C0A44" w:rsidRDefault="009C0A44" w:rsidP="009C0A44">
      <w:r w:rsidRPr="009C0A44">
        <w:t>Le frontend est développé avec Next.js et repose sur une architecture basée sur des composants. Cette approche permet de créer des interfaces modulaires, réutilisables et faciles à maintenir.</w:t>
      </w:r>
    </w:p>
    <w:p w14:paraId="48002CE2" w14:textId="58432357" w:rsidR="009C0A44" w:rsidRPr="009C0A44" w:rsidRDefault="009C0A44" w:rsidP="009C0A44">
      <w:r w:rsidRPr="009C0A44">
        <w:t>Les pages principales de l’application, telles que la liste des produits, le panier ou les commandes, sont construites à partir de composants indépendants. Chaque composant gère une partie spécifique de l’interface, ce qui améliore la lisibilité et la maintenabilité du code</w:t>
      </w:r>
    </w:p>
    <w:p w14:paraId="67E4E1E8" w14:textId="366876F6" w:rsidR="009C0A44" w:rsidRPr="009C0A44" w:rsidRDefault="009C0A44" w:rsidP="009C0A44">
      <w:pPr>
        <w:pStyle w:val="Titre2"/>
      </w:pPr>
      <w:bookmarkStart w:id="18" w:name="_Toc227495746"/>
      <w:r w:rsidRPr="009C0A44">
        <w:t>4.</w:t>
      </w:r>
      <w:r>
        <w:t>4</w:t>
      </w:r>
      <w:r w:rsidRPr="009C0A44">
        <w:t xml:space="preserve"> Communication entre le frontend et le backend</w:t>
      </w:r>
      <w:bookmarkEnd w:id="18"/>
    </w:p>
    <w:p w14:paraId="52BB66CF" w14:textId="27584C60" w:rsidR="009C0A44" w:rsidRPr="009C0A44" w:rsidRDefault="009C0A44" w:rsidP="009C0A44">
      <w:r w:rsidRPr="009C0A44">
        <w:t>La communication entre le frontend et le backend repose sur des API REST sécurisées. Chaque action utilisateur, comme la connexion, l’ajout d’un produit au panier ou la validation d’une commande, correspond à une requête HTTP envoyée au serveur.</w:t>
      </w:r>
    </w:p>
    <w:p w14:paraId="7A63F1C1" w14:textId="15346D3F" w:rsidR="009C0A44" w:rsidRPr="009C0A44" w:rsidRDefault="009C0A44" w:rsidP="009C0A44">
      <w:r w:rsidRPr="009C0A44">
        <w:t>Les réponses sont retournées sous forme de données JSON, facilement exploitables par le frontend. Cette approche garantit une communication standardisée et facilite l’intégration avec d’autres services si nécessaire.</w:t>
      </w:r>
    </w:p>
    <w:p w14:paraId="673E8228" w14:textId="400AE7C2" w:rsidR="009C0A44" w:rsidRPr="009C0A44" w:rsidRDefault="009C0A44" w:rsidP="009C0A44">
      <w:r w:rsidRPr="009C0A44">
        <w:t xml:space="preserve">De plus, l’utilisation de </w:t>
      </w:r>
      <w:proofErr w:type="spellStart"/>
      <w:r w:rsidRPr="009C0A44">
        <w:t>tokens</w:t>
      </w:r>
      <w:proofErr w:type="spellEnd"/>
      <w:r w:rsidRPr="009C0A44">
        <w:t xml:space="preserve"> JWT permet de sécuriser les échanges en assurant l’authentification et l’autorisation des utilisateurs. Chaque requête protégée inclut un </w:t>
      </w:r>
      <w:proofErr w:type="spellStart"/>
      <w:r w:rsidRPr="009C0A44">
        <w:t>token</w:t>
      </w:r>
      <w:proofErr w:type="spellEnd"/>
      <w:r w:rsidRPr="009C0A44">
        <w:t>, garantissant que seul un utilisateur authentifié peut accéder aux ressources sensibles.</w:t>
      </w:r>
    </w:p>
    <w:p w14:paraId="19C6FC65" w14:textId="5FA3A201" w:rsidR="00F01517" w:rsidRPr="00F01517" w:rsidRDefault="00C41081" w:rsidP="0040714F">
      <w:pPr>
        <w:pStyle w:val="Titre1"/>
      </w:pPr>
      <w:bookmarkStart w:id="19" w:name="_Toc227495747"/>
      <w:r>
        <w:t>5.</w:t>
      </w:r>
      <w:r w:rsidR="00F01517" w:rsidRPr="00F01517">
        <w:t>Fonctionnalités principales</w:t>
      </w:r>
      <w:bookmarkEnd w:id="19"/>
    </w:p>
    <w:p w14:paraId="61C40CF1" w14:textId="45488E18" w:rsidR="00E12E32" w:rsidRPr="00E12E32" w:rsidRDefault="00E12E32" w:rsidP="00E12E32">
      <w:r w:rsidRPr="00E12E32">
        <w:t>Le projet ShopFlow propose un ensemble de fonctionnalités essentielles permettant de couvrir les besoins fondamentaux d’une plateforme e-commerce moderne. Ces fonctionnalités ont été conçues pour offrir une expérience utilisateur fluide tout en garantissant une gestion efficace des opérations côté serveur.</w:t>
      </w:r>
    </w:p>
    <w:p w14:paraId="39315C4F" w14:textId="1B66858A" w:rsidR="00E12E32" w:rsidRPr="00E12E32" w:rsidRDefault="00E12E32" w:rsidP="00E12E32">
      <w:pPr>
        <w:pStyle w:val="Titre2"/>
      </w:pPr>
      <w:bookmarkStart w:id="20" w:name="_Toc227495748"/>
      <w:r>
        <w:t>5.</w:t>
      </w:r>
      <w:r w:rsidRPr="00E12E32">
        <w:t>1. Authentification des utilisateurs</w:t>
      </w:r>
      <w:bookmarkEnd w:id="20"/>
    </w:p>
    <w:p w14:paraId="16771362" w14:textId="116EA613" w:rsidR="00E12E32" w:rsidRDefault="00666C07" w:rsidP="00E12E32">
      <w:r w:rsidRPr="00666C07">
        <w:drawing>
          <wp:anchor distT="0" distB="0" distL="114300" distR="114300" simplePos="0" relativeHeight="251700224" behindDoc="0" locked="0" layoutInCell="1" allowOverlap="1" wp14:anchorId="18110EB1" wp14:editId="6F0BB134">
            <wp:simplePos x="0" y="0"/>
            <wp:positionH relativeFrom="margin">
              <wp:posOffset>3323590</wp:posOffset>
            </wp:positionH>
            <wp:positionV relativeFrom="margin">
              <wp:posOffset>6313170</wp:posOffset>
            </wp:positionV>
            <wp:extent cx="2707005" cy="2807970"/>
            <wp:effectExtent l="0" t="0" r="0" b="0"/>
            <wp:wrapSquare wrapText="bothSides"/>
            <wp:docPr id="678506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06394" name=""/>
                    <pic:cNvPicPr/>
                  </pic:nvPicPr>
                  <pic:blipFill>
                    <a:blip r:embed="rId9">
                      <a:extLst>
                        <a:ext uri="{28A0092B-C50C-407E-A947-70E740481C1C}">
                          <a14:useLocalDpi xmlns:a14="http://schemas.microsoft.com/office/drawing/2010/main" val="0"/>
                        </a:ext>
                      </a:extLst>
                    </a:blip>
                    <a:stretch>
                      <a:fillRect/>
                    </a:stretch>
                  </pic:blipFill>
                  <pic:spPr>
                    <a:xfrm>
                      <a:off x="0" y="0"/>
                      <a:ext cx="2707005" cy="2807970"/>
                    </a:xfrm>
                    <a:prstGeom prst="rect">
                      <a:avLst/>
                    </a:prstGeom>
                  </pic:spPr>
                </pic:pic>
              </a:graphicData>
            </a:graphic>
            <wp14:sizeRelH relativeFrom="margin">
              <wp14:pctWidth>0</wp14:pctWidth>
            </wp14:sizeRelH>
            <wp14:sizeRelV relativeFrom="margin">
              <wp14:pctHeight>0</wp14:pctHeight>
            </wp14:sizeRelV>
          </wp:anchor>
        </w:drawing>
      </w:r>
      <w:r w:rsidRPr="00666C07">
        <w:drawing>
          <wp:anchor distT="0" distB="0" distL="114300" distR="114300" simplePos="0" relativeHeight="251699200" behindDoc="0" locked="0" layoutInCell="1" allowOverlap="1" wp14:anchorId="4F4B77FF" wp14:editId="347388A7">
            <wp:simplePos x="0" y="0"/>
            <wp:positionH relativeFrom="margin">
              <wp:posOffset>64588</wp:posOffset>
            </wp:positionH>
            <wp:positionV relativeFrom="margin">
              <wp:posOffset>6334487</wp:posOffset>
            </wp:positionV>
            <wp:extent cx="2564130" cy="2894330"/>
            <wp:effectExtent l="0" t="0" r="7620" b="1270"/>
            <wp:wrapSquare wrapText="bothSides"/>
            <wp:docPr id="1402192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92900" name=""/>
                    <pic:cNvPicPr/>
                  </pic:nvPicPr>
                  <pic:blipFill>
                    <a:blip r:embed="rId10">
                      <a:extLst>
                        <a:ext uri="{28A0092B-C50C-407E-A947-70E740481C1C}">
                          <a14:useLocalDpi xmlns:a14="http://schemas.microsoft.com/office/drawing/2010/main" val="0"/>
                        </a:ext>
                      </a:extLst>
                    </a:blip>
                    <a:stretch>
                      <a:fillRect/>
                    </a:stretch>
                  </pic:blipFill>
                  <pic:spPr>
                    <a:xfrm>
                      <a:off x="0" y="0"/>
                      <a:ext cx="2564130" cy="2894330"/>
                    </a:xfrm>
                    <a:prstGeom prst="rect">
                      <a:avLst/>
                    </a:prstGeom>
                  </pic:spPr>
                </pic:pic>
              </a:graphicData>
            </a:graphic>
            <wp14:sizeRelH relativeFrom="margin">
              <wp14:pctWidth>0</wp14:pctWidth>
            </wp14:sizeRelH>
            <wp14:sizeRelV relativeFrom="margin">
              <wp14:pctHeight>0</wp14:pctHeight>
            </wp14:sizeRelV>
          </wp:anchor>
        </w:drawing>
      </w:r>
      <w:r w:rsidR="00E12E32" w:rsidRPr="00E12E32">
        <w:t xml:space="preserve">L’application intègre un système d’authentification sécurisé basé sur les </w:t>
      </w:r>
      <w:proofErr w:type="spellStart"/>
      <w:r w:rsidR="00E12E32" w:rsidRPr="00E12E32">
        <w:t>tokens</w:t>
      </w:r>
      <w:proofErr w:type="spellEnd"/>
      <w:r w:rsidR="00E12E32" w:rsidRPr="00E12E32">
        <w:t xml:space="preserve"> JWT (JSON Web </w:t>
      </w:r>
      <w:proofErr w:type="spellStart"/>
      <w:r w:rsidR="00E12E32" w:rsidRPr="00E12E32">
        <w:t>Token</w:t>
      </w:r>
      <w:proofErr w:type="spellEnd"/>
      <w:r w:rsidR="00E12E32" w:rsidRPr="00E12E32">
        <w:t xml:space="preserve">). Les utilisateurs peuvent créer un compte, se connecter et accéder aux différentes fonctionnalités en fonction de leur rôle. Lors de la connexion, un </w:t>
      </w:r>
      <w:proofErr w:type="spellStart"/>
      <w:r w:rsidR="00E12E32" w:rsidRPr="00E12E32">
        <w:t>token</w:t>
      </w:r>
      <w:proofErr w:type="spellEnd"/>
      <w:r w:rsidR="00E12E32" w:rsidRPr="00E12E32">
        <w:t xml:space="preserve"> est généré et utilisé pour sécuriser les requêtes suivantes. Ce mécanisme permet une gestion </w:t>
      </w:r>
      <w:proofErr w:type="spellStart"/>
      <w:r w:rsidR="00E12E32" w:rsidRPr="00E12E32">
        <w:t>stateless</w:t>
      </w:r>
      <w:proofErr w:type="spellEnd"/>
      <w:r w:rsidR="00E12E32" w:rsidRPr="00E12E32">
        <w:t xml:space="preserve"> des sessions, améliorant ainsi la performance et la sécurité de l’application.</w:t>
      </w:r>
    </w:p>
    <w:p w14:paraId="7D120277" w14:textId="68A84E2F" w:rsidR="00C42332" w:rsidRPr="00E12E32" w:rsidRDefault="00666C07" w:rsidP="00E12E32">
      <w:r>
        <w:rPr>
          <w:noProof/>
        </w:rPr>
        <mc:AlternateContent>
          <mc:Choice Requires="wps">
            <w:drawing>
              <wp:anchor distT="0" distB="0" distL="114300" distR="114300" simplePos="0" relativeHeight="251680768" behindDoc="1" locked="0" layoutInCell="1" allowOverlap="1" wp14:anchorId="6AC6BCE5" wp14:editId="08AA8B3A">
                <wp:simplePos x="0" y="0"/>
                <wp:positionH relativeFrom="margin">
                  <wp:posOffset>21499</wp:posOffset>
                </wp:positionH>
                <wp:positionV relativeFrom="margin">
                  <wp:posOffset>9315088</wp:posOffset>
                </wp:positionV>
                <wp:extent cx="2771775" cy="635"/>
                <wp:effectExtent l="0" t="0" r="9525" b="0"/>
                <wp:wrapSquare wrapText="bothSides"/>
                <wp:docPr id="91924475" name="Zone de texte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66E5128C" w14:textId="4DC3AA6C" w:rsidR="009062DD" w:rsidRPr="00E61227" w:rsidRDefault="009062DD" w:rsidP="009062DD">
                            <w:pPr>
                              <w:pStyle w:val="Lgende"/>
                              <w:jc w:val="center"/>
                              <w:rPr>
                                <w:noProof/>
                                <w:sz w:val="22"/>
                                <w:szCs w:val="22"/>
                              </w:rPr>
                            </w:pPr>
                            <w:bookmarkStart w:id="21" w:name="_Toc227612759"/>
                            <w:r>
                              <w:t xml:space="preserve">Figure </w:t>
                            </w:r>
                            <w:fldSimple w:instr=" SEQ Figure \* ARABIC ">
                              <w:r w:rsidR="0000378C">
                                <w:rPr>
                                  <w:noProof/>
                                </w:rPr>
                                <w:t>3</w:t>
                              </w:r>
                            </w:fldSimple>
                            <w:r>
                              <w:t xml:space="preserve"> connexion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C6BCE5" id="_x0000_t202" coordsize="21600,21600" o:spt="202" path="m,l,21600r21600,l21600,xe">
                <v:stroke joinstyle="miter"/>
                <v:path gradientshapeok="t" o:connecttype="rect"/>
              </v:shapetype>
              <v:shape id="_x0000_s1058" type="#_x0000_t202" style="position:absolute;margin-left:1.7pt;margin-top:733.45pt;width:218.25pt;height:.05pt;z-index:-25163571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FRqGwIAAD8EAAAOAAAAZHJzL2Uyb0RvYy54bWysU8Fu2zAMvQ/YPwi6L06ytSm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pbDaZzW44kxS7/XgT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" stroked="f">
                <v:textbox style="mso-fit-shape-to-text:t" inset="0,0,0,0">
                  <w:txbxContent>
                    <w:p w14:paraId="66E5128C" w14:textId="4DC3AA6C" w:rsidR="009062DD" w:rsidRPr="00E61227" w:rsidRDefault="009062DD" w:rsidP="009062DD">
                      <w:pPr>
                        <w:pStyle w:val="Lgende"/>
                        <w:jc w:val="center"/>
                        <w:rPr>
                          <w:noProof/>
                          <w:sz w:val="22"/>
                          <w:szCs w:val="22"/>
                        </w:rPr>
                      </w:pPr>
                      <w:bookmarkStart w:id="22" w:name="_Toc227612759"/>
                      <w:r>
                        <w:t xml:space="preserve">Figure </w:t>
                      </w:r>
                      <w:fldSimple w:instr=" SEQ Figure \* ARABIC ">
                        <w:r w:rsidR="0000378C">
                          <w:rPr>
                            <w:noProof/>
                          </w:rPr>
                          <w:t>3</w:t>
                        </w:r>
                      </w:fldSimple>
                      <w:r>
                        <w:t xml:space="preserve"> connexion</w:t>
                      </w:r>
                      <w:bookmarkEnd w:id="22"/>
                    </w:p>
                  </w:txbxContent>
                </v:textbox>
                <w10:wrap type="square" anchorx="margin" anchory="margin"/>
              </v:shape>
            </w:pict>
          </mc:Fallback>
        </mc:AlternateContent>
      </w:r>
      <w:r>
        <w:rPr>
          <w:noProof/>
        </w:rPr>
        <mc:AlternateContent>
          <mc:Choice Requires="wps">
            <w:drawing>
              <wp:anchor distT="0" distB="0" distL="114300" distR="114300" simplePos="0" relativeHeight="251682816" behindDoc="1" locked="0" layoutInCell="1" allowOverlap="1" wp14:anchorId="33B21F8B" wp14:editId="6F9F82FC">
                <wp:simplePos x="0" y="0"/>
                <wp:positionH relativeFrom="margin">
                  <wp:posOffset>3351802</wp:posOffset>
                </wp:positionH>
                <wp:positionV relativeFrom="page">
                  <wp:posOffset>10192748</wp:posOffset>
                </wp:positionV>
                <wp:extent cx="2798445" cy="635"/>
                <wp:effectExtent l="0" t="0" r="1905" b="0"/>
                <wp:wrapSquare wrapText="bothSides"/>
                <wp:docPr id="880678169" name="Zone de texte 1"/>
                <wp:cNvGraphicFramePr/>
                <a:graphic xmlns:a="http://schemas.openxmlformats.org/drawingml/2006/main">
                  <a:graphicData uri="http://schemas.microsoft.com/office/word/2010/wordprocessingShape">
                    <wps:wsp>
                      <wps:cNvSpPr txBox="1"/>
                      <wps:spPr>
                        <a:xfrm>
                          <a:off x="0" y="0"/>
                          <a:ext cx="2798445" cy="635"/>
                        </a:xfrm>
                        <a:prstGeom prst="rect">
                          <a:avLst/>
                        </a:prstGeom>
                        <a:solidFill>
                          <a:prstClr val="white"/>
                        </a:solidFill>
                        <a:ln>
                          <a:noFill/>
                        </a:ln>
                      </wps:spPr>
                      <wps:txbx>
                        <w:txbxContent>
                          <w:p w14:paraId="256B6CF2" w14:textId="636C18FD" w:rsidR="009062DD" w:rsidRPr="006A51FA" w:rsidRDefault="009062DD" w:rsidP="009062DD">
                            <w:pPr>
                              <w:pStyle w:val="Lgende"/>
                              <w:jc w:val="center"/>
                              <w:rPr>
                                <w:noProof/>
                                <w:sz w:val="22"/>
                                <w:szCs w:val="22"/>
                              </w:rPr>
                            </w:pPr>
                            <w:bookmarkStart w:id="23" w:name="_Toc227612758"/>
                            <w:r>
                              <w:t xml:space="preserve">Figure </w:t>
                            </w:r>
                            <w:fldSimple w:instr=" SEQ Figure \* ARABIC ">
                              <w:r w:rsidR="0000378C">
                                <w:rPr>
                                  <w:noProof/>
                                </w:rPr>
                                <w:t>2</w:t>
                              </w:r>
                            </w:fldSimple>
                            <w:r>
                              <w:t xml:space="preserve"> inscription</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21F8B" id="_x0000_s1059" type="#_x0000_t202" style="position:absolute;margin-left:263.9pt;margin-top:802.6pt;width:220.35pt;height:.05pt;z-index:-251633664;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" stroked="f">
                <v:textbox style="mso-fit-shape-to-text:t" inset="0,0,0,0">
                  <w:txbxContent>
                    <w:p w14:paraId="256B6CF2" w14:textId="636C18FD" w:rsidR="009062DD" w:rsidRPr="006A51FA" w:rsidRDefault="009062DD" w:rsidP="009062DD">
                      <w:pPr>
                        <w:pStyle w:val="Lgende"/>
                        <w:jc w:val="center"/>
                        <w:rPr>
                          <w:noProof/>
                          <w:sz w:val="22"/>
                          <w:szCs w:val="22"/>
                        </w:rPr>
                      </w:pPr>
                      <w:bookmarkStart w:id="24" w:name="_Toc227612758"/>
                      <w:r>
                        <w:t xml:space="preserve">Figure </w:t>
                      </w:r>
                      <w:fldSimple w:instr=" SEQ Figure \* ARABIC ">
                        <w:r w:rsidR="0000378C">
                          <w:rPr>
                            <w:noProof/>
                          </w:rPr>
                          <w:t>2</w:t>
                        </w:r>
                      </w:fldSimple>
                      <w:r>
                        <w:t xml:space="preserve"> inscription</w:t>
                      </w:r>
                      <w:bookmarkEnd w:id="24"/>
                    </w:p>
                  </w:txbxContent>
                </v:textbox>
                <w10:wrap type="square" anchorx="margin" anchory="page"/>
              </v:shape>
            </w:pict>
          </mc:Fallback>
        </mc:AlternateContent>
      </w:r>
    </w:p>
    <w:p w14:paraId="712F44AE" w14:textId="501C4C4F" w:rsidR="00E12E32" w:rsidRPr="00E12E32" w:rsidRDefault="00E12E32" w:rsidP="00E12E32">
      <w:pPr>
        <w:pStyle w:val="Titre2"/>
      </w:pPr>
      <w:bookmarkStart w:id="25" w:name="_Toc227495749"/>
      <w:r>
        <w:lastRenderedPageBreak/>
        <w:t>5.</w:t>
      </w:r>
      <w:r w:rsidRPr="00E12E32">
        <w:t>2. Gestion des produits</w:t>
      </w:r>
      <w:bookmarkEnd w:id="25"/>
    </w:p>
    <w:p w14:paraId="3D6ABC40" w14:textId="2001F9CE" w:rsidR="00E12E32" w:rsidRPr="00E12E32" w:rsidRDefault="00E12E32" w:rsidP="00E12E32">
      <w:r w:rsidRPr="00E12E32">
        <w:t xml:space="preserve">La gestion des produits constitue une fonctionnalité centrale de l’application. Les utilisateurs disposant du rôle vendeur </w:t>
      </w:r>
      <w:r w:rsidR="00C02578">
        <w:t>qui peut</w:t>
      </w:r>
      <w:r w:rsidRPr="00E12E32">
        <w:t xml:space="preserve"> ajouter, modifier ou supprimer des produits. Chaque produit est défini par plusieurs attributs tels que le nom, la description, le prix et le stock disponible.</w:t>
      </w:r>
    </w:p>
    <w:p w14:paraId="0F047F23" w14:textId="3DA55818" w:rsidR="00E12E32" w:rsidRDefault="00DB634D" w:rsidP="00E12E32">
      <w:r w:rsidRPr="00DB634D">
        <w:drawing>
          <wp:anchor distT="0" distB="0" distL="114300" distR="114300" simplePos="0" relativeHeight="251698176" behindDoc="0" locked="0" layoutInCell="1" allowOverlap="1" wp14:anchorId="07F00391" wp14:editId="21D2C20C">
            <wp:simplePos x="0" y="0"/>
            <wp:positionH relativeFrom="margin">
              <wp:posOffset>573405</wp:posOffset>
            </wp:positionH>
            <wp:positionV relativeFrom="margin">
              <wp:posOffset>1545590</wp:posOffset>
            </wp:positionV>
            <wp:extent cx="4832985" cy="3091180"/>
            <wp:effectExtent l="0" t="0" r="5715" b="0"/>
            <wp:wrapSquare wrapText="bothSides"/>
            <wp:docPr id="55153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3614" name=""/>
                    <pic:cNvPicPr/>
                  </pic:nvPicPr>
                  <pic:blipFill>
                    <a:blip r:embed="rId11">
                      <a:extLst>
                        <a:ext uri="{28A0092B-C50C-407E-A947-70E740481C1C}">
                          <a14:useLocalDpi xmlns:a14="http://schemas.microsoft.com/office/drawing/2010/main" val="0"/>
                        </a:ext>
                      </a:extLst>
                    </a:blip>
                    <a:stretch>
                      <a:fillRect/>
                    </a:stretch>
                  </pic:blipFill>
                  <pic:spPr>
                    <a:xfrm>
                      <a:off x="0" y="0"/>
                      <a:ext cx="4832985" cy="3091180"/>
                    </a:xfrm>
                    <a:prstGeom prst="rect">
                      <a:avLst/>
                    </a:prstGeom>
                  </pic:spPr>
                </pic:pic>
              </a:graphicData>
            </a:graphic>
            <wp14:sizeRelH relativeFrom="margin">
              <wp14:pctWidth>0</wp14:pctWidth>
            </wp14:sizeRelH>
            <wp14:sizeRelV relativeFrom="margin">
              <wp14:pctHeight>0</wp14:pctHeight>
            </wp14:sizeRelV>
          </wp:anchor>
        </w:drawing>
      </w:r>
      <w:r w:rsidR="00E12E32" w:rsidRPr="00E12E32">
        <w:t>Du côté des clients, il est possible de consulter la liste des produits, effectuer des recherches et naviguer facilement entre les différentes catégories. Cette fonctionnalité permet une gestion dynamique et évolutive du catalogue.</w:t>
      </w:r>
    </w:p>
    <w:p w14:paraId="6A51781E" w14:textId="2AE210A5" w:rsidR="00C02578" w:rsidRPr="00E12E32" w:rsidRDefault="00C02578" w:rsidP="00E12E32"/>
    <w:p w14:paraId="7717E205" w14:textId="77777777" w:rsidR="009976F6" w:rsidRDefault="009976F6" w:rsidP="00E12E32">
      <w:pPr>
        <w:pStyle w:val="Titre2"/>
      </w:pPr>
      <w:bookmarkStart w:id="26" w:name="_Toc227495750"/>
    </w:p>
    <w:p w14:paraId="381606F2" w14:textId="77777777" w:rsidR="009976F6" w:rsidRDefault="009976F6" w:rsidP="00E12E32">
      <w:pPr>
        <w:pStyle w:val="Titre2"/>
      </w:pPr>
    </w:p>
    <w:p w14:paraId="0A2DB221" w14:textId="77777777" w:rsidR="009976F6" w:rsidRDefault="009976F6" w:rsidP="00E12E32">
      <w:pPr>
        <w:pStyle w:val="Titre2"/>
      </w:pPr>
    </w:p>
    <w:p w14:paraId="15A9CCEB" w14:textId="77777777" w:rsidR="009976F6" w:rsidRDefault="009976F6" w:rsidP="00E12E32">
      <w:pPr>
        <w:pStyle w:val="Titre2"/>
      </w:pPr>
    </w:p>
    <w:p w14:paraId="28F9B31F" w14:textId="77777777" w:rsidR="009976F6" w:rsidRDefault="009976F6" w:rsidP="00E12E32">
      <w:pPr>
        <w:pStyle w:val="Titre2"/>
      </w:pPr>
    </w:p>
    <w:p w14:paraId="16757EEE" w14:textId="77777777" w:rsidR="009976F6" w:rsidRDefault="009976F6" w:rsidP="00E12E32">
      <w:pPr>
        <w:pStyle w:val="Titre2"/>
      </w:pPr>
    </w:p>
    <w:p w14:paraId="0BDF1F7A" w14:textId="6DB1172B" w:rsidR="009976F6" w:rsidRDefault="009976F6" w:rsidP="00E12E32">
      <w:pPr>
        <w:pStyle w:val="Titre2"/>
      </w:pPr>
    </w:p>
    <w:p w14:paraId="50E48DDB" w14:textId="50676972" w:rsidR="00DB634D" w:rsidRDefault="00DB634D" w:rsidP="00DB634D">
      <w:pPr>
        <w:pStyle w:val="Titre2"/>
      </w:pPr>
      <w:r>
        <w:rPr>
          <w:noProof/>
        </w:rPr>
        <mc:AlternateContent>
          <mc:Choice Requires="wps">
            <w:drawing>
              <wp:anchor distT="0" distB="0" distL="114300" distR="114300" simplePos="0" relativeHeight="251667456" behindDoc="1" locked="0" layoutInCell="1" allowOverlap="1" wp14:anchorId="4B86F7A2" wp14:editId="474C3FF1">
                <wp:simplePos x="0" y="0"/>
                <wp:positionH relativeFrom="column">
                  <wp:posOffset>516527</wp:posOffset>
                </wp:positionH>
                <wp:positionV relativeFrom="paragraph">
                  <wp:posOffset>278855</wp:posOffset>
                </wp:positionV>
                <wp:extent cx="4695825" cy="635"/>
                <wp:effectExtent l="0" t="0" r="0" b="0"/>
                <wp:wrapTight wrapText="bothSides">
                  <wp:wrapPolygon edited="0">
                    <wp:start x="0" y="0"/>
                    <wp:lineTo x="0" y="21600"/>
                    <wp:lineTo x="21600" y="21600"/>
                    <wp:lineTo x="21600" y="0"/>
                  </wp:wrapPolygon>
                </wp:wrapTight>
                <wp:docPr id="1199738494" name="Zone de texte 1"/>
                <wp:cNvGraphicFramePr/>
                <a:graphic xmlns:a="http://schemas.openxmlformats.org/drawingml/2006/main">
                  <a:graphicData uri="http://schemas.microsoft.com/office/word/2010/wordprocessingShape">
                    <wps:wsp>
                      <wps:cNvSpPr txBox="1"/>
                      <wps:spPr>
                        <a:xfrm>
                          <a:off x="0" y="0"/>
                          <a:ext cx="4695825" cy="635"/>
                        </a:xfrm>
                        <a:prstGeom prst="rect">
                          <a:avLst/>
                        </a:prstGeom>
                        <a:solidFill>
                          <a:prstClr val="white"/>
                        </a:solidFill>
                        <a:ln>
                          <a:noFill/>
                        </a:ln>
                      </wps:spPr>
                      <wps:txbx>
                        <w:txbxContent>
                          <w:p w14:paraId="0DD7508D" w14:textId="79CD738A" w:rsidR="009976F6" w:rsidRPr="00465037" w:rsidRDefault="009976F6" w:rsidP="009976F6">
                            <w:pPr>
                              <w:pStyle w:val="Lgende"/>
                              <w:jc w:val="center"/>
                              <w:rPr>
                                <w:noProof/>
                                <w:sz w:val="22"/>
                                <w:szCs w:val="22"/>
                              </w:rPr>
                            </w:pPr>
                            <w:bookmarkStart w:id="27" w:name="_Toc227612760"/>
                            <w:r>
                              <w:t xml:space="preserve">Figure </w:t>
                            </w:r>
                            <w:fldSimple w:instr=" SEQ Figure \* ARABIC ">
                              <w:r w:rsidR="0000378C">
                                <w:rPr>
                                  <w:noProof/>
                                </w:rPr>
                                <w:t>4</w:t>
                              </w:r>
                            </w:fldSimple>
                            <w:r>
                              <w:t xml:space="preserve"> consulter les produits</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86F7A2" id="_x0000_s1060" type="#_x0000_t202" style="position:absolute;margin-left:40.65pt;margin-top:21.95pt;width:369.7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" stroked="f">
                <v:textbox style="mso-fit-shape-to-text:t" inset="0,0,0,0">
                  <w:txbxContent>
                    <w:p w14:paraId="0DD7508D" w14:textId="79CD738A" w:rsidR="009976F6" w:rsidRPr="00465037" w:rsidRDefault="009976F6" w:rsidP="009976F6">
                      <w:pPr>
                        <w:pStyle w:val="Lgende"/>
                        <w:jc w:val="center"/>
                        <w:rPr>
                          <w:noProof/>
                          <w:sz w:val="22"/>
                          <w:szCs w:val="22"/>
                        </w:rPr>
                      </w:pPr>
                      <w:bookmarkStart w:id="28" w:name="_Toc227612760"/>
                      <w:r>
                        <w:t xml:space="preserve">Figure </w:t>
                      </w:r>
                      <w:fldSimple w:instr=" SEQ Figure \* ARABIC ">
                        <w:r w:rsidR="0000378C">
                          <w:rPr>
                            <w:noProof/>
                          </w:rPr>
                          <w:t>4</w:t>
                        </w:r>
                      </w:fldSimple>
                      <w:r>
                        <w:t xml:space="preserve"> consulter les produits</w:t>
                      </w:r>
                      <w:bookmarkEnd w:id="28"/>
                    </w:p>
                  </w:txbxContent>
                </v:textbox>
                <w10:wrap type="tight"/>
              </v:shape>
            </w:pict>
          </mc:Fallback>
        </mc:AlternateContent>
      </w:r>
    </w:p>
    <w:p w14:paraId="3AC189C6" w14:textId="77777777" w:rsidR="00DB634D" w:rsidRPr="00DB634D" w:rsidRDefault="00DB634D" w:rsidP="00DB634D"/>
    <w:p w14:paraId="3A8E163E" w14:textId="0E8CF6CB" w:rsidR="00E12E32" w:rsidRPr="00E12E32" w:rsidRDefault="00E12E32" w:rsidP="00E12E32">
      <w:pPr>
        <w:pStyle w:val="Titre2"/>
      </w:pPr>
      <w:r>
        <w:t>5.</w:t>
      </w:r>
      <w:r w:rsidRPr="00E12E32">
        <w:t>3. Gestion du panier</w:t>
      </w:r>
      <w:bookmarkEnd w:id="26"/>
    </w:p>
    <w:p w14:paraId="77F808A9" w14:textId="4FB2F103" w:rsidR="00E12E32" w:rsidRPr="00E12E32" w:rsidRDefault="00E12E32" w:rsidP="00E12E32">
      <w:r w:rsidRPr="00E12E32">
        <w:t>Le système de panier permet aux utilisateurs d’ajouter des produits avant de finaliser leur achat. Chaque utilisateur possède un panier personnel dans lequel il peut ajouter plusieurs produits, modifier les quantités ou supprimer des éléments.</w:t>
      </w:r>
    </w:p>
    <w:p w14:paraId="6D115078" w14:textId="009D0231" w:rsidR="00E12E32" w:rsidRDefault="00DB634D" w:rsidP="00E12E32">
      <w:r w:rsidRPr="00DB634D">
        <w:drawing>
          <wp:anchor distT="0" distB="0" distL="114300" distR="114300" simplePos="0" relativeHeight="251694080" behindDoc="0" locked="0" layoutInCell="1" allowOverlap="1" wp14:anchorId="0BE708E2" wp14:editId="426DD17D">
            <wp:simplePos x="0" y="0"/>
            <wp:positionH relativeFrom="margin">
              <wp:posOffset>682534</wp:posOffset>
            </wp:positionH>
            <wp:positionV relativeFrom="margin">
              <wp:posOffset>6588125</wp:posOffset>
            </wp:positionV>
            <wp:extent cx="4678680" cy="3026410"/>
            <wp:effectExtent l="0" t="0" r="7620" b="2540"/>
            <wp:wrapSquare wrapText="bothSides"/>
            <wp:docPr id="19669315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1548" name=""/>
                    <pic:cNvPicPr/>
                  </pic:nvPicPr>
                  <pic:blipFill>
                    <a:blip r:embed="rId12">
                      <a:extLst>
                        <a:ext uri="{28A0092B-C50C-407E-A947-70E740481C1C}">
                          <a14:useLocalDpi xmlns:a14="http://schemas.microsoft.com/office/drawing/2010/main" val="0"/>
                        </a:ext>
                      </a:extLst>
                    </a:blip>
                    <a:stretch>
                      <a:fillRect/>
                    </a:stretch>
                  </pic:blipFill>
                  <pic:spPr>
                    <a:xfrm>
                      <a:off x="0" y="0"/>
                      <a:ext cx="4678680" cy="3026410"/>
                    </a:xfrm>
                    <a:prstGeom prst="rect">
                      <a:avLst/>
                    </a:prstGeom>
                  </pic:spPr>
                </pic:pic>
              </a:graphicData>
            </a:graphic>
            <wp14:sizeRelH relativeFrom="margin">
              <wp14:pctWidth>0</wp14:pctWidth>
            </wp14:sizeRelH>
            <wp14:sizeRelV relativeFrom="margin">
              <wp14:pctHeight>0</wp14:pctHeight>
            </wp14:sizeRelV>
          </wp:anchor>
        </w:drawing>
      </w:r>
      <w:r w:rsidR="00E12E32" w:rsidRPr="00E12E32">
        <w:t>Cette fonctionnalité assure une gestion temporaire des produits sélectionnés et constitue une étape intermédiaire essentielle avant la création d’une commande.</w:t>
      </w:r>
    </w:p>
    <w:p w14:paraId="301AC84A" w14:textId="30BDC7AF" w:rsidR="009062DD" w:rsidRDefault="009062DD" w:rsidP="00E12E32"/>
    <w:p w14:paraId="4BFAE47B" w14:textId="0268915B" w:rsidR="009976F6" w:rsidRPr="00E12E32" w:rsidRDefault="00DB634D" w:rsidP="00E12E32">
      <w:r>
        <w:rPr>
          <w:noProof/>
        </w:rPr>
        <mc:AlternateContent>
          <mc:Choice Requires="wps">
            <w:drawing>
              <wp:anchor distT="0" distB="0" distL="114300" distR="114300" simplePos="0" relativeHeight="251696128" behindDoc="1" locked="0" layoutInCell="1" allowOverlap="1" wp14:anchorId="394CC379" wp14:editId="6C309424">
                <wp:simplePos x="0" y="0"/>
                <wp:positionH relativeFrom="margin">
                  <wp:posOffset>475978</wp:posOffset>
                </wp:positionH>
                <wp:positionV relativeFrom="page">
                  <wp:posOffset>10273030</wp:posOffset>
                </wp:positionV>
                <wp:extent cx="4943475" cy="635"/>
                <wp:effectExtent l="0" t="0" r="9525" b="0"/>
                <wp:wrapSquare wrapText="bothSides"/>
                <wp:docPr id="971888012" name="Zone de texte 1"/>
                <wp:cNvGraphicFramePr/>
                <a:graphic xmlns:a="http://schemas.openxmlformats.org/drawingml/2006/main">
                  <a:graphicData uri="http://schemas.microsoft.com/office/word/2010/wordprocessingShape">
                    <wps:wsp>
                      <wps:cNvSpPr txBox="1"/>
                      <wps:spPr>
                        <a:xfrm>
                          <a:off x="0" y="0"/>
                          <a:ext cx="4943475" cy="635"/>
                        </a:xfrm>
                        <a:prstGeom prst="rect">
                          <a:avLst/>
                        </a:prstGeom>
                        <a:solidFill>
                          <a:prstClr val="white"/>
                        </a:solidFill>
                        <a:ln>
                          <a:noFill/>
                        </a:ln>
                      </wps:spPr>
                      <wps:txbx>
                        <w:txbxContent>
                          <w:p w14:paraId="50863F9E" w14:textId="77777777" w:rsidR="00DB634D" w:rsidRPr="004334F5" w:rsidRDefault="00DB634D" w:rsidP="00DB634D">
                            <w:pPr>
                              <w:pStyle w:val="Lgende"/>
                              <w:jc w:val="center"/>
                              <w:rPr>
                                <w:noProof/>
                                <w:sz w:val="22"/>
                                <w:szCs w:val="22"/>
                              </w:rPr>
                            </w:pPr>
                            <w:bookmarkStart w:id="29" w:name="_Toc227612761"/>
                            <w:r>
                              <w:t xml:space="preserve">Figure </w:t>
                            </w:r>
                            <w:r>
                              <w:fldChar w:fldCharType="begin"/>
                            </w:r>
                            <w:r>
                              <w:instrText xml:space="preserve"> SEQ Figure \* ARABIC </w:instrText>
                            </w:r>
                            <w:r>
                              <w:fldChar w:fldCharType="separate"/>
                            </w:r>
                            <w:r>
                              <w:rPr>
                                <w:noProof/>
                              </w:rPr>
                              <w:t>5</w:t>
                            </w:r>
                            <w:r>
                              <w:fldChar w:fldCharType="end"/>
                            </w:r>
                            <w:r>
                              <w:t xml:space="preserve">  consulter le panier</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CC379" id="_x0000_s1061" type="#_x0000_t202" style="position:absolute;margin-left:37.5pt;margin-top:808.9pt;width:389.25pt;height:.05pt;z-index:-25162035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" stroked="f">
                <v:textbox style="mso-fit-shape-to-text:t" inset="0,0,0,0">
                  <w:txbxContent>
                    <w:p w14:paraId="50863F9E" w14:textId="77777777" w:rsidR="00DB634D" w:rsidRPr="004334F5" w:rsidRDefault="00DB634D" w:rsidP="00DB634D">
                      <w:pPr>
                        <w:pStyle w:val="Lgende"/>
                        <w:jc w:val="center"/>
                        <w:rPr>
                          <w:noProof/>
                          <w:sz w:val="22"/>
                          <w:szCs w:val="22"/>
                        </w:rPr>
                      </w:pPr>
                      <w:bookmarkStart w:id="30" w:name="_Toc227612761"/>
                      <w:r>
                        <w:t xml:space="preserve">Figure </w:t>
                      </w:r>
                      <w:r>
                        <w:fldChar w:fldCharType="begin"/>
                      </w:r>
                      <w:r>
                        <w:instrText xml:space="preserve"> SEQ Figure \* ARABIC </w:instrText>
                      </w:r>
                      <w:r>
                        <w:fldChar w:fldCharType="separate"/>
                      </w:r>
                      <w:r>
                        <w:rPr>
                          <w:noProof/>
                        </w:rPr>
                        <w:t>5</w:t>
                      </w:r>
                      <w:r>
                        <w:fldChar w:fldCharType="end"/>
                      </w:r>
                      <w:r>
                        <w:t xml:space="preserve">  consulter le panier</w:t>
                      </w:r>
                      <w:bookmarkEnd w:id="30"/>
                    </w:p>
                  </w:txbxContent>
                </v:textbox>
                <w10:wrap type="square" anchorx="margin" anchory="page"/>
              </v:shape>
            </w:pict>
          </mc:Fallback>
        </mc:AlternateContent>
      </w:r>
    </w:p>
    <w:p w14:paraId="4C48F9BD" w14:textId="5AA216CB" w:rsidR="00E12E32" w:rsidRPr="00E12E32" w:rsidRDefault="00E12E32" w:rsidP="00E12E32">
      <w:pPr>
        <w:pStyle w:val="Titre2"/>
      </w:pPr>
      <w:bookmarkStart w:id="31" w:name="_Toc227495751"/>
      <w:r>
        <w:lastRenderedPageBreak/>
        <w:t>5.</w:t>
      </w:r>
      <w:r w:rsidRPr="00E12E32">
        <w:t>4. Gestion des commandes</w:t>
      </w:r>
      <w:bookmarkEnd w:id="31"/>
    </w:p>
    <w:p w14:paraId="26A1AD7D" w14:textId="5EEA5476" w:rsidR="00E12E32" w:rsidRPr="00E12E32" w:rsidRDefault="00E12E32" w:rsidP="00E12E32">
      <w:r w:rsidRPr="00E12E32">
        <w:t>La gestion des commandes permet de transformer le contenu du panier en une commande réelle. Lors de cette opération, le système vérifie la disponibilité des produits, calcule le montant total et enregistre les informations de la commande.</w:t>
      </w:r>
    </w:p>
    <w:p w14:paraId="1C6872F6" w14:textId="445BD4CC" w:rsidR="0000378C" w:rsidRDefault="00DB634D" w:rsidP="0000378C">
      <w:r w:rsidRPr="0055316B">
        <w:drawing>
          <wp:anchor distT="0" distB="0" distL="114300" distR="114300" simplePos="0" relativeHeight="251689984" behindDoc="0" locked="0" layoutInCell="1" allowOverlap="1" wp14:anchorId="25C98E00" wp14:editId="11FF781E">
            <wp:simplePos x="0" y="0"/>
            <wp:positionH relativeFrom="margin">
              <wp:align>center</wp:align>
            </wp:positionH>
            <wp:positionV relativeFrom="margin">
              <wp:posOffset>1642473</wp:posOffset>
            </wp:positionV>
            <wp:extent cx="5144770" cy="3252470"/>
            <wp:effectExtent l="0" t="0" r="0" b="5080"/>
            <wp:wrapSquare wrapText="bothSides"/>
            <wp:docPr id="7972036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03683" name=""/>
                    <pic:cNvPicPr/>
                  </pic:nvPicPr>
                  <pic:blipFill>
                    <a:blip r:embed="rId13">
                      <a:extLst>
                        <a:ext uri="{28A0092B-C50C-407E-A947-70E740481C1C}">
                          <a14:useLocalDpi xmlns:a14="http://schemas.microsoft.com/office/drawing/2010/main" val="0"/>
                        </a:ext>
                      </a:extLst>
                    </a:blip>
                    <a:stretch>
                      <a:fillRect/>
                    </a:stretch>
                  </pic:blipFill>
                  <pic:spPr>
                    <a:xfrm>
                      <a:off x="0" y="0"/>
                      <a:ext cx="5144770" cy="3252470"/>
                    </a:xfrm>
                    <a:prstGeom prst="rect">
                      <a:avLst/>
                    </a:prstGeom>
                  </pic:spPr>
                </pic:pic>
              </a:graphicData>
            </a:graphic>
            <wp14:sizeRelH relativeFrom="margin">
              <wp14:pctWidth>0</wp14:pctWidth>
            </wp14:sizeRelH>
            <wp14:sizeRelV relativeFrom="margin">
              <wp14:pctHeight>0</wp14:pctHeight>
            </wp14:sizeRelV>
          </wp:anchor>
        </w:drawing>
      </w:r>
      <w:r w:rsidR="0055316B" w:rsidRPr="0055316B">
        <w:drawing>
          <wp:anchor distT="0" distB="0" distL="114300" distR="114300" simplePos="0" relativeHeight="251691008" behindDoc="0" locked="0" layoutInCell="1" allowOverlap="1" wp14:anchorId="45E76096" wp14:editId="270C6484">
            <wp:simplePos x="0" y="0"/>
            <wp:positionH relativeFrom="margin">
              <wp:posOffset>365760</wp:posOffset>
            </wp:positionH>
            <wp:positionV relativeFrom="margin">
              <wp:posOffset>5414518</wp:posOffset>
            </wp:positionV>
            <wp:extent cx="5022850" cy="2670810"/>
            <wp:effectExtent l="0" t="0" r="6350" b="0"/>
            <wp:wrapSquare wrapText="bothSides"/>
            <wp:docPr id="103889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9108" name=""/>
                    <pic:cNvPicPr/>
                  </pic:nvPicPr>
                  <pic:blipFill>
                    <a:blip r:embed="rId14">
                      <a:extLst>
                        <a:ext uri="{28A0092B-C50C-407E-A947-70E740481C1C}">
                          <a14:useLocalDpi xmlns:a14="http://schemas.microsoft.com/office/drawing/2010/main" val="0"/>
                        </a:ext>
                      </a:extLst>
                    </a:blip>
                    <a:stretch>
                      <a:fillRect/>
                    </a:stretch>
                  </pic:blipFill>
                  <pic:spPr>
                    <a:xfrm>
                      <a:off x="0" y="0"/>
                      <a:ext cx="5022850" cy="2670810"/>
                    </a:xfrm>
                    <a:prstGeom prst="rect">
                      <a:avLst/>
                    </a:prstGeom>
                  </pic:spPr>
                </pic:pic>
              </a:graphicData>
            </a:graphic>
            <wp14:sizeRelH relativeFrom="margin">
              <wp14:pctWidth>0</wp14:pctWidth>
            </wp14:sizeRelH>
            <wp14:sizeRelV relativeFrom="margin">
              <wp14:pctHeight>0</wp14:pctHeight>
            </wp14:sizeRelV>
          </wp:anchor>
        </w:drawing>
      </w:r>
      <w:r w:rsidR="0055316B">
        <w:rPr>
          <w:noProof/>
        </w:rPr>
        <mc:AlternateContent>
          <mc:Choice Requires="wps">
            <w:drawing>
              <wp:anchor distT="0" distB="0" distL="114300" distR="114300" simplePos="0" relativeHeight="251688960" behindDoc="1" locked="0" layoutInCell="1" allowOverlap="1" wp14:anchorId="25304185" wp14:editId="3B77C3A7">
                <wp:simplePos x="0" y="0"/>
                <wp:positionH relativeFrom="margin">
                  <wp:align>right</wp:align>
                </wp:positionH>
                <wp:positionV relativeFrom="paragraph">
                  <wp:posOffset>4006088</wp:posOffset>
                </wp:positionV>
                <wp:extent cx="5760720" cy="635"/>
                <wp:effectExtent l="0" t="0" r="0" b="0"/>
                <wp:wrapTight wrapText="bothSides">
                  <wp:wrapPolygon edited="0">
                    <wp:start x="0" y="0"/>
                    <wp:lineTo x="0" y="20057"/>
                    <wp:lineTo x="21500" y="20057"/>
                    <wp:lineTo x="21500" y="0"/>
                    <wp:lineTo x="0" y="0"/>
                  </wp:wrapPolygon>
                </wp:wrapTight>
                <wp:docPr id="74850088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76ED837" w14:textId="079625CC" w:rsidR="0000378C" w:rsidRPr="009C4BEA" w:rsidRDefault="0000378C" w:rsidP="0000378C">
                            <w:pPr>
                              <w:pStyle w:val="Lgende"/>
                              <w:jc w:val="center"/>
                              <w:rPr>
                                <w:noProof/>
                                <w:sz w:val="22"/>
                                <w:szCs w:val="22"/>
                              </w:rPr>
                            </w:pPr>
                            <w:bookmarkStart w:id="32" w:name="_Toc227612763"/>
                            <w:r>
                              <w:t xml:space="preserve">Figure </w:t>
                            </w:r>
                            <w:fldSimple w:instr=" SEQ Figure \* ARABIC ">
                              <w:r>
                                <w:rPr>
                                  <w:noProof/>
                                </w:rPr>
                                <w:t>6</w:t>
                              </w:r>
                            </w:fldSimple>
                            <w:r>
                              <w:t xml:space="preserve"> passer une commande</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04185" id="_x0000_s1062" type="#_x0000_t202" style="position:absolute;margin-left:402.4pt;margin-top:315.45pt;width:453.6pt;height:.05pt;z-index:-251627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" stroked="f">
                <v:textbox style="mso-fit-shape-to-text:t" inset="0,0,0,0">
                  <w:txbxContent>
                    <w:p w14:paraId="676ED837" w14:textId="079625CC" w:rsidR="0000378C" w:rsidRPr="009C4BEA" w:rsidRDefault="0000378C" w:rsidP="0000378C">
                      <w:pPr>
                        <w:pStyle w:val="Lgende"/>
                        <w:jc w:val="center"/>
                        <w:rPr>
                          <w:noProof/>
                          <w:sz w:val="22"/>
                          <w:szCs w:val="22"/>
                        </w:rPr>
                      </w:pPr>
                      <w:bookmarkStart w:id="33" w:name="_Toc227612763"/>
                      <w:r>
                        <w:t xml:space="preserve">Figure </w:t>
                      </w:r>
                      <w:fldSimple w:instr=" SEQ Figure \* ARABIC ">
                        <w:r>
                          <w:rPr>
                            <w:noProof/>
                          </w:rPr>
                          <w:t>6</w:t>
                        </w:r>
                      </w:fldSimple>
                      <w:r>
                        <w:t xml:space="preserve"> passer une commande</w:t>
                      </w:r>
                      <w:bookmarkEnd w:id="33"/>
                    </w:p>
                  </w:txbxContent>
                </v:textbox>
                <w10:wrap type="tight" anchorx="margin"/>
              </v:shape>
            </w:pict>
          </mc:Fallback>
        </mc:AlternateContent>
      </w:r>
      <w:r w:rsidR="0000378C">
        <w:rPr>
          <w:noProof/>
        </w:rPr>
        <mc:AlternateContent>
          <mc:Choice Requires="wps">
            <w:drawing>
              <wp:anchor distT="0" distB="0" distL="114300" distR="114300" simplePos="0" relativeHeight="251673600" behindDoc="1" locked="0" layoutInCell="1" allowOverlap="1" wp14:anchorId="33677D28" wp14:editId="2BA855BA">
                <wp:simplePos x="0" y="0"/>
                <wp:positionH relativeFrom="margin">
                  <wp:align>right</wp:align>
                </wp:positionH>
                <wp:positionV relativeFrom="paragraph">
                  <wp:posOffset>7215505</wp:posOffset>
                </wp:positionV>
                <wp:extent cx="5760720" cy="635"/>
                <wp:effectExtent l="0" t="0" r="0" b="0"/>
                <wp:wrapTight wrapText="bothSides">
                  <wp:wrapPolygon edited="0">
                    <wp:start x="0" y="0"/>
                    <wp:lineTo x="0" y="20057"/>
                    <wp:lineTo x="21500" y="20057"/>
                    <wp:lineTo x="21500" y="0"/>
                    <wp:lineTo x="0" y="0"/>
                  </wp:wrapPolygon>
                </wp:wrapTight>
                <wp:docPr id="1590278306"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F99091C" w14:textId="6CF7FE30" w:rsidR="00D81E3A" w:rsidRPr="00CF340F" w:rsidRDefault="00D81E3A" w:rsidP="00D81E3A">
                            <w:pPr>
                              <w:pStyle w:val="Lgende"/>
                              <w:jc w:val="center"/>
                              <w:rPr>
                                <w:noProof/>
                                <w:sz w:val="22"/>
                                <w:szCs w:val="22"/>
                              </w:rPr>
                            </w:pPr>
                            <w:bookmarkStart w:id="34" w:name="_Toc227612762"/>
                            <w:r>
                              <w:t xml:space="preserve">Figure </w:t>
                            </w:r>
                            <w:fldSimple w:instr=" SEQ Figure \* ARABIC ">
                              <w:r w:rsidR="0000378C">
                                <w:rPr>
                                  <w:noProof/>
                                </w:rPr>
                                <w:t>7</w:t>
                              </w:r>
                            </w:fldSimple>
                            <w:r>
                              <w:t xml:space="preserve"> commande confirmée</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77D28" id="_x0000_s1063" type="#_x0000_t202" style="position:absolute;margin-left:402.4pt;margin-top:568.15pt;width:453.6pt;height:.05pt;z-index:-25164288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" stroked="f">
                <v:textbox style="mso-fit-shape-to-text:t" inset="0,0,0,0">
                  <w:txbxContent>
                    <w:p w14:paraId="6F99091C" w14:textId="6CF7FE30" w:rsidR="00D81E3A" w:rsidRPr="00CF340F" w:rsidRDefault="00D81E3A" w:rsidP="00D81E3A">
                      <w:pPr>
                        <w:pStyle w:val="Lgende"/>
                        <w:jc w:val="center"/>
                        <w:rPr>
                          <w:noProof/>
                          <w:sz w:val="22"/>
                          <w:szCs w:val="22"/>
                        </w:rPr>
                      </w:pPr>
                      <w:bookmarkStart w:id="35" w:name="_Toc227612762"/>
                      <w:r>
                        <w:t xml:space="preserve">Figure </w:t>
                      </w:r>
                      <w:fldSimple w:instr=" SEQ Figure \* ARABIC ">
                        <w:r w:rsidR="0000378C">
                          <w:rPr>
                            <w:noProof/>
                          </w:rPr>
                          <w:t>7</w:t>
                        </w:r>
                      </w:fldSimple>
                      <w:r>
                        <w:t xml:space="preserve"> commande confirmée</w:t>
                      </w:r>
                      <w:bookmarkEnd w:id="35"/>
                    </w:p>
                  </w:txbxContent>
                </v:textbox>
                <w10:wrap type="tight" anchorx="margin"/>
              </v:shape>
            </w:pict>
          </mc:Fallback>
        </mc:AlternateContent>
      </w:r>
      <w:r w:rsidR="00E12E32" w:rsidRPr="00E12E32">
        <w:t>Chaque commande possède un statut (par exemple : en attente, validée, expédiée), permettant de suivre son évolution. Cette fonctionnalité assure une traçabilité complète des transactions effectuées par les utilisateurs.</w:t>
      </w:r>
    </w:p>
    <w:p w14:paraId="5AB52312" w14:textId="7CAA0D6B" w:rsidR="0000378C" w:rsidRDefault="0000378C" w:rsidP="0000378C">
      <w:pPr>
        <w:pStyle w:val="Titre2"/>
      </w:pPr>
    </w:p>
    <w:p w14:paraId="09B3838C" w14:textId="366E737D" w:rsidR="00E12E32" w:rsidRPr="00E12E32" w:rsidRDefault="009976F6" w:rsidP="0000378C">
      <w:pPr>
        <w:pStyle w:val="Titre2"/>
      </w:pPr>
      <w:r>
        <w:rPr>
          <w:noProof/>
        </w:rPr>
        <mc:AlternateContent>
          <mc:Choice Requires="wps">
            <w:drawing>
              <wp:anchor distT="0" distB="0" distL="114300" distR="114300" simplePos="0" relativeHeight="251670528" behindDoc="1" locked="0" layoutInCell="1" allowOverlap="1" wp14:anchorId="5B2CE5E7" wp14:editId="4700BD9F">
                <wp:simplePos x="0" y="0"/>
                <wp:positionH relativeFrom="column">
                  <wp:posOffset>-59055</wp:posOffset>
                </wp:positionH>
                <wp:positionV relativeFrom="paragraph">
                  <wp:posOffset>3429000</wp:posOffset>
                </wp:positionV>
                <wp:extent cx="5760720" cy="635"/>
                <wp:effectExtent l="0" t="0" r="0" b="0"/>
                <wp:wrapTight wrapText="bothSides">
                  <wp:wrapPolygon edited="0">
                    <wp:start x="0" y="0"/>
                    <wp:lineTo x="0" y="21600"/>
                    <wp:lineTo x="21600" y="21600"/>
                    <wp:lineTo x="21600" y="0"/>
                  </wp:wrapPolygon>
                </wp:wrapTight>
                <wp:docPr id="213987688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A71E689" w14:textId="2C0C0857" w:rsidR="009976F6" w:rsidRPr="00863508" w:rsidRDefault="009976F6" w:rsidP="009976F6">
                            <w:pPr>
                              <w:pStyle w:val="Lgende"/>
                              <w:jc w:val="center"/>
                              <w:rPr>
                                <w:noProof/>
                                <w:sz w:val="22"/>
                                <w:szCs w:val="22"/>
                              </w:rPr>
                            </w:pPr>
                            <w:bookmarkStart w:id="36" w:name="_Toc227612764"/>
                            <w:r>
                              <w:t xml:space="preserve">Figure </w:t>
                            </w:r>
                            <w:fldSimple w:instr=" SEQ Figure \* ARABIC ">
                              <w:r w:rsidR="0000378C">
                                <w:rPr>
                                  <w:noProof/>
                                </w:rPr>
                                <w:t>8</w:t>
                              </w:r>
                            </w:fldSimple>
                            <w:r>
                              <w:t>passer une commande</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CE5E7" id="_x0000_s1064" type="#_x0000_t202" style="position:absolute;margin-left:-4.65pt;margin-top:270pt;width:453.6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" stroked="f">
                <v:textbox style="mso-fit-shape-to-text:t" inset="0,0,0,0">
                  <w:txbxContent>
                    <w:p w14:paraId="5A71E689" w14:textId="2C0C0857" w:rsidR="009976F6" w:rsidRPr="00863508" w:rsidRDefault="009976F6" w:rsidP="009976F6">
                      <w:pPr>
                        <w:pStyle w:val="Lgende"/>
                        <w:jc w:val="center"/>
                        <w:rPr>
                          <w:noProof/>
                          <w:sz w:val="22"/>
                          <w:szCs w:val="22"/>
                        </w:rPr>
                      </w:pPr>
                      <w:bookmarkStart w:id="37" w:name="_Toc227612764"/>
                      <w:r>
                        <w:t xml:space="preserve">Figure </w:t>
                      </w:r>
                      <w:fldSimple w:instr=" SEQ Figure \* ARABIC ">
                        <w:r w:rsidR="0000378C">
                          <w:rPr>
                            <w:noProof/>
                          </w:rPr>
                          <w:t>8</w:t>
                        </w:r>
                      </w:fldSimple>
                      <w:r>
                        <w:t>passer une commande</w:t>
                      </w:r>
                      <w:bookmarkEnd w:id="37"/>
                    </w:p>
                  </w:txbxContent>
                </v:textbox>
                <w10:wrap type="tight"/>
              </v:shape>
            </w:pict>
          </mc:Fallback>
        </mc:AlternateContent>
      </w:r>
      <w:bookmarkStart w:id="38" w:name="_Toc227495752"/>
      <w:r w:rsidR="00E12E32" w:rsidRPr="00E12E32">
        <w:t>5.</w:t>
      </w:r>
      <w:r w:rsidR="00E12E32">
        <w:t>5</w:t>
      </w:r>
      <w:r w:rsidR="00E12E32" w:rsidRPr="00E12E32">
        <w:t xml:space="preserve"> Gestion des avis et des notes</w:t>
      </w:r>
      <w:bookmarkEnd w:id="38"/>
    </w:p>
    <w:p w14:paraId="46CA433D" w14:textId="2E24C2D4" w:rsidR="00E12E32" w:rsidRPr="00E12E32" w:rsidRDefault="00E12E32" w:rsidP="00E12E32">
      <w:r w:rsidRPr="00E12E32">
        <w:t>L’application permet aux utilisateurs de donner leur avis sur les produits sous forme de</w:t>
      </w:r>
      <w:r w:rsidR="00D81E3A">
        <w:t xml:space="preserve">s </w:t>
      </w:r>
      <w:proofErr w:type="gramStart"/>
      <w:r w:rsidR="00D81E3A">
        <w:t xml:space="preserve">stars </w:t>
      </w:r>
      <w:r w:rsidRPr="00E12E32">
        <w:t xml:space="preserve"> et</w:t>
      </w:r>
      <w:proofErr w:type="gramEnd"/>
      <w:r w:rsidRPr="00E12E32">
        <w:t xml:space="preserve"> de commentaires. Cette fonctionnalité contribue à améliorer la qualité du service en fournissant des retours d’expérience utiles aux autres utilisateurs.</w:t>
      </w:r>
    </w:p>
    <w:p w14:paraId="194BE676" w14:textId="643986E3" w:rsidR="00E12E32" w:rsidRDefault="00DB634D" w:rsidP="00E12E32">
      <w:r w:rsidRPr="00DB634D">
        <w:drawing>
          <wp:anchor distT="0" distB="0" distL="114300" distR="114300" simplePos="0" relativeHeight="251692032" behindDoc="0" locked="0" layoutInCell="1" allowOverlap="1" wp14:anchorId="60C9EFA8" wp14:editId="380061A6">
            <wp:simplePos x="0" y="0"/>
            <wp:positionH relativeFrom="margin">
              <wp:posOffset>118110</wp:posOffset>
            </wp:positionH>
            <wp:positionV relativeFrom="margin">
              <wp:posOffset>1751965</wp:posOffset>
            </wp:positionV>
            <wp:extent cx="5614035" cy="3909060"/>
            <wp:effectExtent l="0" t="0" r="5715" b="0"/>
            <wp:wrapSquare wrapText="bothSides"/>
            <wp:docPr id="205455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5698" name=""/>
                    <pic:cNvPicPr/>
                  </pic:nvPicPr>
                  <pic:blipFill>
                    <a:blip r:embed="rId15">
                      <a:extLst>
                        <a:ext uri="{28A0092B-C50C-407E-A947-70E740481C1C}">
                          <a14:useLocalDpi xmlns:a14="http://schemas.microsoft.com/office/drawing/2010/main" val="0"/>
                        </a:ext>
                      </a:extLst>
                    </a:blip>
                    <a:stretch>
                      <a:fillRect/>
                    </a:stretch>
                  </pic:blipFill>
                  <pic:spPr>
                    <a:xfrm>
                      <a:off x="0" y="0"/>
                      <a:ext cx="5614035" cy="3909060"/>
                    </a:xfrm>
                    <a:prstGeom prst="rect">
                      <a:avLst/>
                    </a:prstGeom>
                  </pic:spPr>
                </pic:pic>
              </a:graphicData>
            </a:graphic>
            <wp14:sizeRelH relativeFrom="margin">
              <wp14:pctWidth>0</wp14:pctWidth>
            </wp14:sizeRelH>
            <wp14:sizeRelV relativeFrom="margin">
              <wp14:pctHeight>0</wp14:pctHeight>
            </wp14:sizeRelV>
          </wp:anchor>
        </w:drawing>
      </w:r>
      <w:r w:rsidR="00E12E32" w:rsidRPr="00E12E32">
        <w:t>Les avis permettent également d’augmenter la crédibilité des produits et d’aider les clients dans leur processus de décision.</w:t>
      </w:r>
    </w:p>
    <w:p w14:paraId="019784A8" w14:textId="305D1993" w:rsidR="00D81E3A" w:rsidRPr="00E12E32" w:rsidRDefault="00D81E3A" w:rsidP="00E12E32">
      <w:r>
        <w:rPr>
          <w:noProof/>
        </w:rPr>
        <mc:AlternateContent>
          <mc:Choice Requires="wps">
            <w:drawing>
              <wp:anchor distT="0" distB="0" distL="114300" distR="114300" simplePos="0" relativeHeight="251676672" behindDoc="1" locked="0" layoutInCell="1" allowOverlap="1" wp14:anchorId="2F2A909C" wp14:editId="2DF4378B">
                <wp:simplePos x="0" y="0"/>
                <wp:positionH relativeFrom="column">
                  <wp:posOffset>-4445</wp:posOffset>
                </wp:positionH>
                <wp:positionV relativeFrom="paragraph">
                  <wp:posOffset>4078605</wp:posOffset>
                </wp:positionV>
                <wp:extent cx="5760720" cy="635"/>
                <wp:effectExtent l="0" t="0" r="0" b="0"/>
                <wp:wrapTight wrapText="bothSides">
                  <wp:wrapPolygon edited="0">
                    <wp:start x="0" y="0"/>
                    <wp:lineTo x="0" y="21600"/>
                    <wp:lineTo x="21600" y="21600"/>
                    <wp:lineTo x="21600" y="0"/>
                  </wp:wrapPolygon>
                </wp:wrapTight>
                <wp:docPr id="368864667"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4BB33D1" w14:textId="6852CF8C" w:rsidR="00D81E3A" w:rsidRPr="00F10ACF" w:rsidRDefault="00D81E3A" w:rsidP="00D81E3A">
                            <w:pPr>
                              <w:pStyle w:val="Lgende"/>
                              <w:jc w:val="center"/>
                              <w:rPr>
                                <w:noProof/>
                                <w:sz w:val="22"/>
                                <w:szCs w:val="22"/>
                              </w:rPr>
                            </w:pPr>
                            <w:r>
                              <w:t xml:space="preserve">Figure </w:t>
                            </w:r>
                            <w:r w:rsidR="0000378C">
                              <w:t>8</w:t>
                            </w:r>
                            <w:r>
                              <w:t xml:space="preserve"> évaluation du produit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2A909C" id="_x0000_s1065" type="#_x0000_t202" style="position:absolute;margin-left:-.35pt;margin-top:321.15pt;width:453.6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mOYGQIAAEAEAAAOAAAAZHJzL2Uyb0RvYy54bWysU8Fu2zAMvQ/YPwi6L04yNB2M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" stroked="f">
                <v:textbox style="mso-fit-shape-to-text:t" inset="0,0,0,0">
                  <w:txbxContent>
                    <w:p w14:paraId="64BB33D1" w14:textId="6852CF8C" w:rsidR="00D81E3A" w:rsidRPr="00F10ACF" w:rsidRDefault="00D81E3A" w:rsidP="00D81E3A">
                      <w:pPr>
                        <w:pStyle w:val="Lgende"/>
                        <w:jc w:val="center"/>
                        <w:rPr>
                          <w:noProof/>
                          <w:sz w:val="22"/>
                          <w:szCs w:val="22"/>
                        </w:rPr>
                      </w:pPr>
                      <w:r>
                        <w:t xml:space="preserve">Figure </w:t>
                      </w:r>
                      <w:r w:rsidR="0000378C">
                        <w:t>8</w:t>
                      </w:r>
                      <w:r>
                        <w:t xml:space="preserve"> évaluation du produit</w:t>
                      </w:r>
                    </w:p>
                  </w:txbxContent>
                </v:textbox>
                <w10:wrap type="tight"/>
              </v:shape>
            </w:pict>
          </mc:Fallback>
        </mc:AlternateContent>
      </w:r>
    </w:p>
    <w:p w14:paraId="0FD5009B" w14:textId="581D8FD2" w:rsidR="00E12E32" w:rsidRPr="00E12E32" w:rsidRDefault="00E12E32" w:rsidP="00E12E32">
      <w:pPr>
        <w:pStyle w:val="Titre2"/>
      </w:pPr>
      <w:bookmarkStart w:id="39" w:name="_Toc227495753"/>
      <w:r>
        <w:t>5.6</w:t>
      </w:r>
      <w:r w:rsidRPr="00E12E32">
        <w:t xml:space="preserve"> Système de coupons</w:t>
      </w:r>
      <w:bookmarkEnd w:id="39"/>
    </w:p>
    <w:p w14:paraId="7984F593" w14:textId="45ADD45E" w:rsidR="00E12E32" w:rsidRPr="00E12E32" w:rsidRDefault="00E12E32" w:rsidP="00E12E32">
      <w:r w:rsidRPr="00E12E32">
        <w:t>Un système de coupons a été intégré afin de permettre l’application de réductions lors des achats. Les utilisateurs peuvent saisir un code promotionnel valide pour bénéficier d’une remise sur le montant total de leur commande.</w:t>
      </w:r>
    </w:p>
    <w:p w14:paraId="7CCDFC3D" w14:textId="253B04F2" w:rsidR="00E12E32" w:rsidRPr="00E12E32" w:rsidRDefault="00E12E32" w:rsidP="00E12E32">
      <w:r w:rsidRPr="00E12E32">
        <w:t>Cette fonctionnalité est particulièrement utile pour des stratégies marketing, telles que les promotions ou les offres spéciales.</w:t>
      </w:r>
    </w:p>
    <w:p w14:paraId="60DFC72F" w14:textId="2A30F76F" w:rsidR="00F01517" w:rsidRDefault="00E12E32" w:rsidP="0040714F">
      <w:pPr>
        <w:pStyle w:val="Titre1"/>
      </w:pPr>
      <w:bookmarkStart w:id="40" w:name="_Toc227495754"/>
      <w:r>
        <w:t>6</w:t>
      </w:r>
      <w:r w:rsidR="00C41081">
        <w:t>.</w:t>
      </w:r>
      <w:r w:rsidR="00F01517" w:rsidRPr="00F01517">
        <w:t>Sécurité</w:t>
      </w:r>
      <w:bookmarkEnd w:id="40"/>
    </w:p>
    <w:p w14:paraId="731BFBE3" w14:textId="2281FE1B" w:rsidR="0091561F" w:rsidRDefault="0091561F" w:rsidP="0091561F">
      <w:r w:rsidRPr="0091561F">
        <w:t>La sécurité constitue un élément essentiel du projet ShopFlow, notamment en raison de la nature sensible des données manipulées, telles que les informations des utilisateurs et les transactions. Une attention particulière a été accordée à la mise en place de mécanismes robustes afin de garantir la confidentialité, l’intégrité et la protection des données</w:t>
      </w:r>
    </w:p>
    <w:p w14:paraId="1A833ED6" w14:textId="7CDB18EB" w:rsidR="0091561F" w:rsidRPr="0091561F" w:rsidRDefault="0091561F" w:rsidP="0091561F">
      <w:pPr>
        <w:pStyle w:val="Titre2"/>
      </w:pPr>
      <w:bookmarkStart w:id="41" w:name="_Toc227495755"/>
      <w:r>
        <w:lastRenderedPageBreak/>
        <w:t>6.</w:t>
      </w:r>
      <w:r w:rsidRPr="0091561F">
        <w:t>1. Authentification avec JWT</w:t>
      </w:r>
      <w:bookmarkEnd w:id="41"/>
    </w:p>
    <w:p w14:paraId="380E4E37" w14:textId="77777777" w:rsidR="0091561F" w:rsidRPr="0091561F" w:rsidRDefault="0091561F" w:rsidP="0091561F">
      <w:r w:rsidRPr="0091561F">
        <w:t xml:space="preserve">L’authentification des utilisateurs repose sur l’utilisation de </w:t>
      </w:r>
      <w:r w:rsidRPr="0091561F">
        <w:rPr>
          <w:b/>
          <w:bCs/>
        </w:rPr>
        <w:t xml:space="preserve">JSON Web </w:t>
      </w:r>
      <w:proofErr w:type="spellStart"/>
      <w:r w:rsidRPr="0091561F">
        <w:rPr>
          <w:b/>
          <w:bCs/>
        </w:rPr>
        <w:t>Tokens</w:t>
      </w:r>
      <w:proofErr w:type="spellEnd"/>
      <w:r w:rsidRPr="0091561F">
        <w:rPr>
          <w:b/>
          <w:bCs/>
        </w:rPr>
        <w:t xml:space="preserve"> (JWT)</w:t>
      </w:r>
      <w:r w:rsidRPr="0091561F">
        <w:t xml:space="preserve">. Lorsqu’un utilisateur se connecte avec ses identifiants, le serveur génère un </w:t>
      </w:r>
      <w:proofErr w:type="spellStart"/>
      <w:r w:rsidRPr="0091561F">
        <w:t>token</w:t>
      </w:r>
      <w:proofErr w:type="spellEnd"/>
      <w:r w:rsidRPr="0091561F">
        <w:t xml:space="preserve"> contenant des informations sécurisées, notamment l’identité de l’utilisateur et son rôle.</w:t>
      </w:r>
    </w:p>
    <w:p w14:paraId="17DB6FD8" w14:textId="77777777" w:rsidR="0091561F" w:rsidRPr="0091561F" w:rsidRDefault="0091561F" w:rsidP="0091561F">
      <w:r w:rsidRPr="0091561F">
        <w:t xml:space="preserve">Ce </w:t>
      </w:r>
      <w:proofErr w:type="spellStart"/>
      <w:r w:rsidRPr="0091561F">
        <w:t>token</w:t>
      </w:r>
      <w:proofErr w:type="spellEnd"/>
      <w:r w:rsidRPr="0091561F">
        <w:t xml:space="preserve"> est ensuite envoyé au client et doit être inclus dans chaque requête vers les </w:t>
      </w:r>
      <w:proofErr w:type="spellStart"/>
      <w:r w:rsidRPr="0091561F">
        <w:t>endpoints</w:t>
      </w:r>
      <w:proofErr w:type="spellEnd"/>
      <w:r w:rsidRPr="0091561F">
        <w:t xml:space="preserve"> protégés. Ce mécanisme permet d’éviter le stockage des sessions côté serveur, rendant l’application </w:t>
      </w:r>
      <w:proofErr w:type="spellStart"/>
      <w:r w:rsidRPr="0091561F">
        <w:t>stateless</w:t>
      </w:r>
      <w:proofErr w:type="spellEnd"/>
      <w:r w:rsidRPr="0091561F">
        <w:t xml:space="preserve"> et améliorant ainsi sa performance et sa scalabilité.</w:t>
      </w:r>
    </w:p>
    <w:p w14:paraId="585E7F78" w14:textId="77777777" w:rsidR="0091561F" w:rsidRDefault="0091561F" w:rsidP="0091561F">
      <w:r w:rsidRPr="0091561F">
        <w:t xml:space="preserve">De plus, l’utilisation des </w:t>
      </w:r>
      <w:proofErr w:type="spellStart"/>
      <w:r w:rsidRPr="0091561F">
        <w:t>tokens</w:t>
      </w:r>
      <w:proofErr w:type="spellEnd"/>
      <w:r w:rsidRPr="0091561F">
        <w:t xml:space="preserve"> permet de sécuriser les échanges entre le frontend et le backend, en garantissant que seules les requêtes authentifiées sont traitées</w:t>
      </w:r>
    </w:p>
    <w:p w14:paraId="7ED50FA9" w14:textId="3E785331" w:rsidR="0091561F" w:rsidRPr="0091561F" w:rsidRDefault="0091561F" w:rsidP="0091561F">
      <w:pPr>
        <w:pStyle w:val="Titre2"/>
      </w:pPr>
      <w:bookmarkStart w:id="42" w:name="_Toc227495756"/>
      <w:r>
        <w:t>6.</w:t>
      </w:r>
      <w:r w:rsidRPr="0091561F">
        <w:t>2. Gestion des rôles et des autorisations</w:t>
      </w:r>
      <w:bookmarkEnd w:id="42"/>
    </w:p>
    <w:p w14:paraId="4EC6C5FF" w14:textId="63C58529" w:rsidR="0091561F" w:rsidRPr="0091561F" w:rsidRDefault="0091561F" w:rsidP="0091561F">
      <w:r w:rsidRPr="0091561F">
        <w:t xml:space="preserve">Le système implémente une gestion des rôles afin de contrôler l’accès aux différentes fonctionnalités. </w:t>
      </w:r>
      <w:r>
        <w:t>Deux</w:t>
      </w:r>
      <w:r w:rsidRPr="0091561F">
        <w:t xml:space="preserve"> rôles principaux ont été définis :  SELLER et CUSTOMER.</w:t>
      </w:r>
    </w:p>
    <w:p w14:paraId="3AA6AE5D" w14:textId="308F3380" w:rsidR="0091561F" w:rsidRPr="0091561F" w:rsidRDefault="0091561F" w:rsidP="0091561F">
      <w:r w:rsidRPr="0091561F">
        <w:t>Chaque rôle dispose de permissions spécifiques. Par exemple</w:t>
      </w:r>
      <w:r>
        <w:t xml:space="preserve">, </w:t>
      </w:r>
      <w:r w:rsidRPr="0091561F">
        <w:t xml:space="preserve">un vendeur peut gérer ses produits, </w:t>
      </w:r>
      <w:r>
        <w:t>tandis qu’</w:t>
      </w:r>
      <w:r w:rsidRPr="0091561F">
        <w:t>un client peut uniquement consulter les produits et effectuer des achats.</w:t>
      </w:r>
    </w:p>
    <w:p w14:paraId="277C00C0" w14:textId="77777777" w:rsidR="0091561F" w:rsidRDefault="0091561F" w:rsidP="0091561F">
      <w:r w:rsidRPr="0091561F">
        <w:t>Ce mécanisme permet de restreindre l’accès aux ressources sensibles et d’assurer une meilleure organisation des droits au sein de l’application</w:t>
      </w:r>
    </w:p>
    <w:p w14:paraId="6EA4E039" w14:textId="78D0DA40" w:rsidR="0091561F" w:rsidRPr="0091561F" w:rsidRDefault="0091561F" w:rsidP="0091561F">
      <w:pPr>
        <w:pStyle w:val="Titre2"/>
      </w:pPr>
      <w:bookmarkStart w:id="43" w:name="_Toc227495757"/>
      <w:r>
        <w:t>6.</w:t>
      </w:r>
      <w:r w:rsidRPr="0091561F">
        <w:t>3. Protection des Endpoint</w:t>
      </w:r>
      <w:bookmarkEnd w:id="43"/>
    </w:p>
    <w:p w14:paraId="463AE298" w14:textId="77777777" w:rsidR="0091561F" w:rsidRPr="0091561F" w:rsidRDefault="0091561F" w:rsidP="0091561F">
      <w:r w:rsidRPr="0091561F">
        <w:t xml:space="preserve">Les </w:t>
      </w:r>
      <w:proofErr w:type="spellStart"/>
      <w:r w:rsidRPr="0091561F">
        <w:t>endpoints</w:t>
      </w:r>
      <w:proofErr w:type="spellEnd"/>
      <w:r w:rsidRPr="0091561F">
        <w:t xml:space="preserve"> de l’API REST sont protégés à l’aide de Spring Security. Les routes publiques, comme l’inscription et la connexion, sont accessibles sans authentification, tandis que les autres nécessitent un </w:t>
      </w:r>
      <w:proofErr w:type="spellStart"/>
      <w:r w:rsidRPr="0091561F">
        <w:t>token</w:t>
      </w:r>
      <w:proofErr w:type="spellEnd"/>
      <w:r w:rsidRPr="0091561F">
        <w:t xml:space="preserve"> valide.</w:t>
      </w:r>
    </w:p>
    <w:p w14:paraId="0FEF4AF3" w14:textId="0E7A8FCF" w:rsidR="0091561F" w:rsidRPr="0091561F" w:rsidRDefault="0091561F" w:rsidP="0091561F">
      <w:r w:rsidRPr="0091561F">
        <w:t xml:space="preserve">Chaque requête vers un </w:t>
      </w:r>
      <w:proofErr w:type="spellStart"/>
      <w:r w:rsidRPr="0091561F">
        <w:t>endpoint</w:t>
      </w:r>
      <w:proofErr w:type="spellEnd"/>
      <w:r w:rsidRPr="0091561F">
        <w:t xml:space="preserve"> sécurisé est interceptée et vérifiée afin de s’assurer que l’utilisateur est authentifié et autorisé à accéder à la ressource demandée. En cas d’accès non autorisé, une réponse d’erreur est retournée.</w:t>
      </w:r>
    </w:p>
    <w:p w14:paraId="6A1B13C2" w14:textId="01E3CC00" w:rsidR="0091561F" w:rsidRPr="0091561F" w:rsidRDefault="0091561F" w:rsidP="0091561F">
      <w:pPr>
        <w:pStyle w:val="Titre2"/>
      </w:pPr>
      <w:bookmarkStart w:id="44" w:name="_Toc227495758"/>
      <w:r>
        <w:t>6.</w:t>
      </w:r>
      <w:r w:rsidRPr="0091561F">
        <w:t xml:space="preserve">4. Gestion des </w:t>
      </w:r>
      <w:proofErr w:type="spellStart"/>
      <w:r w:rsidRPr="0091561F">
        <w:t>tokens</w:t>
      </w:r>
      <w:proofErr w:type="spellEnd"/>
      <w:r w:rsidRPr="0091561F">
        <w:t xml:space="preserve"> (Access et </w:t>
      </w:r>
      <w:proofErr w:type="spellStart"/>
      <w:r w:rsidRPr="0091561F">
        <w:t>Refresh</w:t>
      </w:r>
      <w:proofErr w:type="spellEnd"/>
      <w:r w:rsidRPr="0091561F">
        <w:t xml:space="preserve"> </w:t>
      </w:r>
      <w:proofErr w:type="spellStart"/>
      <w:r w:rsidRPr="0091561F">
        <w:t>Token</w:t>
      </w:r>
      <w:proofErr w:type="spellEnd"/>
      <w:r w:rsidRPr="0091561F">
        <w:t>)</w:t>
      </w:r>
      <w:bookmarkEnd w:id="44"/>
    </w:p>
    <w:p w14:paraId="2BD1DE42" w14:textId="77777777" w:rsidR="0091561F" w:rsidRPr="0091561F" w:rsidRDefault="0091561F" w:rsidP="0091561F">
      <w:r w:rsidRPr="0091561F">
        <w:t xml:space="preserve">Afin d’améliorer la sécurité, le système utilise deux types de </w:t>
      </w:r>
      <w:proofErr w:type="spellStart"/>
      <w:r w:rsidRPr="0091561F">
        <w:t>tokens</w:t>
      </w:r>
      <w:proofErr w:type="spellEnd"/>
      <w:r w:rsidRPr="0091561F">
        <w:t xml:space="preserve"> : un </w:t>
      </w:r>
      <w:proofErr w:type="spellStart"/>
      <w:r w:rsidRPr="0091561F">
        <w:rPr>
          <w:b/>
          <w:bCs/>
        </w:rPr>
        <w:t>access</w:t>
      </w:r>
      <w:proofErr w:type="spellEnd"/>
      <w:r w:rsidRPr="0091561F">
        <w:rPr>
          <w:b/>
          <w:bCs/>
        </w:rPr>
        <w:t xml:space="preserve"> </w:t>
      </w:r>
      <w:proofErr w:type="spellStart"/>
      <w:r w:rsidRPr="0091561F">
        <w:rPr>
          <w:b/>
          <w:bCs/>
        </w:rPr>
        <w:t>token</w:t>
      </w:r>
      <w:proofErr w:type="spellEnd"/>
      <w:r w:rsidRPr="0091561F">
        <w:t xml:space="preserve"> et un </w:t>
      </w:r>
      <w:proofErr w:type="spellStart"/>
      <w:r w:rsidRPr="0091561F">
        <w:rPr>
          <w:b/>
          <w:bCs/>
        </w:rPr>
        <w:t>refresh</w:t>
      </w:r>
      <w:proofErr w:type="spellEnd"/>
      <w:r w:rsidRPr="0091561F">
        <w:rPr>
          <w:b/>
          <w:bCs/>
        </w:rPr>
        <w:t xml:space="preserve"> </w:t>
      </w:r>
      <w:proofErr w:type="spellStart"/>
      <w:r w:rsidRPr="0091561F">
        <w:rPr>
          <w:b/>
          <w:bCs/>
        </w:rPr>
        <w:t>token</w:t>
      </w:r>
      <w:proofErr w:type="spellEnd"/>
      <w:r w:rsidRPr="0091561F">
        <w:t xml:space="preserve">. </w:t>
      </w:r>
      <w:proofErr w:type="spellStart"/>
      <w:r w:rsidRPr="0091561F">
        <w:t>L’access</w:t>
      </w:r>
      <w:proofErr w:type="spellEnd"/>
      <w:r w:rsidRPr="0091561F">
        <w:t xml:space="preserve"> </w:t>
      </w:r>
      <w:proofErr w:type="spellStart"/>
      <w:r w:rsidRPr="0091561F">
        <w:t>token</w:t>
      </w:r>
      <w:proofErr w:type="spellEnd"/>
      <w:r w:rsidRPr="0091561F">
        <w:t xml:space="preserve"> possède une durée de vie courte et est utilisé pour accéder aux ressources protégées.</w:t>
      </w:r>
    </w:p>
    <w:p w14:paraId="0FFFA354" w14:textId="06C297C0" w:rsidR="0091561F" w:rsidRPr="0091561F" w:rsidRDefault="0091561F" w:rsidP="004A6035">
      <w:r w:rsidRPr="0091561F">
        <w:t xml:space="preserve">Le </w:t>
      </w:r>
      <w:proofErr w:type="spellStart"/>
      <w:r w:rsidRPr="0091561F">
        <w:t>refresh</w:t>
      </w:r>
      <w:proofErr w:type="spellEnd"/>
      <w:r w:rsidRPr="0091561F">
        <w:t xml:space="preserve"> </w:t>
      </w:r>
      <w:proofErr w:type="spellStart"/>
      <w:r w:rsidRPr="0091561F">
        <w:t>token</w:t>
      </w:r>
      <w:proofErr w:type="spellEnd"/>
      <w:r w:rsidRPr="0091561F">
        <w:t xml:space="preserve">, quant à lui, possède une durée de vie plus longue et permet de générer un nouveau </w:t>
      </w:r>
      <w:proofErr w:type="spellStart"/>
      <w:r w:rsidRPr="0091561F">
        <w:t>access</w:t>
      </w:r>
      <w:proofErr w:type="spellEnd"/>
      <w:r w:rsidRPr="0091561F">
        <w:t xml:space="preserve"> </w:t>
      </w:r>
      <w:proofErr w:type="spellStart"/>
      <w:r w:rsidRPr="0091561F">
        <w:t>token</w:t>
      </w:r>
      <w:proofErr w:type="spellEnd"/>
      <w:r w:rsidRPr="0091561F">
        <w:t xml:space="preserve"> sans que l’utilisateur ait besoin de se reconnecter. Ce mécanisme améliore à la fois la sécurité et l’expérience utilisateur.</w:t>
      </w:r>
    </w:p>
    <w:p w14:paraId="6ED3D2B9" w14:textId="63DEA4DC" w:rsidR="00F01517" w:rsidRDefault="00E12E32" w:rsidP="0040714F">
      <w:pPr>
        <w:pStyle w:val="Titre1"/>
      </w:pPr>
      <w:bookmarkStart w:id="45" w:name="_Toc227495759"/>
      <w:r>
        <w:t>7</w:t>
      </w:r>
      <w:r w:rsidR="00C41081">
        <w:t>.</w:t>
      </w:r>
      <w:r w:rsidR="00F01517" w:rsidRPr="00F01517">
        <w:t>Base de données</w:t>
      </w:r>
      <w:bookmarkEnd w:id="45"/>
    </w:p>
    <w:p w14:paraId="428A9A3F" w14:textId="77777777" w:rsidR="00196ECF" w:rsidRPr="00196ECF" w:rsidRDefault="00196ECF" w:rsidP="00196ECF">
      <w:r w:rsidRPr="00196ECF">
        <w:t>La base de données a été conçue de manière relationnelle afin de garantir la cohérence, la performance et la scalabilité de l’application. Le choix s’est porté sur une modélisation normalisée, permettant de limiter la redondance des données et d’assurer une bonne intégrité des informations.</w:t>
      </w:r>
    </w:p>
    <w:p w14:paraId="0EA5F974" w14:textId="628419B9" w:rsidR="00F641C2" w:rsidRPr="00196ECF" w:rsidRDefault="00196ECF" w:rsidP="00F641C2">
      <w:r w:rsidRPr="00196ECF">
        <w:t xml:space="preserve">Les entités principales du système ont été identifiées en fonction des besoins métier, notamment les utilisateurs, les produits, les commandes, les catégories ainsi que les éléments liés au panier et aux </w:t>
      </w:r>
      <w:r w:rsidRPr="00196ECF">
        <w:lastRenderedPageBreak/>
        <w:t>paiements. Chaque entité a été traduite en table relationnelle, avec des relations clairement définies entre elles (one-to-</w:t>
      </w:r>
      <w:proofErr w:type="spellStart"/>
      <w:r w:rsidRPr="00196ECF">
        <w:t>many</w:t>
      </w:r>
      <w:proofErr w:type="spellEnd"/>
      <w:r w:rsidRPr="00196ECF">
        <w:t xml:space="preserve"> et </w:t>
      </w:r>
      <w:proofErr w:type="spellStart"/>
      <w:r w:rsidRPr="00196ECF">
        <w:t>many</w:t>
      </w:r>
      <w:proofErr w:type="spellEnd"/>
      <w:r w:rsidRPr="00196ECF">
        <w:t>-to-</w:t>
      </w:r>
      <w:proofErr w:type="spellStart"/>
      <w:r w:rsidRPr="00196ECF">
        <w:t>many</w:t>
      </w:r>
      <w:proofErr w:type="spellEnd"/>
      <w:r w:rsidRPr="00196ECF">
        <w:t xml:space="preserve"> selon les cas)</w:t>
      </w:r>
    </w:p>
    <w:p w14:paraId="00D6BE8A" w14:textId="77777777" w:rsidR="00F641C2" w:rsidRDefault="00F01517" w:rsidP="00F01517">
      <w:r w:rsidRPr="00F01517">
        <w:t>Les entités principales</w:t>
      </w:r>
      <w:r w:rsidR="00F641C2">
        <w:t> :</w:t>
      </w:r>
    </w:p>
    <w:p w14:paraId="0CD17120" w14:textId="77777777" w:rsidR="00F641C2" w:rsidRDefault="00F641C2" w:rsidP="00F641C2">
      <w:r w:rsidRPr="00F641C2">
        <w:t xml:space="preserve">• User : id, email, </w:t>
      </w:r>
      <w:proofErr w:type="spellStart"/>
      <w:r w:rsidRPr="00F641C2">
        <w:t>motDePasse</w:t>
      </w:r>
      <w:proofErr w:type="spellEnd"/>
      <w:r w:rsidRPr="00F641C2">
        <w:t xml:space="preserve">, </w:t>
      </w:r>
      <w:proofErr w:type="spellStart"/>
      <w:r w:rsidRPr="00F641C2">
        <w:t>prenom</w:t>
      </w:r>
      <w:proofErr w:type="spellEnd"/>
      <w:r w:rsidRPr="00F641C2">
        <w:t xml:space="preserve">, nom, </w:t>
      </w:r>
      <w:proofErr w:type="spellStart"/>
      <w:r w:rsidRPr="00F641C2">
        <w:t>role</w:t>
      </w:r>
      <w:proofErr w:type="spellEnd"/>
      <w:r w:rsidRPr="00F641C2">
        <w:t xml:space="preserve"> (ADMIN/SELLER/CUSTOMER), actif, </w:t>
      </w:r>
      <w:proofErr w:type="spellStart"/>
      <w:r w:rsidRPr="00F641C2">
        <w:t>dateCreation</w:t>
      </w:r>
      <w:proofErr w:type="spellEnd"/>
    </w:p>
    <w:p w14:paraId="74A06485" w14:textId="0E9BDF47" w:rsidR="00F641C2" w:rsidRDefault="00F641C2" w:rsidP="00F641C2">
      <w:r w:rsidRPr="00F641C2">
        <w:t xml:space="preserve"> • </w:t>
      </w:r>
      <w:proofErr w:type="spellStart"/>
      <w:r w:rsidRPr="00F641C2">
        <w:t>SellerProfile</w:t>
      </w:r>
      <w:proofErr w:type="spellEnd"/>
      <w:r w:rsidRPr="00F641C2">
        <w:t xml:space="preserve"> : id, user (1-1), </w:t>
      </w:r>
      <w:proofErr w:type="spellStart"/>
      <w:r w:rsidRPr="00F641C2">
        <w:t>nomBoutique</w:t>
      </w:r>
      <w:proofErr w:type="spellEnd"/>
      <w:r w:rsidRPr="00F641C2">
        <w:t xml:space="preserve">, description, logo, note </w:t>
      </w:r>
    </w:p>
    <w:p w14:paraId="482A14BB" w14:textId="77777777" w:rsidR="00F641C2" w:rsidRDefault="00F641C2" w:rsidP="00F641C2">
      <w:r w:rsidRPr="00F641C2">
        <w:t xml:space="preserve">• </w:t>
      </w:r>
      <w:proofErr w:type="spellStart"/>
      <w:r w:rsidRPr="00F641C2">
        <w:t>Address</w:t>
      </w:r>
      <w:proofErr w:type="spellEnd"/>
      <w:r w:rsidRPr="00F641C2">
        <w:t xml:space="preserve"> : id, user, rue, ville, </w:t>
      </w:r>
      <w:proofErr w:type="spellStart"/>
      <w:r w:rsidRPr="00F641C2">
        <w:t>codePostal</w:t>
      </w:r>
      <w:proofErr w:type="spellEnd"/>
      <w:r w:rsidRPr="00F641C2">
        <w:t>, pays, principal (</w:t>
      </w:r>
      <w:proofErr w:type="spellStart"/>
      <w:r w:rsidRPr="00F641C2">
        <w:t>boolean</w:t>
      </w:r>
      <w:proofErr w:type="spellEnd"/>
      <w:r w:rsidRPr="00F641C2">
        <w:t>)</w:t>
      </w:r>
    </w:p>
    <w:p w14:paraId="30F3A8B4" w14:textId="77777777" w:rsidR="00F641C2" w:rsidRDefault="00F641C2" w:rsidP="00F641C2">
      <w:r w:rsidRPr="00F641C2">
        <w:t xml:space="preserve"> • </w:t>
      </w:r>
      <w:proofErr w:type="spellStart"/>
      <w:r w:rsidRPr="00F641C2">
        <w:t>Category</w:t>
      </w:r>
      <w:proofErr w:type="spellEnd"/>
      <w:r w:rsidRPr="00F641C2">
        <w:t xml:space="preserve"> : id, nom, description, parent (auto-référence pour sous-catégories)</w:t>
      </w:r>
    </w:p>
    <w:p w14:paraId="13532A2E" w14:textId="116A2AAB" w:rsidR="00F641C2" w:rsidRDefault="00F641C2" w:rsidP="00F641C2">
      <w:r w:rsidRPr="00F641C2">
        <w:t xml:space="preserve"> • Product : id, seller, nom, description, prix, </w:t>
      </w:r>
      <w:proofErr w:type="spellStart"/>
      <w:r w:rsidRPr="00F641C2">
        <w:t>prixPromo</w:t>
      </w:r>
      <w:proofErr w:type="spellEnd"/>
      <w:r w:rsidRPr="00F641C2">
        <w:t xml:space="preserve">, stock, actif, </w:t>
      </w:r>
      <w:proofErr w:type="spellStart"/>
      <w:r w:rsidRPr="00F641C2">
        <w:t>dateCreation</w:t>
      </w:r>
      <w:proofErr w:type="spellEnd"/>
      <w:r w:rsidRPr="00F641C2">
        <w:t xml:space="preserve">, </w:t>
      </w:r>
      <w:proofErr w:type="spellStart"/>
      <w:r w:rsidRPr="00F641C2">
        <w:t>categories</w:t>
      </w:r>
      <w:proofErr w:type="spellEnd"/>
      <w:r w:rsidRPr="00F641C2">
        <w:t xml:space="preserve"> (M-M), images</w:t>
      </w:r>
    </w:p>
    <w:p w14:paraId="701126CA" w14:textId="3B0D967E" w:rsidR="00F641C2" w:rsidRDefault="00F641C2" w:rsidP="00F641C2">
      <w:r w:rsidRPr="00F641C2">
        <w:t xml:space="preserve"> • </w:t>
      </w:r>
      <w:proofErr w:type="spellStart"/>
      <w:r w:rsidRPr="00F641C2">
        <w:t>ProductVariant</w:t>
      </w:r>
      <w:proofErr w:type="spellEnd"/>
      <w:r w:rsidRPr="00F641C2">
        <w:t xml:space="preserve"> : id, </w:t>
      </w:r>
      <w:proofErr w:type="spellStart"/>
      <w:r w:rsidRPr="00F641C2">
        <w:t>product</w:t>
      </w:r>
      <w:proofErr w:type="spellEnd"/>
      <w:r w:rsidRPr="00F641C2">
        <w:t>, attribut (</w:t>
      </w:r>
      <w:proofErr w:type="gramStart"/>
      <w:r w:rsidRPr="00F641C2">
        <w:t>ex:</w:t>
      </w:r>
      <w:proofErr w:type="gramEnd"/>
      <w:r w:rsidRPr="00F641C2">
        <w:t xml:space="preserve"> Taille), valeur (</w:t>
      </w:r>
      <w:proofErr w:type="gramStart"/>
      <w:r w:rsidRPr="00F641C2">
        <w:t>ex:</w:t>
      </w:r>
      <w:proofErr w:type="gramEnd"/>
      <w:r w:rsidRPr="00F641C2">
        <w:t xml:space="preserve"> M), </w:t>
      </w:r>
      <w:proofErr w:type="spellStart"/>
      <w:r w:rsidRPr="00F641C2">
        <w:t>stockSupplémentaire</w:t>
      </w:r>
      <w:proofErr w:type="spellEnd"/>
      <w:r w:rsidRPr="00F641C2">
        <w:t xml:space="preserve">, </w:t>
      </w:r>
      <w:proofErr w:type="spellStart"/>
      <w:r w:rsidRPr="00F641C2">
        <w:t>prixDelta</w:t>
      </w:r>
      <w:proofErr w:type="spellEnd"/>
    </w:p>
    <w:p w14:paraId="442F7CAB" w14:textId="77777777" w:rsidR="00F641C2" w:rsidRDefault="00F641C2" w:rsidP="00F641C2">
      <w:r w:rsidRPr="00F641C2">
        <w:t xml:space="preserve"> • Cart : id, </w:t>
      </w:r>
      <w:proofErr w:type="spellStart"/>
      <w:r w:rsidRPr="00F641C2">
        <w:t>customer</w:t>
      </w:r>
      <w:proofErr w:type="spellEnd"/>
      <w:r w:rsidRPr="00F641C2">
        <w:t xml:space="preserve"> (1-1), lignes (1-M), </w:t>
      </w:r>
      <w:proofErr w:type="spellStart"/>
      <w:r w:rsidRPr="00F641C2">
        <w:t>dateModification</w:t>
      </w:r>
      <w:proofErr w:type="spellEnd"/>
      <w:r w:rsidRPr="00F641C2">
        <w:t xml:space="preserve"> </w:t>
      </w:r>
    </w:p>
    <w:p w14:paraId="64736C46" w14:textId="7885E858" w:rsidR="00F641C2" w:rsidRDefault="00F641C2" w:rsidP="00F641C2">
      <w:r w:rsidRPr="00F641C2">
        <w:t xml:space="preserve">• </w:t>
      </w:r>
      <w:proofErr w:type="spellStart"/>
      <w:r w:rsidRPr="00F641C2">
        <w:t>CartItem</w:t>
      </w:r>
      <w:proofErr w:type="spellEnd"/>
      <w:r w:rsidRPr="00F641C2">
        <w:t xml:space="preserve"> : id, </w:t>
      </w:r>
      <w:proofErr w:type="spellStart"/>
      <w:r w:rsidRPr="00F641C2">
        <w:t>cart</w:t>
      </w:r>
      <w:proofErr w:type="spellEnd"/>
      <w:r w:rsidRPr="00F641C2">
        <w:t xml:space="preserve">, </w:t>
      </w:r>
      <w:proofErr w:type="spellStart"/>
      <w:r w:rsidRPr="00F641C2">
        <w:t>product</w:t>
      </w:r>
      <w:proofErr w:type="spellEnd"/>
      <w:r w:rsidRPr="00F641C2">
        <w:t>, variant (</w:t>
      </w:r>
      <w:proofErr w:type="spellStart"/>
      <w:r w:rsidRPr="00F641C2">
        <w:t>nullable</w:t>
      </w:r>
      <w:proofErr w:type="spellEnd"/>
      <w:r w:rsidRPr="00F641C2">
        <w:t xml:space="preserve">), </w:t>
      </w:r>
      <w:proofErr w:type="spellStart"/>
      <w:r w:rsidRPr="00F641C2">
        <w:t>quantite</w:t>
      </w:r>
      <w:proofErr w:type="spellEnd"/>
    </w:p>
    <w:p w14:paraId="0A3886B5" w14:textId="77777777" w:rsidR="00F641C2" w:rsidRDefault="00F641C2" w:rsidP="00F641C2">
      <w:r w:rsidRPr="00F641C2">
        <w:t xml:space="preserve"> • </w:t>
      </w:r>
      <w:proofErr w:type="spellStart"/>
      <w:r w:rsidRPr="00F641C2">
        <w:t>Order</w:t>
      </w:r>
      <w:proofErr w:type="spellEnd"/>
      <w:r w:rsidRPr="00F641C2">
        <w:t xml:space="preserve"> : id, </w:t>
      </w:r>
      <w:proofErr w:type="spellStart"/>
      <w:r w:rsidRPr="00F641C2">
        <w:t>customer</w:t>
      </w:r>
      <w:proofErr w:type="spellEnd"/>
      <w:r w:rsidRPr="00F641C2">
        <w:t>, statut (</w:t>
      </w:r>
      <w:proofErr w:type="spellStart"/>
      <w:r w:rsidRPr="00F641C2">
        <w:t>enum</w:t>
      </w:r>
      <w:proofErr w:type="spellEnd"/>
      <w:r w:rsidRPr="00F641C2">
        <w:t xml:space="preserve">), </w:t>
      </w:r>
      <w:proofErr w:type="spellStart"/>
      <w:r w:rsidRPr="00F641C2">
        <w:t>numeroCommande</w:t>
      </w:r>
      <w:proofErr w:type="spellEnd"/>
      <w:r w:rsidRPr="00F641C2">
        <w:t xml:space="preserve">, </w:t>
      </w:r>
      <w:proofErr w:type="spellStart"/>
      <w:r w:rsidRPr="00F641C2">
        <w:t>adresseLivraison</w:t>
      </w:r>
      <w:proofErr w:type="spellEnd"/>
      <w:r w:rsidRPr="00F641C2">
        <w:t xml:space="preserve">, </w:t>
      </w:r>
      <w:proofErr w:type="spellStart"/>
      <w:r w:rsidRPr="00F641C2">
        <w:t>sousTotal</w:t>
      </w:r>
      <w:proofErr w:type="spellEnd"/>
      <w:r w:rsidRPr="00F641C2">
        <w:t xml:space="preserve">, </w:t>
      </w:r>
      <w:proofErr w:type="spellStart"/>
      <w:r w:rsidRPr="00F641C2">
        <w:t>fraisLivraison</w:t>
      </w:r>
      <w:proofErr w:type="spellEnd"/>
      <w:r w:rsidRPr="00F641C2">
        <w:t xml:space="preserve">, </w:t>
      </w:r>
      <w:proofErr w:type="spellStart"/>
      <w:r w:rsidRPr="00F641C2">
        <w:t>totalTTC</w:t>
      </w:r>
      <w:proofErr w:type="spellEnd"/>
      <w:r w:rsidRPr="00F641C2">
        <w:t xml:space="preserve">, </w:t>
      </w:r>
      <w:proofErr w:type="spellStart"/>
      <w:r w:rsidRPr="00F641C2">
        <w:t>dateCommande</w:t>
      </w:r>
      <w:proofErr w:type="spellEnd"/>
      <w:r w:rsidRPr="00F641C2">
        <w:t>, lignes</w:t>
      </w:r>
    </w:p>
    <w:p w14:paraId="1B515B93" w14:textId="77777777" w:rsidR="00F641C2" w:rsidRDefault="00F641C2" w:rsidP="00F641C2">
      <w:r w:rsidRPr="00F641C2">
        <w:t xml:space="preserve"> • </w:t>
      </w:r>
      <w:proofErr w:type="spellStart"/>
      <w:r w:rsidRPr="00F641C2">
        <w:t>OrderItem</w:t>
      </w:r>
      <w:proofErr w:type="spellEnd"/>
      <w:r w:rsidRPr="00F641C2">
        <w:t xml:space="preserve"> : id, </w:t>
      </w:r>
      <w:proofErr w:type="spellStart"/>
      <w:r w:rsidRPr="00F641C2">
        <w:t>order</w:t>
      </w:r>
      <w:proofErr w:type="spellEnd"/>
      <w:r w:rsidRPr="00F641C2">
        <w:t xml:space="preserve">, </w:t>
      </w:r>
      <w:proofErr w:type="spellStart"/>
      <w:r w:rsidRPr="00F641C2">
        <w:t>product</w:t>
      </w:r>
      <w:proofErr w:type="spellEnd"/>
      <w:r w:rsidRPr="00F641C2">
        <w:t xml:space="preserve">, variant, </w:t>
      </w:r>
      <w:proofErr w:type="spellStart"/>
      <w:r w:rsidRPr="00F641C2">
        <w:t>quantite</w:t>
      </w:r>
      <w:proofErr w:type="spellEnd"/>
      <w:r w:rsidRPr="00F641C2">
        <w:t xml:space="preserve">, </w:t>
      </w:r>
      <w:proofErr w:type="spellStart"/>
      <w:r w:rsidRPr="00F641C2">
        <w:t>prixUnitaire</w:t>
      </w:r>
      <w:proofErr w:type="spellEnd"/>
    </w:p>
    <w:p w14:paraId="0B2ED819" w14:textId="77777777" w:rsidR="00F641C2" w:rsidRDefault="00F641C2" w:rsidP="00F641C2">
      <w:r w:rsidRPr="00F641C2">
        <w:t xml:space="preserve"> • Coupon : id, code, type (PERCENT/FIXED), valeur, </w:t>
      </w:r>
      <w:proofErr w:type="spellStart"/>
      <w:r w:rsidRPr="00F641C2">
        <w:t>dateExpiration</w:t>
      </w:r>
      <w:proofErr w:type="spellEnd"/>
      <w:r w:rsidRPr="00F641C2">
        <w:t xml:space="preserve">, </w:t>
      </w:r>
      <w:proofErr w:type="spellStart"/>
      <w:r w:rsidRPr="00F641C2">
        <w:t>usagesMax</w:t>
      </w:r>
      <w:proofErr w:type="spellEnd"/>
      <w:r w:rsidRPr="00F641C2">
        <w:t xml:space="preserve">, </w:t>
      </w:r>
      <w:proofErr w:type="spellStart"/>
      <w:r w:rsidRPr="00F641C2">
        <w:t>usagesActuels</w:t>
      </w:r>
      <w:proofErr w:type="spellEnd"/>
      <w:r w:rsidRPr="00F641C2">
        <w:t>, actif</w:t>
      </w:r>
    </w:p>
    <w:p w14:paraId="60F84569" w14:textId="1B32E95A" w:rsidR="00F641C2" w:rsidRDefault="00F641C2" w:rsidP="00F641C2">
      <w:r w:rsidRPr="00F641C2">
        <w:t xml:space="preserve"> • </w:t>
      </w:r>
      <w:proofErr w:type="spellStart"/>
      <w:r w:rsidRPr="00F641C2">
        <w:t>Review</w:t>
      </w:r>
      <w:proofErr w:type="spellEnd"/>
      <w:r w:rsidRPr="00F641C2">
        <w:t xml:space="preserve"> : id, </w:t>
      </w:r>
      <w:proofErr w:type="spellStart"/>
      <w:r w:rsidRPr="00F641C2">
        <w:t>customer</w:t>
      </w:r>
      <w:proofErr w:type="spellEnd"/>
      <w:r w:rsidRPr="00F641C2">
        <w:t xml:space="preserve">, </w:t>
      </w:r>
      <w:proofErr w:type="spellStart"/>
      <w:r w:rsidRPr="00F641C2">
        <w:t>product</w:t>
      </w:r>
      <w:proofErr w:type="spellEnd"/>
      <w:r w:rsidRPr="00F641C2">
        <w:t xml:space="preserve">, note (1-5), commentaire, </w:t>
      </w:r>
      <w:proofErr w:type="spellStart"/>
      <w:r w:rsidRPr="00F641C2">
        <w:t>dateCreation</w:t>
      </w:r>
      <w:proofErr w:type="spellEnd"/>
      <w:r w:rsidRPr="00F641C2">
        <w:t>, approuve</w:t>
      </w:r>
    </w:p>
    <w:p w14:paraId="210ADBB0" w14:textId="70EACB24" w:rsidR="00F01517" w:rsidRPr="00F01517" w:rsidRDefault="00E12E32" w:rsidP="0040714F">
      <w:pPr>
        <w:pStyle w:val="Titre1"/>
      </w:pPr>
      <w:bookmarkStart w:id="46" w:name="_Toc227495760"/>
      <w:r>
        <w:t>8</w:t>
      </w:r>
      <w:r w:rsidR="00C41081">
        <w:t>.</w:t>
      </w:r>
      <w:r w:rsidR="00F01517" w:rsidRPr="00F01517">
        <w:t>Implémentation</w:t>
      </w:r>
      <w:bookmarkEnd w:id="46"/>
    </w:p>
    <w:p w14:paraId="1602A11D" w14:textId="77777777" w:rsidR="00B61437" w:rsidRPr="00B61437" w:rsidRDefault="00B61437" w:rsidP="00B61437">
      <w:r w:rsidRPr="00B61437">
        <w:t>Le développement du backend a été réalisé selon une approche modulaire et progressive afin de garantir une bonne organisation du code et une facilité de maintenance. Dans un premier temps, les entités ont été modélisées à l’aide de JPA, puis testées et validées via la console H2, ce qui a permis de vérifier rapidement la structure de la base de données et les relations entre les différentes entités.</w:t>
      </w:r>
    </w:p>
    <w:p w14:paraId="7DEB87CF" w14:textId="77777777" w:rsidR="00B61437" w:rsidRPr="00B61437" w:rsidRDefault="00B61437" w:rsidP="00B61437">
      <w:r w:rsidRPr="00B61437">
        <w:t xml:space="preserve">Ensuite, la couche des repositories a été mise en place pour gérer l’accès aux données. Des requêtes JPQL ont été utilisées pour des besoins spécifiques, comme la récupération des produits les plus vendus, tandis que les </w:t>
      </w:r>
      <w:proofErr w:type="spellStart"/>
      <w:r w:rsidRPr="00B61437">
        <w:t>Specifications</w:t>
      </w:r>
      <w:proofErr w:type="spellEnd"/>
      <w:r w:rsidRPr="00B61437">
        <w:t xml:space="preserve"> ont permis d’implémenter des filtres dynamiques et flexibles.</w:t>
      </w:r>
    </w:p>
    <w:p w14:paraId="4FC60BD5" w14:textId="77777777" w:rsidR="00B61437" w:rsidRPr="00B61437" w:rsidRDefault="00B61437" w:rsidP="00B61437">
      <w:r w:rsidRPr="00B61437">
        <w:t>La couche service a été conçue pour contenir la logique métier principale. Les services sont transactionnels afin d’assurer la cohérence des données. Par exemple, lors du traitement d’une commande, le service vérifie la disponibilité du stock, applique les éventuels coupons de réduction, puis met à jour les informations nécessaires, le tout dans un contexte sécurisé grâce à l’annotation @Transactional.</w:t>
      </w:r>
    </w:p>
    <w:p w14:paraId="7BC0B920" w14:textId="77777777" w:rsidR="00B61437" w:rsidRPr="00B61437" w:rsidRDefault="00B61437" w:rsidP="00B61437">
      <w:r w:rsidRPr="00B61437">
        <w:t xml:space="preserve">Par la suite, les contrôleurs ont été développés pour exposer les différentes API REST. L’utilisation des DTO (Data Transfer </w:t>
      </w:r>
      <w:proofErr w:type="spellStart"/>
      <w:r w:rsidRPr="00B61437">
        <w:t>Objects</w:t>
      </w:r>
      <w:proofErr w:type="spellEnd"/>
      <w:r w:rsidRPr="00B61437">
        <w:t>) a permis de séparer clairement les modèles internes des données échangées avec le client, améliorant ainsi la sécurité et la lisibilité du code.</w:t>
      </w:r>
    </w:p>
    <w:p w14:paraId="2B8AFD28" w14:textId="77777777" w:rsidR="00B61437" w:rsidRPr="00B61437" w:rsidRDefault="00B61437" w:rsidP="00B61437">
      <w:r w:rsidRPr="00B61437">
        <w:t xml:space="preserve">En parallèle, des outils comme Lombok ont été intégrés pour réduire le code </w:t>
      </w:r>
      <w:proofErr w:type="spellStart"/>
      <w:r w:rsidRPr="00B61437">
        <w:t>boilerplate</w:t>
      </w:r>
      <w:proofErr w:type="spellEnd"/>
      <w:r w:rsidRPr="00B61437">
        <w:t>, tandis que Swagger a été utilisé dès les premières étapes afin de documenter automatiquement les API et faciliter leur test.</w:t>
      </w:r>
    </w:p>
    <w:p w14:paraId="0E1EBD2D" w14:textId="77777777" w:rsidR="00B61437" w:rsidRPr="00B61437" w:rsidRDefault="00B61437" w:rsidP="00B61437">
      <w:r w:rsidRPr="00B61437">
        <w:lastRenderedPageBreak/>
        <w:t xml:space="preserve">Concernant le frontend, le développement avec Next.js a été entamé après la stabilisation des API backend. Les pages ont été construites en utilisant le système de </w:t>
      </w:r>
      <w:proofErr w:type="spellStart"/>
      <w:r w:rsidRPr="00B61437">
        <w:t>routing</w:t>
      </w:r>
      <w:proofErr w:type="spellEnd"/>
      <w:r w:rsidRPr="00B61437">
        <w:t xml:space="preserve"> moderne (App Router), avec une organisation claire des fichiers.</w:t>
      </w:r>
    </w:p>
    <w:p w14:paraId="4C4C326D" w14:textId="77777777" w:rsidR="00B61437" w:rsidRPr="00B61437" w:rsidRDefault="00B61437" w:rsidP="00B61437">
      <w:r w:rsidRPr="00B61437">
        <w:t xml:space="preserve">La communication avec le backend est assurée via Axios, configuré avec un intercepteur pour gérer automatiquement l’ajout du </w:t>
      </w:r>
      <w:proofErr w:type="spellStart"/>
      <w:r w:rsidRPr="00B61437">
        <w:t>token</w:t>
      </w:r>
      <w:proofErr w:type="spellEnd"/>
      <w:r w:rsidRPr="00B61437">
        <w:t xml:space="preserve"> JWT dans les requêtes sécurisées. De plus, des </w:t>
      </w:r>
      <w:proofErr w:type="spellStart"/>
      <w:r w:rsidRPr="00B61437">
        <w:t>hooks</w:t>
      </w:r>
      <w:proofErr w:type="spellEnd"/>
      <w:r w:rsidRPr="00B61437">
        <w:t xml:space="preserve"> personnalisés ont été développés, comme </w:t>
      </w:r>
      <w:proofErr w:type="spellStart"/>
      <w:r w:rsidRPr="00B61437">
        <w:t>useCart</w:t>
      </w:r>
      <w:proofErr w:type="spellEnd"/>
      <w:r w:rsidRPr="00B61437">
        <w:t xml:space="preserve">, permettant de gérer l’état du panier de manière persistante grâce au </w:t>
      </w:r>
      <w:proofErr w:type="spellStart"/>
      <w:r w:rsidRPr="00B61437">
        <w:t>localStorage</w:t>
      </w:r>
      <w:proofErr w:type="spellEnd"/>
      <w:r w:rsidRPr="00B61437">
        <w:t>, tout en synchronisant les données avec le serveur.</w:t>
      </w:r>
    </w:p>
    <w:p w14:paraId="22375997" w14:textId="3993470B" w:rsidR="00B61437" w:rsidRPr="00B61437" w:rsidRDefault="00B61437" w:rsidP="00B61437">
      <w:r w:rsidRPr="00B61437">
        <w:t xml:space="preserve">L’interface utilisateur a été conçue à l’aide de </w:t>
      </w:r>
      <w:proofErr w:type="spellStart"/>
      <w:r w:rsidRPr="00B61437">
        <w:t>Tailwind</w:t>
      </w:r>
      <w:proofErr w:type="spellEnd"/>
      <w:r w:rsidRPr="00B61437">
        <w:t xml:space="preserve"> CSS pour garantir un design moderne et responsif. Des composants réutilisables ont été créés, tels que le composant </w:t>
      </w:r>
      <w:proofErr w:type="spellStart"/>
      <w:r w:rsidRPr="00B61437">
        <w:t>RatingStars</w:t>
      </w:r>
      <w:proofErr w:type="spellEnd"/>
      <w:r w:rsidRPr="00B61437">
        <w:t>, basé sur des icônes SVG pour afficher les évaluations des produits.</w:t>
      </w:r>
    </w:p>
    <w:p w14:paraId="4074AF1A" w14:textId="77777777" w:rsidR="00B61437" w:rsidRPr="00B61437" w:rsidRDefault="00B61437" w:rsidP="00B61437">
      <w:r w:rsidRPr="00B61437">
        <w:t>Enfin, l’organisation globale du projet a été pensée pour être claire et scalable : le backend est structuré en couches (</w:t>
      </w:r>
      <w:proofErr w:type="spellStart"/>
      <w:r w:rsidRPr="00B61437">
        <w:t>controller</w:t>
      </w:r>
      <w:proofErr w:type="spellEnd"/>
      <w:r w:rsidRPr="00B61437">
        <w:t xml:space="preserve">, service, repository, </w:t>
      </w:r>
      <w:proofErr w:type="spellStart"/>
      <w:r w:rsidRPr="00B61437">
        <w:t>entity</w:t>
      </w:r>
      <w:proofErr w:type="spellEnd"/>
      <w:r w:rsidRPr="00B61437">
        <w:t xml:space="preserve">, </w:t>
      </w:r>
      <w:proofErr w:type="spellStart"/>
      <w:r w:rsidRPr="00B61437">
        <w:t>dto</w:t>
      </w:r>
      <w:proofErr w:type="spellEnd"/>
      <w:r w:rsidRPr="00B61437">
        <w:t>), tandis que le frontend est organisé avec des dossiers /app pour la navigation et /components pour les éléments réutilisables.</w:t>
      </w:r>
    </w:p>
    <w:p w14:paraId="334F6D96" w14:textId="1FE8BC52" w:rsidR="00F01517" w:rsidRPr="00F01517" w:rsidRDefault="00E12E32" w:rsidP="0040714F">
      <w:pPr>
        <w:pStyle w:val="Titre1"/>
      </w:pPr>
      <w:bookmarkStart w:id="47" w:name="_Toc227495761"/>
      <w:r>
        <w:t>9</w:t>
      </w:r>
      <w:r w:rsidR="00C41081">
        <w:t>.</w:t>
      </w:r>
      <w:r w:rsidR="00F01517" w:rsidRPr="00F01517">
        <w:t>Difficultés rencontrées</w:t>
      </w:r>
      <w:bookmarkEnd w:id="47"/>
    </w:p>
    <w:p w14:paraId="735E06C9" w14:textId="21699FB5" w:rsidR="00C42332" w:rsidRPr="00C42332" w:rsidRDefault="00C42332" w:rsidP="00C42332">
      <w:pPr>
        <w:pStyle w:val="Titre2"/>
      </w:pPr>
      <w:bookmarkStart w:id="48" w:name="_Toc227495762"/>
      <w:r>
        <w:t>9.1</w:t>
      </w:r>
      <w:r w:rsidRPr="00C42332">
        <w:t>. Difficulté liée à la compréhension de l’architecture full-stack</w:t>
      </w:r>
    </w:p>
    <w:p w14:paraId="58F95CB2" w14:textId="7B617686" w:rsidR="00C42332" w:rsidRPr="00C42332" w:rsidRDefault="00C42332" w:rsidP="00C42332">
      <w:r w:rsidRPr="00C42332">
        <w:t>L’une des principales difficultés rencontrées durant ce projet a été la compréhension globale d’une application full-stack, notamment la séparation entre le backend et le frontend ainsi que leur interaction. Étant donné qu’il s’agissait d’une première expérience avec des technologies comme Spring Boot et Next.js, il était initialement difficile de comprendre le rôle de chaque couche et la manière dont les données circulent entre le client et le serveur. Cette complexité a été progressivement surmontée en adoptant une approche structurée, en étudiant des exemples concrets et en testant les API avec des outils comme Postman.</w:t>
      </w:r>
    </w:p>
    <w:p w14:paraId="7165F9B2" w14:textId="38DA05ED" w:rsidR="00C42332" w:rsidRPr="00C42332" w:rsidRDefault="00C42332" w:rsidP="00C42332">
      <w:pPr>
        <w:pStyle w:val="Titre2"/>
      </w:pPr>
      <w:r>
        <w:t>9.</w:t>
      </w:r>
      <w:r w:rsidRPr="00C42332">
        <w:t>2. Difficulté liée à l’implémentation de la sécurité avec JWT</w:t>
      </w:r>
    </w:p>
    <w:p w14:paraId="708FE6CF" w14:textId="6E191A5E" w:rsidR="00C42332" w:rsidRPr="00C42332" w:rsidRDefault="00C42332" w:rsidP="00C42332">
      <w:r w:rsidRPr="00C42332">
        <w:t xml:space="preserve">L’intégration de la sécurité, notamment l’authentification avec JWT, a représenté un défi important. La gestion des </w:t>
      </w:r>
      <w:proofErr w:type="spellStart"/>
      <w:r w:rsidRPr="00C42332">
        <w:t>tokens</w:t>
      </w:r>
      <w:proofErr w:type="spellEnd"/>
      <w:r w:rsidRPr="00C42332">
        <w:t>, leur génération, leur validation et leur utilisation dans les requêtes protégées nécessitent une bonne compréhension du fonctionnement de Spring Security. Des erreurs ont été rencontrées, notamment dans la protection des Endpoint et la gestion des autorisations selon les rôles. Pour résoudre ce problème, une étude approfondie du fonctionnement de JWT a été réalisée, ainsi que la mise en place progressive des différentes étapes (authentification, filtrage des requêtes, gestion des rôles</w:t>
      </w:r>
      <w:r>
        <w:t>).</w:t>
      </w:r>
    </w:p>
    <w:p w14:paraId="5B969366" w14:textId="414728E7" w:rsidR="00C42332" w:rsidRPr="00C42332" w:rsidRDefault="00C42332" w:rsidP="00C42332">
      <w:pPr>
        <w:pStyle w:val="Titre2"/>
      </w:pPr>
      <w:r>
        <w:t>9.</w:t>
      </w:r>
      <w:r w:rsidRPr="00C42332">
        <w:t>3. Difficulté liée à la communication entre le frontend et le backend</w:t>
      </w:r>
    </w:p>
    <w:p w14:paraId="3AA1A82A" w14:textId="77777777" w:rsidR="00C42332" w:rsidRPr="00C42332" w:rsidRDefault="00C42332" w:rsidP="00C42332">
      <w:r w:rsidRPr="00C42332">
        <w:t xml:space="preserve">Une autre difficulté importante a été la gestion de la communication entre le frontend (Next.js) et le backend (Spring Boot). Des problèmes ont été rencontrés lors de l’envoi des requêtes HTTP, notamment avec la gestion des réponses JSON, des erreurs CORS et de l’intégration du </w:t>
      </w:r>
      <w:proofErr w:type="spellStart"/>
      <w:r w:rsidRPr="00C42332">
        <w:t>token</w:t>
      </w:r>
      <w:proofErr w:type="spellEnd"/>
      <w:r w:rsidRPr="00C42332">
        <w:t xml:space="preserve"> JWT dans les appels API. Ces difficultés ont été résolues en configurant correctement le backend pour autoriser les requêtes externes (CORS), et en mettant en place une gestion centralisée des appels API côté frontend. L’utilisation d’intercepteurs pour ajouter automatiquement le </w:t>
      </w:r>
      <w:proofErr w:type="spellStart"/>
      <w:r w:rsidRPr="00C42332">
        <w:t>token</w:t>
      </w:r>
      <w:proofErr w:type="spellEnd"/>
      <w:r w:rsidRPr="00C42332">
        <w:t xml:space="preserve"> aux requêtes a également permis d’améliorer la sécurité et la simplicité du code. Cette étape a permis de garantir une communication fluide et fiable entre les deux parties de l’application.</w:t>
      </w:r>
    </w:p>
    <w:p w14:paraId="4A62E7EA" w14:textId="13CCDC27" w:rsidR="00F01517" w:rsidRPr="00F01517" w:rsidRDefault="00E12E32" w:rsidP="0040714F">
      <w:pPr>
        <w:pStyle w:val="Titre1"/>
      </w:pPr>
      <w:r>
        <w:lastRenderedPageBreak/>
        <w:t>10</w:t>
      </w:r>
      <w:r w:rsidR="00C41081">
        <w:t>.</w:t>
      </w:r>
      <w:r w:rsidR="00F01517" w:rsidRPr="00F01517">
        <w:t>Conclusion et perspectives</w:t>
      </w:r>
      <w:bookmarkEnd w:id="48"/>
    </w:p>
    <w:p w14:paraId="0EA1F553" w14:textId="77777777" w:rsidR="00C42332" w:rsidRPr="00C42332" w:rsidRDefault="00C42332" w:rsidP="00C42332">
      <w:r w:rsidRPr="00C42332">
        <w:t>Le projet ShopFlow a permis de concevoir et de développer une application e-commerce complète en mettant en œuvre des technologies modernes et des pratiques professionnelles du développement logiciel. À travers ce projet, plusieurs concepts essentiels ont été maîtrisés, notamment le développement full-stack, la création d’API REST, la gestion des bases de données, ainsi que la mise en place de mécanismes de sécurité avancés.</w:t>
      </w:r>
    </w:p>
    <w:p w14:paraId="764D2F4B" w14:textId="77777777" w:rsidR="00C42332" w:rsidRPr="00C42332" w:rsidRDefault="00C42332" w:rsidP="00C42332">
      <w:r w:rsidRPr="00C42332">
        <w:t>Cette expérience a également constitué une première immersion dans l’utilisation conjointe de technologies telles que Spring Boot et Next.js, ce qui a permis de mieux comprendre les enjeux liés à l’architecture des applications modernes et à la communication entre le frontend et le backend. Les différentes difficultés rencontrées ont été surmontées grâce à une approche progressive et structurée, renforçant ainsi les compétences techniques et la capacité d’analyse.</w:t>
      </w:r>
    </w:p>
    <w:p w14:paraId="0A1C47C3" w14:textId="77777777" w:rsidR="00C42332" w:rsidRPr="00C42332" w:rsidRDefault="00C42332" w:rsidP="00C42332">
      <w:r w:rsidRPr="00C42332">
        <w:t>En outre, ce projet a permis de développer des compétences transversales telles que l’organisation du travail, la résolution de problèmes et l’adoption des bonnes pratiques de développement, éléments essentiels dans un contexte professionnel.</w:t>
      </w:r>
    </w:p>
    <w:p w14:paraId="79F9AC86" w14:textId="77777777" w:rsidR="00C42332" w:rsidRPr="00C42332" w:rsidRDefault="00C42332" w:rsidP="00C42332">
      <w:r w:rsidRPr="00C42332">
        <w:t>En perspective, plusieurs améliorations peuvent être envisagées, notamment l’intégration d’un système de paiement en ligne, le déploiement de l’application sur une infrastructure cloud, ainsi que l’ajout de nouvelles fonctionnalités visant à enrichir l’expérience utilisateur.</w:t>
      </w:r>
    </w:p>
    <w:p w14:paraId="7A5C82B8" w14:textId="77777777" w:rsidR="00C42332" w:rsidRPr="00C42332" w:rsidRDefault="00C42332" w:rsidP="00C42332">
      <w:r w:rsidRPr="00C42332">
        <w:t>En conclusion, ShopFlow représente une base solide pour des projets futurs et constitue une expérience significative dans le parcours académique et professionnel, illustrant la capacité à concevoir et réaliser une application complète répondant aux exigences actuelles du domaine du développement logiciel</w:t>
      </w:r>
    </w:p>
    <w:p w14:paraId="557293E6" w14:textId="77777777" w:rsidR="00FE2668" w:rsidRDefault="00FE2668"/>
    <w:sectPr w:rsidR="00FE2668" w:rsidSect="00F01517">
      <w:headerReference w:type="default" r:id="rId16"/>
      <w:footerReference w:type="default" r:id="rId17"/>
      <w:headerReference w:type="first" r:id="rId18"/>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600C5" w14:textId="77777777" w:rsidR="00F969F1" w:rsidRDefault="00F969F1" w:rsidP="00F01517">
      <w:pPr>
        <w:spacing w:after="0" w:line="240" w:lineRule="auto"/>
      </w:pPr>
      <w:r>
        <w:separator/>
      </w:r>
    </w:p>
  </w:endnote>
  <w:endnote w:type="continuationSeparator" w:id="0">
    <w:p w14:paraId="4C367EAF" w14:textId="77777777" w:rsidR="00F969F1" w:rsidRDefault="00F969F1" w:rsidP="00F01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12560"/>
      <w:docPartObj>
        <w:docPartGallery w:val="Page Numbers (Bottom of Page)"/>
        <w:docPartUnique/>
      </w:docPartObj>
    </w:sdtPr>
    <w:sdtContent>
      <w:p w14:paraId="3180CBE3" w14:textId="597BE639" w:rsidR="0040714F" w:rsidRDefault="0040714F">
        <w:pPr>
          <w:pStyle w:val="Pieddepage"/>
          <w:jc w:val="right"/>
        </w:pPr>
        <w:r>
          <w:fldChar w:fldCharType="begin"/>
        </w:r>
        <w:r>
          <w:instrText>PAGE   \* MERGEFORMAT</w:instrText>
        </w:r>
        <w:r>
          <w:fldChar w:fldCharType="separate"/>
        </w:r>
        <w:r>
          <w:t>2</w:t>
        </w:r>
        <w:r>
          <w:fldChar w:fldCharType="end"/>
        </w:r>
      </w:p>
    </w:sdtContent>
  </w:sdt>
  <w:p w14:paraId="5379C730" w14:textId="77777777" w:rsidR="00F01517" w:rsidRDefault="00F015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9137" w14:textId="77777777" w:rsidR="00F969F1" w:rsidRDefault="00F969F1" w:rsidP="00F01517">
      <w:pPr>
        <w:spacing w:after="0" w:line="240" w:lineRule="auto"/>
      </w:pPr>
      <w:r>
        <w:separator/>
      </w:r>
    </w:p>
  </w:footnote>
  <w:footnote w:type="continuationSeparator" w:id="0">
    <w:p w14:paraId="1F02D2DC" w14:textId="77777777" w:rsidR="00F969F1" w:rsidRDefault="00F969F1" w:rsidP="00F01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6F87" w14:textId="13457276" w:rsidR="00F01517" w:rsidRDefault="00F01517">
    <w:pPr>
      <w:pStyle w:val="En-tte"/>
    </w:pPr>
    <w:r>
      <w:t>ShopFlow</w:t>
    </w:r>
    <w:r>
      <w:ptab w:relativeTo="margin" w:alignment="center" w:leader="none"/>
    </w:r>
    <w:r>
      <w:ptab w:relativeTo="margin" w:alignment="right" w:leader="none"/>
    </w:r>
    <w:r>
      <w:t>2025/2026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10A8B" w14:textId="77777777" w:rsidR="0040714F" w:rsidRPr="006D34D3" w:rsidRDefault="0040714F" w:rsidP="0040714F">
    <w:pPr>
      <w:pStyle w:val="En-tte"/>
      <w:spacing w:line="360" w:lineRule="auto"/>
      <w:jc w:val="center"/>
      <w:rPr>
        <w:b/>
        <w:szCs w:val="24"/>
      </w:rPr>
    </w:pPr>
    <w:r w:rsidRPr="006D34D3">
      <w:rPr>
        <w:b/>
        <w:szCs w:val="24"/>
      </w:rPr>
      <w:t>Faculté des Sciences de Monastir</w:t>
    </w:r>
  </w:p>
  <w:p w14:paraId="11F15130" w14:textId="77777777" w:rsidR="0040714F" w:rsidRDefault="0040714F" w:rsidP="0040714F">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21FD1"/>
    <w:multiLevelType w:val="hybridMultilevel"/>
    <w:tmpl w:val="973E8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FB7564A"/>
    <w:multiLevelType w:val="hybridMultilevel"/>
    <w:tmpl w:val="56661AE4"/>
    <w:lvl w:ilvl="0" w:tplc="08E2250A">
      <w:start w:val="1"/>
      <w:numFmt w:val="bullet"/>
      <w:lvlText w:val="•"/>
      <w:lvlJc w:val="left"/>
      <w:pPr>
        <w:ind w:left="720" w:hanging="360"/>
      </w:pPr>
    </w:lvl>
    <w:lvl w:ilvl="1" w:tplc="5E02F300">
      <w:numFmt w:val="decimal"/>
      <w:lvlText w:val=""/>
      <w:lvlJc w:val="left"/>
    </w:lvl>
    <w:lvl w:ilvl="2" w:tplc="CBEA6EDA">
      <w:numFmt w:val="decimal"/>
      <w:lvlText w:val=""/>
      <w:lvlJc w:val="left"/>
    </w:lvl>
    <w:lvl w:ilvl="3" w:tplc="0A665E12">
      <w:numFmt w:val="decimal"/>
      <w:lvlText w:val=""/>
      <w:lvlJc w:val="left"/>
    </w:lvl>
    <w:lvl w:ilvl="4" w:tplc="52504A44">
      <w:numFmt w:val="decimal"/>
      <w:lvlText w:val=""/>
      <w:lvlJc w:val="left"/>
    </w:lvl>
    <w:lvl w:ilvl="5" w:tplc="69F0B3B0">
      <w:numFmt w:val="decimal"/>
      <w:lvlText w:val=""/>
      <w:lvlJc w:val="left"/>
    </w:lvl>
    <w:lvl w:ilvl="6" w:tplc="04A8EE02">
      <w:numFmt w:val="decimal"/>
      <w:lvlText w:val=""/>
      <w:lvlJc w:val="left"/>
    </w:lvl>
    <w:lvl w:ilvl="7" w:tplc="868A024A">
      <w:numFmt w:val="decimal"/>
      <w:lvlText w:val=""/>
      <w:lvlJc w:val="left"/>
    </w:lvl>
    <w:lvl w:ilvl="8" w:tplc="3EDA8662">
      <w:numFmt w:val="decimal"/>
      <w:lvlText w:val=""/>
      <w:lvlJc w:val="left"/>
    </w:lvl>
  </w:abstractNum>
  <w:num w:numId="1" w16cid:durableId="1079406046">
    <w:abstractNumId w:val="1"/>
    <w:lvlOverride w:ilvl="0">
      <w:startOverride w:val="1"/>
    </w:lvlOverride>
  </w:num>
  <w:num w:numId="2" w16cid:durableId="1832597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517"/>
    <w:rsid w:val="000013D9"/>
    <w:rsid w:val="0000378C"/>
    <w:rsid w:val="000113A3"/>
    <w:rsid w:val="00196ECF"/>
    <w:rsid w:val="00354BE4"/>
    <w:rsid w:val="003A0AEC"/>
    <w:rsid w:val="0040714F"/>
    <w:rsid w:val="004A6035"/>
    <w:rsid w:val="0055316B"/>
    <w:rsid w:val="005B528A"/>
    <w:rsid w:val="005E2F9C"/>
    <w:rsid w:val="00666C07"/>
    <w:rsid w:val="006C21A2"/>
    <w:rsid w:val="007C1C31"/>
    <w:rsid w:val="00806FF6"/>
    <w:rsid w:val="00840CF3"/>
    <w:rsid w:val="009062DD"/>
    <w:rsid w:val="0091561F"/>
    <w:rsid w:val="009956DD"/>
    <w:rsid w:val="009976F6"/>
    <w:rsid w:val="009C0A44"/>
    <w:rsid w:val="00A01AA0"/>
    <w:rsid w:val="00AB7CB1"/>
    <w:rsid w:val="00B61437"/>
    <w:rsid w:val="00C02578"/>
    <w:rsid w:val="00C41081"/>
    <w:rsid w:val="00C42332"/>
    <w:rsid w:val="00C92C37"/>
    <w:rsid w:val="00CB2F9D"/>
    <w:rsid w:val="00D65152"/>
    <w:rsid w:val="00D81E3A"/>
    <w:rsid w:val="00DB634D"/>
    <w:rsid w:val="00E12E32"/>
    <w:rsid w:val="00E27C17"/>
    <w:rsid w:val="00E31071"/>
    <w:rsid w:val="00EE492F"/>
    <w:rsid w:val="00F01517"/>
    <w:rsid w:val="00F641C2"/>
    <w:rsid w:val="00F969F1"/>
    <w:rsid w:val="00FE2668"/>
    <w:rsid w:val="00FE74F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057F9"/>
  <w15:chartTrackingRefBased/>
  <w15:docId w15:val="{4BC1FA11-76B8-4FEF-9495-37E7261E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01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F01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0151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0151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0151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0151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0151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0151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0151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151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F0151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0151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0151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0151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0151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0151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0151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01517"/>
    <w:rPr>
      <w:rFonts w:eastAsiaTheme="majorEastAsia" w:cstheme="majorBidi"/>
      <w:color w:val="272727" w:themeColor="text1" w:themeTint="D8"/>
    </w:rPr>
  </w:style>
  <w:style w:type="paragraph" w:styleId="Titre">
    <w:name w:val="Title"/>
    <w:basedOn w:val="Normal"/>
    <w:next w:val="Normal"/>
    <w:link w:val="TitreCar"/>
    <w:uiPriority w:val="10"/>
    <w:qFormat/>
    <w:rsid w:val="00F01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0151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0151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0151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01517"/>
    <w:pPr>
      <w:spacing w:before="160"/>
      <w:jc w:val="center"/>
    </w:pPr>
    <w:rPr>
      <w:i/>
      <w:iCs/>
      <w:color w:val="404040" w:themeColor="text1" w:themeTint="BF"/>
    </w:rPr>
  </w:style>
  <w:style w:type="character" w:customStyle="1" w:styleId="CitationCar">
    <w:name w:val="Citation Car"/>
    <w:basedOn w:val="Policepardfaut"/>
    <w:link w:val="Citation"/>
    <w:uiPriority w:val="29"/>
    <w:rsid w:val="00F01517"/>
    <w:rPr>
      <w:i/>
      <w:iCs/>
      <w:color w:val="404040" w:themeColor="text1" w:themeTint="BF"/>
    </w:rPr>
  </w:style>
  <w:style w:type="paragraph" w:styleId="Paragraphedeliste">
    <w:name w:val="List Paragraph"/>
    <w:basedOn w:val="Normal"/>
    <w:qFormat/>
    <w:rsid w:val="00F01517"/>
    <w:pPr>
      <w:ind w:left="720"/>
      <w:contextualSpacing/>
    </w:pPr>
  </w:style>
  <w:style w:type="character" w:styleId="Accentuationintense">
    <w:name w:val="Intense Emphasis"/>
    <w:basedOn w:val="Policepardfaut"/>
    <w:uiPriority w:val="21"/>
    <w:qFormat/>
    <w:rsid w:val="00F01517"/>
    <w:rPr>
      <w:i/>
      <w:iCs/>
      <w:color w:val="2F5496" w:themeColor="accent1" w:themeShade="BF"/>
    </w:rPr>
  </w:style>
  <w:style w:type="paragraph" w:styleId="Citationintense">
    <w:name w:val="Intense Quote"/>
    <w:basedOn w:val="Normal"/>
    <w:next w:val="Normal"/>
    <w:link w:val="CitationintenseCar"/>
    <w:uiPriority w:val="30"/>
    <w:qFormat/>
    <w:rsid w:val="00F01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01517"/>
    <w:rPr>
      <w:i/>
      <w:iCs/>
      <w:color w:val="2F5496" w:themeColor="accent1" w:themeShade="BF"/>
    </w:rPr>
  </w:style>
  <w:style w:type="character" w:styleId="Rfrenceintense">
    <w:name w:val="Intense Reference"/>
    <w:basedOn w:val="Policepardfaut"/>
    <w:uiPriority w:val="32"/>
    <w:qFormat/>
    <w:rsid w:val="00F01517"/>
    <w:rPr>
      <w:b/>
      <w:bCs/>
      <w:smallCaps/>
      <w:color w:val="2F5496" w:themeColor="accent1" w:themeShade="BF"/>
      <w:spacing w:val="5"/>
    </w:rPr>
  </w:style>
  <w:style w:type="paragraph" w:styleId="Sansinterligne">
    <w:name w:val="No Spacing"/>
    <w:link w:val="SansinterligneCar"/>
    <w:uiPriority w:val="1"/>
    <w:qFormat/>
    <w:rsid w:val="00F01517"/>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F01517"/>
    <w:rPr>
      <w:rFonts w:eastAsiaTheme="minorEastAsia"/>
      <w:kern w:val="0"/>
      <w:lang w:eastAsia="fr-FR"/>
      <w14:ligatures w14:val="none"/>
    </w:rPr>
  </w:style>
  <w:style w:type="paragraph" w:styleId="En-tte">
    <w:name w:val="header"/>
    <w:basedOn w:val="Normal"/>
    <w:link w:val="En-tteCar"/>
    <w:uiPriority w:val="99"/>
    <w:unhideWhenUsed/>
    <w:rsid w:val="00F01517"/>
    <w:pPr>
      <w:tabs>
        <w:tab w:val="center" w:pos="4536"/>
        <w:tab w:val="right" w:pos="9072"/>
      </w:tabs>
      <w:spacing w:after="0" w:line="240" w:lineRule="auto"/>
    </w:pPr>
  </w:style>
  <w:style w:type="character" w:customStyle="1" w:styleId="En-tteCar">
    <w:name w:val="En-tête Car"/>
    <w:basedOn w:val="Policepardfaut"/>
    <w:link w:val="En-tte"/>
    <w:uiPriority w:val="99"/>
    <w:rsid w:val="00F01517"/>
  </w:style>
  <w:style w:type="paragraph" w:styleId="Pieddepage">
    <w:name w:val="footer"/>
    <w:basedOn w:val="Normal"/>
    <w:link w:val="PieddepageCar"/>
    <w:uiPriority w:val="99"/>
    <w:unhideWhenUsed/>
    <w:rsid w:val="00F01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01517"/>
  </w:style>
  <w:style w:type="paragraph" w:styleId="Lgende">
    <w:name w:val="caption"/>
    <w:basedOn w:val="Normal"/>
    <w:next w:val="Normal"/>
    <w:uiPriority w:val="35"/>
    <w:unhideWhenUsed/>
    <w:qFormat/>
    <w:rsid w:val="00C41081"/>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91561F"/>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91561F"/>
    <w:pPr>
      <w:spacing w:after="100"/>
    </w:pPr>
  </w:style>
  <w:style w:type="paragraph" w:styleId="TM2">
    <w:name w:val="toc 2"/>
    <w:basedOn w:val="Normal"/>
    <w:next w:val="Normal"/>
    <w:autoRedefine/>
    <w:uiPriority w:val="39"/>
    <w:unhideWhenUsed/>
    <w:rsid w:val="0091561F"/>
    <w:pPr>
      <w:spacing w:after="100"/>
      <w:ind w:left="220"/>
    </w:pPr>
  </w:style>
  <w:style w:type="paragraph" w:styleId="TM3">
    <w:name w:val="toc 3"/>
    <w:basedOn w:val="Normal"/>
    <w:next w:val="Normal"/>
    <w:autoRedefine/>
    <w:uiPriority w:val="39"/>
    <w:unhideWhenUsed/>
    <w:rsid w:val="0091561F"/>
    <w:pPr>
      <w:spacing w:after="100"/>
      <w:ind w:left="440"/>
    </w:pPr>
  </w:style>
  <w:style w:type="character" w:styleId="Lienhypertexte">
    <w:name w:val="Hyperlink"/>
    <w:basedOn w:val="Policepardfaut"/>
    <w:uiPriority w:val="99"/>
    <w:unhideWhenUsed/>
    <w:rsid w:val="0091561F"/>
    <w:rPr>
      <w:color w:val="0563C1" w:themeColor="hyperlink"/>
      <w:u w:val="single"/>
    </w:rPr>
  </w:style>
  <w:style w:type="paragraph" w:styleId="Tabledesillustrations">
    <w:name w:val="table of figures"/>
    <w:basedOn w:val="Normal"/>
    <w:next w:val="Normal"/>
    <w:uiPriority w:val="99"/>
    <w:unhideWhenUsed/>
    <w:rsid w:val="000013D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9A021-C378-440D-9968-433A29CD1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3969</Words>
  <Characters>21834</Characters>
  <Application>Microsoft Office Word</Application>
  <DocSecurity>0</DocSecurity>
  <Lines>181</Lines>
  <Paragraphs>51</Paragraphs>
  <ScaleCrop>false</ScaleCrop>
  <HeadingPairs>
    <vt:vector size="2" baseType="variant">
      <vt:variant>
        <vt:lpstr>Titre</vt:lpstr>
      </vt:variant>
      <vt:variant>
        <vt:i4>1</vt:i4>
      </vt:variant>
    </vt:vector>
  </HeadingPairs>
  <TitlesOfParts>
    <vt:vector size="1" baseType="lpstr">
      <vt:lpstr>ShopFlow</vt:lpstr>
    </vt:vector>
  </TitlesOfParts>
  <Company/>
  <LinksUpToDate>false</LinksUpToDate>
  <CharactersWithSpaces>25752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ShopFlow</dc:title>
  <dc:subject/>
  <dc:creator>ben aicha zayneb</dc:creator>
  <cp:keywords/>
  <dc:description/>
  <cp:lastModifiedBy>Ibtihel Gritli</cp:lastModifiedBy>
  <cp:revision>2</cp:revision>
  <dcterms:created xsi:type="dcterms:W3CDTF">2026-04-23T21:28:00Z</dcterms:created>
  <dcterms:modified xsi:type="dcterms:W3CDTF">2026-04-23T21:28:00Z</dcterms:modified>
</cp:coreProperties>
</file>