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BD9" w:rsidRPr="00776165" w:rsidRDefault="00516BD9" w:rsidP="00516BD9">
      <w:pPr>
        <w:tabs>
          <w:tab w:val="left" w:pos="2145"/>
        </w:tabs>
        <w:jc w:val="center"/>
        <w:rPr>
          <w:rFonts w:ascii="Bahnschrift SemiBold" w:hAnsi="Bahnschrift SemiBold"/>
          <w:color w:val="002060"/>
          <w:sz w:val="50"/>
          <w:szCs w:val="50"/>
          <w:u w:val="single"/>
        </w:rPr>
      </w:pPr>
      <w:r w:rsidRPr="00D05456">
        <w:rPr>
          <w:rFonts w:ascii="Bahnschrift SemiBold" w:hAnsi="Bahnschrift SemiBold"/>
          <w:b/>
          <w:noProof/>
          <w:color w:val="002060"/>
          <w:sz w:val="50"/>
          <w:szCs w:val="50"/>
          <w:u w:val="single"/>
        </w:rPr>
        <w:drawing>
          <wp:anchor distT="0" distB="0" distL="114300" distR="114300" simplePos="0" relativeHeight="251659264" behindDoc="0" locked="0" layoutInCell="1" allowOverlap="1" wp14:anchorId="4D43212D" wp14:editId="235CA167">
            <wp:simplePos x="0" y="0"/>
            <wp:positionH relativeFrom="margin">
              <wp:posOffset>771525</wp:posOffset>
            </wp:positionH>
            <wp:positionV relativeFrom="paragraph">
              <wp:posOffset>442595</wp:posOffset>
            </wp:positionV>
            <wp:extent cx="4133850" cy="3933825"/>
            <wp:effectExtent l="0" t="0" r="0" b="0"/>
            <wp:wrapSquare wrapText="bothSides"/>
            <wp:docPr id="1" name="Picture 1" descr="https://www.superior.edu.pk/wp-content/uploads/2022/04/logo-1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superior.edu.pk/wp-content/uploads/2022/04/logo-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07"/>
                    <a:stretch/>
                  </pic:blipFill>
                  <pic:spPr bwMode="auto">
                    <a:xfrm>
                      <a:off x="0" y="0"/>
                      <a:ext cx="4133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6165">
        <w:rPr>
          <w:rFonts w:ascii="Bahnschrift SemiBold" w:hAnsi="Bahnschrift SemiBold"/>
          <w:color w:val="002060"/>
          <w:sz w:val="50"/>
          <w:szCs w:val="50"/>
          <w:u w:val="single"/>
        </w:rPr>
        <w:t>Computer Networks (LAB)</w:t>
      </w:r>
    </w:p>
    <w:p w:rsidR="00516BD9" w:rsidRDefault="00516BD9" w:rsidP="00516BD9">
      <w:pPr>
        <w:tabs>
          <w:tab w:val="left" w:pos="2145"/>
        </w:tabs>
        <w:rPr>
          <w:sz w:val="36"/>
        </w:rPr>
      </w:pPr>
      <w:r>
        <w:rPr>
          <w:sz w:val="36"/>
        </w:rPr>
        <w:tab/>
      </w:r>
    </w:p>
    <w:p w:rsidR="00516BD9" w:rsidRDefault="00516BD9" w:rsidP="00516BD9">
      <w:pPr>
        <w:tabs>
          <w:tab w:val="left" w:pos="2145"/>
        </w:tabs>
        <w:jc w:val="right"/>
        <w:rPr>
          <w:sz w:val="36"/>
        </w:rPr>
      </w:pPr>
    </w:p>
    <w:p w:rsidR="00516BD9" w:rsidRDefault="00516BD9" w:rsidP="00516BD9">
      <w:pPr>
        <w:tabs>
          <w:tab w:val="left" w:pos="2145"/>
        </w:tabs>
        <w:rPr>
          <w:sz w:val="36"/>
        </w:rPr>
      </w:pPr>
    </w:p>
    <w:p w:rsidR="00516BD9" w:rsidRDefault="00516BD9" w:rsidP="00516BD9">
      <w:pPr>
        <w:tabs>
          <w:tab w:val="left" w:pos="2145"/>
        </w:tabs>
        <w:rPr>
          <w:sz w:val="36"/>
        </w:rPr>
      </w:pPr>
    </w:p>
    <w:p w:rsidR="00516BD9" w:rsidRDefault="00516BD9" w:rsidP="00516BD9">
      <w:pPr>
        <w:tabs>
          <w:tab w:val="left" w:pos="2145"/>
        </w:tabs>
        <w:rPr>
          <w:sz w:val="36"/>
        </w:rPr>
      </w:pPr>
    </w:p>
    <w:p w:rsidR="00516BD9" w:rsidRDefault="00516BD9" w:rsidP="00516BD9">
      <w:pPr>
        <w:tabs>
          <w:tab w:val="left" w:pos="2145"/>
        </w:tabs>
        <w:rPr>
          <w:sz w:val="36"/>
        </w:rPr>
      </w:pPr>
    </w:p>
    <w:p w:rsidR="00516BD9" w:rsidRPr="00D05456" w:rsidRDefault="00516BD9" w:rsidP="00516BD9">
      <w:pPr>
        <w:tabs>
          <w:tab w:val="left" w:pos="2145"/>
        </w:tabs>
        <w:jc w:val="center"/>
        <w:rPr>
          <w:rFonts w:ascii="Bahnschrift SemiBold" w:hAnsi="Bahnschrift SemiBold"/>
          <w:color w:val="2E74B5" w:themeColor="accent1" w:themeShade="BF"/>
          <w:sz w:val="72"/>
        </w:rPr>
      </w:pPr>
      <w:r w:rsidRPr="00D05456">
        <w:rPr>
          <w:rFonts w:ascii="Bahnschrift SemiBold" w:hAnsi="Bahnschrift SemiBold"/>
          <w:noProof/>
          <w:color w:val="2E74B5" w:themeColor="accent1" w:themeShade="BF"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8AF08" wp14:editId="694F8BBD">
                <wp:simplePos x="0" y="0"/>
                <wp:positionH relativeFrom="margin">
                  <wp:align>center</wp:align>
                </wp:positionH>
                <wp:positionV relativeFrom="paragraph">
                  <wp:posOffset>1106170</wp:posOffset>
                </wp:positionV>
                <wp:extent cx="6392333" cy="16934"/>
                <wp:effectExtent l="0" t="0" r="2794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2333" cy="169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EBC90" id="Straight Connector 4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7.1pt" to="503.3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516BD9" w:rsidRPr="00D05456" w:rsidRDefault="00516BD9" w:rsidP="00516BD9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Submitted by:</w:t>
      </w:r>
      <w:r w:rsidRPr="00D05456">
        <w:rPr>
          <w:rFonts w:ascii="Bahnschrift SemiBold" w:hAnsi="Bahnschrift SemiBold"/>
          <w:sz w:val="40"/>
        </w:rPr>
        <w:t xml:space="preserve"> Muhammad Ibtisam</w:t>
      </w:r>
    </w:p>
    <w:p w:rsidR="00516BD9" w:rsidRPr="00D05456" w:rsidRDefault="00516BD9" w:rsidP="00516BD9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 xml:space="preserve">Submitted to: </w:t>
      </w:r>
      <w:r>
        <w:rPr>
          <w:rFonts w:ascii="Bahnschrift SemiBold" w:hAnsi="Bahnschrift SemiBold"/>
          <w:sz w:val="40"/>
        </w:rPr>
        <w:t>Sir Rasikh Ali</w:t>
      </w:r>
    </w:p>
    <w:p w:rsidR="00516BD9" w:rsidRPr="00D05456" w:rsidRDefault="00516BD9" w:rsidP="00516BD9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Section:</w:t>
      </w:r>
      <w:r w:rsidRPr="00D05456">
        <w:rPr>
          <w:rFonts w:ascii="Bahnschrift SemiBold" w:hAnsi="Bahnschrift SemiBold"/>
          <w:sz w:val="40"/>
        </w:rPr>
        <w:t xml:space="preserve"> 5B</w:t>
      </w:r>
    </w:p>
    <w:p w:rsidR="00516BD9" w:rsidRPr="00D05456" w:rsidRDefault="00516BD9" w:rsidP="00516BD9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Semester:</w:t>
      </w:r>
      <w:r w:rsidRPr="00D05456">
        <w:rPr>
          <w:rFonts w:ascii="Bahnschrift SemiBold" w:hAnsi="Bahnschrift SemiBold"/>
          <w:sz w:val="40"/>
        </w:rPr>
        <w:t xml:space="preserve"> 5th</w:t>
      </w:r>
    </w:p>
    <w:p w:rsidR="00516BD9" w:rsidRPr="00D05456" w:rsidRDefault="00516BD9" w:rsidP="00516BD9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Program:</w:t>
      </w:r>
      <w:r w:rsidRPr="00D05456">
        <w:rPr>
          <w:rFonts w:ascii="Bahnschrift SemiBold" w:hAnsi="Bahnschrift SemiBold"/>
          <w:sz w:val="40"/>
        </w:rPr>
        <w:t xml:space="preserve"> SE</w:t>
      </w:r>
    </w:p>
    <w:p w:rsidR="00516BD9" w:rsidRDefault="00516BD9" w:rsidP="00516BD9">
      <w:pPr>
        <w:rPr>
          <w:rFonts w:ascii="Bahnschrift SemiBold" w:hAnsi="Bahnschrift SemiBold"/>
          <w:sz w:val="40"/>
        </w:rPr>
      </w:pPr>
      <w:r w:rsidRPr="00D05456">
        <w:rPr>
          <w:rFonts w:ascii="Bahnschrift SemiBold" w:hAnsi="Bahnschrift SemiBold"/>
          <w:b/>
          <w:sz w:val="40"/>
          <w:u w:val="single"/>
        </w:rPr>
        <w:t>Roll no:</w:t>
      </w:r>
      <w:r w:rsidRPr="00D05456">
        <w:rPr>
          <w:rFonts w:ascii="Bahnschrift SemiBold" w:hAnsi="Bahnschrift SemiBold"/>
          <w:sz w:val="40"/>
        </w:rPr>
        <w:t xml:space="preserve"> su92-bssem-f22-288</w:t>
      </w:r>
    </w:p>
    <w:p w:rsidR="00516BD9" w:rsidRPr="00D05456" w:rsidRDefault="00516BD9" w:rsidP="00516BD9">
      <w:pPr>
        <w:rPr>
          <w:rFonts w:ascii="Bahnschrift SemiBold" w:hAnsi="Bahnschrift SemiBold"/>
          <w:sz w:val="40"/>
        </w:rPr>
      </w:pPr>
    </w:p>
    <w:p w:rsidR="00516BD9" w:rsidRPr="00D05456" w:rsidRDefault="00516BD9" w:rsidP="00516BD9">
      <w:pPr>
        <w:jc w:val="center"/>
        <w:rPr>
          <w:rFonts w:ascii="Bahnschrift SemiBold" w:hAnsi="Bahnschrift SemiBold"/>
        </w:rPr>
      </w:pPr>
      <w:r w:rsidRPr="00D05456">
        <w:rPr>
          <w:rFonts w:ascii="Bahnschrift SemiBold" w:hAnsi="Bahnschrift SemiBold"/>
        </w:rPr>
        <w:t xml:space="preserve"> </w:t>
      </w:r>
    </w:p>
    <w:p w:rsidR="00516BD9" w:rsidRPr="00D05456" w:rsidRDefault="00516BD9" w:rsidP="00516BD9">
      <w:pPr>
        <w:jc w:val="center"/>
        <w:rPr>
          <w:rFonts w:ascii="Bahnschrift SemiBold" w:hAnsi="Bahnschrift SemiBold"/>
          <w:b/>
          <w:color w:val="002060"/>
          <w:sz w:val="48"/>
          <w:u w:val="single"/>
        </w:rPr>
      </w:pPr>
      <w:r w:rsidRPr="00D05456">
        <w:rPr>
          <w:rFonts w:ascii="Bahnschrift SemiBold" w:hAnsi="Bahnschrift SemiBold"/>
          <w:b/>
          <w:color w:val="002060"/>
          <w:sz w:val="48"/>
          <w:u w:val="single"/>
        </w:rPr>
        <w:t>Department of Software Engineering</w:t>
      </w:r>
    </w:p>
    <w:p w:rsidR="00516BD9" w:rsidRPr="00776165" w:rsidRDefault="00516BD9" w:rsidP="00516BD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Task 2</w:t>
      </w:r>
    </w:p>
    <w:p w:rsidR="00516BD9" w:rsidRDefault="00516BD9" w:rsidP="00516BD9"/>
    <w:p w:rsidR="00516BD9" w:rsidRDefault="00516BD9" w:rsidP="00516BD9">
      <w:pPr>
        <w:rPr>
          <w:b/>
          <w:sz w:val="40"/>
          <w:u w:val="single"/>
        </w:rPr>
      </w:pPr>
      <w:r w:rsidRPr="00776165">
        <w:rPr>
          <w:b/>
          <w:sz w:val="40"/>
          <w:u w:val="single"/>
        </w:rPr>
        <w:t>Question 1:</w:t>
      </w:r>
    </w:p>
    <w:p w:rsidR="00516BD9" w:rsidRPr="00516BD9" w:rsidRDefault="00516BD9" w:rsidP="00516BD9">
      <w:pPr>
        <w:rPr>
          <w:sz w:val="28"/>
        </w:rPr>
      </w:pPr>
      <w:r w:rsidRPr="00516BD9">
        <w:rPr>
          <w:sz w:val="28"/>
        </w:rPr>
        <w:tab/>
      </w:r>
      <w:r w:rsidRPr="00516BD9">
        <w:rPr>
          <w:sz w:val="28"/>
        </w:rPr>
        <w:tab/>
      </w:r>
      <w:r w:rsidRPr="00516BD9">
        <w:rPr>
          <w:sz w:val="28"/>
        </w:rPr>
        <w:tab/>
      </w:r>
      <w:r w:rsidRPr="00516BD9">
        <w:rPr>
          <w:sz w:val="28"/>
        </w:rPr>
        <w:t>Why are we using 2911 router and not the others?</w:t>
      </w:r>
    </w:p>
    <w:p w:rsidR="00516BD9" w:rsidRDefault="00516BD9" w:rsidP="00516BD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Answer</w:t>
      </w:r>
      <w:r w:rsidRPr="00776165">
        <w:rPr>
          <w:b/>
          <w:sz w:val="40"/>
          <w:u w:val="single"/>
        </w:rPr>
        <w:t>:</w:t>
      </w:r>
    </w:p>
    <w:p w:rsidR="00CA0DFF" w:rsidRDefault="00516BD9">
      <w:pPr>
        <w:rPr>
          <w:rFonts w:ascii="Arial" w:hAnsi="Arial" w:cs="Arial"/>
          <w:color w:val="474747"/>
          <w:sz w:val="28"/>
          <w:shd w:val="clear" w:color="auto" w:fill="FFFFFF"/>
        </w:rPr>
      </w:pPr>
      <w:r w:rsidRPr="00516BD9">
        <w:rPr>
          <w:sz w:val="28"/>
        </w:rPr>
        <w:tab/>
      </w:r>
      <w:r w:rsidRPr="00516BD9">
        <w:rPr>
          <w:sz w:val="28"/>
        </w:rPr>
        <w:tab/>
      </w:r>
      <w:r w:rsidRPr="00516BD9">
        <w:rPr>
          <w:rFonts w:ascii="Arial" w:hAnsi="Arial" w:cs="Arial"/>
          <w:color w:val="474747"/>
          <w:sz w:val="28"/>
          <w:shd w:val="clear" w:color="auto" w:fill="FFFFFF"/>
        </w:rPr>
        <w:t>Cisco 2911 Integrated Services Router Integrated Services Router offers embedded hardware encryption acceleration, voice- and video-capable digital signal processor (DSP) slots, optional firewall, intrusion prevention, call processing, voicemail, and application services.</w:t>
      </w:r>
    </w:p>
    <w:p w:rsidR="00516BD9" w:rsidRDefault="00516BD9">
      <w:pPr>
        <w:rPr>
          <w:rFonts w:ascii="Arial" w:hAnsi="Arial" w:cs="Arial"/>
          <w:color w:val="474747"/>
          <w:sz w:val="28"/>
          <w:shd w:val="clear" w:color="auto" w:fill="FFFFFF"/>
        </w:rPr>
      </w:pPr>
    </w:p>
    <w:p w:rsidR="00516BD9" w:rsidRDefault="00516BD9" w:rsidP="00516BD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Question 2</w:t>
      </w:r>
      <w:r w:rsidRPr="00776165">
        <w:rPr>
          <w:b/>
          <w:sz w:val="40"/>
          <w:u w:val="single"/>
        </w:rPr>
        <w:t>:</w:t>
      </w:r>
    </w:p>
    <w:p w:rsidR="00516BD9" w:rsidRPr="00516BD9" w:rsidRDefault="00516BD9" w:rsidP="00516BD9">
      <w:pPr>
        <w:rPr>
          <w:sz w:val="28"/>
        </w:rPr>
      </w:pPr>
      <w:r w:rsidRPr="00516BD9">
        <w:rPr>
          <w:sz w:val="28"/>
        </w:rPr>
        <w:tab/>
      </w:r>
      <w:r w:rsidRPr="00516BD9">
        <w:rPr>
          <w:sz w:val="28"/>
        </w:rPr>
        <w:tab/>
      </w:r>
      <w:r w:rsidRPr="00516BD9">
        <w:rPr>
          <w:sz w:val="28"/>
        </w:rPr>
        <w:tab/>
        <w:t xml:space="preserve">Why are we using 2950T or 2960 switch and not the others? </w:t>
      </w:r>
    </w:p>
    <w:p w:rsidR="00516BD9" w:rsidRDefault="00516BD9" w:rsidP="00516BD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Answer</w:t>
      </w:r>
      <w:r w:rsidRPr="00776165">
        <w:rPr>
          <w:b/>
          <w:sz w:val="40"/>
          <w:u w:val="single"/>
        </w:rPr>
        <w:t>:</w:t>
      </w:r>
    </w:p>
    <w:p w:rsidR="00516BD9" w:rsidRDefault="00516BD9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Pr="00516BD9">
        <w:rPr>
          <w:b/>
          <w:sz w:val="36"/>
          <w:u w:val="single"/>
        </w:rPr>
        <w:t>2960:</w:t>
      </w:r>
    </w:p>
    <w:p w:rsidR="00516BD9" w:rsidRDefault="00516BD9">
      <w:pPr>
        <w:rPr>
          <w:sz w:val="28"/>
        </w:rPr>
      </w:pPr>
      <w:r w:rsidRPr="00516BD9">
        <w:rPr>
          <w:sz w:val="28"/>
        </w:rPr>
        <w:tab/>
      </w:r>
      <w:r w:rsidRPr="00516BD9">
        <w:rPr>
          <w:sz w:val="28"/>
        </w:rPr>
        <w:tab/>
      </w:r>
      <w:r w:rsidRPr="00516BD9">
        <w:rPr>
          <w:sz w:val="28"/>
        </w:rPr>
        <w:tab/>
      </w:r>
      <w:r w:rsidRPr="00516BD9">
        <w:rPr>
          <w:rFonts w:ascii="Arial" w:hAnsi="Arial" w:cs="Arial"/>
          <w:color w:val="474747"/>
          <w:sz w:val="28"/>
          <w:shd w:val="clear" w:color="auto" w:fill="FFFFFF"/>
        </w:rPr>
        <w:t>The Cisco Catalyst 2960 switch </w:t>
      </w:r>
      <w:r w:rsidRPr="00C96011">
        <w:rPr>
          <w:sz w:val="28"/>
        </w:rPr>
        <w:t xml:space="preserve">provides a lower total cost of ownership for deployments that incorporate Cisco IP phones, Cisco </w:t>
      </w:r>
      <w:proofErr w:type="spellStart"/>
      <w:r w:rsidRPr="00C96011">
        <w:rPr>
          <w:sz w:val="28"/>
        </w:rPr>
        <w:t>Aironet</w:t>
      </w:r>
      <w:proofErr w:type="spellEnd"/>
      <w:r w:rsidRPr="00C96011">
        <w:rPr>
          <w:sz w:val="28"/>
        </w:rPr>
        <w:t xml:space="preserve"> wireless LAN (WLAN) access points, or any IEEE 802.3af-compliant end device.</w:t>
      </w:r>
    </w:p>
    <w:p w:rsidR="00C96011" w:rsidRDefault="00C96011" w:rsidP="00C96011">
      <w:pPr>
        <w:rPr>
          <w:sz w:val="28"/>
        </w:rPr>
      </w:pPr>
      <w:r>
        <w:rPr>
          <w:sz w:val="28"/>
        </w:rPr>
        <w:tab/>
      </w:r>
      <w:r>
        <w:rPr>
          <w:b/>
          <w:sz w:val="36"/>
          <w:u w:val="single"/>
        </w:rPr>
        <w:t>295</w:t>
      </w:r>
      <w:r w:rsidRPr="00516BD9">
        <w:rPr>
          <w:b/>
          <w:sz w:val="36"/>
          <w:u w:val="single"/>
        </w:rPr>
        <w:t>0</w:t>
      </w:r>
      <w:r>
        <w:rPr>
          <w:b/>
          <w:sz w:val="36"/>
          <w:u w:val="single"/>
        </w:rPr>
        <w:t>T-24</w:t>
      </w:r>
      <w:r w:rsidRPr="00516BD9">
        <w:rPr>
          <w:b/>
          <w:sz w:val="36"/>
          <w:u w:val="single"/>
        </w:rPr>
        <w:t>:</w:t>
      </w:r>
    </w:p>
    <w:p w:rsidR="00C96011" w:rsidRDefault="00C96011" w:rsidP="00C96011">
      <w:pPr>
        <w:rPr>
          <w:sz w:val="28"/>
          <w:szCs w:val="28"/>
        </w:rPr>
      </w:pPr>
      <w:r w:rsidRPr="00C96011">
        <w:rPr>
          <w:sz w:val="28"/>
          <w:szCs w:val="28"/>
        </w:rPr>
        <w:tab/>
      </w:r>
      <w:r w:rsidRPr="00C96011">
        <w:rPr>
          <w:sz w:val="28"/>
          <w:szCs w:val="28"/>
        </w:rPr>
        <w:tab/>
      </w:r>
      <w:r w:rsidRPr="00C96011">
        <w:rPr>
          <w:sz w:val="28"/>
          <w:szCs w:val="28"/>
        </w:rPr>
        <w:tab/>
        <w:t> The WS-C2950-24 provides fast Ethernet (10/100 Mbps) connectivity across all of the ports. It features advanced capabilities such as Quality of Service (QoS). The Catalyst 2950 switch is managed and can be controlled through a command line interface.</w:t>
      </w:r>
    </w:p>
    <w:p w:rsidR="00C96011" w:rsidRPr="00C96011" w:rsidRDefault="00C96011" w:rsidP="00C96011">
      <w:pPr>
        <w:rPr>
          <w:sz w:val="28"/>
          <w:szCs w:val="28"/>
        </w:rPr>
      </w:pPr>
      <w:bookmarkStart w:id="0" w:name="_GoBack"/>
      <w:bookmarkEnd w:id="0"/>
    </w:p>
    <w:sectPr w:rsidR="00C96011" w:rsidRPr="00C96011" w:rsidSect="0077616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D9"/>
    <w:rsid w:val="001D2F9D"/>
    <w:rsid w:val="00251741"/>
    <w:rsid w:val="00475E49"/>
    <w:rsid w:val="00516BD9"/>
    <w:rsid w:val="00C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F3B1"/>
  <w15:chartTrackingRefBased/>
  <w15:docId w15:val="{BE046220-8D37-4F51-8D8F-8DE6652C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0ED7C-4CC3-43E1-B186-FB98ECCC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- PC</dc:creator>
  <cp:keywords/>
  <dc:description/>
  <cp:lastModifiedBy>Home - PC</cp:lastModifiedBy>
  <cp:revision>1</cp:revision>
  <dcterms:created xsi:type="dcterms:W3CDTF">2024-09-20T01:22:00Z</dcterms:created>
  <dcterms:modified xsi:type="dcterms:W3CDTF">2024-09-20T03:15:00Z</dcterms:modified>
</cp:coreProperties>
</file>