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PPDJ - Bibliography Manager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Software Deployment Plan</w:t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Latest update: 2025-10-20</w:t>
      </w:r>
    </w:p>
    <w:p w:rsidR="00000000" w:rsidDel="00000000" w:rsidP="00000000" w:rsidRDefault="00000000" w:rsidRPr="00000000" w14:paraId="00000004">
      <w:pPr>
        <w:jc w:val="center"/>
        <w:rPr>
          <w:b w:val="1"/>
          <w:i w:val="1"/>
          <w:color w:val="2a60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b w:val="1"/>
          <w:i w:val="0"/>
          <w:color w:val="000000"/>
        </w:rPr>
      </w:pPr>
      <w:r w:rsidDel="00000000" w:rsidR="00000000" w:rsidRPr="00000000">
        <w:rPr>
          <w:b w:val="1"/>
          <w:i w:val="0"/>
          <w:color w:val="000000"/>
          <w:rtl w:val="0"/>
        </w:rPr>
        <w:t xml:space="preserve">1. System Requirements</w:t>
      </w:r>
    </w:p>
    <w:p w:rsidR="00000000" w:rsidDel="00000000" w:rsidP="00000000" w:rsidRDefault="00000000" w:rsidRPr="00000000" w14:paraId="00000006">
      <w:pPr>
        <w:jc w:val="left"/>
        <w:rPr>
          <w:b w:val="0"/>
          <w:i w:val="1"/>
          <w:color w:val="2a60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/>
      </w:pPr>
      <w:r w:rsidDel="00000000" w:rsidR="00000000" w:rsidRPr="00000000">
        <w:rPr>
          <w:rtl w:val="0"/>
        </w:rPr>
        <w:t xml:space="preserve">Hardware and Software Requirements for Running Python:</w:t>
      </w:r>
    </w:p>
    <w:p w:rsidR="00000000" w:rsidDel="00000000" w:rsidP="00000000" w:rsidRDefault="00000000" w:rsidRPr="00000000" w14:paraId="00000008">
      <w:pPr>
        <w:jc w:val="left"/>
        <w:rPr/>
      </w:pPr>
      <w:r w:rsidDel="00000000" w:rsidR="00000000" w:rsidRPr="00000000">
        <w:rPr>
          <w:rtl w:val="0"/>
        </w:rPr>
        <w:t xml:space="preserve">Operating System: Python is compatible with major operating systems including Windows (7, 8, 10, 11), macOS, and various Linux distributions.</w:t>
      </w:r>
    </w:p>
    <w:p w:rsidR="00000000" w:rsidDel="00000000" w:rsidP="00000000" w:rsidRDefault="00000000" w:rsidRPr="00000000" w14:paraId="00000009">
      <w:pPr>
        <w:jc w:val="left"/>
        <w:rPr/>
      </w:pPr>
      <w:r w:rsidDel="00000000" w:rsidR="00000000" w:rsidRPr="00000000">
        <w:rPr>
          <w:rtl w:val="0"/>
        </w:rPr>
        <w:t xml:space="preserve">Hardware (Minimum for Basic Programming):</w:t>
      </w:r>
    </w:p>
    <w:p w:rsidR="00000000" w:rsidDel="00000000" w:rsidP="00000000" w:rsidRDefault="00000000" w:rsidRPr="00000000" w14:paraId="0000000A">
      <w:pPr>
        <w:jc w:val="left"/>
        <w:rPr/>
      </w:pPr>
      <w:r w:rsidDel="00000000" w:rsidR="00000000" w:rsidRPr="00000000">
        <w:rPr>
          <w:rtl w:val="0"/>
        </w:rPr>
        <w:t xml:space="preserve">Processor: Intel i3/Ryzen 3 equivalent.</w:t>
      </w:r>
    </w:p>
    <w:p w:rsidR="00000000" w:rsidDel="00000000" w:rsidP="00000000" w:rsidRDefault="00000000" w:rsidRPr="00000000" w14:paraId="0000000B">
      <w:pPr>
        <w:jc w:val="left"/>
        <w:rPr/>
      </w:pPr>
      <w:r w:rsidDel="00000000" w:rsidR="00000000" w:rsidRPr="00000000">
        <w:rPr>
          <w:rtl w:val="0"/>
        </w:rPr>
        <w:t xml:space="preserve">RAM: 4GB.</w:t>
      </w:r>
    </w:p>
    <w:p w:rsidR="00000000" w:rsidDel="00000000" w:rsidP="00000000" w:rsidRDefault="00000000" w:rsidRPr="00000000" w14:paraId="0000000C">
      <w:pPr>
        <w:jc w:val="left"/>
        <w:rPr/>
      </w:pPr>
      <w:r w:rsidDel="00000000" w:rsidR="00000000" w:rsidRPr="00000000">
        <w:rPr>
          <w:rtl w:val="0"/>
        </w:rPr>
        <w:t xml:space="preserve">Storage: 100GB HDD.</w:t>
      </w:r>
    </w:p>
    <w:p w:rsidR="00000000" w:rsidDel="00000000" w:rsidP="00000000" w:rsidRDefault="00000000" w:rsidRPr="00000000" w14:paraId="0000000D">
      <w:pPr>
        <w:jc w:val="left"/>
        <w:rPr/>
      </w:pPr>
      <w:r w:rsidDel="00000000" w:rsidR="00000000" w:rsidRPr="00000000">
        <w:rPr>
          <w:rtl w:val="0"/>
        </w:rPr>
        <w:t xml:space="preserve">Graphics: Integrated.</w:t>
      </w:r>
    </w:p>
    <w:p w:rsidR="00000000" w:rsidDel="00000000" w:rsidP="00000000" w:rsidRDefault="00000000" w:rsidRPr="00000000" w14:paraId="0000000E">
      <w:pPr>
        <w:jc w:val="left"/>
        <w:rPr/>
      </w:pPr>
      <w:r w:rsidDel="00000000" w:rsidR="00000000" w:rsidRPr="00000000">
        <w:rPr>
          <w:rtl w:val="0"/>
        </w:rPr>
        <w:t xml:space="preserve">Hardware (Recommended for Data Science/Machine Learning):</w:t>
      </w:r>
    </w:p>
    <w:p w:rsidR="00000000" w:rsidDel="00000000" w:rsidP="00000000" w:rsidRDefault="00000000" w:rsidRPr="00000000" w14:paraId="0000000F">
      <w:pPr>
        <w:jc w:val="left"/>
        <w:rPr/>
      </w:pPr>
      <w:r w:rsidDel="00000000" w:rsidR="00000000" w:rsidRPr="00000000">
        <w:rPr>
          <w:rtl w:val="0"/>
        </w:rPr>
        <w:t xml:space="preserve">Processor: Intel i5/Ryzen 5 equivalent or better.</w:t>
      </w:r>
    </w:p>
    <w:p w:rsidR="00000000" w:rsidDel="00000000" w:rsidP="00000000" w:rsidRDefault="00000000" w:rsidRPr="00000000" w14:paraId="00000010">
      <w:pPr>
        <w:jc w:val="left"/>
        <w:rPr/>
      </w:pPr>
      <w:r w:rsidDel="00000000" w:rsidR="00000000" w:rsidRPr="00000000">
        <w:rPr>
          <w:rtl w:val="0"/>
        </w:rPr>
        <w:t xml:space="preserve">RAM: 8GB or more (16GB for large datasets).</w:t>
      </w:r>
    </w:p>
    <w:p w:rsidR="00000000" w:rsidDel="00000000" w:rsidP="00000000" w:rsidRDefault="00000000" w:rsidRPr="00000000" w14:paraId="00000011">
      <w:pPr>
        <w:jc w:val="left"/>
        <w:rPr/>
      </w:pPr>
      <w:r w:rsidDel="00000000" w:rsidR="00000000" w:rsidRPr="00000000">
        <w:rPr>
          <w:rtl w:val="0"/>
        </w:rPr>
        <w:t xml:space="preserve">Storage: SSD.</w:t>
      </w:r>
    </w:p>
    <w:p w:rsidR="00000000" w:rsidDel="00000000" w:rsidP="00000000" w:rsidRDefault="00000000" w:rsidRPr="00000000" w14:paraId="00000012">
      <w:pPr>
        <w:jc w:val="left"/>
        <w:rPr/>
      </w:pPr>
      <w:r w:rsidDel="00000000" w:rsidR="00000000" w:rsidRPr="00000000">
        <w:rPr>
          <w:rtl w:val="0"/>
        </w:rPr>
        <w:t xml:space="preserve">Graphics: Dedicated GPU (for demanding tasks).</w:t>
      </w:r>
    </w:p>
    <w:p w:rsidR="00000000" w:rsidDel="00000000" w:rsidP="00000000" w:rsidRDefault="00000000" w:rsidRPr="00000000" w14:paraId="00000013">
      <w:pPr>
        <w:jc w:val="left"/>
        <w:rPr>
          <w:b w:val="0"/>
          <w:i w:val="1"/>
          <w:color w:val="2a6099"/>
        </w:rPr>
      </w:pPr>
      <w:r w:rsidDel="00000000" w:rsidR="00000000" w:rsidRPr="00000000">
        <w:rPr>
          <w:rtl w:val="0"/>
        </w:rPr>
        <w:t xml:space="preserve">Software: A Python interpreter and a code editor or IDE (e.g., VS Code, PyCharm, Sublime Text).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>
          <w:b w:val="0"/>
          <w:i w:val="1"/>
          <w:color w:val="2a60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>
          <w:b w:val="1"/>
          <w:i w:val="0"/>
          <w:color w:val="000000"/>
        </w:rPr>
      </w:pPr>
      <w:r w:rsidDel="00000000" w:rsidR="00000000" w:rsidRPr="00000000">
        <w:rPr>
          <w:b w:val="1"/>
          <w:i w:val="0"/>
          <w:color w:val="000000"/>
          <w:rtl w:val="0"/>
        </w:rPr>
        <w:t xml:space="preserve">2. Deployment Strategy Summary</w:t>
      </w:r>
    </w:p>
    <w:p w:rsidR="00000000" w:rsidDel="00000000" w:rsidP="00000000" w:rsidRDefault="00000000" w:rsidRPr="00000000" w14:paraId="00000016">
      <w:pPr>
        <w:jc w:val="left"/>
        <w:rPr>
          <w:b w:val="1"/>
          <w:i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/>
      </w:pPr>
      <w:r w:rsidDel="00000000" w:rsidR="00000000" w:rsidRPr="00000000">
        <w:rPr>
          <w:rtl w:val="0"/>
        </w:rPr>
        <w:t xml:space="preserve">The deployment strategy is using p</w:t>
      </w:r>
      <w:r w:rsidDel="00000000" w:rsidR="00000000" w:rsidRPr="00000000">
        <w:rPr>
          <w:rtl w:val="0"/>
        </w:rPr>
        <w:t xml:space="preserve">yInstaller (Primary Standalone Executable Builder) to bundle Python interpreter, all dependencies, and application code into platform-specific executables.</w:t>
      </w:r>
    </w:p>
    <w:p w:rsidR="00000000" w:rsidDel="00000000" w:rsidP="00000000" w:rsidRDefault="00000000" w:rsidRPr="00000000" w14:paraId="0000001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/>
      </w:pPr>
      <w:r w:rsidDel="00000000" w:rsidR="00000000" w:rsidRPr="00000000">
        <w:rPr>
          <w:rtl w:val="0"/>
        </w:rPr>
        <w:t xml:space="preserve">This will generate .exe for Windows, .app for macOS, and AppImage or binary for Linux</w:t>
      </w:r>
    </w:p>
    <w:p w:rsidR="00000000" w:rsidDel="00000000" w:rsidP="00000000" w:rsidRDefault="00000000" w:rsidRPr="00000000" w14:paraId="0000001A">
      <w:pPr>
        <w:jc w:val="left"/>
        <w:rPr/>
      </w:pPr>
      <w:r w:rsidDel="00000000" w:rsidR="00000000" w:rsidRPr="00000000">
        <w:rPr>
          <w:rtl w:val="0"/>
        </w:rPr>
        <w:t xml:space="preserve">Furthermore, it aims to reduce user friction by eliminating Python installation requirements.</w:t>
      </w:r>
    </w:p>
    <w:p w:rsidR="00000000" w:rsidDel="00000000" w:rsidP="00000000" w:rsidRDefault="00000000" w:rsidRPr="00000000" w14:paraId="0000001B">
      <w:pPr>
        <w:jc w:val="left"/>
        <w:rPr>
          <w:i w:val="1"/>
          <w:color w:val="2a60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3. Installation Package Contents</w:t>
      </w:r>
    </w:p>
    <w:p w:rsidR="00000000" w:rsidDel="00000000" w:rsidP="00000000" w:rsidRDefault="00000000" w:rsidRPr="00000000" w14:paraId="0000001D">
      <w:pPr>
        <w:jc w:val="left"/>
        <w:rPr>
          <w:b w:val="0"/>
          <w:color w:val="2a60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3.1 Required source or compiled files</w:t>
      </w:r>
    </w:p>
    <w:p w:rsidR="00000000" w:rsidDel="00000000" w:rsidP="00000000" w:rsidRDefault="00000000" w:rsidRPr="00000000" w14:paraId="0000001F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/>
      </w:pPr>
      <w:r w:rsidDel="00000000" w:rsidR="00000000" w:rsidRPr="00000000">
        <w:rPr>
          <w:rtl w:val="0"/>
        </w:rPr>
        <w:t xml:space="preserve">The required source files are python source files; including the following files.</w:t>
      </w:r>
    </w:p>
    <w:p w:rsidR="00000000" w:rsidDel="00000000" w:rsidP="00000000" w:rsidRDefault="00000000" w:rsidRPr="00000000" w14:paraId="0000002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Package initialization</w:t>
      </w:r>
    </w:p>
    <w:p w:rsidR="00000000" w:rsidDel="00000000" w:rsidP="00000000" w:rsidRDefault="00000000" w:rsidRPr="00000000" w14:paraId="00000023">
      <w:pPr>
        <w:jc w:val="left"/>
        <w:rPr/>
      </w:pPr>
      <w:r w:rsidDel="00000000" w:rsidR="00000000" w:rsidRPr="00000000">
        <w:rPr>
          <w:rtl w:val="0"/>
        </w:rPr>
        <w:t xml:space="preserve">bibliography_manager/__init__.py</w:t>
      </w:r>
    </w:p>
    <w:p w:rsidR="00000000" w:rsidDel="00000000" w:rsidP="00000000" w:rsidRDefault="00000000" w:rsidRPr="00000000" w14:paraId="0000002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Application entry point</w:t>
      </w:r>
    </w:p>
    <w:p w:rsidR="00000000" w:rsidDel="00000000" w:rsidP="00000000" w:rsidRDefault="00000000" w:rsidRPr="00000000" w14:paraId="00000026">
      <w:pPr>
        <w:jc w:val="left"/>
        <w:rPr/>
      </w:pPr>
      <w:r w:rsidDel="00000000" w:rsidR="00000000" w:rsidRPr="00000000">
        <w:rPr>
          <w:rtl w:val="0"/>
        </w:rPr>
        <w:t xml:space="preserve">bibliography_manager/app.py </w:t>
      </w:r>
    </w:p>
    <w:p w:rsidR="00000000" w:rsidDel="00000000" w:rsidP="00000000" w:rsidRDefault="00000000" w:rsidRPr="00000000" w14:paraId="0000002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b w:val="1"/>
          <w:rtl w:val="0"/>
        </w:rPr>
        <w:t xml:space="preserve">SQLite database abstraction layer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left"/>
        <w:rPr/>
      </w:pPr>
      <w:r w:rsidDel="00000000" w:rsidR="00000000" w:rsidRPr="00000000">
        <w:rPr>
          <w:rtl w:val="0"/>
        </w:rPr>
        <w:t xml:space="preserve">bibliography_manager/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db.py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BibTeX export utilities</w:t>
      </w:r>
    </w:p>
    <w:p w:rsidR="00000000" w:rsidDel="00000000" w:rsidP="00000000" w:rsidRDefault="00000000" w:rsidRPr="00000000" w14:paraId="0000002C">
      <w:pPr>
        <w:jc w:val="left"/>
        <w:rPr/>
      </w:pPr>
      <w:r w:rsidDel="00000000" w:rsidR="00000000" w:rsidRPr="00000000">
        <w:rPr>
          <w:rtl w:val="0"/>
        </w:rPr>
        <w:t xml:space="preserve">bibliography_manager/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bibtex.py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Services package initialization, Bibliography entries logic, Reference sets logic</w:t>
      </w:r>
    </w:p>
    <w:p w:rsidR="00000000" w:rsidDel="00000000" w:rsidP="00000000" w:rsidRDefault="00000000" w:rsidRPr="00000000" w14:paraId="0000002F">
      <w:pPr>
        <w:jc w:val="left"/>
        <w:rPr/>
      </w:pPr>
      <w:r w:rsidDel="00000000" w:rsidR="00000000" w:rsidRPr="00000000">
        <w:rPr>
          <w:rtl w:val="0"/>
        </w:rPr>
        <w:t xml:space="preserve">bibliography_manager/services/__init__.py</w:t>
      </w:r>
    </w:p>
    <w:p w:rsidR="00000000" w:rsidDel="00000000" w:rsidP="00000000" w:rsidRDefault="00000000" w:rsidRPr="00000000" w14:paraId="00000030">
      <w:pPr>
        <w:jc w:val="left"/>
        <w:rPr/>
      </w:pPr>
      <w:r w:rsidDel="00000000" w:rsidR="00000000" w:rsidRPr="00000000">
        <w:rPr>
          <w:rtl w:val="0"/>
        </w:rPr>
        <w:t xml:space="preserve">bibliography_manager/services/entries_service.py</w:t>
      </w:r>
    </w:p>
    <w:p w:rsidR="00000000" w:rsidDel="00000000" w:rsidP="00000000" w:rsidRDefault="00000000" w:rsidRPr="00000000" w14:paraId="00000031">
      <w:pPr>
        <w:jc w:val="left"/>
        <w:rPr/>
      </w:pPr>
      <w:r w:rsidDel="00000000" w:rsidR="00000000" w:rsidRPr="00000000">
        <w:rPr>
          <w:rtl w:val="0"/>
        </w:rPr>
        <w:t xml:space="preserve">bibliography_manager/services/refsets_service.py</w:t>
      </w:r>
    </w:p>
    <w:p w:rsidR="00000000" w:rsidDel="00000000" w:rsidP="00000000" w:rsidRDefault="00000000" w:rsidRPr="00000000" w14:paraId="0000003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UI package initialization</w:t>
      </w:r>
    </w:p>
    <w:p w:rsidR="00000000" w:rsidDel="00000000" w:rsidP="00000000" w:rsidRDefault="00000000" w:rsidRPr="00000000" w14:paraId="00000034">
      <w:pPr>
        <w:jc w:val="left"/>
        <w:rPr/>
      </w:pPr>
      <w:r w:rsidDel="00000000" w:rsidR="00000000" w:rsidRPr="00000000">
        <w:rPr>
          <w:rtl w:val="0"/>
        </w:rPr>
        <w:t xml:space="preserve">bibliography_manager/ui/__init__.py </w:t>
      </w:r>
    </w:p>
    <w:p w:rsidR="00000000" w:rsidDel="00000000" w:rsidP="00000000" w:rsidRDefault="00000000" w:rsidRPr="00000000" w14:paraId="0000003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Tkinter main application window</w:t>
      </w:r>
    </w:p>
    <w:p w:rsidR="00000000" w:rsidDel="00000000" w:rsidP="00000000" w:rsidRDefault="00000000" w:rsidRPr="00000000" w14:paraId="00000037">
      <w:pPr>
        <w:jc w:val="left"/>
        <w:rPr/>
      </w:pPr>
      <w:r w:rsidDel="00000000" w:rsidR="00000000" w:rsidRPr="00000000">
        <w:rPr>
          <w:rtl w:val="0"/>
        </w:rPr>
        <w:t xml:space="preserve">bibliography_manager/ui/main_window.py</w:t>
      </w:r>
    </w:p>
    <w:p w:rsidR="00000000" w:rsidDel="00000000" w:rsidP="00000000" w:rsidRDefault="00000000" w:rsidRPr="00000000" w14:paraId="0000003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left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3.2 Required third-party components</w:t>
      </w:r>
    </w:p>
    <w:p w:rsidR="00000000" w:rsidDel="00000000" w:rsidP="00000000" w:rsidRDefault="00000000" w:rsidRPr="00000000" w14:paraId="0000003A">
      <w:pPr>
        <w:jc w:val="left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left"/>
        <w:rPr/>
      </w:pPr>
      <w:r w:rsidDel="00000000" w:rsidR="00000000" w:rsidRPr="00000000">
        <w:rPr>
          <w:rtl w:val="0"/>
        </w:rPr>
        <w:t xml:space="preserve">The required components are python dependencies with </w:t>
      </w:r>
      <w:r w:rsidDel="00000000" w:rsidR="00000000" w:rsidRPr="00000000">
        <w:rPr>
          <w:b w:val="1"/>
          <w:rtl w:val="0"/>
        </w:rPr>
        <w:t xml:space="preserve">Python 3.8+ </w:t>
      </w:r>
      <w:r w:rsidDel="00000000" w:rsidR="00000000" w:rsidRPr="00000000">
        <w:rPr>
          <w:rtl w:val="0"/>
        </w:rPr>
        <w:t xml:space="preserve">runtime environment, </w:t>
      </w:r>
    </w:p>
    <w:p w:rsidR="00000000" w:rsidDel="00000000" w:rsidP="00000000" w:rsidRDefault="00000000" w:rsidRPr="00000000" w14:paraId="0000003C">
      <w:pPr>
        <w:jc w:val="left"/>
        <w:rPr/>
      </w:pPr>
      <w:r w:rsidDel="00000000" w:rsidR="00000000" w:rsidRPr="00000000">
        <w:rPr>
          <w:b w:val="1"/>
          <w:rtl w:val="0"/>
        </w:rPr>
        <w:t xml:space="preserve">tkinter</w:t>
      </w:r>
      <w:r w:rsidDel="00000000" w:rsidR="00000000" w:rsidRPr="00000000">
        <w:rPr>
          <w:rtl w:val="0"/>
        </w:rPr>
        <w:t xml:space="preserve"> for GUI framework which is included with Python on Windows and macOS; requires python3-tk package on Linux. It also requires</w:t>
      </w:r>
      <w:r w:rsidDel="00000000" w:rsidR="00000000" w:rsidRPr="00000000">
        <w:rPr>
          <w:b w:val="1"/>
          <w:rtl w:val="0"/>
        </w:rPr>
        <w:t xml:space="preserve"> sqlite3</w:t>
      </w:r>
      <w:r w:rsidDel="00000000" w:rsidR="00000000" w:rsidRPr="00000000">
        <w:rPr>
          <w:rtl w:val="0"/>
        </w:rPr>
        <w:t xml:space="preserve"> for the Database engine which is included with the Python standard library.</w:t>
      </w:r>
    </w:p>
    <w:p w:rsidR="00000000" w:rsidDel="00000000" w:rsidP="00000000" w:rsidRDefault="00000000" w:rsidRPr="00000000" w14:paraId="0000003D">
      <w:pPr>
        <w:jc w:val="left"/>
        <w:rPr>
          <w:b w:val="1"/>
          <w:i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left"/>
        <w:rPr>
          <w:b w:val="1"/>
          <w:i w:val="1"/>
          <w:color w:val="000000"/>
        </w:rPr>
      </w:pPr>
      <w:r w:rsidDel="00000000" w:rsidR="00000000" w:rsidRPr="00000000">
        <w:rPr>
          <w:b w:val="1"/>
          <w:i w:val="1"/>
          <w:color w:val="000000"/>
          <w:rtl w:val="0"/>
        </w:rPr>
        <w:t xml:space="preserve">3.4 Required graphical assets, configuration and other non-program files</w:t>
      </w:r>
    </w:p>
    <w:p w:rsidR="00000000" w:rsidDel="00000000" w:rsidP="00000000" w:rsidRDefault="00000000" w:rsidRPr="00000000" w14:paraId="0000003F">
      <w:pPr>
        <w:jc w:val="left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left"/>
        <w:rPr/>
      </w:pPr>
      <w:r w:rsidDel="00000000" w:rsidR="00000000" w:rsidRPr="00000000">
        <w:rPr>
          <w:rtl w:val="0"/>
        </w:rPr>
        <w:t xml:space="preserve">The required graphical asset is the application Icon.</w:t>
      </w:r>
    </w:p>
    <w:p w:rsidR="00000000" w:rsidDel="00000000" w:rsidP="00000000" w:rsidRDefault="00000000" w:rsidRPr="00000000" w14:paraId="00000041">
      <w:pPr>
        <w:jc w:val="left"/>
        <w:rPr>
          <w:b w:val="1"/>
          <w:i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left"/>
        <w:rPr>
          <w:b w:val="1"/>
          <w:i w:val="1"/>
          <w:color w:val="000000"/>
        </w:rPr>
      </w:pPr>
      <w:r w:rsidDel="00000000" w:rsidR="00000000" w:rsidRPr="00000000">
        <w:rPr>
          <w:b w:val="1"/>
          <w:i w:val="1"/>
          <w:color w:val="000000"/>
          <w:rtl w:val="0"/>
        </w:rPr>
        <w:t xml:space="preserve">3.5 Documentation files to be provided</w:t>
      </w:r>
    </w:p>
    <w:p w:rsidR="00000000" w:rsidDel="00000000" w:rsidP="00000000" w:rsidRDefault="00000000" w:rsidRPr="00000000" w14:paraId="00000043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left"/>
        <w:rPr/>
      </w:pPr>
      <w:r w:rsidDel="00000000" w:rsidR="00000000" w:rsidRPr="00000000">
        <w:rPr>
          <w:rtl w:val="0"/>
        </w:rPr>
        <w:t xml:space="preserve">The documentation files to be provided is the user documentation including README.md for Project overview, installation, and quick start guide and INSTALL.md for detailed installation instructions for Windows/macOS/Linux. On the technical aspects, documentation on SQLite schema documentation will be provided.</w:t>
      </w:r>
    </w:p>
    <w:p w:rsidR="00000000" w:rsidDel="00000000" w:rsidP="00000000" w:rsidRDefault="00000000" w:rsidRPr="00000000" w14:paraId="00000045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left"/>
        <w:rPr>
          <w:b w:val="1"/>
          <w:i w:val="1"/>
          <w:color w:val="000000"/>
        </w:rPr>
      </w:pPr>
      <w:r w:rsidDel="00000000" w:rsidR="00000000" w:rsidRPr="00000000">
        <w:rPr>
          <w:b w:val="1"/>
          <w:i w:val="1"/>
          <w:color w:val="000000"/>
          <w:rtl w:val="0"/>
        </w:rPr>
        <w:t xml:space="preserve">3.6 Development files and components that must be excluded</w:t>
      </w:r>
    </w:p>
    <w:p w:rsidR="00000000" w:rsidDel="00000000" w:rsidP="00000000" w:rsidRDefault="00000000" w:rsidRPr="00000000" w14:paraId="00000047">
      <w:pPr>
        <w:jc w:val="left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left"/>
        <w:rPr>
          <w:b w:val="1"/>
          <w:i w:val="1"/>
        </w:rPr>
      </w:pPr>
      <w:r w:rsidDel="00000000" w:rsidR="00000000" w:rsidRPr="00000000">
        <w:rPr>
          <w:rtl w:val="0"/>
        </w:rPr>
        <w:t xml:space="preserve">The development files that must be excluded are .gitignore, and .gitattributes.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left"/>
        <w:rPr>
          <w:b w:val="1"/>
          <w:i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left"/>
        <w:rPr>
          <w:b w:val="1"/>
          <w:i w:val="0"/>
          <w:color w:val="000000"/>
        </w:rPr>
      </w:pPr>
      <w:r w:rsidDel="00000000" w:rsidR="00000000" w:rsidRPr="00000000">
        <w:rPr>
          <w:b w:val="1"/>
          <w:i w:val="0"/>
          <w:color w:val="000000"/>
          <w:rtl w:val="0"/>
        </w:rPr>
        <w:t xml:space="preserve">4. Additional Code Required for Deployment</w:t>
      </w:r>
    </w:p>
    <w:p w:rsidR="00000000" w:rsidDel="00000000" w:rsidP="00000000" w:rsidRDefault="00000000" w:rsidRPr="00000000" w14:paraId="0000004B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left"/>
        <w:rPr/>
      </w:pPr>
      <w:r w:rsidDel="00000000" w:rsidR="00000000" w:rsidRPr="00000000">
        <w:rPr>
          <w:rtl w:val="0"/>
        </w:rPr>
        <w:t xml:space="preserve">Start script for: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Create venv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Install the dependency from dependencies.txt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Initialize database</w:t>
      </w:r>
    </w:p>
    <w:p w:rsidR="00000000" w:rsidDel="00000000" w:rsidP="00000000" w:rsidRDefault="00000000" w:rsidRPr="00000000" w14:paraId="00000050">
      <w:pPr>
        <w:jc w:val="left"/>
        <w:rPr>
          <w:b w:val="0"/>
          <w:i w:val="1"/>
          <w:color w:val="2a60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left"/>
        <w:rPr>
          <w:b w:val="1"/>
        </w:rPr>
      </w:pPr>
      <w:r w:rsidDel="00000000" w:rsidR="00000000" w:rsidRPr="00000000">
        <w:rPr>
          <w:b w:val="1"/>
          <w:i w:val="0"/>
          <w:color w:val="000000"/>
          <w:rtl w:val="0"/>
        </w:rPr>
        <w:t xml:space="preserve">5. Deployment Tasks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Create a Start script that:</w:t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Create venv</w:t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Install the dependency from dependencies.txt</w:t>
      </w:r>
    </w:p>
    <w:p w:rsidR="00000000" w:rsidDel="00000000" w:rsidP="00000000" w:rsidRDefault="00000000" w:rsidRPr="00000000" w14:paraId="00000055">
      <w:pPr>
        <w:numPr>
          <w:ilvl w:val="1"/>
          <w:numId w:val="1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Initialize database</w:t>
      </w:r>
    </w:p>
    <w:p w:rsidR="00000000" w:rsidDel="00000000" w:rsidP="00000000" w:rsidRDefault="00000000" w:rsidRPr="00000000" w14:paraId="00000056">
      <w:pPr>
        <w:numPr>
          <w:ilvl w:val="0"/>
          <w:numId w:val="5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Create dependencies.txt with all of the required dependencies</w:t>
      </w:r>
    </w:p>
    <w:p w:rsidR="00000000" w:rsidDel="00000000" w:rsidP="00000000" w:rsidRDefault="00000000" w:rsidRPr="00000000" w14:paraId="00000057">
      <w:pPr>
        <w:numPr>
          <w:ilvl w:val="0"/>
          <w:numId w:val="5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Create Readme.txt for installation instructions</w:t>
      </w:r>
    </w:p>
    <w:p w:rsidR="00000000" w:rsidDel="00000000" w:rsidP="00000000" w:rsidRDefault="00000000" w:rsidRPr="00000000" w14:paraId="00000058">
      <w:pPr>
        <w:numPr>
          <w:ilvl w:val="0"/>
          <w:numId w:val="5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Compile the Start script as an executable for Windows, macOS, and Linux</w:t>
      </w:r>
    </w:p>
    <w:p w:rsidR="00000000" w:rsidDel="00000000" w:rsidP="00000000" w:rsidRDefault="00000000" w:rsidRPr="00000000" w14:paraId="00000059">
      <w:pPr>
        <w:numPr>
          <w:ilvl w:val="0"/>
          <w:numId w:val="5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Test each executable for each 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left"/>
        <w:rPr>
          <w:i w:val="1"/>
          <w:color w:val="2a60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left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left"/>
        <w:rPr>
          <w:i w:val="1"/>
          <w:color w:val="2a6099"/>
        </w:rPr>
      </w:pPr>
      <w:r w:rsidDel="00000000" w:rsidR="00000000" w:rsidRPr="00000000">
        <w:rPr>
          <w:b w:val="1"/>
          <w:i w:val="0"/>
          <w:color w:val="000000"/>
          <w:rtl w:val="0"/>
        </w:rPr>
        <w:t xml:space="preserve">6. Deployment Test Plan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left"/>
        <w:rPr>
          <w:i w:val="1"/>
          <w:color w:val="2a60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left"/>
        <w:rPr>
          <w:i w:val="1"/>
          <w:color w:val="2a60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i w:val="1"/>
        </w:rPr>
      </w:pPr>
      <w:r w:rsidDel="00000000" w:rsidR="00000000" w:rsidRPr="00000000">
        <w:rPr>
          <w:rtl w:val="0"/>
        </w:rPr>
        <w:t xml:space="preserve">Verify Python version compatibility (e.g., 3.8+).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i w:val="1"/>
          <w:rtl w:val="0"/>
        </w:rPr>
        <w:t xml:space="preserve">Ensure all required dependencies are correctly installed.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Confirm that virtual environment setup works on:</w:t>
        <w:br w:type="textWrapping"/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Windows (venv)</w:t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Linux (Ubuntu, Debian)</w:t>
      </w:r>
    </w:p>
    <w:p w:rsidR="00000000" w:rsidDel="00000000" w:rsidP="00000000" w:rsidRDefault="00000000" w:rsidRPr="00000000" w14:paraId="0000006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macOS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Run the desktop application program from CLI on Windows, Linux, and macOS.</w:t>
      </w:r>
    </w:p>
    <w:p w:rsidR="00000000" w:rsidDel="00000000" w:rsidP="00000000" w:rsidRDefault="00000000" w:rsidRPr="00000000" w14:paraId="00000067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Ensure the program produces the same output on all platforms for the same input.</w:t>
      </w:r>
    </w:p>
    <w:sectPr>
      <w:footerReference r:id="rId9" w:type="default"/>
      <w:pgSz w:h="15840" w:w="12240" w:orient="portrait"/>
      <w:pgMar w:bottom="1693" w:top="1134" w:left="1134" w:right="1134" w:header="0" w:footer="113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Liberation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986"/>
        <w:tab w:val="right" w:leader="none" w:pos="9972"/>
      </w:tabs>
      <w:spacing w:after="0" w:before="0" w:line="240" w:lineRule="auto"/>
      <w:ind w:left="0" w:right="0" w:firstLine="0"/>
      <w:jc w:val="left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Liberation Serif" w:cs="Liberation Serif" w:eastAsia="Liberation Serif" w:hAnsi="Liberation Serif"/>
        <w:sz w:val="24"/>
        <w:szCs w:val="24"/>
        <w:lang w:val="en"/>
      </w:rPr>
    </w:rPrDefault>
    <w:pPrDefault>
      <w:pPr/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Droid Sans Devanagari" w:eastAsia="Roboto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Droid Sans Devanagari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Droid Sans Devanagari"/>
    </w:rPr>
  </w:style>
  <w:style w:type="paragraph" w:styleId="HeaderandFooter">
    <w:name w:val="Header and Footer"/>
    <w:basedOn w:val="Normal"/>
    <w:qFormat w:val="1"/>
    <w:pPr>
      <w:suppressLineNumbers w:val="1"/>
      <w:tabs>
        <w:tab w:val="clear" w:pos="709"/>
        <w:tab w:val="center" w:leader="none" w:pos="4986"/>
        <w:tab w:val="right" w:leader="none" w:pos="9972"/>
      </w:tabs>
    </w:pPr>
    <w:rPr/>
  </w:style>
  <w:style w:type="paragraph" w:styleId="Footer">
    <w:name w:val="Footer"/>
    <w:basedOn w:val="HeaderandFooter"/>
    <w:pPr>
      <w:suppressLineNumbers w:val="1"/>
    </w:pPr>
    <w:rPr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db.py" TargetMode="External"/><Relationship Id="rId8" Type="http://schemas.openxmlformats.org/officeDocument/2006/relationships/hyperlink" Target="http://bibtex.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E6DgGPWGki0SEzbuWZfmY/ZnkuA==">CgMxLjA4AHIhMXNvdnNjemo1UnNoQjlaUmdSNzdEcUdGcFNUbVR6c0cy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2023-10-24T10:37:52Z</dcterms:created>
  <dc:creator>Sally Goldin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