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59" w:rsidRDefault="001E7E59">
      <w:r>
        <w:t>O processador IA possui 04 registradores: $s0, $s1,</w:t>
      </w:r>
      <w:r w:rsidRPr="001E7E59">
        <w:t xml:space="preserve"> </w:t>
      </w:r>
      <w:r>
        <w:t>$s2 e $s3. Assim como 2 formatos de instruçôes de 8bits cada:</w:t>
      </w:r>
    </w:p>
    <w:p w:rsidR="001E7E59" w:rsidRDefault="001E7E59">
      <w:r>
        <w:t>* instrução do tipo R (Operação aritmetica):</w:t>
      </w:r>
    </w:p>
    <w:p w:rsidR="001E7E59" w:rsidRDefault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1E7E59">
            <w:r>
              <w:t>OPCODE</w:t>
            </w:r>
          </w:p>
        </w:tc>
        <w:tc>
          <w:tcPr>
            <w:tcW w:w="1812" w:type="dxa"/>
          </w:tcPr>
          <w:p w:rsidR="001E7E59" w:rsidRDefault="001E7E59" w:rsidP="001E7E59">
            <w:r>
              <w:t>Reg1</w:t>
            </w:r>
          </w:p>
        </w:tc>
        <w:tc>
          <w:tcPr>
            <w:tcW w:w="1812" w:type="dxa"/>
          </w:tcPr>
          <w:p w:rsidR="001E7E59" w:rsidRDefault="001E7E59" w:rsidP="001E7E59">
            <w:r>
              <w:t>Reg2</w:t>
            </w:r>
          </w:p>
        </w:tc>
      </w:tr>
    </w:tbl>
    <w:p w:rsidR="001E7E59" w:rsidRDefault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0" w:type="auto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F30A9D">
            <w:r>
              <w:t xml:space="preserve"> 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1812" w:type="dxa"/>
          </w:tcPr>
          <w:p w:rsidR="001E7E59" w:rsidRDefault="001E7E59" w:rsidP="00F30A9D">
            <w:r>
              <w:t>3-2</w:t>
            </w:r>
          </w:p>
        </w:tc>
        <w:tc>
          <w:tcPr>
            <w:tcW w:w="1812" w:type="dxa"/>
          </w:tcPr>
          <w:p w:rsidR="001E7E59" w:rsidRDefault="001E7E59" w:rsidP="00F30A9D">
            <w:r>
              <w:t>1-0</w:t>
            </w:r>
          </w:p>
        </w:tc>
      </w:tr>
    </w:tbl>
    <w:p w:rsidR="001E7E59" w:rsidRDefault="001E7E59"/>
    <w:p w:rsidR="00931F20" w:rsidRDefault="001E7E59">
      <w:r>
        <w:t>* I(load e store):</w:t>
      </w:r>
    </w:p>
    <w:p w:rsidR="001E7E59" w:rsidRDefault="001E7E59" w:rsidP="001E7E59">
      <w:r>
        <w:t xml:space="preserve">        </w:t>
      </w:r>
      <w:r>
        <w:tab/>
        <w:t xml:space="preserve">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</w:tblGrid>
      <w:tr w:rsidR="001E7E59" w:rsidTr="00F30A9D">
        <w:tc>
          <w:tcPr>
            <w:tcW w:w="1812" w:type="dxa"/>
          </w:tcPr>
          <w:p w:rsidR="001E7E59" w:rsidRDefault="001E7E59" w:rsidP="00F30A9D">
            <w:r>
              <w:t>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  <w:tc>
          <w:tcPr>
            <w:tcW w:w="1812" w:type="dxa"/>
          </w:tcPr>
          <w:p w:rsidR="001E7E59" w:rsidRDefault="001E7E59" w:rsidP="00F30A9D"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5436" w:type="dxa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F30A9D" w:rsidTr="00F30A9D">
        <w:tc>
          <w:tcPr>
            <w:tcW w:w="1812" w:type="dxa"/>
          </w:tcPr>
          <w:p w:rsidR="00F30A9D" w:rsidRDefault="00F30A9D" w:rsidP="001E7E59">
            <w:r>
              <w:t xml:space="preserve"> OPCODE</w:t>
            </w:r>
          </w:p>
        </w:tc>
        <w:tc>
          <w:tcPr>
            <w:tcW w:w="1812" w:type="dxa"/>
          </w:tcPr>
          <w:p w:rsidR="00F30A9D" w:rsidRDefault="00F30A9D" w:rsidP="001E7E59">
            <w:r>
              <w:t>Reg1</w:t>
            </w:r>
          </w:p>
        </w:tc>
        <w:tc>
          <w:tcPr>
            <w:tcW w:w="1812" w:type="dxa"/>
          </w:tcPr>
          <w:p w:rsidR="00F30A9D" w:rsidRDefault="00F30A9D" w:rsidP="001E7E59">
            <w:r>
              <w:t>Endereço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4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7-4</w:t>
            </w:r>
          </w:p>
        </w:tc>
        <w:tc>
          <w:tcPr>
            <w:tcW w:w="1812" w:type="dxa"/>
          </w:tcPr>
          <w:p w:rsidR="00F30A9D" w:rsidRDefault="008C33E2" w:rsidP="001E7E59">
            <w:r>
              <w:t>3</w:t>
            </w:r>
            <w:r w:rsidR="00F30A9D">
              <w:t>-</w:t>
            </w:r>
            <w:r>
              <w:t>2</w:t>
            </w:r>
          </w:p>
        </w:tc>
        <w:tc>
          <w:tcPr>
            <w:tcW w:w="1812" w:type="dxa"/>
          </w:tcPr>
          <w:p w:rsidR="00F30A9D" w:rsidRDefault="007F4168" w:rsidP="001E7E59">
            <w:r>
              <w:t>1-0</w:t>
            </w:r>
          </w:p>
        </w:tc>
      </w:tr>
    </w:tbl>
    <w:p w:rsidR="001E7E59" w:rsidRDefault="001E7E59"/>
    <w:p w:rsidR="001E7E59" w:rsidRDefault="001E7E59" w:rsidP="001E7E59">
      <w:r>
        <w:t>* J (Jump):</w:t>
      </w:r>
    </w:p>
    <w:p w:rsidR="001E7E59" w:rsidRDefault="001E7E59" w:rsidP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7248" w:type="dxa"/>
        <w:tblInd w:w="1038" w:type="dxa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5436" w:type="dxa"/>
          </w:tcPr>
          <w:p w:rsidR="001E7E59" w:rsidRDefault="001E7E59" w:rsidP="00F30A9D">
            <w:r>
              <w:t>4 Bits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5436" w:type="dxa"/>
          </w:tcPr>
          <w:p w:rsidR="001E7E59" w:rsidRDefault="001E7E59" w:rsidP="00F30A9D">
            <w:r>
              <w:t>3-0</w:t>
            </w:r>
          </w:p>
        </w:tc>
      </w:tr>
    </w:tbl>
    <w:p w:rsidR="001E7E59" w:rsidRDefault="001E7E59">
      <w:bookmarkStart w:id="0" w:name="_GoBack"/>
      <w:r>
        <w:t>Tabela que mostra a lista de OPCODES UTILIZADAS PELO PROCESSADOR IA.</w:t>
      </w:r>
    </w:p>
    <w:tbl>
      <w:tblPr>
        <w:tblStyle w:val="Grilledutableau"/>
        <w:tblpPr w:leftFromText="141" w:rightFromText="141" w:vertAnchor="text" w:horzAnchor="margin" w:tblpY="302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850"/>
        <w:gridCol w:w="709"/>
        <w:gridCol w:w="1985"/>
        <w:gridCol w:w="2976"/>
      </w:tblGrid>
      <w:tr w:rsidR="00851C2C" w:rsidTr="00551676">
        <w:tc>
          <w:tcPr>
            <w:tcW w:w="988" w:type="dxa"/>
          </w:tcPr>
          <w:bookmarkEnd w:id="0"/>
          <w:p w:rsidR="00851C2C" w:rsidRDefault="00851C2C" w:rsidP="001E7E59">
            <w:pPr>
              <w:jc w:val="center"/>
            </w:pPr>
            <w:r>
              <w:t>OPCODE</w:t>
            </w:r>
          </w:p>
        </w:tc>
        <w:tc>
          <w:tcPr>
            <w:tcW w:w="2126" w:type="dxa"/>
          </w:tcPr>
          <w:p w:rsidR="00851C2C" w:rsidRDefault="00851C2C" w:rsidP="001E7E59">
            <w:pPr>
              <w:jc w:val="center"/>
            </w:pPr>
            <w:r>
              <w:t>INSTRUÇÃO</w:t>
            </w:r>
          </w:p>
        </w:tc>
        <w:tc>
          <w:tcPr>
            <w:tcW w:w="850" w:type="dxa"/>
          </w:tcPr>
          <w:p w:rsidR="00851C2C" w:rsidRDefault="00851C2C" w:rsidP="001E7E59">
            <w:pPr>
              <w:jc w:val="center"/>
            </w:pPr>
            <w:r>
              <w:t>NOME</w:t>
            </w:r>
          </w:p>
        </w:tc>
        <w:tc>
          <w:tcPr>
            <w:tcW w:w="709" w:type="dxa"/>
          </w:tcPr>
          <w:p w:rsidR="00851C2C" w:rsidRDefault="00851C2C" w:rsidP="001E7E59">
            <w:pPr>
              <w:jc w:val="center"/>
            </w:pPr>
            <w:r>
              <w:t>TIPO</w:t>
            </w:r>
          </w:p>
        </w:tc>
        <w:tc>
          <w:tcPr>
            <w:tcW w:w="1985" w:type="dxa"/>
          </w:tcPr>
          <w:p w:rsidR="00851C2C" w:rsidRDefault="00851C2C" w:rsidP="001E7E59">
            <w:pPr>
              <w:jc w:val="center"/>
            </w:pPr>
            <w:r>
              <w:t>EXEMPLO</w:t>
            </w:r>
          </w:p>
        </w:tc>
        <w:tc>
          <w:tcPr>
            <w:tcW w:w="2976" w:type="dxa"/>
          </w:tcPr>
          <w:p w:rsidR="00851C2C" w:rsidRDefault="00851C2C" w:rsidP="001E7E59">
            <w:pPr>
              <w:jc w:val="center"/>
            </w:pPr>
            <w:r>
              <w:t>SIGNIFICADO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add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+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sub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$s2 -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and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&amp; $s1</w:t>
            </w:r>
          </w:p>
        </w:tc>
      </w:tr>
      <w:tr w:rsidR="000C0B65" w:rsidRPr="00551676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0011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 w:rsidRPr="000C0B65">
              <w:rPr>
                <w:lang w:val="en-US"/>
              </w:rPr>
              <w:t>or    $s0 , $s2,$s1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$s0 = $s2|$s1</w:t>
            </w:r>
          </w:p>
        </w:tc>
      </w:tr>
      <w:tr w:rsidR="000C0B65" w:rsidRPr="00F30A9D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2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MULTIPLICAÇÃO 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mult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mult</w:t>
            </w:r>
            <w:r w:rsidRPr="001E7E59">
              <w:t xml:space="preserve">    $s0</w:t>
            </w:r>
            <w:r>
              <w:t xml:space="preserve"> </w:t>
            </w:r>
            <w:r w:rsidRPr="001E7E59">
              <w:t>,</w:t>
            </w:r>
            <w:r>
              <w:t xml:space="preserve"> $s2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(  $s0  *  $s2 )</w:t>
            </w:r>
          </w:p>
        </w:tc>
      </w:tr>
      <w:tr w:rsidR="000C0B65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126" w:type="dxa"/>
          </w:tcPr>
          <w:p w:rsidR="000C0B65" w:rsidRPr="00DB6984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beq</w:t>
            </w:r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proofErr w:type="spellStart"/>
            <w:r w:rsidRPr="00551676">
              <w:rPr>
                <w:lang w:val="en-US"/>
              </w:rPr>
              <w:t>beq</w:t>
            </w:r>
            <w:proofErr w:type="spellEnd"/>
            <w:r w:rsidRPr="00551676">
              <w:rPr>
                <w:lang w:val="en-US"/>
              </w:rPr>
              <w:t xml:space="preserve">     $s0 , $s2.</w:t>
            </w:r>
            <w:r>
              <w:rPr>
                <w:lang w:val="en-US"/>
              </w:rPr>
              <w:t>25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851C2C" w:rsidRDefault="000C0B65" w:rsidP="000C0B65">
            <w:pPr>
              <w:jc w:val="center"/>
            </w:pPr>
            <w:r>
              <w:rPr>
                <w:lang w:val="en-US"/>
              </w:rPr>
              <w:t xml:space="preserve">If </w:t>
            </w:r>
            <w:r w:rsidRPr="00551676">
              <w:rPr>
                <w:lang w:val="en-US"/>
              </w:rPr>
              <w:t>(</w:t>
            </w:r>
            <w:r>
              <w:rPr>
                <w:lang w:val="en-US"/>
              </w:rPr>
              <w:t>$s0 == $s2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go to 25</w:t>
            </w:r>
          </w:p>
        </w:tc>
      </w:tr>
      <w:tr w:rsidR="000C0B65" w:rsidRPr="008C33E2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SLT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i</w:t>
            </w:r>
            <w:proofErr w:type="spellEnd"/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  <w:r w:rsidRPr="00551676">
              <w:rPr>
                <w:lang w:val="en-US"/>
              </w:rPr>
              <w:t xml:space="preserve">     $s0,$s2</w:t>
            </w:r>
            <w:r>
              <w:rPr>
                <w:lang w:val="en-US"/>
              </w:rPr>
              <w:t>,$s1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if($s2  &lt;  $s1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$s0=1 else $s0=0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 IM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li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li </w:t>
            </w:r>
            <w:r w:rsidRPr="001E7E59">
              <w:t>$s0,</w:t>
            </w:r>
            <w:r>
              <w:t xml:space="preserve"> 3 </w:t>
            </w:r>
            <w:r w:rsidRPr="001E7E59">
              <w:t xml:space="preserve">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 3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lw </w:t>
            </w:r>
            <w:r w:rsidRPr="001E7E59">
              <w:t xml:space="preserve"> $s0</w:t>
            </w:r>
            <w:r>
              <w:t xml:space="preserve"> </w:t>
            </w:r>
            <w:r w:rsidRPr="001E7E59">
              <w:t>,</w:t>
            </w:r>
            <w:r>
              <w:t xml:space="preserve"> 4($s2)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 xml:space="preserve">$s0 =Memoria[$s2+4]  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STORE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sw </w:t>
            </w:r>
            <w:r w:rsidRPr="001E7E59">
              <w:t xml:space="preserve"> $s0</w:t>
            </w:r>
            <w:r>
              <w:t xml:space="preserve">  </w:t>
            </w:r>
            <w:r w:rsidRPr="001E7E59">
              <w:t>,</w:t>
            </w:r>
            <w:r>
              <w:t xml:space="preserve"> 4 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Memoria[$s2+4] = $s0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lastRenderedPageBreak/>
              <w:t>1010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j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jump 1111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Go to 1111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1111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*EXIT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Ele serve de encerramento ao um programa. e geralmente é de tipo J.</w:t>
            </w:r>
          </w:p>
        </w:tc>
        <w:tc>
          <w:tcPr>
            <w:tcW w:w="2976" w:type="dxa"/>
          </w:tcPr>
          <w:p w:rsidR="000C0B65" w:rsidRDefault="000C0B65" w:rsidP="000C0B65"/>
        </w:tc>
      </w:tr>
    </w:tbl>
    <w:p w:rsidR="001E7E59" w:rsidRDefault="001E7E59"/>
    <w:p w:rsidR="00C31EA0" w:rsidRDefault="00C31EA0"/>
    <w:p w:rsidR="00C31EA0" w:rsidRDefault="00C31EA0"/>
    <w:p w:rsidR="008C33E2" w:rsidRDefault="008C33E2" w:rsidP="008C33E2">
      <w:pPr>
        <w:pStyle w:val="Sansinterligne"/>
        <w:ind w:firstLine="1134"/>
        <w:jc w:val="both"/>
        <w:rPr>
          <w:lang w:val="pt-BR"/>
        </w:rPr>
      </w:pPr>
      <w:r>
        <w:rPr>
          <w:lang w:val="pt-BR"/>
        </w:rPr>
        <w:t>implementação do processador ProIA</w:t>
      </w:r>
      <w:r w:rsidRPr="00392DFA">
        <w:rPr>
          <w:lang w:val="pt-BR"/>
        </w:rPr>
        <w:t xml:space="preserve"> foi utilizado a IDE: </w:t>
      </w:r>
      <w:r>
        <w:rPr>
          <w:lang w:val="pt-BR"/>
        </w:rPr>
        <w:t>Quartus Prime version 17.0.</w:t>
      </w:r>
    </w:p>
    <w:p w:rsidR="008C33E2" w:rsidRDefault="00F40881">
      <w:pPr>
        <w:rPr>
          <w:lang w:val="fr-FR"/>
        </w:rPr>
      </w:pPr>
      <w:r>
        <w:rPr>
          <w:noProof/>
          <w:lang w:eastAsia="pt-BR"/>
        </w:rPr>
        <w:drawing>
          <wp:inline distT="0" distB="0" distL="0" distR="0" wp14:anchorId="1A6F3D74" wp14:editId="4595CEE8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E2" w:rsidRPr="008C33E2" w:rsidRDefault="008C33E2" w:rsidP="008C33E2">
      <w:pPr>
        <w:rPr>
          <w:lang w:val="fr-FR"/>
        </w:rPr>
      </w:pPr>
    </w:p>
    <w:p w:rsidR="00C31EA0" w:rsidRPr="008C33E2" w:rsidRDefault="00C31EA0" w:rsidP="008C33E2">
      <w:pPr>
        <w:jc w:val="center"/>
      </w:pPr>
    </w:p>
    <w:sectPr w:rsidR="00C31EA0" w:rsidRPr="008C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B191C"/>
    <w:multiLevelType w:val="hybridMultilevel"/>
    <w:tmpl w:val="1F7644B0"/>
    <w:lvl w:ilvl="0" w:tplc="B4A0F7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AF"/>
    <w:rsid w:val="00091D20"/>
    <w:rsid w:val="000C0B65"/>
    <w:rsid w:val="001E7E59"/>
    <w:rsid w:val="00334FAF"/>
    <w:rsid w:val="00387B64"/>
    <w:rsid w:val="00432C35"/>
    <w:rsid w:val="004443BA"/>
    <w:rsid w:val="00501728"/>
    <w:rsid w:val="00551676"/>
    <w:rsid w:val="00564B79"/>
    <w:rsid w:val="00650816"/>
    <w:rsid w:val="007F4168"/>
    <w:rsid w:val="00802219"/>
    <w:rsid w:val="00851C2C"/>
    <w:rsid w:val="008C33E2"/>
    <w:rsid w:val="00931F20"/>
    <w:rsid w:val="009C05A1"/>
    <w:rsid w:val="009D1234"/>
    <w:rsid w:val="00A14845"/>
    <w:rsid w:val="00AA32AD"/>
    <w:rsid w:val="00B11A56"/>
    <w:rsid w:val="00B249A8"/>
    <w:rsid w:val="00C31EA0"/>
    <w:rsid w:val="00C95253"/>
    <w:rsid w:val="00CD53E3"/>
    <w:rsid w:val="00DB6984"/>
    <w:rsid w:val="00EB1508"/>
    <w:rsid w:val="00F30A9D"/>
    <w:rsid w:val="00F40881"/>
    <w:rsid w:val="00F852A6"/>
    <w:rsid w:val="00FA1E86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67C73-7FEF-4F35-9E36-74507B01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7E59"/>
    <w:pPr>
      <w:ind w:left="720"/>
      <w:contextualSpacing/>
    </w:pPr>
  </w:style>
  <w:style w:type="paragraph" w:styleId="Sansinterligne">
    <w:name w:val="No Spacing"/>
    <w:uiPriority w:val="1"/>
    <w:qFormat/>
    <w:rsid w:val="008C33E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6</cp:revision>
  <dcterms:created xsi:type="dcterms:W3CDTF">2017-10-10T13:16:00Z</dcterms:created>
  <dcterms:modified xsi:type="dcterms:W3CDTF">2018-01-25T11:48:00Z</dcterms:modified>
</cp:coreProperties>
</file>