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6E09A9">
      <w:pPr>
        <w:pStyle w:val="2"/>
        <w:rPr>
          <w:color w:val="auto"/>
        </w:rPr>
      </w:pPr>
      <w:r>
        <w:rPr>
          <w:color w:val="auto"/>
        </w:rPr>
        <w:t>Consulta por distancia media al Sol (Requerimiento Funcional 1)</w:t>
      </w:r>
    </w:p>
    <w:p w14:paraId="5FB0069B">
      <w:bookmarkStart w:id="0" w:name="_GoBack"/>
      <w:bookmarkEnd w:id="0"/>
      <w:r>
        <w:drawing>
          <wp:inline distT="0" distB="0" distL="114300" distR="114300">
            <wp:extent cx="6765290" cy="4694555"/>
            <wp:effectExtent l="0" t="0" r="3810" b="4445"/>
            <wp:docPr id="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5290" cy="469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FE1A9">
      <w:pPr>
        <w:pStyle w:val="2"/>
        <w:rPr>
          <w:color w:val="auto"/>
        </w:rPr>
      </w:pPr>
      <w:r>
        <w:rPr>
          <w:color w:val="auto"/>
        </w:rPr>
        <w:t>Consulta por distancia media al Sol - Resultado</w:t>
      </w:r>
    </w:p>
    <w:p w14:paraId="4ACDE70E">
      <w:r>
        <w:drawing>
          <wp:inline distT="0" distB="0" distL="114300" distR="114300">
            <wp:extent cx="5480050" cy="5838825"/>
            <wp:effectExtent l="0" t="0" r="6350" b="3175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583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75998">
      <w:r>
        <w:br w:type="page"/>
      </w:r>
    </w:p>
    <w:p w14:paraId="38E63C55">
      <w:pPr>
        <w:pStyle w:val="2"/>
        <w:rPr>
          <w:color w:val="auto"/>
        </w:rPr>
      </w:pPr>
      <w:r>
        <w:rPr>
          <w:color w:val="auto"/>
        </w:rPr>
        <w:t xml:space="preserve">Consulta por inclinación orbital (Requerimiento Funcional 2) </w:t>
      </w:r>
    </w:p>
    <w:p w14:paraId="02E63059">
      <w:r>
        <w:drawing>
          <wp:inline distT="0" distB="0" distL="114300" distR="114300">
            <wp:extent cx="6415405" cy="3310890"/>
            <wp:effectExtent l="0" t="0" r="10795" b="3810"/>
            <wp:docPr id="11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1540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8B453">
      <w:pPr>
        <w:pStyle w:val="2"/>
        <w:rPr>
          <w:color w:val="auto"/>
        </w:rPr>
      </w:pPr>
      <w:r>
        <w:rPr>
          <w:color w:val="auto"/>
        </w:rPr>
        <w:t>Consulta por inclinación orbital - Resultado</w:t>
      </w:r>
    </w:p>
    <w:p w14:paraId="513E853D">
      <w:r>
        <w:drawing>
          <wp:inline distT="0" distB="0" distL="114300" distR="114300">
            <wp:extent cx="5484495" cy="3874135"/>
            <wp:effectExtent l="0" t="0" r="1905" b="12065"/>
            <wp:docPr id="1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87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F9806">
      <w:pPr>
        <w:pStyle w:val="2"/>
        <w:rPr>
          <w:color w:val="auto"/>
        </w:rPr>
      </w:pPr>
      <w:r>
        <w:rPr>
          <w:color w:val="auto"/>
        </w:rPr>
        <w:t xml:space="preserve">Registro de satélite natural (Requerimiento Funcional 3) </w:t>
      </w:r>
    </w:p>
    <w:p w14:paraId="4C6D12DA">
      <w:r>
        <w:drawing>
          <wp:inline distT="0" distB="0" distL="114300" distR="114300">
            <wp:extent cx="5483860" cy="3780155"/>
            <wp:effectExtent l="0" t="0" r="2540" b="4445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19B5">
      <w:pPr>
        <w:pStyle w:val="2"/>
        <w:rPr>
          <w:rFonts w:hint="default"/>
          <w:color w:val="auto"/>
          <w:lang w:val="es-MX"/>
        </w:rPr>
      </w:pPr>
      <w:r>
        <w:rPr>
          <w:color w:val="auto"/>
        </w:rPr>
        <w:t>R</w:t>
      </w:r>
      <w:r>
        <w:rPr>
          <w:color w:val="auto"/>
        </w:rPr>
        <w:t>egistro de satélite natural</w:t>
      </w:r>
      <w:r>
        <w:rPr>
          <w:rFonts w:hint="default"/>
          <w:color w:val="auto"/>
          <w:lang w:val="es-MX"/>
        </w:rPr>
        <w:t>-Resultado</w:t>
      </w:r>
    </w:p>
    <w:p w14:paraId="6835AECD">
      <w:r>
        <w:drawing>
          <wp:inline distT="0" distB="0" distL="114300" distR="114300">
            <wp:extent cx="5478145" cy="1833880"/>
            <wp:effectExtent l="0" t="0" r="8255" b="7620"/>
            <wp:docPr id="1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C85A">
      <w:r>
        <w:br w:type="page"/>
      </w:r>
    </w:p>
    <w:p w14:paraId="438C4273">
      <w:pPr>
        <w:pStyle w:val="2"/>
      </w:pPr>
      <w:r>
        <w:t>Caso de uso implementado en ejecución (b) - Parte 1</w:t>
      </w:r>
    </w:p>
    <w:p w14:paraId="18E8B651">
      <w:r>
        <w:t>Primera imagen del caso de uso ejecutado, que muestra la funcionalidad en tiempo de ejecución.</w:t>
      </w:r>
    </w:p>
    <w:p w14:paraId="39F663E5">
      <w:r>
        <w:drawing>
          <wp:inline distT="0" distB="0" distL="114300" distR="114300">
            <wp:extent cx="5029200" cy="19729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9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493ED">
      <w:r>
        <w:br w:type="page"/>
      </w:r>
    </w:p>
    <w:p w14:paraId="2268771C">
      <w:pPr>
        <w:pStyle w:val="2"/>
      </w:pPr>
      <w:r>
        <w:t>Caso de uso implementado en ejecución (b) - Parte 2</w:t>
      </w:r>
    </w:p>
    <w:p w14:paraId="4D09808F">
      <w:r>
        <w:t>Segunda imagen del caso de uso ejecutado, complementando la anterior.</w:t>
      </w:r>
    </w:p>
    <w:p w14:paraId="045A799A">
      <w:r>
        <w:drawing>
          <wp:inline distT="0" distB="0" distL="114300" distR="114300">
            <wp:extent cx="5029200" cy="2404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40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84836">
      <w:r>
        <w:br w:type="page"/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4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7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30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9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17185AF3"/>
    <w:rsid w:val="36C5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Emphasis"/>
    <w:basedOn w:val="11"/>
    <w:qFormat/>
    <w:uiPriority w:val="20"/>
    <w:rPr>
      <w:i/>
      <w:iCs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7">
    <w:name w:val="macro"/>
    <w:link w:val="49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19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0">
    <w:name w:val="Body Text 2"/>
    <w:basedOn w:val="1"/>
    <w:link w:val="47"/>
    <w:unhideWhenUsed/>
    <w:uiPriority w:val="99"/>
    <w:pPr>
      <w:spacing w:after="120" w:line="480" w:lineRule="auto"/>
    </w:pPr>
  </w:style>
  <w:style w:type="paragraph" w:styleId="21">
    <w:name w:val="List 3"/>
    <w:basedOn w:val="1"/>
    <w:unhideWhenUsed/>
    <w:uiPriority w:val="99"/>
    <w:pPr>
      <w:ind w:left="1080" w:hanging="360"/>
      <w:contextualSpacing/>
    </w:pPr>
  </w:style>
  <w:style w:type="paragraph" w:styleId="22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3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4">
    <w:name w:val="List Number 3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Number"/>
    <w:basedOn w:val="1"/>
    <w:unhideWhenUsed/>
    <w:uiPriority w:val="99"/>
    <w:pPr>
      <w:numPr>
        <w:ilvl w:val="0"/>
        <w:numId w:val="3"/>
      </w:numPr>
      <w:contextualSpacing/>
    </w:pPr>
  </w:style>
  <w:style w:type="paragraph" w:styleId="26">
    <w:name w:val="List 2"/>
    <w:basedOn w:val="1"/>
    <w:unhideWhenUsed/>
    <w:uiPriority w:val="99"/>
    <w:pPr>
      <w:ind w:left="720" w:hanging="360"/>
      <w:contextualSpacing/>
    </w:pPr>
  </w:style>
  <w:style w:type="paragraph" w:styleId="27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28">
    <w:name w:val="List"/>
    <w:basedOn w:val="1"/>
    <w:unhideWhenUsed/>
    <w:uiPriority w:val="99"/>
    <w:pPr>
      <w:ind w:left="360" w:hanging="360"/>
      <w:contextualSpacing/>
    </w:pPr>
  </w:style>
  <w:style w:type="paragraph" w:styleId="29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0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1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Body Text"/>
    <w:basedOn w:val="1"/>
    <w:link w:val="46"/>
    <w:unhideWhenUsed/>
    <w:uiPriority w:val="99"/>
    <w:pPr>
      <w:spacing w:after="120"/>
    </w:pPr>
  </w:style>
  <w:style w:type="paragraph" w:styleId="34">
    <w:name w:val="Body Text 3"/>
    <w:basedOn w:val="1"/>
    <w:link w:val="48"/>
    <w:unhideWhenUsed/>
    <w:uiPriority w:val="99"/>
    <w:pPr>
      <w:spacing w:after="120"/>
    </w:pPr>
    <w:rPr>
      <w:sz w:val="16"/>
      <w:szCs w:val="16"/>
    </w:rPr>
  </w:style>
  <w:style w:type="paragraph" w:styleId="35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3"/>
    <w:uiPriority w:val="99"/>
  </w:style>
  <w:style w:type="character" w:customStyle="1" w:styleId="38">
    <w:name w:val="Footer Char"/>
    <w:basedOn w:val="11"/>
    <w:link w:val="31"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35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33"/>
    <w:uiPriority w:val="99"/>
  </w:style>
  <w:style w:type="character" w:customStyle="1" w:styleId="47">
    <w:name w:val="Body Text 2 Char"/>
    <w:basedOn w:val="11"/>
    <w:link w:val="20"/>
    <w:uiPriority w:val="99"/>
  </w:style>
  <w:style w:type="character" w:customStyle="1" w:styleId="48">
    <w:name w:val="Body Text 3 Char"/>
    <w:basedOn w:val="11"/>
    <w:link w:val="34"/>
    <w:uiPriority w:val="99"/>
    <w:rPr>
      <w:sz w:val="16"/>
      <w:szCs w:val="16"/>
    </w:rPr>
  </w:style>
  <w:style w:type="character" w:customStyle="1" w:styleId="49">
    <w:name w:val="Macro Text Char"/>
    <w:basedOn w:val="11"/>
    <w:link w:val="17"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LENOVO</cp:lastModifiedBy>
  <dcterms:modified xsi:type="dcterms:W3CDTF">2025-05-25T03:40:03Z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3082-12.2.0.21183</vt:lpwstr>
  </property>
  <property fmtid="{D5CDD505-2E9C-101B-9397-08002B2CF9AE}" pid="3" name="ICV">
    <vt:lpwstr>AD50A4C9E8CA48EC94D9D4F805130090_13</vt:lpwstr>
  </property>
</Properties>
</file>