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13B5" w14:textId="77777777" w:rsidR="004009D3" w:rsidRDefault="008072D1" w:rsidP="002A2C5E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724845F" wp14:editId="0A657606">
            <wp:extent cx="5779020" cy="1700787"/>
            <wp:effectExtent l="0" t="0" r="0" b="0"/>
            <wp:docPr id="1560241090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41090" name="Imagen 4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020" cy="170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0B84" w14:textId="77777777" w:rsidR="004009D3" w:rsidRDefault="004009D3" w:rsidP="002A2C5E">
      <w:pPr>
        <w:jc w:val="both"/>
        <w:rPr>
          <w:u w:val="single"/>
        </w:rPr>
      </w:pPr>
    </w:p>
    <w:p w14:paraId="50DE415F" w14:textId="77A7166D" w:rsidR="004009D3" w:rsidRDefault="00DD4339" w:rsidP="00DD4339">
      <w:pPr>
        <w:pBdr>
          <w:top w:val="single" w:sz="12" w:space="1" w:color="auto"/>
          <w:bottom w:val="single" w:sz="12" w:space="1" w:color="auto"/>
        </w:pBdr>
        <w:jc w:val="center"/>
        <w:rPr>
          <w:sz w:val="36"/>
          <w:szCs w:val="36"/>
        </w:rPr>
      </w:pPr>
      <w:r w:rsidRPr="00DD4339">
        <w:rPr>
          <w:sz w:val="36"/>
          <w:szCs w:val="36"/>
        </w:rPr>
        <w:t>Visualización de Líneas de Campo Magnético</w:t>
      </w:r>
    </w:p>
    <w:p w14:paraId="639EB207" w14:textId="77777777" w:rsidR="00DD4339" w:rsidRDefault="00DD4339" w:rsidP="00DD4339">
      <w:pPr>
        <w:jc w:val="both"/>
        <w:rPr>
          <w:sz w:val="36"/>
          <w:szCs w:val="36"/>
        </w:rPr>
      </w:pPr>
    </w:p>
    <w:p w14:paraId="5C2A8CCF" w14:textId="039B4CE7" w:rsidR="00B67420" w:rsidRPr="009D0F43" w:rsidRDefault="00B67420" w:rsidP="00B67420">
      <w:pPr>
        <w:jc w:val="center"/>
        <w:rPr>
          <w:i/>
          <w:iCs/>
        </w:rPr>
      </w:pPr>
      <w:r>
        <w:rPr>
          <w:i/>
          <w:iCs/>
        </w:rPr>
        <w:t>Profesor</w:t>
      </w:r>
      <w:r w:rsidR="00C95072">
        <w:rPr>
          <w:i/>
          <w:iCs/>
        </w:rPr>
        <w:t>a</w:t>
      </w:r>
    </w:p>
    <w:p w14:paraId="3D512ECE" w14:textId="6C1CAA21" w:rsidR="00B67420" w:rsidRDefault="00B82EE4" w:rsidP="00B67420">
      <w:pPr>
        <w:jc w:val="center"/>
        <w:rPr>
          <w:i/>
          <w:iCs/>
        </w:rPr>
      </w:pPr>
      <w:r>
        <w:rPr>
          <w:i/>
          <w:iCs/>
        </w:rPr>
        <w:t>Hidalgo Tobón Silvia Sandra</w:t>
      </w:r>
    </w:p>
    <w:p w14:paraId="79F92B08" w14:textId="77777777" w:rsidR="00B82EE4" w:rsidRDefault="00B82EE4" w:rsidP="00B67420">
      <w:pPr>
        <w:jc w:val="center"/>
        <w:rPr>
          <w:i/>
          <w:iCs/>
        </w:rPr>
      </w:pPr>
    </w:p>
    <w:p w14:paraId="0DFC6B0F" w14:textId="4737A8BD" w:rsidR="00B67420" w:rsidRPr="009D0F43" w:rsidRDefault="00B67420" w:rsidP="00B67420">
      <w:pPr>
        <w:jc w:val="center"/>
        <w:rPr>
          <w:i/>
          <w:iCs/>
        </w:rPr>
      </w:pPr>
      <w:r w:rsidRPr="009D0F43">
        <w:rPr>
          <w:i/>
          <w:iCs/>
        </w:rPr>
        <w:t>Autor</w:t>
      </w:r>
    </w:p>
    <w:p w14:paraId="53C52E54" w14:textId="1F4F5051" w:rsidR="00473767" w:rsidRDefault="00B67420" w:rsidP="00B82EE4">
      <w:pPr>
        <w:jc w:val="center"/>
        <w:rPr>
          <w:noProof/>
          <w:sz w:val="36"/>
          <w:szCs w:val="36"/>
        </w:rPr>
      </w:pPr>
      <w:r w:rsidRPr="009D0F43">
        <w:rPr>
          <w:i/>
          <w:iCs/>
        </w:rPr>
        <w:t xml:space="preserve">Martínez Buenrostro Jorge Rafael </w:t>
      </w:r>
    </w:p>
    <w:p w14:paraId="6391704F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BA42E16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2F5DA13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6F967AF1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00CC3958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A9388D8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10FCF4EB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D69B17A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606E0837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001E2F59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449BE902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24A135E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4AA010DC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7D2EB20A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2844BE25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4993B6E4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13E577E1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3268C02B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755BE0E7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ES"/>
        </w:rPr>
        <w:id w:val="1616022072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7D9AB4AF" w14:textId="7E7D8378" w:rsidR="00340439" w:rsidRPr="005305EE" w:rsidRDefault="00340439">
          <w:pPr>
            <w:pStyle w:val="TtuloTDC"/>
            <w:rPr>
              <w:color w:val="000000" w:themeColor="text1"/>
            </w:rPr>
          </w:pPr>
          <w:r w:rsidRPr="005305EE">
            <w:rPr>
              <w:color w:val="000000" w:themeColor="text1"/>
              <w:lang w:val="es-ES"/>
            </w:rPr>
            <w:t>Contenido</w:t>
          </w:r>
        </w:p>
        <w:p w14:paraId="29E73660" w14:textId="22A275AC" w:rsidR="008F659E" w:rsidRDefault="00340439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027170" w:history="1">
            <w:r w:rsidR="008F659E" w:rsidRPr="00DA4AAA">
              <w:rPr>
                <w:rStyle w:val="Hipervnculo"/>
                <w:noProof/>
              </w:rPr>
              <w:t>Objetivos</w:t>
            </w:r>
            <w:r w:rsidR="008F659E">
              <w:rPr>
                <w:noProof/>
                <w:webHidden/>
              </w:rPr>
              <w:tab/>
            </w:r>
            <w:r w:rsidR="008F659E">
              <w:rPr>
                <w:noProof/>
                <w:webHidden/>
              </w:rPr>
              <w:fldChar w:fldCharType="begin"/>
            </w:r>
            <w:r w:rsidR="008F659E">
              <w:rPr>
                <w:noProof/>
                <w:webHidden/>
              </w:rPr>
              <w:instrText xml:space="preserve"> PAGEREF _Toc148027170 \h </w:instrText>
            </w:r>
            <w:r w:rsidR="008F659E">
              <w:rPr>
                <w:noProof/>
                <w:webHidden/>
              </w:rPr>
            </w:r>
            <w:r w:rsidR="008F659E"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2</w:t>
            </w:r>
            <w:r w:rsidR="008F659E">
              <w:rPr>
                <w:noProof/>
                <w:webHidden/>
              </w:rPr>
              <w:fldChar w:fldCharType="end"/>
            </w:r>
          </w:hyperlink>
        </w:p>
        <w:p w14:paraId="261DDB3E" w14:textId="7D564641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1" w:history="1">
            <w:r w:rsidRPr="00DA4AAA">
              <w:rPr>
                <w:rStyle w:val="Hipervnculo"/>
                <w:noProof/>
              </w:rPr>
              <w:t>Introducción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08F3F" w14:textId="2643EA1F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2" w:history="1">
            <w:r w:rsidRPr="00DA4AAA">
              <w:rPr>
                <w:rStyle w:val="Hipervnculo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446CC" w14:textId="4B5836C7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3" w:history="1">
            <w:r w:rsidRPr="00DA4AAA">
              <w:rPr>
                <w:rStyle w:val="Hipervnculo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AA98" w14:textId="5FF31AC4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4" w:history="1">
            <w:r w:rsidRPr="00DA4AAA">
              <w:rPr>
                <w:rStyle w:val="Hipervnculo"/>
                <w:noProof/>
              </w:rPr>
              <w:t>Discusión y análisis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962AF" w14:textId="75458725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5" w:history="1">
            <w:r w:rsidRPr="00DA4AAA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BA8C5" w14:textId="5355C339" w:rsidR="008F659E" w:rsidRDefault="008F659E">
          <w:pPr>
            <w:pStyle w:val="TDC1"/>
            <w:tabs>
              <w:tab w:val="right" w:leader="dot" w:pos="93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/>
              <w14:ligatures w14:val="standardContextual"/>
            </w:rPr>
          </w:pPr>
          <w:hyperlink w:anchor="_Toc148027176" w:history="1">
            <w:r w:rsidRPr="00DA4AAA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_Toc148027176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1253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A87E" w14:textId="79165532" w:rsidR="00340439" w:rsidRDefault="00340439">
          <w:r>
            <w:rPr>
              <w:b/>
              <w:bCs/>
            </w:rPr>
            <w:fldChar w:fldCharType="end"/>
          </w:r>
        </w:p>
      </w:sdtContent>
    </w:sdt>
    <w:p w14:paraId="19493547" w14:textId="77777777" w:rsidR="00473767" w:rsidRDefault="00473767" w:rsidP="00DD4339">
      <w:pPr>
        <w:jc w:val="both"/>
        <w:rPr>
          <w:noProof/>
          <w:sz w:val="36"/>
          <w:szCs w:val="36"/>
        </w:rPr>
      </w:pPr>
    </w:p>
    <w:p w14:paraId="27630C07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7F7F402F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38922FE3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548ADD2D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24E409BD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1AE3347D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496A3575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134D94F3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2270A449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0634EFA8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5A312A66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17F7C9DC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7D8222A2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7A9E7C86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27749A79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032A3117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05FE10C2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60DAFEDD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0CF4764B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350478CA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53A7EC12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7BA03744" w14:textId="77777777" w:rsidR="00340439" w:rsidRDefault="00340439" w:rsidP="00DD4339">
      <w:pPr>
        <w:jc w:val="both"/>
        <w:rPr>
          <w:noProof/>
          <w:sz w:val="36"/>
          <w:szCs w:val="36"/>
        </w:rPr>
      </w:pPr>
    </w:p>
    <w:p w14:paraId="10B55E00" w14:textId="77777777" w:rsidR="00641A4C" w:rsidRDefault="00641A4C" w:rsidP="00DD4339">
      <w:pPr>
        <w:jc w:val="both"/>
        <w:rPr>
          <w:noProof/>
          <w:sz w:val="36"/>
          <w:szCs w:val="36"/>
        </w:rPr>
      </w:pPr>
    </w:p>
    <w:p w14:paraId="5E48CB21" w14:textId="50955940" w:rsidR="00641A4C" w:rsidRDefault="005305EE" w:rsidP="00814EE6">
      <w:pPr>
        <w:pStyle w:val="Ttulo1"/>
        <w:jc w:val="left"/>
        <w:rPr>
          <w:noProof/>
        </w:rPr>
      </w:pPr>
      <w:bookmarkStart w:id="0" w:name="_Toc148027170"/>
      <w:r>
        <w:rPr>
          <w:noProof/>
        </w:rPr>
        <w:lastRenderedPageBreak/>
        <w:t>Objetivos</w:t>
      </w:r>
      <w:bookmarkEnd w:id="0"/>
    </w:p>
    <w:p w14:paraId="4E79F1E5" w14:textId="77777777" w:rsidR="00F82DFF" w:rsidRDefault="00F82DFF" w:rsidP="00F82DFF"/>
    <w:p w14:paraId="72E132AC" w14:textId="731FF1EF" w:rsidR="00F82DFF" w:rsidRDefault="00470519" w:rsidP="00F82DFF">
      <w:r>
        <w:t>Los objetivos específicos de esta investigación son los siguientes:</w:t>
      </w:r>
    </w:p>
    <w:p w14:paraId="00783F66" w14:textId="719CF630" w:rsidR="00470519" w:rsidRDefault="00470519" w:rsidP="00470519">
      <w:pPr>
        <w:pStyle w:val="Prrafodelista"/>
        <w:numPr>
          <w:ilvl w:val="0"/>
          <w:numId w:val="1"/>
        </w:numPr>
      </w:pPr>
      <w:r>
        <w:t>Desarrollar una compresión más profunda de la naturaleza de las líneas de campo magnético.</w:t>
      </w:r>
    </w:p>
    <w:p w14:paraId="7D699586" w14:textId="2987931B" w:rsidR="00F82DFF" w:rsidRDefault="0087577F" w:rsidP="00F82DFF">
      <w:pPr>
        <w:pStyle w:val="Prrafodelista"/>
        <w:numPr>
          <w:ilvl w:val="0"/>
          <w:numId w:val="1"/>
        </w:numPr>
      </w:pPr>
      <w:r>
        <w:t xml:space="preserve">Investigar la interacción de las líneas de campo magnético </w:t>
      </w:r>
      <w:r w:rsidR="002C7D3F">
        <w:t>con la materia.</w:t>
      </w:r>
    </w:p>
    <w:p w14:paraId="757C4BFC" w14:textId="77777777" w:rsidR="00F82DFF" w:rsidRDefault="00F82DFF" w:rsidP="00F82DFF"/>
    <w:p w14:paraId="7C9670AA" w14:textId="77777777" w:rsidR="00F82DFF" w:rsidRDefault="00F82DFF" w:rsidP="00F82DFF"/>
    <w:p w14:paraId="447AAADE" w14:textId="6D2AD1A6" w:rsidR="005305EE" w:rsidRDefault="005305EE" w:rsidP="005305EE">
      <w:pPr>
        <w:pStyle w:val="Ttulo1"/>
      </w:pPr>
      <w:bookmarkStart w:id="1" w:name="_Toc148027171"/>
      <w:r>
        <w:t>Introducción teórica</w:t>
      </w:r>
      <w:bookmarkEnd w:id="1"/>
    </w:p>
    <w:p w14:paraId="34C63D28" w14:textId="77777777" w:rsidR="00F82DFF" w:rsidRDefault="00F82DFF" w:rsidP="00F82DFF"/>
    <w:p w14:paraId="1077C13B" w14:textId="41E17F88" w:rsidR="00E26A41" w:rsidRDefault="00E26A41" w:rsidP="00C323CC">
      <w:pPr>
        <w:jc w:val="both"/>
      </w:pPr>
      <w:r>
        <w:t>Los campos magnéticos son un</w:t>
      </w:r>
      <w:r w:rsidR="00185224">
        <w:t xml:space="preserve"> aspecto </w:t>
      </w:r>
      <w:r w:rsidR="0030246B">
        <w:t>de la fuerza electromagnética, que es una</w:t>
      </w:r>
      <w:r>
        <w:t xml:space="preserve"> de las fuerzas fundamentales de la naturaleza</w:t>
      </w:r>
      <w:r w:rsidR="0030246B">
        <w:t>. El propósito de esta investigación es</w:t>
      </w:r>
      <w:r w:rsidR="002410DE">
        <w:t xml:space="preserve"> </w:t>
      </w:r>
      <w:r w:rsidR="00260E1E">
        <w:t xml:space="preserve">desarrollar una compresión más profunda de las líneas de campo magnético </w:t>
      </w:r>
      <w:r w:rsidR="00DE1A75">
        <w:t>ya que son un concepto fundamental para comprender el comportamiento de los campos magnéticos.</w:t>
      </w:r>
    </w:p>
    <w:p w14:paraId="610F2432" w14:textId="77777777" w:rsidR="00F84910" w:rsidRDefault="00F84910" w:rsidP="00C323CC">
      <w:pPr>
        <w:jc w:val="both"/>
      </w:pPr>
    </w:p>
    <w:p w14:paraId="09BACD78" w14:textId="73B4DB52" w:rsidR="00BF310E" w:rsidRDefault="00396A39" w:rsidP="00C323CC">
      <w:pPr>
        <w:jc w:val="both"/>
      </w:pPr>
      <w:r>
        <w:t>Un campo magnético se define por la fuerza que e</w:t>
      </w:r>
      <w:r w:rsidR="002353B4">
        <w:t xml:space="preserve">xperimenta una partícula moviéndose en este campo, la magnitud de esta fuerza es proporcional a la cantidad de carga </w:t>
      </w:r>
      <w:r w:rsidR="002353B4">
        <w:rPr>
          <w:b/>
          <w:bCs/>
          <w:i/>
          <w:iCs/>
        </w:rPr>
        <w:t>q</w:t>
      </w:r>
      <w:r w:rsidR="002353B4">
        <w:t xml:space="preserve">, la velocidad de la partícula cargada </w:t>
      </w:r>
      <w:r w:rsidR="00380F4B">
        <w:rPr>
          <w:b/>
          <w:bCs/>
          <w:i/>
          <w:iCs/>
        </w:rPr>
        <w:t xml:space="preserve">v </w:t>
      </w:r>
      <w:r w:rsidR="00380F4B">
        <w:t xml:space="preserve">y la magnitud del campo magnético aplicado </w:t>
      </w:r>
      <w:r w:rsidR="00380F4B">
        <w:rPr>
          <w:b/>
          <w:bCs/>
          <w:i/>
          <w:iCs/>
        </w:rPr>
        <w:t>B</w:t>
      </w:r>
      <w:r w:rsidR="00380F4B">
        <w:t xml:space="preserve">. La dirección de esta fuerza es perpendicular </w:t>
      </w:r>
      <w:r w:rsidR="00221DDF">
        <w:t>tanto a la dirección de la partícula cargada en movimiento como a la dirección del campo magnético aplicado.</w:t>
      </w:r>
      <w:r w:rsidR="00A05D7E">
        <w:t xml:space="preserve"> La intensidad del campo magnético </w:t>
      </w:r>
      <w:r w:rsidR="00A05D7E">
        <w:rPr>
          <w:b/>
          <w:bCs/>
          <w:i/>
          <w:iCs/>
        </w:rPr>
        <w:t xml:space="preserve">B </w:t>
      </w:r>
      <w:r w:rsidR="006614F1">
        <w:t xml:space="preserve">está definida en función de la </w:t>
      </w:r>
      <w:r w:rsidR="006614F1">
        <w:rPr>
          <w:b/>
          <w:bCs/>
          <w:i/>
          <w:iCs/>
        </w:rPr>
        <w:t>fuerza magnética F</w:t>
      </w:r>
      <w:r w:rsidR="006614F1">
        <w:t xml:space="preserve"> en una carga </w:t>
      </w:r>
      <w:r w:rsidR="006614F1">
        <w:rPr>
          <w:b/>
          <w:bCs/>
          <w:i/>
          <w:iCs/>
        </w:rPr>
        <w:t xml:space="preserve">q </w:t>
      </w:r>
      <w:r w:rsidR="006614F1">
        <w:t xml:space="preserve">que se mueve a la velocidad </w:t>
      </w:r>
      <w:r w:rsidR="006614F1">
        <w:rPr>
          <w:b/>
          <w:bCs/>
          <w:i/>
          <w:iCs/>
        </w:rPr>
        <w:t>v</w:t>
      </w:r>
      <w:r w:rsidR="006614F1">
        <w:t xml:space="preserve"> </w:t>
      </w:r>
      <w:r w:rsidR="00037DB6">
        <w:t>como el producto cruz de la velocidad y el campo magnético</w:t>
      </w:r>
      <w:r w:rsidR="00BF310E">
        <w:t>.</w:t>
      </w:r>
    </w:p>
    <w:p w14:paraId="02641587" w14:textId="52AB97CF" w:rsidR="00BF310E" w:rsidRPr="0034192A" w:rsidRDefault="00312536" w:rsidP="00C323CC">
      <w:pPr>
        <w:jc w:val="both"/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q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0819AEAD" w14:textId="77777777" w:rsidR="00E24281" w:rsidRDefault="00E24281" w:rsidP="00C323CC">
      <w:pPr>
        <w:jc w:val="both"/>
      </w:pPr>
    </w:p>
    <w:p w14:paraId="48735780" w14:textId="6D379B64" w:rsidR="0034192A" w:rsidRDefault="0034192A" w:rsidP="00C323CC">
      <w:pPr>
        <w:jc w:val="both"/>
      </w:pPr>
      <w:r>
        <w:t xml:space="preserve">La magnitud de la fuerza </w:t>
      </w:r>
      <w:r w:rsidR="00E24281">
        <w:t xml:space="preserve">también se puede determinar usando la definición del producto cruz, en la que el ángulo </w:t>
      </w:r>
      <m:oMath>
        <m:r>
          <w:rPr>
            <w:rFonts w:ascii="Cambria Math" w:hAnsi="Cambria Math"/>
          </w:rPr>
          <m:t>θ</m:t>
        </m:r>
      </m:oMath>
      <w:r w:rsidR="00D945A7">
        <w:t xml:space="preserve"> es el ángulo entre la velocidad y el campo magnético.</w:t>
      </w:r>
    </w:p>
    <w:p w14:paraId="09FD2982" w14:textId="77777777" w:rsidR="00D945A7" w:rsidRDefault="00D945A7" w:rsidP="00C323CC">
      <w:pPr>
        <w:jc w:val="both"/>
      </w:pPr>
    </w:p>
    <w:p w14:paraId="0B2FBD54" w14:textId="7DB2BBEA" w:rsidR="00D945A7" w:rsidRPr="00E2579D" w:rsidRDefault="00D945A7" w:rsidP="00C323CC">
      <w:pPr>
        <w:jc w:val="both"/>
      </w:pPr>
      <m:oMathPara>
        <m:oMath>
          <m:r>
            <w:rPr>
              <w:rFonts w:ascii="Cambria Math" w:hAnsi="Cambria Math"/>
            </w:rPr>
            <m:t>F=qvBsenθ</m:t>
          </m:r>
        </m:oMath>
      </m:oMathPara>
    </w:p>
    <w:p w14:paraId="6D866C1B" w14:textId="77777777" w:rsidR="00E2579D" w:rsidRDefault="00E2579D" w:rsidP="00C323CC">
      <w:pPr>
        <w:jc w:val="both"/>
      </w:pPr>
    </w:p>
    <w:p w14:paraId="72A6FEE9" w14:textId="5F529050" w:rsidR="00C04511" w:rsidRDefault="007663BA" w:rsidP="00E77B34">
      <w:pPr>
        <w:jc w:val="both"/>
      </w:pPr>
      <w:r>
        <w:t>Los campos magnéticos se producen de dos maneras</w:t>
      </w:r>
      <w:r w:rsidR="000C23C7">
        <w:t>: la primera es utilizar partículas cargadas eléctricamente en movimiento, como una corriente en un cable, para crear un electroimán.</w:t>
      </w:r>
      <w:r w:rsidR="006D1356">
        <w:t xml:space="preserve"> </w:t>
      </w:r>
      <w:r w:rsidR="000C23C7">
        <w:t>La corriente produce un campo magnético que puede</w:t>
      </w:r>
      <w:r w:rsidR="00D403CE">
        <w:t xml:space="preserve"> </w:t>
      </w:r>
      <w:r w:rsidR="000C23C7">
        <w:t>utilizarse</w:t>
      </w:r>
      <w:r w:rsidR="00D403CE">
        <w:t>; l</w:t>
      </w:r>
      <w:r w:rsidR="000C23C7">
        <w:t>a otra forma de producir un campo magnético es por medio de partículas elementales como los electrones, ya que estas partículas tienen un campo magnético intrínseco</w:t>
      </w:r>
      <w:r w:rsidR="000A711D">
        <w:t xml:space="preserve"> </w:t>
      </w:r>
      <w:r w:rsidR="000C23C7">
        <w:t>a su alrededor. Es decir, el campo magnético es una característica básica de cada partícula</w:t>
      </w:r>
      <w:r w:rsidR="000A711D">
        <w:t xml:space="preserve"> </w:t>
      </w:r>
      <w:r w:rsidR="000C23C7">
        <w:t xml:space="preserve">como lo son la masa y la </w:t>
      </w:r>
      <w:bookmarkStart w:id="2" w:name="_Hlk147616742"/>
      <w:r w:rsidR="000C23C7">
        <w:t>carga eléctrica</w:t>
      </w:r>
      <w:r w:rsidR="000A711D">
        <w:t xml:space="preserve">. </w:t>
      </w:r>
    </w:p>
    <w:p w14:paraId="079508ED" w14:textId="77777777" w:rsidR="0070136D" w:rsidRDefault="0070136D" w:rsidP="00E77B34">
      <w:pPr>
        <w:jc w:val="both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2"/>
      </w:tblGrid>
      <w:tr w:rsidR="00AA7C3C" w14:paraId="076A1F91" w14:textId="77777777" w:rsidTr="006A3B68">
        <w:trPr>
          <w:jc w:val="center"/>
        </w:trPr>
        <w:tc>
          <w:tcPr>
            <w:tcW w:w="4722" w:type="dxa"/>
          </w:tcPr>
          <w:p w14:paraId="47724FBF" w14:textId="365198A5" w:rsidR="00AA7C3C" w:rsidRDefault="00AA7C3C" w:rsidP="007013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AD50A3" wp14:editId="6EFB34BC">
                  <wp:extent cx="1766277" cy="1634475"/>
                  <wp:effectExtent l="0" t="0" r="5715" b="4445"/>
                  <wp:docPr id="1008738980" name="Imagen 22" descr="Corriente eléctrica – Qué es, concepto y defini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orriente eléctrica – Qué es, concepto y defini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0201" cy="1638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C3C" w14:paraId="5FA230E4" w14:textId="77777777" w:rsidTr="006A3B68">
        <w:trPr>
          <w:jc w:val="center"/>
        </w:trPr>
        <w:tc>
          <w:tcPr>
            <w:tcW w:w="4722" w:type="dxa"/>
          </w:tcPr>
          <w:p w14:paraId="0D49B49A" w14:textId="44A9FA1C" w:rsidR="00AA7C3C" w:rsidRPr="00190C43" w:rsidRDefault="00AA7C3C" w:rsidP="00190C4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Usando la regla de la mano derecha podemos ver la dirección del campo debido a una corriente</w:t>
            </w:r>
            <w:r w:rsidR="00C95072">
              <w:rPr>
                <w:sz w:val="20"/>
                <w:szCs w:val="20"/>
              </w:rPr>
              <w:t xml:space="preserve"> en un cable</w:t>
            </w:r>
          </w:p>
        </w:tc>
      </w:tr>
    </w:tbl>
    <w:bookmarkEnd w:id="2"/>
    <w:p w14:paraId="43D00C3F" w14:textId="5C1A5F06" w:rsidR="004602E9" w:rsidRDefault="002D0FF4" w:rsidP="00E77B34">
      <w:pPr>
        <w:jc w:val="both"/>
      </w:pPr>
      <w:r>
        <w:lastRenderedPageBreak/>
        <w:t xml:space="preserve">Cuando creamos un campo haciendo circular una corriente por un </w:t>
      </w:r>
      <w:r w:rsidR="0040122E">
        <w:t xml:space="preserve">alambre conductor estamos creando un </w:t>
      </w:r>
      <w:r w:rsidR="0040122E">
        <w:rPr>
          <w:b/>
          <w:bCs/>
          <w:i/>
          <w:iCs/>
        </w:rPr>
        <w:t>electroimán</w:t>
      </w:r>
      <w:r w:rsidR="0040122E">
        <w:t xml:space="preserve">, el campo creado solo </w:t>
      </w:r>
      <w:r w:rsidR="00BA4FFD">
        <w:t>estará presente cuando la corriente fluya por el conductor.</w:t>
      </w:r>
      <w:r w:rsidR="00426D4C">
        <w:t xml:space="preserve"> </w:t>
      </w:r>
      <w:r w:rsidR="00410B87">
        <w:t>Otra forma de obtener u</w:t>
      </w:r>
      <w:r w:rsidR="004602E9">
        <w:t xml:space="preserve">n campo magnético </w:t>
      </w:r>
      <w:r w:rsidR="00410B87">
        <w:t>es p</w:t>
      </w:r>
      <w:r w:rsidR="004602E9">
        <w:t>or</w:t>
      </w:r>
      <w:r w:rsidR="00410B87">
        <w:t xml:space="preserve"> medio de</w:t>
      </w:r>
      <w:r w:rsidR="004602E9">
        <w:t xml:space="preserve"> un </w:t>
      </w:r>
      <w:r w:rsidR="004602E9">
        <w:rPr>
          <w:b/>
          <w:bCs/>
          <w:i/>
          <w:iCs/>
        </w:rPr>
        <w:t>imán permanente</w:t>
      </w:r>
      <w:r w:rsidR="004602E9">
        <w:t xml:space="preserve">, </w:t>
      </w:r>
      <w:r w:rsidR="00515584">
        <w:t xml:space="preserve">un </w:t>
      </w:r>
      <w:r w:rsidR="00515584">
        <w:rPr>
          <w:b/>
          <w:bCs/>
          <w:i/>
          <w:iCs/>
        </w:rPr>
        <w:t>imán</w:t>
      </w:r>
      <w:r w:rsidR="00515584">
        <w:t xml:space="preserve"> es un objeto hecho de </w:t>
      </w:r>
      <w:r w:rsidR="00813F14">
        <w:t xml:space="preserve">un </w:t>
      </w:r>
      <w:r w:rsidR="00515584">
        <w:t xml:space="preserve">material ferromagnético </w:t>
      </w:r>
      <w:r w:rsidR="00EA683B">
        <w:t>que se magnetiza y crea su propio campo magnético persistente</w:t>
      </w:r>
      <w:r w:rsidR="00F93D32">
        <w:t xml:space="preserve">, </w:t>
      </w:r>
      <w:r w:rsidR="00813F14">
        <w:t xml:space="preserve">a diferencia de un </w:t>
      </w:r>
      <w:r w:rsidR="00813F14">
        <w:rPr>
          <w:b/>
          <w:bCs/>
          <w:i/>
          <w:iCs/>
        </w:rPr>
        <w:t xml:space="preserve">electroimán </w:t>
      </w:r>
      <w:r w:rsidR="00F93D32">
        <w:t>son capaces de mantener su magnetismo por un largo periodo de tiempo</w:t>
      </w:r>
      <w:r w:rsidR="00AE7D43">
        <w:t xml:space="preserve">. </w:t>
      </w:r>
    </w:p>
    <w:p w14:paraId="427A786F" w14:textId="77777777" w:rsidR="004D5CBB" w:rsidRDefault="004D5CBB" w:rsidP="00E77B34">
      <w:pPr>
        <w:jc w:val="both"/>
      </w:pPr>
    </w:p>
    <w:p w14:paraId="6F75C336" w14:textId="77777777" w:rsidR="002361F5" w:rsidRDefault="002361F5" w:rsidP="00E77B34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2361F5" w14:paraId="46756D52" w14:textId="77777777" w:rsidTr="00B11A80">
        <w:tc>
          <w:tcPr>
            <w:tcW w:w="4697" w:type="dxa"/>
          </w:tcPr>
          <w:p w14:paraId="76B24949" w14:textId="2317FC09" w:rsidR="002361F5" w:rsidRDefault="00CC4A05" w:rsidP="00236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5D2015" wp14:editId="2D50885F">
                  <wp:extent cx="2112275" cy="1623526"/>
                  <wp:effectExtent l="0" t="0" r="2540" b="0"/>
                  <wp:docPr id="2615139" name="Imagen 3" descr="Energía Almacenada En Un Inductor - Electrosit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nergía Almacenada En Un Inductor - Electrosit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9593" cy="1636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</w:tcPr>
          <w:p w14:paraId="30B26264" w14:textId="61839AF8" w:rsidR="002361F5" w:rsidRDefault="00B11A80" w:rsidP="002361F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27D9C0" wp14:editId="1A7F5453">
                  <wp:extent cx="2369467" cy="1576873"/>
                  <wp:effectExtent l="0" t="0" r="0" b="4445"/>
                  <wp:docPr id="540362659" name="Imagen 4" descr="Free Stock image of Horseshoe permanent magnet | ScienceStockPhotos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ree Stock image of Horseshoe permanent magnet | ScienceStockPhotos.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537" cy="1588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61F5" w14:paraId="70371CBB" w14:textId="77777777" w:rsidTr="00B11A80">
        <w:tc>
          <w:tcPr>
            <w:tcW w:w="4697" w:type="dxa"/>
          </w:tcPr>
          <w:p w14:paraId="21EFB836" w14:textId="192CEFCE" w:rsidR="002361F5" w:rsidRPr="00CC4A05" w:rsidRDefault="00CC4A05" w:rsidP="002361F5">
            <w:pPr>
              <w:jc w:val="center"/>
              <w:rPr>
                <w:sz w:val="20"/>
                <w:szCs w:val="20"/>
              </w:rPr>
            </w:pPr>
            <w:r w:rsidRPr="00CC4A05">
              <w:rPr>
                <w:sz w:val="20"/>
                <w:szCs w:val="20"/>
              </w:rPr>
              <w:t>Electroimán</w:t>
            </w:r>
          </w:p>
        </w:tc>
        <w:tc>
          <w:tcPr>
            <w:tcW w:w="4698" w:type="dxa"/>
          </w:tcPr>
          <w:p w14:paraId="047AA5CB" w14:textId="2E73355F" w:rsidR="002361F5" w:rsidRPr="00B11A80" w:rsidRDefault="00B11A80" w:rsidP="002361F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Imán permanente</w:t>
            </w:r>
          </w:p>
        </w:tc>
      </w:tr>
    </w:tbl>
    <w:p w14:paraId="0BE60692" w14:textId="67698748" w:rsidR="00426D4C" w:rsidRDefault="00426D4C" w:rsidP="00E77B34">
      <w:pPr>
        <w:jc w:val="both"/>
      </w:pPr>
    </w:p>
    <w:p w14:paraId="7D5A17F7" w14:textId="4CFE8E34" w:rsidR="00B11A80" w:rsidRPr="00E00F7F" w:rsidRDefault="00B11A80" w:rsidP="00E77B34">
      <w:pPr>
        <w:jc w:val="both"/>
      </w:pPr>
      <w:r>
        <w:t xml:space="preserve">Sin importar si hablamos de un </w:t>
      </w:r>
      <w:r>
        <w:rPr>
          <w:b/>
          <w:bCs/>
          <w:i/>
          <w:iCs/>
        </w:rPr>
        <w:t xml:space="preserve">electroimán </w:t>
      </w:r>
      <w:r>
        <w:t xml:space="preserve">o </w:t>
      </w:r>
      <w:r w:rsidR="00E00F7F">
        <w:t xml:space="preserve">un </w:t>
      </w:r>
      <w:r w:rsidR="00E00F7F">
        <w:rPr>
          <w:b/>
          <w:bCs/>
          <w:i/>
          <w:iCs/>
        </w:rPr>
        <w:t>imán permanente</w:t>
      </w:r>
      <w:r w:rsidR="00E00F7F">
        <w:t xml:space="preserve"> estos poseen </w:t>
      </w:r>
      <w:r w:rsidR="00E00F7F">
        <w:rPr>
          <w:b/>
          <w:bCs/>
          <w:i/>
          <w:iCs/>
        </w:rPr>
        <w:t>polaridad</w:t>
      </w:r>
      <w:r w:rsidR="00E00F7F">
        <w:t xml:space="preserve">. </w:t>
      </w:r>
      <w:r w:rsidR="008123C7">
        <w:t>Esto quiere</w:t>
      </w:r>
      <w:r w:rsidR="00E00F7F">
        <w:t xml:space="preserve"> decir que todos los imanes tienes dos polos, uno llamado polo norte y otro llamado polo sur</w:t>
      </w:r>
      <w:r w:rsidR="00C44E03">
        <w:t xml:space="preserve">, al igual que </w:t>
      </w:r>
      <w:r w:rsidR="008123C7">
        <w:t xml:space="preserve">las cargar experimentan una atracción y repulsión entre dos cargas eléctricas </w:t>
      </w:r>
      <w:r w:rsidR="008D3B19">
        <w:t xml:space="preserve">determinadas (Ley de Coulomb). Los </w:t>
      </w:r>
      <w:r w:rsidR="00DA5373">
        <w:t xml:space="preserve">polos experimentan </w:t>
      </w:r>
      <w:r w:rsidR="00A31DB9">
        <w:t xml:space="preserve">la misma atracción y repulsión; polos iguales experimentarán repulsión mientras que polos opuestos experimentan </w:t>
      </w:r>
      <w:r w:rsidR="00F351F1">
        <w:t xml:space="preserve">atracción. Los polos norte y sur existen en parejas, es decir, no hay monopolos </w:t>
      </w:r>
      <w:r w:rsidR="007540CE">
        <w:t>magnéticos en la naturaleza, por lo que si uno parte un imán permanente por la mitad se crearán dos imanes más pequeños, cada uno con sus propios polos norte y sur</w:t>
      </w:r>
    </w:p>
    <w:p w14:paraId="39D156AE" w14:textId="6BCDFDE9" w:rsidR="002615FC" w:rsidRDefault="002615FC" w:rsidP="00E77B34">
      <w:pPr>
        <w:jc w:val="both"/>
      </w:pPr>
    </w:p>
    <w:p w14:paraId="48F0B323" w14:textId="77777777" w:rsidR="004D5CBB" w:rsidRDefault="004D5CBB" w:rsidP="00E77B34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4A2C88" w14:paraId="116D6F44" w14:textId="77777777" w:rsidTr="004A2C88">
        <w:tc>
          <w:tcPr>
            <w:tcW w:w="9395" w:type="dxa"/>
          </w:tcPr>
          <w:p w14:paraId="2AC2E239" w14:textId="0ED559A5" w:rsidR="004A2C88" w:rsidRDefault="004A2C88" w:rsidP="004A2C8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5B288" wp14:editId="6C75088D">
                  <wp:extent cx="1857781" cy="1632857"/>
                  <wp:effectExtent l="0" t="0" r="9525" b="5715"/>
                  <wp:docPr id="220131812" name="Imagen 5" descr="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-24" b="31860"/>
                          <a:stretch/>
                        </pic:blipFill>
                        <pic:spPr bwMode="auto">
                          <a:xfrm>
                            <a:off x="0" y="0"/>
                            <a:ext cx="1866247" cy="1640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C88" w14:paraId="2191E31A" w14:textId="77777777" w:rsidTr="004A2C88">
        <w:tc>
          <w:tcPr>
            <w:tcW w:w="9395" w:type="dxa"/>
          </w:tcPr>
          <w:p w14:paraId="2E522CEA" w14:textId="591AE0F5" w:rsidR="004A2C88" w:rsidRPr="004D5CBB" w:rsidRDefault="004D5CBB" w:rsidP="004A2C8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Separación de imanes permanentes</w:t>
            </w:r>
          </w:p>
        </w:tc>
      </w:tr>
    </w:tbl>
    <w:p w14:paraId="076D2FA4" w14:textId="2757288B" w:rsidR="004A2C88" w:rsidRDefault="004A2C88" w:rsidP="00E77B34">
      <w:pPr>
        <w:jc w:val="both"/>
      </w:pPr>
    </w:p>
    <w:p w14:paraId="53B5C523" w14:textId="0272C667" w:rsidR="002615FC" w:rsidRDefault="002615FC" w:rsidP="00E77B34">
      <w:pPr>
        <w:jc w:val="both"/>
      </w:pPr>
    </w:p>
    <w:p w14:paraId="4A793F77" w14:textId="5BB68157" w:rsidR="002615FC" w:rsidRDefault="002615FC" w:rsidP="00E77B34">
      <w:pPr>
        <w:jc w:val="both"/>
      </w:pPr>
    </w:p>
    <w:p w14:paraId="7E600AF4" w14:textId="00CCE25A" w:rsidR="00E77B34" w:rsidRPr="00787D74" w:rsidRDefault="004D5CBB" w:rsidP="00E77B34">
      <w:pPr>
        <w:jc w:val="both"/>
      </w:pPr>
      <w:r>
        <w:t>E</w:t>
      </w:r>
      <w:r w:rsidR="00064D84">
        <w:t xml:space="preserve">l campo magnético se representa gráficamente mediante las líneas de fuerza llamadas </w:t>
      </w:r>
      <w:r w:rsidR="00064D84">
        <w:rPr>
          <w:b/>
          <w:bCs/>
          <w:i/>
          <w:iCs/>
        </w:rPr>
        <w:t xml:space="preserve">líneas de inducción </w:t>
      </w:r>
      <w:r w:rsidR="00F63AAC">
        <w:rPr>
          <w:b/>
          <w:bCs/>
          <w:i/>
          <w:iCs/>
        </w:rPr>
        <w:t>magnética</w:t>
      </w:r>
      <w:r w:rsidR="00F63AAC">
        <w:t xml:space="preserve"> que</w:t>
      </w:r>
      <w:r w:rsidR="00064D84">
        <w:t xml:space="preserve"> son en cada punto tangentes a </w:t>
      </w:r>
      <w:r w:rsidR="00064D84">
        <w:rPr>
          <w:b/>
          <w:bCs/>
          <w:i/>
          <w:iCs/>
        </w:rPr>
        <w:t>B</w:t>
      </w:r>
      <w:r w:rsidR="00064D84">
        <w:t xml:space="preserve"> y tienen una orientación de tal modo que nos da en cada punto la dirección y el sentido de </w:t>
      </w:r>
      <w:r w:rsidR="00064D84">
        <w:rPr>
          <w:b/>
          <w:bCs/>
          <w:i/>
          <w:iCs/>
        </w:rPr>
        <w:t>B</w:t>
      </w:r>
      <w:r w:rsidR="00C7554C">
        <w:rPr>
          <w:b/>
          <w:bCs/>
          <w:i/>
          <w:iCs/>
        </w:rPr>
        <w:t>.</w:t>
      </w:r>
      <w:r w:rsidR="00787D74">
        <w:rPr>
          <w:b/>
          <w:bCs/>
          <w:i/>
          <w:iCs/>
        </w:rPr>
        <w:t xml:space="preserve"> </w:t>
      </w:r>
    </w:p>
    <w:p w14:paraId="500AAE74" w14:textId="77777777" w:rsidR="006653F9" w:rsidRPr="00064D84" w:rsidRDefault="006653F9" w:rsidP="00E77B34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310C5C" w14:paraId="1FE6F833" w14:textId="77777777" w:rsidTr="00310C5C">
        <w:tc>
          <w:tcPr>
            <w:tcW w:w="9395" w:type="dxa"/>
          </w:tcPr>
          <w:p w14:paraId="7542D4B4" w14:textId="4BC910CE" w:rsidR="00310C5C" w:rsidRDefault="005E3E45" w:rsidP="00310C5C">
            <w:pPr>
              <w:jc w:val="center"/>
            </w:pPr>
            <w:r>
              <w:rPr>
                <w:noProof/>
              </w:rPr>
              <w:lastRenderedPageBreak/>
              <w:t xml:space="preserve"> </w:t>
            </w:r>
            <w:r w:rsidRPr="005E3E45">
              <w:rPr>
                <w:noProof/>
              </w:rPr>
              <w:drawing>
                <wp:inline distT="0" distB="0" distL="0" distR="0" wp14:anchorId="171CA175" wp14:editId="406AB7B5">
                  <wp:extent cx="1657581" cy="2133898"/>
                  <wp:effectExtent l="0" t="0" r="0" b="0"/>
                  <wp:docPr id="7276700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700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1" cy="2133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C2EC0" w14:textId="77777777" w:rsidR="00D35DBA" w:rsidRDefault="00D35DBA" w:rsidP="00E77B34">
      <w:pPr>
        <w:jc w:val="both"/>
      </w:pPr>
    </w:p>
    <w:p w14:paraId="1573DE1E" w14:textId="77777777" w:rsidR="00787D74" w:rsidRDefault="00787D74" w:rsidP="00787D74">
      <w:pPr>
        <w:jc w:val="both"/>
      </w:pPr>
      <w:r>
        <w:t>Las líneas de campo magnético permiten estimar en forma aproximada el campo magnético existente en un punto dado, las propiedades se pueden resumir mediante estas reglas:</w:t>
      </w:r>
    </w:p>
    <w:p w14:paraId="191CE364" w14:textId="77777777" w:rsidR="00787D74" w:rsidRDefault="00787D74" w:rsidP="00787D74">
      <w:pPr>
        <w:jc w:val="both"/>
      </w:pPr>
    </w:p>
    <w:p w14:paraId="044C398A" w14:textId="77777777" w:rsidR="00787D74" w:rsidRDefault="00787D74" w:rsidP="00787D74">
      <w:pPr>
        <w:pStyle w:val="Prrafodelista"/>
        <w:numPr>
          <w:ilvl w:val="0"/>
          <w:numId w:val="4"/>
        </w:numPr>
        <w:jc w:val="both"/>
      </w:pPr>
      <w:r>
        <w:t>La dirección del campo magnético es tangente a la línea del campo en cualquier punto del espacio</w:t>
      </w:r>
    </w:p>
    <w:p w14:paraId="7B481E2C" w14:textId="77777777" w:rsidR="00787D74" w:rsidRDefault="00787D74" w:rsidP="00787D74">
      <w:pPr>
        <w:pStyle w:val="Prrafodelista"/>
        <w:numPr>
          <w:ilvl w:val="0"/>
          <w:numId w:val="4"/>
        </w:numPr>
        <w:jc w:val="both"/>
      </w:pPr>
      <w:r>
        <w:t>La fuerza del campo es proporcional a la cercanía de las líneas, es exactamente proporcional al número de líneas por unidad de área perpendicular a las líneas (densidad de área)</w:t>
      </w:r>
    </w:p>
    <w:p w14:paraId="18BA8349" w14:textId="77777777" w:rsidR="00787D74" w:rsidRDefault="00787D74" w:rsidP="00787D74">
      <w:pPr>
        <w:pStyle w:val="Prrafodelista"/>
        <w:numPr>
          <w:ilvl w:val="0"/>
          <w:numId w:val="4"/>
        </w:numPr>
        <w:jc w:val="both"/>
      </w:pPr>
      <w:r>
        <w:t>Las líneas de campo magnético nunca se pueden cruzar, lo que significa que el campo es único en cualquier punto del espacio</w:t>
      </w:r>
    </w:p>
    <w:p w14:paraId="464B4064" w14:textId="77777777" w:rsidR="00787D74" w:rsidRDefault="00787D74" w:rsidP="00787D74">
      <w:pPr>
        <w:pStyle w:val="Prrafodelista"/>
        <w:numPr>
          <w:ilvl w:val="0"/>
          <w:numId w:val="4"/>
        </w:numPr>
        <w:jc w:val="both"/>
      </w:pPr>
      <w:r>
        <w:t>Las líneas de campo magnético son continuas, formando bucles cerrados sin principio ni fin y van del polo norte al polo sur</w:t>
      </w:r>
    </w:p>
    <w:p w14:paraId="4FF210FF" w14:textId="77777777" w:rsidR="00787D74" w:rsidRDefault="00787D74" w:rsidP="00787D74">
      <w:pPr>
        <w:jc w:val="both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0"/>
        <w:gridCol w:w="4685"/>
      </w:tblGrid>
      <w:tr w:rsidR="00787D74" w14:paraId="6569A86A" w14:textId="77777777" w:rsidTr="00931C38">
        <w:tc>
          <w:tcPr>
            <w:tcW w:w="4720" w:type="dxa"/>
          </w:tcPr>
          <w:p w14:paraId="1482EA38" w14:textId="77777777" w:rsidR="00787D74" w:rsidRDefault="00787D74" w:rsidP="00FD4DCA">
            <w:pPr>
              <w:jc w:val="center"/>
            </w:pPr>
          </w:p>
          <w:p w14:paraId="7D60292D" w14:textId="77777777" w:rsidR="00787D74" w:rsidRDefault="00787D74" w:rsidP="00FD4D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D534FD" wp14:editId="405EAD25">
                  <wp:extent cx="2860485" cy="1148862"/>
                  <wp:effectExtent l="0" t="0" r="0" b="0"/>
                  <wp:docPr id="1596850741" name="Imagen 25" descr="Fuentes de Campo Magnético — stemgeek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uentes de Campo Magnético — stemgeek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3062" cy="1165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5" w:type="dxa"/>
          </w:tcPr>
          <w:p w14:paraId="6D18A472" w14:textId="77777777" w:rsidR="00787D74" w:rsidRDefault="00787D74" w:rsidP="00FD4D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25391D" wp14:editId="2E0CCAC1">
                  <wp:extent cx="2719754" cy="1460632"/>
                  <wp:effectExtent l="0" t="0" r="4445" b="6350"/>
                  <wp:docPr id="1048730834" name="Imagen 26" descr="Fuentes de Campo Magnético — H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uentes de Campo Magnético — H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302" cy="1489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7D74" w14:paraId="4C7C6255" w14:textId="77777777" w:rsidTr="00931C38">
        <w:tc>
          <w:tcPr>
            <w:tcW w:w="4720" w:type="dxa"/>
          </w:tcPr>
          <w:p w14:paraId="216EE637" w14:textId="77777777" w:rsidR="00787D74" w:rsidRPr="00787D74" w:rsidRDefault="00787D74" w:rsidP="00FD4DC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Las líneas con sentidos contrarios se atraen</w:t>
            </w:r>
          </w:p>
        </w:tc>
        <w:tc>
          <w:tcPr>
            <w:tcW w:w="4685" w:type="dxa"/>
          </w:tcPr>
          <w:p w14:paraId="3682A18D" w14:textId="77777777" w:rsidR="00787D74" w:rsidRPr="00787D74" w:rsidRDefault="00787D74" w:rsidP="00FD4DCA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>Las líneas con sentidos iguales se repelen</w:t>
            </w:r>
          </w:p>
        </w:tc>
      </w:tr>
    </w:tbl>
    <w:p w14:paraId="2D252FE6" w14:textId="77777777" w:rsidR="00422365" w:rsidRDefault="00422365" w:rsidP="007A7C1A">
      <w:pPr>
        <w:pStyle w:val="Prrafodelista"/>
        <w:jc w:val="both"/>
      </w:pPr>
    </w:p>
    <w:p w14:paraId="15185F4E" w14:textId="779A087F" w:rsidR="001D63A5" w:rsidRDefault="001D63A5" w:rsidP="001D63A5">
      <w:pPr>
        <w:jc w:val="both"/>
      </w:pPr>
    </w:p>
    <w:p w14:paraId="090B277D" w14:textId="39073E1D" w:rsidR="005C4211" w:rsidRDefault="005A5829" w:rsidP="001D63A5">
      <w:pPr>
        <w:jc w:val="both"/>
      </w:pPr>
      <w:r>
        <w:t>Los campos magnéticos tienen muchas aplicaciones</w:t>
      </w:r>
      <w:r w:rsidR="004C09C0">
        <w:t>, algunas de ellas son:</w:t>
      </w:r>
    </w:p>
    <w:p w14:paraId="7DD559D7" w14:textId="77777777" w:rsidR="004A3834" w:rsidRDefault="004A3834" w:rsidP="001D63A5">
      <w:pPr>
        <w:jc w:val="both"/>
      </w:pPr>
    </w:p>
    <w:p w14:paraId="5B427A54" w14:textId="13223831" w:rsidR="004C09C0" w:rsidRDefault="004A3834" w:rsidP="004C09C0">
      <w:pPr>
        <w:pStyle w:val="Prrafodelista"/>
        <w:numPr>
          <w:ilvl w:val="0"/>
          <w:numId w:val="5"/>
        </w:numPr>
        <w:jc w:val="both"/>
      </w:pPr>
      <w:r>
        <w:t>Motores y generadores eléctricos</w:t>
      </w:r>
      <w:r w:rsidR="004C09C0">
        <w:t xml:space="preserve"> los cuales usan campos magnéticos que rotan para convertir </w:t>
      </w:r>
      <w:r w:rsidR="0079445A">
        <w:t>energía eléctrica en mecánica y viceversa.</w:t>
      </w:r>
    </w:p>
    <w:p w14:paraId="1B5E9F3D" w14:textId="003DC6EC" w:rsidR="0079445A" w:rsidRDefault="0079445A" w:rsidP="004C09C0">
      <w:pPr>
        <w:pStyle w:val="Prrafodelista"/>
        <w:numPr>
          <w:ilvl w:val="0"/>
          <w:numId w:val="5"/>
        </w:numPr>
        <w:jc w:val="both"/>
      </w:pPr>
      <w:r>
        <w:t xml:space="preserve">Transformadores eléctricos, los cuales usan </w:t>
      </w:r>
      <w:r w:rsidR="004A3834">
        <w:t>el electromagnetismo para modificar el voltaje y la corriente de la electricidad</w:t>
      </w:r>
    </w:p>
    <w:p w14:paraId="63E614FA" w14:textId="63C28753" w:rsidR="001D63A5" w:rsidRDefault="001D63A5" w:rsidP="001D63A5">
      <w:pPr>
        <w:jc w:val="both"/>
      </w:pPr>
    </w:p>
    <w:p w14:paraId="17BE3B83" w14:textId="77777777" w:rsidR="00B123B2" w:rsidRDefault="00B123B2" w:rsidP="001D63A5">
      <w:pPr>
        <w:jc w:val="both"/>
      </w:pPr>
    </w:p>
    <w:p w14:paraId="313D54F3" w14:textId="77777777" w:rsidR="001D63A5" w:rsidRDefault="001D63A5" w:rsidP="001D63A5">
      <w:pPr>
        <w:jc w:val="both"/>
      </w:pPr>
    </w:p>
    <w:p w14:paraId="667C6C9D" w14:textId="77777777" w:rsidR="001D63A5" w:rsidRDefault="001D63A5" w:rsidP="001D63A5">
      <w:pPr>
        <w:jc w:val="both"/>
      </w:pPr>
    </w:p>
    <w:p w14:paraId="64A00852" w14:textId="7CC8FAEB" w:rsidR="007C6FDC" w:rsidRDefault="005305EE" w:rsidP="007C6FDC">
      <w:pPr>
        <w:pStyle w:val="Ttulo1"/>
      </w:pPr>
      <w:bookmarkStart w:id="3" w:name="_Toc148027172"/>
      <w:r>
        <w:lastRenderedPageBreak/>
        <w:t>Metodología</w:t>
      </w:r>
      <w:bookmarkEnd w:id="3"/>
    </w:p>
    <w:p w14:paraId="01D0995E" w14:textId="77777777" w:rsidR="007C6FDC" w:rsidRPr="007C6FDC" w:rsidRDefault="007C6FDC" w:rsidP="007C6FDC"/>
    <w:p w14:paraId="0224F41D" w14:textId="3373E2FA" w:rsidR="00F82DFF" w:rsidRDefault="007C6FDC" w:rsidP="005A2863">
      <w:pPr>
        <w:jc w:val="both"/>
      </w:pPr>
      <w:r>
        <w:t xml:space="preserve">Este experimento </w:t>
      </w:r>
      <w:r w:rsidR="008664C1">
        <w:t>se basa en la necesidad de comprender y representar gráficamente el campo magnético de un imán permanente</w:t>
      </w:r>
      <w:r w:rsidR="00FD5089">
        <w:t xml:space="preserve">. </w:t>
      </w:r>
      <w:r w:rsidR="009327C6">
        <w:t>El problema por resolver</w:t>
      </w:r>
      <w:r w:rsidR="00FD5089">
        <w:t xml:space="preserve"> en este experimento es </w:t>
      </w:r>
      <w:r w:rsidR="00491F46">
        <w:t>la falta de una representación tangible y clara de las líneas de campo ma</w:t>
      </w:r>
      <w:r w:rsidR="00FD5404">
        <w:t xml:space="preserve">gnético de un imán permanente; este conocimiento es esencial para comprender la interacción </w:t>
      </w:r>
      <w:r w:rsidR="003A34A5">
        <w:t>magnética en diversos contextos.</w:t>
      </w:r>
    </w:p>
    <w:p w14:paraId="30D448D3" w14:textId="77777777" w:rsidR="003A34A5" w:rsidRDefault="003A34A5" w:rsidP="005A2863">
      <w:pPr>
        <w:jc w:val="both"/>
      </w:pPr>
    </w:p>
    <w:p w14:paraId="0C7CCD1C" w14:textId="34157BC9" w:rsidR="00461C26" w:rsidRDefault="003A34A5" w:rsidP="005A2863">
      <w:pPr>
        <w:jc w:val="both"/>
      </w:pPr>
      <w:r>
        <w:t xml:space="preserve">La metodología elegida se basa en la observación directa de las líneas de campo magnético utilizando </w:t>
      </w:r>
      <w:r w:rsidR="00B228A1">
        <w:t xml:space="preserve">pequeñas agujas y una estructura </w:t>
      </w:r>
      <w:r w:rsidR="009327C6">
        <w:t xml:space="preserve">que no obstruya la visibilidad. </w:t>
      </w:r>
    </w:p>
    <w:p w14:paraId="597F96BD" w14:textId="59A41AE2" w:rsidR="00461C26" w:rsidRDefault="00461C26" w:rsidP="00461C26">
      <w:pPr>
        <w:pStyle w:val="Ttulo5"/>
      </w:pPr>
      <w:r>
        <w:t>Fases de la investigación</w:t>
      </w:r>
    </w:p>
    <w:p w14:paraId="5D441740" w14:textId="1D8E384D" w:rsidR="00461C26" w:rsidRDefault="00CC4DE4" w:rsidP="00CC4DE4">
      <w:pPr>
        <w:pStyle w:val="Prrafodelista"/>
        <w:numPr>
          <w:ilvl w:val="0"/>
          <w:numId w:val="6"/>
        </w:numPr>
      </w:pPr>
      <w:r>
        <w:t>Preparación de materiales y equipo</w:t>
      </w:r>
    </w:p>
    <w:p w14:paraId="47ED821F" w14:textId="3CC5B44B" w:rsidR="00FB7443" w:rsidRDefault="00FB7443" w:rsidP="00FB7443">
      <w:pPr>
        <w:pStyle w:val="Prrafodelista"/>
        <w:numPr>
          <w:ilvl w:val="1"/>
          <w:numId w:val="6"/>
        </w:numPr>
      </w:pPr>
      <w:r>
        <w:t>Adquisición de un imán permanente</w:t>
      </w:r>
    </w:p>
    <w:p w14:paraId="7F30A579" w14:textId="42B2147A" w:rsidR="00FB7443" w:rsidRDefault="00FB7443" w:rsidP="00FB7443">
      <w:pPr>
        <w:pStyle w:val="Prrafodelista"/>
        <w:numPr>
          <w:ilvl w:val="1"/>
          <w:numId w:val="6"/>
        </w:numPr>
      </w:pPr>
      <w:r>
        <w:t>Adquisición de agujas pequeñas</w:t>
      </w:r>
    </w:p>
    <w:p w14:paraId="5415C652" w14:textId="4E73A531" w:rsidR="00FB7443" w:rsidRDefault="00FB7443" w:rsidP="00FB7443">
      <w:pPr>
        <w:pStyle w:val="Prrafodelista"/>
        <w:numPr>
          <w:ilvl w:val="1"/>
          <w:numId w:val="6"/>
        </w:numPr>
      </w:pPr>
      <w:r>
        <w:t xml:space="preserve">Adquisición de </w:t>
      </w:r>
      <w:r w:rsidR="00287970">
        <w:t>dos telas de colores negro y rojo</w:t>
      </w:r>
    </w:p>
    <w:p w14:paraId="5038BED4" w14:textId="726AE09F" w:rsidR="006B3954" w:rsidRDefault="006B3954" w:rsidP="00FB7443">
      <w:pPr>
        <w:pStyle w:val="Prrafodelista"/>
        <w:numPr>
          <w:ilvl w:val="1"/>
          <w:numId w:val="6"/>
        </w:numPr>
      </w:pPr>
      <w:r>
        <w:t>Adquisición de indicadores visuales para las agujar</w:t>
      </w:r>
    </w:p>
    <w:p w14:paraId="0419EDDE" w14:textId="7AA2E58F" w:rsidR="00287970" w:rsidRDefault="00287970" w:rsidP="00FB7443">
      <w:pPr>
        <w:pStyle w:val="Prrafodelista"/>
        <w:numPr>
          <w:ilvl w:val="1"/>
          <w:numId w:val="6"/>
        </w:numPr>
      </w:pPr>
      <w:r>
        <w:t>Preparación de la estructura</w:t>
      </w:r>
    </w:p>
    <w:p w14:paraId="7AEAEC65" w14:textId="2B9DD617" w:rsidR="00287970" w:rsidRDefault="00287970" w:rsidP="00FB7443">
      <w:pPr>
        <w:pStyle w:val="Prrafodelista"/>
        <w:numPr>
          <w:ilvl w:val="1"/>
          <w:numId w:val="6"/>
        </w:numPr>
      </w:pPr>
      <w:r>
        <w:t>Preparación del imán con las telas</w:t>
      </w:r>
    </w:p>
    <w:p w14:paraId="491D9FDC" w14:textId="40EBC288" w:rsidR="006B3954" w:rsidRDefault="006B3954" w:rsidP="00FB7443">
      <w:pPr>
        <w:pStyle w:val="Prrafodelista"/>
        <w:numPr>
          <w:ilvl w:val="1"/>
          <w:numId w:val="6"/>
        </w:numPr>
      </w:pPr>
      <w:r>
        <w:t>Preparación de las aguja</w:t>
      </w:r>
      <w:r w:rsidR="00994531">
        <w:t>s</w:t>
      </w:r>
      <w:r>
        <w:t xml:space="preserve"> con los indicadores</w:t>
      </w:r>
    </w:p>
    <w:p w14:paraId="0B660723" w14:textId="45474D79" w:rsidR="00CC4DE4" w:rsidRDefault="00FB7443" w:rsidP="00CC4DE4">
      <w:pPr>
        <w:pStyle w:val="Prrafodelista"/>
        <w:numPr>
          <w:ilvl w:val="0"/>
          <w:numId w:val="6"/>
        </w:numPr>
      </w:pPr>
      <w:r>
        <w:t>Generación del campo magnético</w:t>
      </w:r>
    </w:p>
    <w:p w14:paraId="45AA3DCE" w14:textId="7F14AF37" w:rsidR="006B3954" w:rsidRDefault="006B3954" w:rsidP="006B3954">
      <w:pPr>
        <w:pStyle w:val="Prrafodelista"/>
        <w:numPr>
          <w:ilvl w:val="1"/>
          <w:numId w:val="6"/>
        </w:numPr>
      </w:pPr>
      <w:r>
        <w:t>Colocación del imán en la plataforma</w:t>
      </w:r>
    </w:p>
    <w:p w14:paraId="6013BF8B" w14:textId="63A884C7" w:rsidR="006B3954" w:rsidRDefault="006B3954" w:rsidP="006B3954">
      <w:pPr>
        <w:pStyle w:val="Prrafodelista"/>
        <w:numPr>
          <w:ilvl w:val="1"/>
          <w:numId w:val="6"/>
        </w:numPr>
      </w:pPr>
      <w:r>
        <w:t>Colocación de las agujas en la plataforma</w:t>
      </w:r>
    </w:p>
    <w:p w14:paraId="08AE7CDD" w14:textId="40364E85" w:rsidR="00FB7443" w:rsidRDefault="00FB7443" w:rsidP="00CC4DE4">
      <w:pPr>
        <w:pStyle w:val="Prrafodelista"/>
        <w:numPr>
          <w:ilvl w:val="0"/>
          <w:numId w:val="6"/>
        </w:numPr>
      </w:pPr>
      <w:r>
        <w:t>Observación y registro</w:t>
      </w:r>
    </w:p>
    <w:p w14:paraId="73F2291E" w14:textId="23C9F7A2" w:rsidR="006B3954" w:rsidRDefault="006B3954" w:rsidP="006B3954">
      <w:pPr>
        <w:pStyle w:val="Prrafodelista"/>
        <w:numPr>
          <w:ilvl w:val="1"/>
          <w:numId w:val="6"/>
        </w:numPr>
      </w:pPr>
      <w:r>
        <w:t>Observación de la</w:t>
      </w:r>
      <w:r w:rsidR="00D9723A">
        <w:t xml:space="preserve"> posición de las agujas en la plataforma</w:t>
      </w:r>
    </w:p>
    <w:p w14:paraId="78DE0F67" w14:textId="77777777" w:rsidR="00F82DFF" w:rsidRDefault="00F82DFF" w:rsidP="00F82DFF"/>
    <w:p w14:paraId="33BEF256" w14:textId="77777777" w:rsidR="00F82DFF" w:rsidRDefault="00F82DFF" w:rsidP="00F82DFF"/>
    <w:p w14:paraId="6DC067B3" w14:textId="77777777" w:rsidR="008F659E" w:rsidRDefault="008F659E" w:rsidP="00F82DFF"/>
    <w:p w14:paraId="68E3AE32" w14:textId="50CFCBB6" w:rsidR="005305EE" w:rsidRDefault="005305EE" w:rsidP="005305EE">
      <w:pPr>
        <w:pStyle w:val="Ttulo1"/>
      </w:pPr>
      <w:bookmarkStart w:id="4" w:name="_Toc148027173"/>
      <w:r>
        <w:t>Resultados</w:t>
      </w:r>
      <w:bookmarkEnd w:id="4"/>
    </w:p>
    <w:p w14:paraId="2C44EB7B" w14:textId="77777777" w:rsidR="008F659E" w:rsidRDefault="008F659E" w:rsidP="008F659E"/>
    <w:p w14:paraId="0E6B63AA" w14:textId="77777777" w:rsidR="008F659E" w:rsidRPr="008F659E" w:rsidRDefault="008F659E" w:rsidP="008F659E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8F659E" w14:paraId="2564BD13" w14:textId="77777777" w:rsidTr="005E758B">
        <w:tc>
          <w:tcPr>
            <w:tcW w:w="9395" w:type="dxa"/>
          </w:tcPr>
          <w:p w14:paraId="2D7CBCD3" w14:textId="77777777" w:rsidR="008F659E" w:rsidRDefault="008F659E" w:rsidP="005E758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FC" wp14:editId="41342209">
                  <wp:extent cx="1763245" cy="1697355"/>
                  <wp:effectExtent l="0" t="0" r="8890" b="0"/>
                  <wp:docPr id="2025011331" name="Imagen 2" descr="Una tabla de mader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011331" name="Imagen 2" descr="Una tabla de madera&#10;&#10;Descripción generada automáticamente con confianza baja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884" r="32759"/>
                          <a:stretch/>
                        </pic:blipFill>
                        <pic:spPr bwMode="auto">
                          <a:xfrm>
                            <a:off x="0" y="0"/>
                            <a:ext cx="1772217" cy="1705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0A9CEC" wp14:editId="1A32C18F">
                  <wp:extent cx="1691415" cy="2637696"/>
                  <wp:effectExtent l="3175" t="0" r="7620" b="7620"/>
                  <wp:docPr id="131453548" name="Imagen 3" descr="Un grupo de folletos sobre una superficie de madera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453548" name="Imagen 3" descr="Un grupo de folletos sobre una superficie de madera&#10;&#10;Descripción generada automáticamente con confianza baja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703025" cy="26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59E" w:rsidRPr="00994531" w14:paraId="01CAE6A2" w14:textId="77777777" w:rsidTr="005E758B">
        <w:trPr>
          <w:trHeight w:val="93"/>
        </w:trPr>
        <w:tc>
          <w:tcPr>
            <w:tcW w:w="9395" w:type="dxa"/>
          </w:tcPr>
          <w:p w14:paraId="24B65440" w14:textId="77777777" w:rsidR="008F659E" w:rsidRPr="00994531" w:rsidRDefault="008F659E" w:rsidP="005E758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Material</w:t>
            </w:r>
          </w:p>
        </w:tc>
      </w:tr>
    </w:tbl>
    <w:p w14:paraId="4B1631AE" w14:textId="77777777" w:rsidR="008F659E" w:rsidRPr="008F659E" w:rsidRDefault="008F659E" w:rsidP="008F659E"/>
    <w:p w14:paraId="6B17CA1B" w14:textId="77777777" w:rsidR="00F82DFF" w:rsidRDefault="00F82DFF" w:rsidP="00F82DFF"/>
    <w:p w14:paraId="18C23237" w14:textId="77777777" w:rsidR="008F659E" w:rsidRDefault="008F659E" w:rsidP="00F82DFF"/>
    <w:p w14:paraId="2C3C19A8" w14:textId="77777777" w:rsidR="008F659E" w:rsidRDefault="008F659E" w:rsidP="00F82DFF"/>
    <w:p w14:paraId="5E1C84F5" w14:textId="77777777" w:rsidR="008F659E" w:rsidRDefault="008F659E" w:rsidP="00F82DFF"/>
    <w:p w14:paraId="041E2915" w14:textId="77777777" w:rsidR="008F659E" w:rsidRDefault="008F659E" w:rsidP="00F82DFF"/>
    <w:p w14:paraId="47B64980" w14:textId="77777777" w:rsidR="008F659E" w:rsidRDefault="008F659E" w:rsidP="00F82DFF"/>
    <w:p w14:paraId="0F221D98" w14:textId="77777777" w:rsidR="008F659E" w:rsidRDefault="008F659E" w:rsidP="00F82DF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B2708" w14:paraId="7A1565B0" w14:textId="77777777" w:rsidTr="00B64CC4">
        <w:tc>
          <w:tcPr>
            <w:tcW w:w="9395" w:type="dxa"/>
          </w:tcPr>
          <w:p w14:paraId="19B61A23" w14:textId="438CB4C1" w:rsidR="00CB2708" w:rsidRDefault="00B64CC4" w:rsidP="00CB27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FF3545" wp14:editId="10D265CF">
                  <wp:extent cx="5024582" cy="2242230"/>
                  <wp:effectExtent l="0" t="0" r="5080" b="5715"/>
                  <wp:docPr id="1800868140" name="Imagen 1" descr="Mesa de made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868140" name="Imagen 1" descr="Mesa de madera&#10;&#10;Descripción generada automáticament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345" cy="2247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708" w14:paraId="4EA7AA4F" w14:textId="77777777" w:rsidTr="00B64CC4">
        <w:tc>
          <w:tcPr>
            <w:tcW w:w="9395" w:type="dxa"/>
          </w:tcPr>
          <w:p w14:paraId="21EAFAE3" w14:textId="0D11D1DE" w:rsidR="00CB2708" w:rsidRPr="00CB2708" w:rsidRDefault="00CB2708" w:rsidP="00CB270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Preparación de la es</w:t>
            </w:r>
            <w:r w:rsidR="00994531">
              <w:rPr>
                <w:sz w:val="20"/>
                <w:szCs w:val="20"/>
              </w:rPr>
              <w:t>tructura</w:t>
            </w:r>
          </w:p>
        </w:tc>
      </w:tr>
    </w:tbl>
    <w:p w14:paraId="633ACD65" w14:textId="77777777" w:rsidR="00CB2708" w:rsidRDefault="00CB2708" w:rsidP="00F82DFF"/>
    <w:p w14:paraId="5A0F4E30" w14:textId="77777777" w:rsidR="00CB2708" w:rsidRDefault="00CB2708" w:rsidP="00F82DFF"/>
    <w:p w14:paraId="556C14D0" w14:textId="77777777" w:rsidR="00942C72" w:rsidRDefault="00942C72" w:rsidP="00F82DF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994531" w14:paraId="57B8B476" w14:textId="77777777" w:rsidTr="00942C72">
        <w:tc>
          <w:tcPr>
            <w:tcW w:w="9395" w:type="dxa"/>
          </w:tcPr>
          <w:p w14:paraId="3AC94DC1" w14:textId="478B275F" w:rsidR="00994531" w:rsidRDefault="00942C72" w:rsidP="00942C72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80EDA5A" wp14:editId="6B9925E7">
                  <wp:simplePos x="0" y="0"/>
                  <wp:positionH relativeFrom="column">
                    <wp:posOffset>491176</wp:posOffset>
                  </wp:positionH>
                  <wp:positionV relativeFrom="paragraph">
                    <wp:posOffset>3030220</wp:posOffset>
                  </wp:positionV>
                  <wp:extent cx="4826635" cy="2152650"/>
                  <wp:effectExtent l="0" t="0" r="0" b="0"/>
                  <wp:wrapSquare wrapText="bothSides"/>
                  <wp:docPr id="407406338" name="Imagen 4" descr="Imagen que contiene cuarto, paraguas, ca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406338" name="Imagen 4" descr="Imagen que contiene cuarto, paraguas, cama&#10;&#10;Descripción generada automáticamente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63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5CCC806" wp14:editId="7F86A5F2">
                  <wp:simplePos x="0" y="0"/>
                  <wp:positionH relativeFrom="column">
                    <wp:posOffset>3094990</wp:posOffset>
                  </wp:positionH>
                  <wp:positionV relativeFrom="paragraph">
                    <wp:posOffset>74295</wp:posOffset>
                  </wp:positionV>
                  <wp:extent cx="2162810" cy="2788920"/>
                  <wp:effectExtent l="0" t="0" r="8890" b="0"/>
                  <wp:wrapSquare wrapText="bothSides"/>
                  <wp:docPr id="406480715" name="Imagen 5" descr="Imagen que contiene tabla, corte, puesto, cocin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480715" name="Imagen 5" descr="Imagen que contiene tabla, corte, puesto, cocina&#10;&#10;Descripción generada automáticament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75" b="30252"/>
                          <a:stretch/>
                        </pic:blipFill>
                        <pic:spPr bwMode="auto">
                          <a:xfrm>
                            <a:off x="0" y="0"/>
                            <a:ext cx="2162810" cy="2788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7BBC7AF" wp14:editId="5CFA0B0C">
                  <wp:simplePos x="0" y="0"/>
                  <wp:positionH relativeFrom="column">
                    <wp:posOffset>641647</wp:posOffset>
                  </wp:positionH>
                  <wp:positionV relativeFrom="paragraph">
                    <wp:posOffset>66040</wp:posOffset>
                  </wp:positionV>
                  <wp:extent cx="2079743" cy="2801074"/>
                  <wp:effectExtent l="0" t="0" r="0" b="0"/>
                  <wp:wrapSquare wrapText="bothSides"/>
                  <wp:docPr id="1364408187" name="Imagen 6" descr="Imagen que contiene tabla, pieza, sostener, pastel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08187" name="Imagen 6" descr="Imagen que contiene tabla, pieza, sostener, pastel&#10;&#10;Descripción generada automáticamente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743" cy="280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94531" w:rsidRPr="00994531" w14:paraId="0866B5C3" w14:textId="77777777" w:rsidTr="00942C72">
        <w:tc>
          <w:tcPr>
            <w:tcW w:w="9395" w:type="dxa"/>
          </w:tcPr>
          <w:p w14:paraId="63EFFA6B" w14:textId="7305969E" w:rsidR="00994531" w:rsidRPr="00994531" w:rsidRDefault="00182E51" w:rsidP="00C278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Líneas del polo norte</w:t>
            </w:r>
          </w:p>
        </w:tc>
      </w:tr>
    </w:tbl>
    <w:p w14:paraId="0DC4F4E6" w14:textId="77777777" w:rsidR="00942C72" w:rsidRDefault="00942C72" w:rsidP="00F82DFF"/>
    <w:p w14:paraId="42E0CEF8" w14:textId="77777777" w:rsidR="00942C72" w:rsidRDefault="00942C72" w:rsidP="00F82DFF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994531" w14:paraId="5D790A8A" w14:textId="77777777" w:rsidTr="000218A5">
        <w:tc>
          <w:tcPr>
            <w:tcW w:w="9395" w:type="dxa"/>
          </w:tcPr>
          <w:p w14:paraId="4791DA91" w14:textId="23BAF2B5" w:rsidR="00942C72" w:rsidRDefault="00942C72" w:rsidP="00C278F2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78C34E7" wp14:editId="228ED7D0">
                  <wp:simplePos x="0" y="0"/>
                  <wp:positionH relativeFrom="column">
                    <wp:posOffset>282776</wp:posOffset>
                  </wp:positionH>
                  <wp:positionV relativeFrom="paragraph">
                    <wp:posOffset>3401486</wp:posOffset>
                  </wp:positionV>
                  <wp:extent cx="5248910" cy="2465070"/>
                  <wp:effectExtent l="0" t="0" r="8890" b="0"/>
                  <wp:wrapSquare wrapText="bothSides"/>
                  <wp:docPr id="1488620149" name="Imagen 7" descr="Imagen que contiene moto acuática, paraguas, tabla, viej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8620149" name="Imagen 7" descr="Imagen que contiene moto acuática, paraguas, tabla, viejo&#10;&#10;Descripción generada automá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910" cy="246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27B26FE" wp14:editId="2DAB6001">
                  <wp:simplePos x="0" y="0"/>
                  <wp:positionH relativeFrom="column">
                    <wp:posOffset>2967009</wp:posOffset>
                  </wp:positionH>
                  <wp:positionV relativeFrom="paragraph">
                    <wp:posOffset>315514</wp:posOffset>
                  </wp:positionV>
                  <wp:extent cx="2748280" cy="2987040"/>
                  <wp:effectExtent l="0" t="0" r="0" b="3810"/>
                  <wp:wrapSquare wrapText="bothSides"/>
                  <wp:docPr id="1903882211" name="Imagen 10" descr="Imagen que contiene papalote, tabla, edificio, pequeñ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882211" name="Imagen 10" descr="Imagen que contiene papalote, tabla, edificio, pequeño&#10;&#10;Descripción generada automáticament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280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231211" w14:textId="204923C9" w:rsidR="00942C72" w:rsidRDefault="00942C72" w:rsidP="00942C72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4BDFD23" wp14:editId="4AF4D565">
                  <wp:simplePos x="0" y="0"/>
                  <wp:positionH relativeFrom="column">
                    <wp:posOffset>178724</wp:posOffset>
                  </wp:positionH>
                  <wp:positionV relativeFrom="paragraph">
                    <wp:posOffset>113496</wp:posOffset>
                  </wp:positionV>
                  <wp:extent cx="2638425" cy="2987040"/>
                  <wp:effectExtent l="0" t="0" r="9525" b="3810"/>
                  <wp:wrapSquare wrapText="bothSides"/>
                  <wp:docPr id="426697207" name="Imagen 9" descr="Imagen que contiene tabla, pequeño, banquet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697207" name="Imagen 9" descr="Imagen que contiene tabla, pequeño, banqueta, sostener&#10;&#10;Descripción generada automá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8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42C72" w14:paraId="124EB934" w14:textId="77777777" w:rsidTr="000218A5">
        <w:tc>
          <w:tcPr>
            <w:tcW w:w="9395" w:type="dxa"/>
          </w:tcPr>
          <w:p w14:paraId="3CC2A55D" w14:textId="0CB2F702" w:rsidR="00942C72" w:rsidRPr="00942C72" w:rsidRDefault="00942C72" w:rsidP="00942C72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Líneas de campo del imán </w:t>
            </w:r>
          </w:p>
        </w:tc>
      </w:tr>
    </w:tbl>
    <w:p w14:paraId="2CAF08AD" w14:textId="77777777" w:rsidR="00942C72" w:rsidRDefault="00942C72" w:rsidP="008A73A0">
      <w:pPr>
        <w:pStyle w:val="Ttulo1"/>
      </w:pPr>
    </w:p>
    <w:p w14:paraId="75993D7A" w14:textId="77777777" w:rsidR="00942C72" w:rsidRDefault="00942C72" w:rsidP="00942C72"/>
    <w:p w14:paraId="13825F20" w14:textId="77777777" w:rsidR="00942C72" w:rsidRDefault="00942C72" w:rsidP="00942C72"/>
    <w:p w14:paraId="3B275F65" w14:textId="77777777" w:rsidR="00942C72" w:rsidRDefault="00942C72" w:rsidP="00942C72"/>
    <w:p w14:paraId="0155A3D9" w14:textId="77777777" w:rsidR="00942C72" w:rsidRDefault="00942C72" w:rsidP="00942C72"/>
    <w:p w14:paraId="128405B9" w14:textId="77777777" w:rsidR="00942C72" w:rsidRDefault="00942C72" w:rsidP="00942C72"/>
    <w:p w14:paraId="3487DC23" w14:textId="77777777" w:rsidR="00942C72" w:rsidRDefault="00942C72" w:rsidP="00942C72"/>
    <w:p w14:paraId="4DBBEB85" w14:textId="77777777" w:rsidR="00942C72" w:rsidRDefault="00942C72" w:rsidP="00942C72"/>
    <w:p w14:paraId="38DBC708" w14:textId="77777777" w:rsidR="00942C72" w:rsidRDefault="00942C72" w:rsidP="00942C72"/>
    <w:p w14:paraId="621927FE" w14:textId="77777777" w:rsidR="00942C72" w:rsidRPr="00942C72" w:rsidRDefault="00942C72" w:rsidP="00942C72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942C72" w14:paraId="28617B11" w14:textId="77777777" w:rsidTr="000218A5">
        <w:tc>
          <w:tcPr>
            <w:tcW w:w="9395" w:type="dxa"/>
          </w:tcPr>
          <w:p w14:paraId="1698DB90" w14:textId="2DC0EFFA" w:rsidR="00942C72" w:rsidRDefault="000218A5" w:rsidP="005E758B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allowOverlap="1" wp14:anchorId="10DAF030" wp14:editId="68C22981">
                  <wp:simplePos x="0" y="0"/>
                  <wp:positionH relativeFrom="margin">
                    <wp:posOffset>363855</wp:posOffset>
                  </wp:positionH>
                  <wp:positionV relativeFrom="paragraph">
                    <wp:posOffset>175260</wp:posOffset>
                  </wp:positionV>
                  <wp:extent cx="5247640" cy="3194050"/>
                  <wp:effectExtent l="0" t="0" r="0" b="6350"/>
                  <wp:wrapSquare wrapText="bothSides"/>
                  <wp:docPr id="12538527" name="Imagen 8" descr="Imagen que contiene edificio, interior, tabla, grande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8527" name="Imagen 8" descr="Imagen que contiene edificio, interior, tabla, grande&#10;&#10;Descripción generada automáticamente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319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2BCEDA" w14:textId="2F60C060" w:rsidR="00942C72" w:rsidRDefault="00942C72" w:rsidP="005E758B">
            <w:pPr>
              <w:jc w:val="center"/>
              <w:rPr>
                <w:noProof/>
              </w:rPr>
            </w:pPr>
          </w:p>
          <w:p w14:paraId="6CF0FC4E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1513A4F4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3643B4EA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79698301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5744CAA2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7D4F4011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6244EAF4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74587210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6B98E44E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12623BAC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27F6555C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0DC70B0B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0C78AE89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1915FB97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66BD9CDF" w14:textId="77777777" w:rsidR="000218A5" w:rsidRDefault="000218A5" w:rsidP="005E758B">
            <w:pPr>
              <w:jc w:val="center"/>
              <w:rPr>
                <w:noProof/>
              </w:rPr>
            </w:pPr>
          </w:p>
          <w:p w14:paraId="68279E70" w14:textId="27E4AAF8" w:rsidR="00942C72" w:rsidRDefault="00942C72" w:rsidP="000218A5">
            <w:pPr>
              <w:rPr>
                <w:noProof/>
              </w:rPr>
            </w:pPr>
          </w:p>
          <w:p w14:paraId="4621B8A7" w14:textId="7C044CB3" w:rsidR="000218A5" w:rsidRDefault="000218A5" w:rsidP="000218A5">
            <w:pPr>
              <w:rPr>
                <w:noProof/>
              </w:rPr>
            </w:pPr>
          </w:p>
          <w:p w14:paraId="5299DA3D" w14:textId="4BFF7034" w:rsidR="000218A5" w:rsidRDefault="000218A5" w:rsidP="000218A5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54E7E036" wp14:editId="6FBE0B3E">
                  <wp:simplePos x="0" y="0"/>
                  <wp:positionH relativeFrom="page">
                    <wp:posOffset>371475</wp:posOffset>
                  </wp:positionH>
                  <wp:positionV relativeFrom="paragraph">
                    <wp:posOffset>179070</wp:posOffset>
                  </wp:positionV>
                  <wp:extent cx="5347335" cy="3255010"/>
                  <wp:effectExtent l="0" t="0" r="5715" b="2540"/>
                  <wp:wrapSquare wrapText="bothSides"/>
                  <wp:docPr id="1013863575" name="Imagen 11" descr="Imagen que contiene colgando, tabla, corte, cuchill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863575" name="Imagen 11" descr="Imagen que contiene colgando, tabla, corte, cuchillo&#10;&#10;Descripción generada automá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335" cy="325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D5B4AF" w14:textId="77777777" w:rsidR="000218A5" w:rsidRDefault="000218A5" w:rsidP="000218A5">
            <w:pPr>
              <w:rPr>
                <w:noProof/>
              </w:rPr>
            </w:pPr>
          </w:p>
          <w:p w14:paraId="31ED506C" w14:textId="77777777" w:rsidR="000218A5" w:rsidRDefault="000218A5" w:rsidP="000218A5">
            <w:pPr>
              <w:rPr>
                <w:noProof/>
              </w:rPr>
            </w:pPr>
          </w:p>
          <w:p w14:paraId="08AB22C4" w14:textId="533D038A" w:rsidR="000218A5" w:rsidRDefault="000218A5" w:rsidP="000218A5">
            <w:pPr>
              <w:rPr>
                <w:noProof/>
              </w:rPr>
            </w:pPr>
          </w:p>
        </w:tc>
      </w:tr>
      <w:tr w:rsidR="000218A5" w:rsidRPr="00994531" w14:paraId="29E9FEA6" w14:textId="77777777" w:rsidTr="000218A5">
        <w:tc>
          <w:tcPr>
            <w:tcW w:w="9395" w:type="dxa"/>
          </w:tcPr>
          <w:p w14:paraId="3EBB138E" w14:textId="1E92B254" w:rsidR="000218A5" w:rsidRPr="00994531" w:rsidRDefault="000218A5" w:rsidP="000218A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t xml:space="preserve">Líneas de campo del imán </w:t>
            </w:r>
          </w:p>
        </w:tc>
      </w:tr>
    </w:tbl>
    <w:p w14:paraId="2EAF4FE5" w14:textId="77777777" w:rsidR="00942C72" w:rsidRPr="00942C72" w:rsidRDefault="00942C72" w:rsidP="00942C72"/>
    <w:p w14:paraId="7C2233B5" w14:textId="77777777" w:rsidR="00942C72" w:rsidRDefault="00942C72" w:rsidP="00942C72"/>
    <w:p w14:paraId="1996220D" w14:textId="77777777" w:rsidR="008F659E" w:rsidRDefault="008F659E" w:rsidP="00942C72"/>
    <w:p w14:paraId="0EB3A0FB" w14:textId="77777777" w:rsidR="000218A5" w:rsidRPr="00942C72" w:rsidRDefault="000218A5" w:rsidP="00942C72"/>
    <w:p w14:paraId="75D8B338" w14:textId="10B9383C" w:rsidR="008A73A0" w:rsidRDefault="005305EE" w:rsidP="008A73A0">
      <w:pPr>
        <w:pStyle w:val="Ttulo1"/>
      </w:pPr>
      <w:bookmarkStart w:id="5" w:name="_Toc148027174"/>
      <w:r>
        <w:lastRenderedPageBreak/>
        <w:t>Discusión y análisis</w:t>
      </w:r>
      <w:bookmarkEnd w:id="5"/>
    </w:p>
    <w:p w14:paraId="6F1F79E3" w14:textId="4A75204C" w:rsidR="008A73A0" w:rsidRDefault="008A73A0" w:rsidP="008A73A0"/>
    <w:p w14:paraId="348858CA" w14:textId="7474B4FC" w:rsidR="008A73A0" w:rsidRDefault="000E2549" w:rsidP="005A2863">
      <w:pPr>
        <w:jc w:val="both"/>
      </w:pPr>
      <w:r>
        <w:t xml:space="preserve">En este experimento </w:t>
      </w:r>
      <w:r w:rsidR="004E6277">
        <w:t xml:space="preserve">se logra </w:t>
      </w:r>
      <w:r w:rsidR="004A4AF6">
        <w:t>visualizar de manera efectiva las líneas de campo magnético de un imán permanente utilizando agujas y una plataforma.</w:t>
      </w:r>
      <w:r w:rsidR="008E1B58">
        <w:t xml:space="preserve"> </w:t>
      </w:r>
      <w:r w:rsidR="002668B3">
        <w:t xml:space="preserve">Las agujas se suspenden en el aire debido al campo magnético, alineándose </w:t>
      </w:r>
      <w:r w:rsidR="00215094">
        <w:t>con el campo magnético, esto nos permite visualizar la forma de las líneas de campo magnético</w:t>
      </w:r>
      <w:r w:rsidR="00F83C6D">
        <w:t xml:space="preserve">. </w:t>
      </w:r>
    </w:p>
    <w:p w14:paraId="36A73EB6" w14:textId="536CD2A1" w:rsidR="00F83C6D" w:rsidRDefault="00F83C6D" w:rsidP="005A2863">
      <w:pPr>
        <w:jc w:val="both"/>
      </w:pPr>
    </w:p>
    <w:p w14:paraId="41C2474C" w14:textId="56DD2612" w:rsidR="00F82DFF" w:rsidRDefault="00F83C6D" w:rsidP="009D6355">
      <w:pPr>
        <w:jc w:val="both"/>
      </w:pPr>
      <w:r>
        <w:t>Esto es coherente con la teoría del magn</w:t>
      </w:r>
      <w:r w:rsidR="00E770B3">
        <w:t>e</w:t>
      </w:r>
      <w:r>
        <w:t>tismo</w:t>
      </w:r>
      <w:r w:rsidR="00E770B3">
        <w:t xml:space="preserve">, en el marco teórico se ve como las líneas de campo magnético </w:t>
      </w:r>
      <w:r w:rsidR="00D4785E">
        <w:t xml:space="preserve">tienen a ser líneas alrededor de los polos de un imán. </w:t>
      </w:r>
      <w:r w:rsidR="005A2863">
        <w:t xml:space="preserve">Este experimento se realizó con condiciones controladas </w:t>
      </w:r>
      <w:r w:rsidR="009D7026">
        <w:t xml:space="preserve">y con un imán permanente específico, por lo que los resultados pueden variar en otros contextos. Además, la precisión de la técnica utilizada </w:t>
      </w:r>
      <w:r w:rsidR="003913C8">
        <w:t>podría mejorarse con materiales más avanzados</w:t>
      </w:r>
      <w:r w:rsidR="009D6355">
        <w:t>.</w:t>
      </w:r>
    </w:p>
    <w:p w14:paraId="14D236BF" w14:textId="77777777" w:rsidR="00F82DFF" w:rsidRDefault="00F82DFF" w:rsidP="00F82DFF"/>
    <w:p w14:paraId="47C88664" w14:textId="793E750C" w:rsidR="005305EE" w:rsidRDefault="005305EE" w:rsidP="005305EE">
      <w:pPr>
        <w:pStyle w:val="Ttulo1"/>
      </w:pPr>
      <w:bookmarkStart w:id="6" w:name="_Toc148027175"/>
      <w:r>
        <w:t>Conclusiones</w:t>
      </w:r>
      <w:bookmarkEnd w:id="6"/>
      <w:r>
        <w:t xml:space="preserve"> </w:t>
      </w:r>
    </w:p>
    <w:p w14:paraId="0C551C9B" w14:textId="77777777" w:rsidR="009D6355" w:rsidRDefault="009D6355" w:rsidP="009D6355"/>
    <w:p w14:paraId="3768E8B9" w14:textId="60C932D4" w:rsidR="009D6355" w:rsidRDefault="000812FF" w:rsidP="00B02FAA">
      <w:pPr>
        <w:jc w:val="both"/>
      </w:pPr>
      <w:r>
        <w:t xml:space="preserve">En conclusión, este experimento logró visualizar y representar con éxito las líneas de campo magnético de un imán permanente. Los resultados respaldan la teoría del magnetismo y ofrecen una herramienta valiosa para cursos futuros </w:t>
      </w:r>
      <w:r w:rsidR="00154212">
        <w:t xml:space="preserve">en el campo. </w:t>
      </w:r>
    </w:p>
    <w:p w14:paraId="719F155F" w14:textId="2C040F9E" w:rsidR="00154212" w:rsidRDefault="00154212" w:rsidP="00B02FAA">
      <w:pPr>
        <w:jc w:val="both"/>
      </w:pPr>
    </w:p>
    <w:p w14:paraId="5169324B" w14:textId="5D570AD1" w:rsidR="00154212" w:rsidRDefault="00154212" w:rsidP="00B02FAA">
      <w:pPr>
        <w:jc w:val="both"/>
      </w:pPr>
      <w:r>
        <w:t>Este estudio contribuye a la compresión y aplicación práctica del magnetismo</w:t>
      </w:r>
      <w:r w:rsidR="00B02FAA">
        <w:t>, personalmente la visualización de este tipo de propiedades vistas en clase ha sido todo un reto</w:t>
      </w:r>
      <w:r w:rsidR="00915AA9">
        <w:t xml:space="preserve"> por lo que esto me permite poder ver de una manera simple el sentido de las líneas de campo magnético debidas a un imán. Espero que </w:t>
      </w:r>
      <w:r w:rsidR="00AB5889">
        <w:t>esto le pueda ayudar a más estudiantes con el mismo problema que yo.</w:t>
      </w:r>
    </w:p>
    <w:p w14:paraId="0C3C33C4" w14:textId="116F9A24" w:rsidR="00AB5889" w:rsidRDefault="00AB5889" w:rsidP="00B02FAA">
      <w:pPr>
        <w:jc w:val="both"/>
      </w:pPr>
    </w:p>
    <w:p w14:paraId="4FD8D2F9" w14:textId="2CA21A0D" w:rsidR="00AB5889" w:rsidRDefault="00AB5889" w:rsidP="00B02FAA">
      <w:pPr>
        <w:jc w:val="both"/>
      </w:pPr>
    </w:p>
    <w:p w14:paraId="5FD764A9" w14:textId="01E5FD54" w:rsidR="00AB5889" w:rsidRDefault="00AB5889" w:rsidP="00B02FAA">
      <w:pPr>
        <w:jc w:val="both"/>
      </w:pPr>
    </w:p>
    <w:p w14:paraId="061D4F3F" w14:textId="77777777" w:rsidR="00AB5889" w:rsidRDefault="00AB5889" w:rsidP="00B02FAA">
      <w:pPr>
        <w:jc w:val="both"/>
      </w:pPr>
    </w:p>
    <w:p w14:paraId="1B2A6F9A" w14:textId="1A937099" w:rsidR="00AB5889" w:rsidRDefault="00AB5889" w:rsidP="00B02FAA">
      <w:pPr>
        <w:jc w:val="both"/>
      </w:pPr>
    </w:p>
    <w:p w14:paraId="3F43BA68" w14:textId="0D5B3DCA" w:rsidR="00AB5889" w:rsidRDefault="00AB5889" w:rsidP="00B02FAA">
      <w:pPr>
        <w:jc w:val="both"/>
      </w:pPr>
    </w:p>
    <w:p w14:paraId="20B3F3F4" w14:textId="0678A518" w:rsidR="00AB5889" w:rsidRDefault="00AB5889" w:rsidP="00B02FAA">
      <w:pPr>
        <w:jc w:val="both"/>
      </w:pPr>
    </w:p>
    <w:p w14:paraId="2080926B" w14:textId="77777777" w:rsidR="00AB5889" w:rsidRDefault="00AB5889" w:rsidP="00B02FAA">
      <w:pPr>
        <w:jc w:val="both"/>
      </w:pPr>
    </w:p>
    <w:p w14:paraId="19347EBA" w14:textId="00D8C2FC" w:rsidR="00AB5889" w:rsidRDefault="00AB5889" w:rsidP="00B02FAA">
      <w:pPr>
        <w:jc w:val="both"/>
      </w:pPr>
    </w:p>
    <w:p w14:paraId="0FA0C795" w14:textId="7A20CA30" w:rsidR="00AB5889" w:rsidRDefault="00AB5889" w:rsidP="00B02FAA">
      <w:pPr>
        <w:jc w:val="both"/>
      </w:pPr>
    </w:p>
    <w:p w14:paraId="1A739CF7" w14:textId="1F6A6F68" w:rsidR="00AB5889" w:rsidRDefault="00AB5889" w:rsidP="00B02FAA">
      <w:pPr>
        <w:jc w:val="both"/>
      </w:pPr>
    </w:p>
    <w:p w14:paraId="64C905AD" w14:textId="5A03A7DC" w:rsidR="00AB5889" w:rsidRDefault="00AB5889" w:rsidP="00B02FAA">
      <w:pPr>
        <w:jc w:val="both"/>
      </w:pPr>
    </w:p>
    <w:p w14:paraId="028B258F" w14:textId="77A474B8" w:rsidR="00AB5889" w:rsidRDefault="00AB5889" w:rsidP="00B02FAA">
      <w:pPr>
        <w:jc w:val="both"/>
      </w:pPr>
    </w:p>
    <w:p w14:paraId="595F4F46" w14:textId="77777777" w:rsidR="00AB5889" w:rsidRDefault="00AB5889" w:rsidP="00B02FAA">
      <w:pPr>
        <w:jc w:val="both"/>
      </w:pPr>
    </w:p>
    <w:p w14:paraId="669208FB" w14:textId="3FA76E72" w:rsidR="00AB5889" w:rsidRDefault="00AB5889" w:rsidP="00B02FAA">
      <w:pPr>
        <w:jc w:val="both"/>
      </w:pPr>
    </w:p>
    <w:p w14:paraId="50151BDF" w14:textId="77777777" w:rsidR="00AB5889" w:rsidRDefault="00AB5889" w:rsidP="00B02FAA">
      <w:pPr>
        <w:jc w:val="both"/>
      </w:pPr>
    </w:p>
    <w:p w14:paraId="71B55976" w14:textId="77777777" w:rsidR="00AB5889" w:rsidRDefault="00AB5889" w:rsidP="00B02FAA">
      <w:pPr>
        <w:jc w:val="both"/>
      </w:pPr>
    </w:p>
    <w:p w14:paraId="13DC9D26" w14:textId="0853E435" w:rsidR="00AB5889" w:rsidRDefault="00AB5889" w:rsidP="00B02FAA">
      <w:pPr>
        <w:jc w:val="both"/>
      </w:pPr>
    </w:p>
    <w:p w14:paraId="48C49C3B" w14:textId="77777777" w:rsidR="00AB5889" w:rsidRDefault="00AB5889" w:rsidP="00B02FAA">
      <w:pPr>
        <w:jc w:val="both"/>
      </w:pPr>
    </w:p>
    <w:p w14:paraId="5810F4DE" w14:textId="77777777" w:rsidR="00AB5889" w:rsidRDefault="00AB5889" w:rsidP="00B02FAA">
      <w:pPr>
        <w:jc w:val="both"/>
      </w:pPr>
    </w:p>
    <w:p w14:paraId="0A85930A" w14:textId="1ED0648D" w:rsidR="00AB5889" w:rsidRPr="009D6355" w:rsidRDefault="00AB5889" w:rsidP="00B02FAA">
      <w:pPr>
        <w:jc w:val="both"/>
      </w:pPr>
    </w:p>
    <w:p w14:paraId="4E7E17DA" w14:textId="2C12958B" w:rsidR="00F82DFF" w:rsidRDefault="00F82DFF" w:rsidP="00F82DFF"/>
    <w:p w14:paraId="1F309559" w14:textId="77DA6C6E" w:rsidR="00F82DFF" w:rsidRDefault="00F82DFF" w:rsidP="00F82DFF"/>
    <w:p w14:paraId="3A5DC8AF" w14:textId="5B07790C" w:rsidR="005305EE" w:rsidRDefault="00F82DFF" w:rsidP="007A11DE">
      <w:pPr>
        <w:pStyle w:val="Ttulo1"/>
      </w:pPr>
      <w:bookmarkStart w:id="7" w:name="_Toc148027176"/>
      <w:r>
        <w:lastRenderedPageBreak/>
        <w:t>Bibliografía</w:t>
      </w:r>
      <w:bookmarkEnd w:id="7"/>
    </w:p>
    <w:p w14:paraId="122A4807" w14:textId="6C182E1C" w:rsidR="006249BF" w:rsidRDefault="006249BF" w:rsidP="00F82DFF"/>
    <w:p w14:paraId="5C38FFA4" w14:textId="77777777" w:rsidR="00F2754A" w:rsidRPr="00F2754A" w:rsidRDefault="00F2754A" w:rsidP="00F2754A">
      <w:pPr>
        <w:rPr>
          <w:lang w:val="en-US"/>
        </w:rPr>
      </w:pPr>
      <w:r w:rsidRPr="00F2754A">
        <w:rPr>
          <w:lang w:val="en-US"/>
        </w:rPr>
        <w:t xml:space="preserve">1. </w:t>
      </w:r>
      <w:proofErr w:type="spellStart"/>
      <w:r w:rsidRPr="00F2754A">
        <w:rPr>
          <w:lang w:val="en-US"/>
        </w:rPr>
        <w:t>Magnetismo</w:t>
      </w:r>
      <w:proofErr w:type="spellEnd"/>
      <w:r w:rsidRPr="00F2754A">
        <w:rPr>
          <w:lang w:val="en-US"/>
        </w:rPr>
        <w:t xml:space="preserve">. (n.d.). </w:t>
      </w:r>
      <w:proofErr w:type="spellStart"/>
      <w:r w:rsidRPr="00F2754A">
        <w:rPr>
          <w:lang w:val="en-US"/>
        </w:rPr>
        <w:t>Ugr.Es</w:t>
      </w:r>
      <w:proofErr w:type="spellEnd"/>
      <w:r w:rsidRPr="00F2754A">
        <w:rPr>
          <w:lang w:val="en-US"/>
        </w:rPr>
        <w:t xml:space="preserve">. Retrieved October 10, 2023, from </w:t>
      </w:r>
      <w:proofErr w:type="gramStart"/>
      <w:r w:rsidRPr="00F2754A">
        <w:rPr>
          <w:lang w:val="en-US"/>
        </w:rPr>
        <w:t>https://www.ugr.es/~jtorres/t10.pdf</w:t>
      </w:r>
      <w:proofErr w:type="gramEnd"/>
    </w:p>
    <w:p w14:paraId="11B42D7E" w14:textId="77777777" w:rsidR="00F2754A" w:rsidRPr="00F2754A" w:rsidRDefault="00F2754A" w:rsidP="00F2754A">
      <w:pPr>
        <w:rPr>
          <w:lang w:val="en-US"/>
        </w:rPr>
      </w:pPr>
    </w:p>
    <w:p w14:paraId="4841F85D" w14:textId="35129CDE" w:rsidR="00F2754A" w:rsidRPr="00F2754A" w:rsidRDefault="00F2754A" w:rsidP="00F2754A">
      <w:pPr>
        <w:rPr>
          <w:lang w:val="es-MX"/>
        </w:rPr>
      </w:pPr>
      <w:r w:rsidRPr="00F2754A">
        <w:rPr>
          <w:lang w:val="es-MX"/>
        </w:rPr>
        <w:t>2</w:t>
      </w:r>
      <w:r>
        <w:rPr>
          <w:lang w:val="es-MX"/>
        </w:rPr>
        <w:t xml:space="preserve">. </w:t>
      </w:r>
      <w:r w:rsidRPr="00F2754A">
        <w:rPr>
          <w:lang w:val="es-MX"/>
        </w:rPr>
        <w:t xml:space="preserve">Magnetismo y Campos Magnéticos. (2022, </w:t>
      </w:r>
      <w:proofErr w:type="spellStart"/>
      <w:r w:rsidRPr="00F2754A">
        <w:rPr>
          <w:lang w:val="es-MX"/>
        </w:rPr>
        <w:t>October</w:t>
      </w:r>
      <w:proofErr w:type="spellEnd"/>
      <w:r w:rsidRPr="00F2754A">
        <w:rPr>
          <w:lang w:val="es-MX"/>
        </w:rPr>
        <w:t xml:space="preserve"> 30). </w:t>
      </w:r>
      <w:proofErr w:type="spellStart"/>
      <w:r w:rsidRPr="00F2754A">
        <w:rPr>
          <w:lang w:val="es-MX"/>
        </w:rPr>
        <w:t>LibreTexts</w:t>
      </w:r>
      <w:proofErr w:type="spellEnd"/>
      <w:r w:rsidRPr="00F2754A">
        <w:rPr>
          <w:lang w:val="es-MX"/>
        </w:rPr>
        <w:t xml:space="preserve"> </w:t>
      </w:r>
      <w:proofErr w:type="gramStart"/>
      <w:r w:rsidRPr="00F2754A">
        <w:rPr>
          <w:lang w:val="es-MX"/>
        </w:rPr>
        <w:t>Español</w:t>
      </w:r>
      <w:proofErr w:type="gramEnd"/>
      <w:r w:rsidRPr="00F2754A">
        <w:rPr>
          <w:lang w:val="es-MX"/>
        </w:rPr>
        <w:t xml:space="preserve">; </w:t>
      </w:r>
      <w:proofErr w:type="spellStart"/>
      <w:r w:rsidRPr="00F2754A">
        <w:rPr>
          <w:lang w:val="es-MX"/>
        </w:rPr>
        <w:t>Libretexts</w:t>
      </w:r>
      <w:proofErr w:type="spellEnd"/>
      <w:r w:rsidRPr="00F2754A">
        <w:rPr>
          <w:lang w:val="es-MX"/>
        </w:rPr>
        <w:t>. https://espanol.libretexts.org/Fisica/Libro%3A_F%C3%ADsica_(sin_l%C3%ADmites)/21%3A_Magnetismo/21.1%3A_Magnetismo_y_Campos_Magn%C3%A9ticos</w:t>
      </w:r>
    </w:p>
    <w:p w14:paraId="25E1ED77" w14:textId="77777777" w:rsidR="00F2754A" w:rsidRPr="00F2754A" w:rsidRDefault="00F2754A" w:rsidP="00F2754A">
      <w:pPr>
        <w:rPr>
          <w:lang w:val="es-MX"/>
        </w:rPr>
      </w:pPr>
    </w:p>
    <w:p w14:paraId="675FB45C" w14:textId="647488CD" w:rsidR="00F2754A" w:rsidRPr="00F2754A" w:rsidRDefault="00F2754A" w:rsidP="00F2754A">
      <w:pPr>
        <w:rPr>
          <w:lang w:val="en-US"/>
        </w:rPr>
      </w:pPr>
      <w:r>
        <w:rPr>
          <w:lang w:val="es-MX"/>
        </w:rPr>
        <w:t xml:space="preserve">3. </w:t>
      </w:r>
      <w:r w:rsidRPr="00F2754A">
        <w:rPr>
          <w:lang w:val="es-MX"/>
        </w:rPr>
        <w:t xml:space="preserve">Campo magnético - Líneas de campo magnético - Electrónica </w:t>
      </w:r>
      <w:proofErr w:type="spellStart"/>
      <w:r w:rsidRPr="00F2754A">
        <w:rPr>
          <w:lang w:val="es-MX"/>
        </w:rPr>
        <w:t>Unicrom</w:t>
      </w:r>
      <w:proofErr w:type="spellEnd"/>
      <w:r w:rsidRPr="00F2754A">
        <w:rPr>
          <w:lang w:val="es-MX"/>
        </w:rPr>
        <w:t xml:space="preserve">. </w:t>
      </w:r>
      <w:r w:rsidRPr="00F2754A">
        <w:rPr>
          <w:lang w:val="en-US"/>
        </w:rPr>
        <w:t xml:space="preserve">(2018, October 14). </w:t>
      </w:r>
      <w:proofErr w:type="spellStart"/>
      <w:r w:rsidRPr="00F2754A">
        <w:rPr>
          <w:lang w:val="en-US"/>
        </w:rPr>
        <w:t>Electrónica</w:t>
      </w:r>
      <w:proofErr w:type="spellEnd"/>
      <w:r w:rsidRPr="00F2754A">
        <w:rPr>
          <w:lang w:val="en-US"/>
        </w:rPr>
        <w:t xml:space="preserve"> </w:t>
      </w:r>
      <w:proofErr w:type="spellStart"/>
      <w:r w:rsidRPr="00F2754A">
        <w:rPr>
          <w:lang w:val="en-US"/>
        </w:rPr>
        <w:t>Unicrom</w:t>
      </w:r>
      <w:proofErr w:type="spellEnd"/>
      <w:r w:rsidRPr="00F2754A">
        <w:rPr>
          <w:lang w:val="en-US"/>
        </w:rPr>
        <w:t>. https://unicrom.com/campo-magnetico/</w:t>
      </w:r>
    </w:p>
    <w:p w14:paraId="5D972E39" w14:textId="77777777" w:rsidR="00F2754A" w:rsidRPr="00F2754A" w:rsidRDefault="00F2754A" w:rsidP="00F2754A">
      <w:pPr>
        <w:rPr>
          <w:lang w:val="en-US"/>
        </w:rPr>
      </w:pPr>
    </w:p>
    <w:p w14:paraId="0BD523C4" w14:textId="37F9BAA0" w:rsidR="00F2754A" w:rsidRPr="00F2754A" w:rsidRDefault="00F2754A" w:rsidP="00F2754A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 w:rsidRPr="00F2754A">
        <w:rPr>
          <w:lang w:val="en-US"/>
        </w:rPr>
        <w:t>Giancoli</w:t>
      </w:r>
      <w:proofErr w:type="spellEnd"/>
      <w:r w:rsidRPr="00F2754A">
        <w:rPr>
          <w:lang w:val="en-US"/>
        </w:rPr>
        <w:t xml:space="preserve">. (2003). </w:t>
      </w:r>
      <w:proofErr w:type="spellStart"/>
      <w:r w:rsidRPr="00F2754A">
        <w:rPr>
          <w:lang w:val="en-US"/>
        </w:rPr>
        <w:t>Phy</w:t>
      </w:r>
      <w:proofErr w:type="spellEnd"/>
      <w:r w:rsidRPr="00F2754A">
        <w:rPr>
          <w:lang w:val="en-US"/>
        </w:rPr>
        <w:t xml:space="preserve"> </w:t>
      </w:r>
      <w:proofErr w:type="spellStart"/>
      <w:r w:rsidRPr="00F2754A">
        <w:rPr>
          <w:lang w:val="en-US"/>
        </w:rPr>
        <w:t>Sci&amp;Engnr</w:t>
      </w:r>
      <w:proofErr w:type="spellEnd"/>
      <w:r w:rsidRPr="00F2754A">
        <w:rPr>
          <w:lang w:val="en-US"/>
        </w:rPr>
        <w:t xml:space="preserve"> V2&amp;Phga Pk (3rd ed.). Prentice Hall.</w:t>
      </w:r>
    </w:p>
    <w:p w14:paraId="0AC9CEA1" w14:textId="77777777" w:rsidR="00F2754A" w:rsidRPr="00F2754A" w:rsidRDefault="00F2754A" w:rsidP="00F2754A">
      <w:pPr>
        <w:rPr>
          <w:lang w:val="en-US"/>
        </w:rPr>
      </w:pPr>
    </w:p>
    <w:p w14:paraId="7B08A158" w14:textId="5795C273" w:rsidR="00F2754A" w:rsidRPr="00F2754A" w:rsidRDefault="00F2754A" w:rsidP="00F2754A">
      <w:pPr>
        <w:rPr>
          <w:lang w:val="en-US"/>
        </w:rPr>
      </w:pPr>
      <w:r>
        <w:rPr>
          <w:lang w:val="en-US"/>
        </w:rPr>
        <w:t xml:space="preserve">5. </w:t>
      </w:r>
      <w:r w:rsidRPr="00F2754A">
        <w:rPr>
          <w:lang w:val="en-US"/>
        </w:rPr>
        <w:t>Halliday, D., Resnick, R., Walker, J., &amp; Kimmel, P. D. (2007). Fundamentals of physics. John Wiley &amp; Sons.</w:t>
      </w:r>
    </w:p>
    <w:p w14:paraId="1522A947" w14:textId="77777777" w:rsidR="00F2754A" w:rsidRPr="00F2754A" w:rsidRDefault="00F2754A" w:rsidP="00F2754A">
      <w:pPr>
        <w:rPr>
          <w:lang w:val="en-US"/>
        </w:rPr>
      </w:pPr>
    </w:p>
    <w:p w14:paraId="6DC4C974" w14:textId="462BEE52" w:rsidR="00F2754A" w:rsidRPr="00F2754A" w:rsidRDefault="00F2754A" w:rsidP="00F2754A">
      <w:pPr>
        <w:rPr>
          <w:lang w:val="es-MX"/>
        </w:rPr>
      </w:pPr>
      <w:r w:rsidRPr="00B64CC4">
        <w:rPr>
          <w:lang w:val="en-US"/>
        </w:rPr>
        <w:t xml:space="preserve">6. Héctor Barco Ríos, Edilberto Rojas Calderón, Elisabeth Restrepo Parra. </w:t>
      </w:r>
      <w:r w:rsidRPr="00F2754A">
        <w:rPr>
          <w:lang w:val="es-MX"/>
        </w:rPr>
        <w:t xml:space="preserve">(2012). Principios de Electricidad y Magnetismo. Universidad de </w:t>
      </w:r>
      <w:proofErr w:type="spellStart"/>
      <w:r w:rsidRPr="00F2754A">
        <w:rPr>
          <w:lang w:val="es-MX"/>
        </w:rPr>
        <w:t>Comlombia</w:t>
      </w:r>
      <w:proofErr w:type="spellEnd"/>
      <w:r w:rsidRPr="00F2754A">
        <w:rPr>
          <w:lang w:val="es-MX"/>
        </w:rPr>
        <w:t>.</w:t>
      </w:r>
    </w:p>
    <w:p w14:paraId="31715DFA" w14:textId="77777777" w:rsidR="00F2754A" w:rsidRPr="00F2754A" w:rsidRDefault="00F2754A" w:rsidP="00F2754A">
      <w:pPr>
        <w:rPr>
          <w:lang w:val="es-MX"/>
        </w:rPr>
      </w:pPr>
    </w:p>
    <w:p w14:paraId="6DAC3FC0" w14:textId="3C7FCCBB" w:rsidR="00F2754A" w:rsidRDefault="00F2754A" w:rsidP="00F2754A">
      <w:pPr>
        <w:rPr>
          <w:lang w:val="en-US"/>
        </w:rPr>
      </w:pPr>
      <w:r>
        <w:rPr>
          <w:lang w:val="es-MX"/>
        </w:rPr>
        <w:t xml:space="preserve">7. </w:t>
      </w:r>
      <w:r w:rsidRPr="00F2754A">
        <w:rPr>
          <w:lang w:val="es-MX"/>
        </w:rPr>
        <w:t xml:space="preserve">Serway, R., &amp; Jewett, J. (2014). </w:t>
      </w:r>
      <w:proofErr w:type="spellStart"/>
      <w:r w:rsidRPr="00F2754A">
        <w:rPr>
          <w:lang w:val="es-MX"/>
        </w:rPr>
        <w:t>Fisica</w:t>
      </w:r>
      <w:proofErr w:type="spellEnd"/>
      <w:r w:rsidRPr="00F2754A">
        <w:rPr>
          <w:lang w:val="es-MX"/>
        </w:rPr>
        <w:t xml:space="preserve"> Para Ciencias E </w:t>
      </w:r>
      <w:proofErr w:type="spellStart"/>
      <w:r w:rsidRPr="00F2754A">
        <w:rPr>
          <w:lang w:val="es-MX"/>
        </w:rPr>
        <w:t>Ingenieria</w:t>
      </w:r>
      <w:proofErr w:type="spellEnd"/>
      <w:r w:rsidRPr="00F2754A">
        <w:rPr>
          <w:lang w:val="es-MX"/>
        </w:rPr>
        <w:t xml:space="preserve"> </w:t>
      </w:r>
      <w:proofErr w:type="spellStart"/>
      <w:r w:rsidRPr="00F2754A">
        <w:rPr>
          <w:lang w:val="es-MX"/>
        </w:rPr>
        <w:t>Vol</w:t>
      </w:r>
      <w:proofErr w:type="spellEnd"/>
      <w:r w:rsidRPr="00F2754A">
        <w:rPr>
          <w:lang w:val="es-MX"/>
        </w:rPr>
        <w:t xml:space="preserve"> II. </w:t>
      </w:r>
      <w:r w:rsidRPr="00F2754A">
        <w:rPr>
          <w:lang w:val="en-US"/>
        </w:rPr>
        <w:t xml:space="preserve">Cengage Learning </w:t>
      </w:r>
      <w:proofErr w:type="spellStart"/>
      <w:r w:rsidRPr="00F2754A">
        <w:rPr>
          <w:lang w:val="en-US"/>
        </w:rPr>
        <w:t>Editores</w:t>
      </w:r>
      <w:proofErr w:type="spellEnd"/>
      <w:r w:rsidRPr="00F2754A">
        <w:rPr>
          <w:lang w:val="en-US"/>
        </w:rPr>
        <w:t>.</w:t>
      </w:r>
    </w:p>
    <w:p w14:paraId="711DFABD" w14:textId="77777777" w:rsidR="00086103" w:rsidRDefault="00086103" w:rsidP="00F2754A">
      <w:pPr>
        <w:rPr>
          <w:lang w:val="en-US"/>
        </w:rPr>
      </w:pPr>
    </w:p>
    <w:p w14:paraId="12F6A9EE" w14:textId="77777777" w:rsidR="00086103" w:rsidRPr="00086103" w:rsidRDefault="00086103" w:rsidP="00F2754A"/>
    <w:sectPr w:rsidR="00086103" w:rsidRPr="00086103">
      <w:headerReference w:type="default" r:id="rId27"/>
      <w:footerReference w:type="default" r:id="rId28"/>
      <w:pgSz w:w="12240" w:h="15840"/>
      <w:pgMar w:top="1134" w:right="1134" w:bottom="1134" w:left="1701" w:header="709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28395" w14:textId="77777777" w:rsidR="00F85193" w:rsidRDefault="00F85193">
      <w:r>
        <w:separator/>
      </w:r>
    </w:p>
  </w:endnote>
  <w:endnote w:type="continuationSeparator" w:id="0">
    <w:p w14:paraId="500F0C88" w14:textId="77777777" w:rsidR="00F85193" w:rsidRDefault="00F851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54E791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3FD8F" w14:textId="77777777" w:rsidR="00F85193" w:rsidRDefault="00F85193">
      <w:r>
        <w:separator/>
      </w:r>
    </w:p>
  </w:footnote>
  <w:footnote w:type="continuationSeparator" w:id="0">
    <w:p w14:paraId="61F9EEAF" w14:textId="77777777" w:rsidR="00F85193" w:rsidRDefault="00F851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6295C" w14:textId="0FB137E2" w:rsidR="00B021FB" w:rsidRPr="00B021FB" w:rsidRDefault="00473767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419"/>
        <w:tab w:val="right" w:pos="8838"/>
      </w:tabs>
      <w:rPr>
        <w:rFonts w:ascii="Cambria" w:eastAsia="Cambria" w:hAnsi="Cambria" w:cs="Cambria"/>
        <w:i/>
      </w:rPr>
    </w:pPr>
    <w:r>
      <w:rPr>
        <w:rFonts w:ascii="Cambria" w:eastAsia="Cambria" w:hAnsi="Cambria" w:cs="Cambria"/>
        <w:i/>
        <w:color w:val="000000"/>
      </w:rPr>
      <w:t xml:space="preserve">Electricidad y Magnetismo Elemental </w:t>
    </w:r>
    <w:r w:rsidR="00B021FB">
      <w:rPr>
        <w:rFonts w:ascii="Cambria" w:eastAsia="Cambria" w:hAnsi="Cambria" w:cs="Cambria"/>
        <w:i/>
        <w:color w:val="000000"/>
      </w:rPr>
      <w:t xml:space="preserve"> </w:t>
    </w:r>
    <w:r w:rsidR="006532EF">
      <w:rPr>
        <w:rFonts w:ascii="Cambria" w:eastAsia="Cambria" w:hAnsi="Cambria" w:cs="Cambria"/>
        <w:i/>
        <w:color w:val="000000"/>
      </w:rPr>
      <w:tab/>
    </w:r>
    <w:r w:rsidR="006532EF">
      <w:rPr>
        <w:rFonts w:ascii="Cambria" w:eastAsia="Cambria" w:hAnsi="Cambria" w:cs="Cambria"/>
        <w:i/>
        <w:color w:val="000000"/>
      </w:rPr>
      <w:tab/>
    </w:r>
  </w:p>
  <w:p w14:paraId="6C54E790" w14:textId="77777777" w:rsidR="003030C6" w:rsidRDefault="003030C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D1F64"/>
    <w:multiLevelType w:val="multilevel"/>
    <w:tmpl w:val="173C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963EB"/>
    <w:multiLevelType w:val="multilevel"/>
    <w:tmpl w:val="173C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87F173D"/>
    <w:multiLevelType w:val="hybridMultilevel"/>
    <w:tmpl w:val="564039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C2D99"/>
    <w:multiLevelType w:val="hybridMultilevel"/>
    <w:tmpl w:val="105AAC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B7907"/>
    <w:multiLevelType w:val="hybridMultilevel"/>
    <w:tmpl w:val="941EA6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FE26EA"/>
    <w:multiLevelType w:val="hybridMultilevel"/>
    <w:tmpl w:val="432693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9246717">
    <w:abstractNumId w:val="2"/>
  </w:num>
  <w:num w:numId="2" w16cid:durableId="1379545462">
    <w:abstractNumId w:val="1"/>
  </w:num>
  <w:num w:numId="3" w16cid:durableId="259065554">
    <w:abstractNumId w:val="4"/>
  </w:num>
  <w:num w:numId="4" w16cid:durableId="1187788321">
    <w:abstractNumId w:val="3"/>
  </w:num>
  <w:num w:numId="5" w16cid:durableId="863249556">
    <w:abstractNumId w:val="5"/>
  </w:num>
  <w:num w:numId="6" w16cid:durableId="599527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0C6"/>
    <w:rsid w:val="00003240"/>
    <w:rsid w:val="00006C50"/>
    <w:rsid w:val="000155B5"/>
    <w:rsid w:val="000218A5"/>
    <w:rsid w:val="00026B44"/>
    <w:rsid w:val="00037DB6"/>
    <w:rsid w:val="0004340A"/>
    <w:rsid w:val="00050262"/>
    <w:rsid w:val="00064D84"/>
    <w:rsid w:val="000812FF"/>
    <w:rsid w:val="00086103"/>
    <w:rsid w:val="00093C71"/>
    <w:rsid w:val="000A711D"/>
    <w:rsid w:val="000C23C7"/>
    <w:rsid w:val="000E2549"/>
    <w:rsid w:val="000E566A"/>
    <w:rsid w:val="00125A7C"/>
    <w:rsid w:val="00154212"/>
    <w:rsid w:val="00156FFB"/>
    <w:rsid w:val="00161E1A"/>
    <w:rsid w:val="00176374"/>
    <w:rsid w:val="00182E51"/>
    <w:rsid w:val="00185224"/>
    <w:rsid w:val="00186C5A"/>
    <w:rsid w:val="00187F06"/>
    <w:rsid w:val="00190C43"/>
    <w:rsid w:val="001A40EC"/>
    <w:rsid w:val="001A480F"/>
    <w:rsid w:val="001C706C"/>
    <w:rsid w:val="001D10ED"/>
    <w:rsid w:val="001D47E9"/>
    <w:rsid w:val="001D63A5"/>
    <w:rsid w:val="001E1AAD"/>
    <w:rsid w:val="00213F65"/>
    <w:rsid w:val="00215094"/>
    <w:rsid w:val="00221DDF"/>
    <w:rsid w:val="00223B42"/>
    <w:rsid w:val="002249CD"/>
    <w:rsid w:val="002353B4"/>
    <w:rsid w:val="002361F5"/>
    <w:rsid w:val="002410DE"/>
    <w:rsid w:val="00245547"/>
    <w:rsid w:val="00250792"/>
    <w:rsid w:val="00253963"/>
    <w:rsid w:val="00254B51"/>
    <w:rsid w:val="00260E1E"/>
    <w:rsid w:val="002615FC"/>
    <w:rsid w:val="002668B3"/>
    <w:rsid w:val="00287970"/>
    <w:rsid w:val="002A2C5E"/>
    <w:rsid w:val="002B6360"/>
    <w:rsid w:val="002B7374"/>
    <w:rsid w:val="002C7D3F"/>
    <w:rsid w:val="002D0FF4"/>
    <w:rsid w:val="002E6760"/>
    <w:rsid w:val="002E6815"/>
    <w:rsid w:val="0030246B"/>
    <w:rsid w:val="00302B93"/>
    <w:rsid w:val="003030C6"/>
    <w:rsid w:val="00305A2B"/>
    <w:rsid w:val="00310C5C"/>
    <w:rsid w:val="00312536"/>
    <w:rsid w:val="0031730B"/>
    <w:rsid w:val="003216C0"/>
    <w:rsid w:val="0032615E"/>
    <w:rsid w:val="003307F3"/>
    <w:rsid w:val="00340439"/>
    <w:rsid w:val="0034192A"/>
    <w:rsid w:val="00362263"/>
    <w:rsid w:val="00370B84"/>
    <w:rsid w:val="0037136A"/>
    <w:rsid w:val="00380F4B"/>
    <w:rsid w:val="00383ECF"/>
    <w:rsid w:val="00390A02"/>
    <w:rsid w:val="003913C8"/>
    <w:rsid w:val="00396A39"/>
    <w:rsid w:val="003A34A5"/>
    <w:rsid w:val="003B6319"/>
    <w:rsid w:val="003D1EDA"/>
    <w:rsid w:val="003D239A"/>
    <w:rsid w:val="003E0B6F"/>
    <w:rsid w:val="004009D3"/>
    <w:rsid w:val="0040122E"/>
    <w:rsid w:val="0040584B"/>
    <w:rsid w:val="00410B87"/>
    <w:rsid w:val="00414211"/>
    <w:rsid w:val="00422365"/>
    <w:rsid w:val="00423C6F"/>
    <w:rsid w:val="00426D4C"/>
    <w:rsid w:val="0043439B"/>
    <w:rsid w:val="00452C51"/>
    <w:rsid w:val="00457D8B"/>
    <w:rsid w:val="004602E9"/>
    <w:rsid w:val="00461C26"/>
    <w:rsid w:val="00470519"/>
    <w:rsid w:val="00473767"/>
    <w:rsid w:val="00491F46"/>
    <w:rsid w:val="00494CE7"/>
    <w:rsid w:val="004A2C88"/>
    <w:rsid w:val="004A3834"/>
    <w:rsid w:val="004A4AF6"/>
    <w:rsid w:val="004A54EF"/>
    <w:rsid w:val="004C09C0"/>
    <w:rsid w:val="004C6E2B"/>
    <w:rsid w:val="004D5CBB"/>
    <w:rsid w:val="004D6438"/>
    <w:rsid w:val="004E6277"/>
    <w:rsid w:val="00515584"/>
    <w:rsid w:val="00523043"/>
    <w:rsid w:val="005305EE"/>
    <w:rsid w:val="00535EFE"/>
    <w:rsid w:val="005839C9"/>
    <w:rsid w:val="005A2863"/>
    <w:rsid w:val="005A5829"/>
    <w:rsid w:val="005C4211"/>
    <w:rsid w:val="005C4C33"/>
    <w:rsid w:val="005D6158"/>
    <w:rsid w:val="005E3E45"/>
    <w:rsid w:val="006005A0"/>
    <w:rsid w:val="00612C1F"/>
    <w:rsid w:val="006249BF"/>
    <w:rsid w:val="00624C13"/>
    <w:rsid w:val="00641A4C"/>
    <w:rsid w:val="006532EF"/>
    <w:rsid w:val="0065568F"/>
    <w:rsid w:val="006614F1"/>
    <w:rsid w:val="006653F9"/>
    <w:rsid w:val="006731B1"/>
    <w:rsid w:val="006A2950"/>
    <w:rsid w:val="006A3B68"/>
    <w:rsid w:val="006B3954"/>
    <w:rsid w:val="006D1356"/>
    <w:rsid w:val="006F2899"/>
    <w:rsid w:val="0070136D"/>
    <w:rsid w:val="007014EF"/>
    <w:rsid w:val="007376D7"/>
    <w:rsid w:val="007406BE"/>
    <w:rsid w:val="007457D5"/>
    <w:rsid w:val="007540CE"/>
    <w:rsid w:val="00754651"/>
    <w:rsid w:val="00757225"/>
    <w:rsid w:val="007650A5"/>
    <w:rsid w:val="007663BA"/>
    <w:rsid w:val="0078722C"/>
    <w:rsid w:val="00787D74"/>
    <w:rsid w:val="0079445A"/>
    <w:rsid w:val="007A11DE"/>
    <w:rsid w:val="007A7C1A"/>
    <w:rsid w:val="007C5950"/>
    <w:rsid w:val="007C6FDC"/>
    <w:rsid w:val="007E4A7E"/>
    <w:rsid w:val="007F3B59"/>
    <w:rsid w:val="007F529F"/>
    <w:rsid w:val="008010EA"/>
    <w:rsid w:val="008072D1"/>
    <w:rsid w:val="008123C7"/>
    <w:rsid w:val="00813F14"/>
    <w:rsid w:val="00814EE6"/>
    <w:rsid w:val="0081598E"/>
    <w:rsid w:val="008169D8"/>
    <w:rsid w:val="00821898"/>
    <w:rsid w:val="008247DB"/>
    <w:rsid w:val="0082735B"/>
    <w:rsid w:val="00827A2D"/>
    <w:rsid w:val="00833ACE"/>
    <w:rsid w:val="00843297"/>
    <w:rsid w:val="00852FB6"/>
    <w:rsid w:val="00855936"/>
    <w:rsid w:val="0086396B"/>
    <w:rsid w:val="008662FE"/>
    <w:rsid w:val="008664C1"/>
    <w:rsid w:val="0087577F"/>
    <w:rsid w:val="008803B9"/>
    <w:rsid w:val="008956D8"/>
    <w:rsid w:val="00895F6F"/>
    <w:rsid w:val="008A497F"/>
    <w:rsid w:val="008A73A0"/>
    <w:rsid w:val="008B3E4E"/>
    <w:rsid w:val="008D3B19"/>
    <w:rsid w:val="008E1B58"/>
    <w:rsid w:val="008F659E"/>
    <w:rsid w:val="0090445D"/>
    <w:rsid w:val="00915AA9"/>
    <w:rsid w:val="00931C38"/>
    <w:rsid w:val="009324DF"/>
    <w:rsid w:val="009327C6"/>
    <w:rsid w:val="009378D4"/>
    <w:rsid w:val="00942C72"/>
    <w:rsid w:val="00981866"/>
    <w:rsid w:val="009910EE"/>
    <w:rsid w:val="00994531"/>
    <w:rsid w:val="00994836"/>
    <w:rsid w:val="00997D6E"/>
    <w:rsid w:val="009C755C"/>
    <w:rsid w:val="009D0F43"/>
    <w:rsid w:val="009D1215"/>
    <w:rsid w:val="009D6355"/>
    <w:rsid w:val="009D7026"/>
    <w:rsid w:val="00A05D7E"/>
    <w:rsid w:val="00A259CC"/>
    <w:rsid w:val="00A305D0"/>
    <w:rsid w:val="00A31DB9"/>
    <w:rsid w:val="00A349CA"/>
    <w:rsid w:val="00A40B21"/>
    <w:rsid w:val="00A4729D"/>
    <w:rsid w:val="00A6651D"/>
    <w:rsid w:val="00A676E6"/>
    <w:rsid w:val="00A70397"/>
    <w:rsid w:val="00A82B35"/>
    <w:rsid w:val="00A91AC0"/>
    <w:rsid w:val="00AA0C87"/>
    <w:rsid w:val="00AA6A75"/>
    <w:rsid w:val="00AA7C3C"/>
    <w:rsid w:val="00AB5889"/>
    <w:rsid w:val="00AC1C72"/>
    <w:rsid w:val="00AE59EA"/>
    <w:rsid w:val="00AE7D43"/>
    <w:rsid w:val="00AF3BC0"/>
    <w:rsid w:val="00B021FB"/>
    <w:rsid w:val="00B02FAA"/>
    <w:rsid w:val="00B11A80"/>
    <w:rsid w:val="00B123B2"/>
    <w:rsid w:val="00B2030F"/>
    <w:rsid w:val="00B228A1"/>
    <w:rsid w:val="00B241EE"/>
    <w:rsid w:val="00B24BD2"/>
    <w:rsid w:val="00B501E3"/>
    <w:rsid w:val="00B64CC4"/>
    <w:rsid w:val="00B67420"/>
    <w:rsid w:val="00B76D8D"/>
    <w:rsid w:val="00B822D9"/>
    <w:rsid w:val="00B82EE4"/>
    <w:rsid w:val="00B85805"/>
    <w:rsid w:val="00B9239A"/>
    <w:rsid w:val="00BA4FFD"/>
    <w:rsid w:val="00BB58E6"/>
    <w:rsid w:val="00BB7F05"/>
    <w:rsid w:val="00BD635D"/>
    <w:rsid w:val="00BF310E"/>
    <w:rsid w:val="00BF480A"/>
    <w:rsid w:val="00C04511"/>
    <w:rsid w:val="00C215A0"/>
    <w:rsid w:val="00C323CC"/>
    <w:rsid w:val="00C44E03"/>
    <w:rsid w:val="00C644DB"/>
    <w:rsid w:val="00C65E9F"/>
    <w:rsid w:val="00C7554C"/>
    <w:rsid w:val="00C77951"/>
    <w:rsid w:val="00C82237"/>
    <w:rsid w:val="00C95072"/>
    <w:rsid w:val="00CA66DD"/>
    <w:rsid w:val="00CB0493"/>
    <w:rsid w:val="00CB2708"/>
    <w:rsid w:val="00CC3072"/>
    <w:rsid w:val="00CC4A05"/>
    <w:rsid w:val="00CC4DE4"/>
    <w:rsid w:val="00CD2AD7"/>
    <w:rsid w:val="00D2183E"/>
    <w:rsid w:val="00D265BC"/>
    <w:rsid w:val="00D35DBA"/>
    <w:rsid w:val="00D403CE"/>
    <w:rsid w:val="00D4785E"/>
    <w:rsid w:val="00D7241B"/>
    <w:rsid w:val="00D945A7"/>
    <w:rsid w:val="00D9723A"/>
    <w:rsid w:val="00DA5373"/>
    <w:rsid w:val="00DA71EB"/>
    <w:rsid w:val="00DB1215"/>
    <w:rsid w:val="00DD3396"/>
    <w:rsid w:val="00DD4339"/>
    <w:rsid w:val="00DD7E1E"/>
    <w:rsid w:val="00DE1A75"/>
    <w:rsid w:val="00DE5BA3"/>
    <w:rsid w:val="00DE74D7"/>
    <w:rsid w:val="00E00F7F"/>
    <w:rsid w:val="00E24281"/>
    <w:rsid w:val="00E2579D"/>
    <w:rsid w:val="00E26A41"/>
    <w:rsid w:val="00E34C73"/>
    <w:rsid w:val="00E36CFA"/>
    <w:rsid w:val="00E540CD"/>
    <w:rsid w:val="00E70189"/>
    <w:rsid w:val="00E74248"/>
    <w:rsid w:val="00E74939"/>
    <w:rsid w:val="00E770B3"/>
    <w:rsid w:val="00E77B34"/>
    <w:rsid w:val="00E82E90"/>
    <w:rsid w:val="00EA446D"/>
    <w:rsid w:val="00EA683B"/>
    <w:rsid w:val="00EB5E59"/>
    <w:rsid w:val="00EC1D11"/>
    <w:rsid w:val="00ED51B9"/>
    <w:rsid w:val="00EE067B"/>
    <w:rsid w:val="00F0472D"/>
    <w:rsid w:val="00F24A55"/>
    <w:rsid w:val="00F2754A"/>
    <w:rsid w:val="00F351F1"/>
    <w:rsid w:val="00F362A4"/>
    <w:rsid w:val="00F4191A"/>
    <w:rsid w:val="00F4402E"/>
    <w:rsid w:val="00F63AAC"/>
    <w:rsid w:val="00F7186E"/>
    <w:rsid w:val="00F75B45"/>
    <w:rsid w:val="00F8221E"/>
    <w:rsid w:val="00F82CFD"/>
    <w:rsid w:val="00F82DFF"/>
    <w:rsid w:val="00F83C6D"/>
    <w:rsid w:val="00F84910"/>
    <w:rsid w:val="00F85193"/>
    <w:rsid w:val="00F93D32"/>
    <w:rsid w:val="00FA51A8"/>
    <w:rsid w:val="00FB7443"/>
    <w:rsid w:val="00FD5089"/>
    <w:rsid w:val="00FD5404"/>
    <w:rsid w:val="00FE13A2"/>
    <w:rsid w:val="00FE4D76"/>
    <w:rsid w:val="00FF594D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4E70B"/>
  <w15:docId w15:val="{0BAD2718-DEC9-47A8-864A-3696C6218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63A5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jc w:val="both"/>
      <w:outlineLvl w:val="0"/>
    </w:pPr>
    <w:rPr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/>
      <w:ind w:left="720" w:hanging="360"/>
      <w:jc w:val="both"/>
      <w:outlineLvl w:val="1"/>
    </w:pPr>
    <w:rPr>
      <w:rFonts w:ascii="Cambria" w:eastAsia="Cambria" w:hAnsi="Cambria" w:cs="Cambria"/>
      <w:color w:val="366091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80" w:after="80"/>
      <w:jc w:val="center"/>
      <w:outlineLvl w:val="3"/>
    </w:pPr>
    <w:rPr>
      <w:rFonts w:ascii="Cambria" w:eastAsia="Cambria" w:hAnsi="Cambria" w:cs="Cambria"/>
      <w:b/>
      <w:sz w:val="22"/>
      <w:szCs w:val="22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jc w:val="center"/>
    </w:pPr>
    <w:rPr>
      <w:b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32EF"/>
  </w:style>
  <w:style w:type="paragraph" w:styleId="Piedepgina">
    <w:name w:val="footer"/>
    <w:basedOn w:val="Normal"/>
    <w:link w:val="PiedepginaCar"/>
    <w:uiPriority w:val="99"/>
    <w:unhideWhenUsed/>
    <w:rsid w:val="006532E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32EF"/>
  </w:style>
  <w:style w:type="paragraph" w:styleId="TtuloTDC">
    <w:name w:val="TOC Heading"/>
    <w:basedOn w:val="Ttulo1"/>
    <w:next w:val="Normal"/>
    <w:uiPriority w:val="39"/>
    <w:unhideWhenUsed/>
    <w:qFormat/>
    <w:rsid w:val="0034043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5305E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305EE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470519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90445D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3216C0"/>
    <w:rPr>
      <w:b/>
      <w:sz w:val="32"/>
      <w:szCs w:val="32"/>
    </w:rPr>
  </w:style>
  <w:style w:type="character" w:styleId="Textodelmarcadordeposicin">
    <w:name w:val="Placeholder Text"/>
    <w:basedOn w:val="Fuentedeprrafopredeter"/>
    <w:uiPriority w:val="99"/>
    <w:semiHidden/>
    <w:rsid w:val="00BF310E"/>
    <w:rPr>
      <w:color w:val="808080"/>
    </w:rPr>
  </w:style>
  <w:style w:type="table" w:styleId="Tablaconcuadrcula">
    <w:name w:val="Table Grid"/>
    <w:basedOn w:val="Tablanormal"/>
    <w:uiPriority w:val="39"/>
    <w:rsid w:val="007013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99"/>
    <w:unhideWhenUsed/>
    <w:rsid w:val="00B11A80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11A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92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3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6B84C-878F-49A3-9F6F-A1F56FD1F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</TotalTime>
  <Pages>11</Pages>
  <Words>1400</Words>
  <Characters>7706</Characters>
  <Application>Microsoft Office Word</Application>
  <DocSecurity>0</DocSecurity>
  <Lines>64</Lines>
  <Paragraphs>18</Paragraphs>
  <ScaleCrop>false</ScaleCrop>
  <Company/>
  <LinksUpToDate>false</LinksUpToDate>
  <CharactersWithSpaces>9088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George Martinez Buenrostro</cp:lastModifiedBy>
  <cp:revision>313</cp:revision>
  <cp:lastPrinted>2023-10-13T00:20:00Z</cp:lastPrinted>
  <dcterms:created xsi:type="dcterms:W3CDTF">2023-10-04T17:02:00Z</dcterms:created>
  <dcterms:modified xsi:type="dcterms:W3CDTF">2023-10-13T00:20:00Z</dcterms:modified>
</cp:coreProperties>
</file>