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pageBreakBefore w:val="0"/>
        <w:widowControl w:val="0"/>
        <w:numPr>
          <w:ilvl w:val="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outlineLvl w:val="3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嘉华印章治安管理信息系统功能列表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241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bCs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eastAsia="zh-CN"/>
        </w:rPr>
        <w:t>新增技术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自动识别营业执照信息，如单位名称、地址、统一信用代码、法人姓名、成立时间等；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人证识别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实现查验经办人信息与身份证信息是否一致；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互联网申报印章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支持微信端、印章信息网PC端、自助一体机端 申请印章；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支持刻制经营单位数字证书登录印章治安管理信息系统，实现河南省公安民警数字证书系统登录；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印模自动排版系统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支持预览、排版、输出制作；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0" w:leftChars="0" w:right="0" w:rightChars="0" w:hanging="24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 xml:space="preserve">印章网上申请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功能描述：用户通过微信公众号，可以上传申请印章信息，如识别营业执照、身份证拍照、选择刻章单位、网上缴费等。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印章信息核验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功能描述：可以核验用户的印章是否进行合法备案；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办事指南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功能描述：查验备案流程，查验申请材料；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服务网点查询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功能描述：可以查询辖区内合法备案的刻制经营单位；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用户短信提醒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功能描述：通知用户取章信息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印章信息网PC端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 xml:space="preserve">印章网上申请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功能描述：用户通过印章信息网PC端，可以上传申请印章信息，如识别营业执照、身份证拍照、选择刻章单位、网上缴费等。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印章信息核验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功能描述：可以核验用户的印章是否进行合法备案；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办事指南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功能描述：查验备案流程，查验申请材料；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服务网点查询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功能描述：可以查询辖区内合法备案的刻制经营单位；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用户短信提醒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功能描述：通知用户取章信息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自助一体机终端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 xml:space="preserve">印章网上申请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功能描述：用户通过一体机，可以上传申请印章信息，如识别营业执照、身份证拍照、选择刻章单位、网上缴费等。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印章信息核验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功能描述：可以核验用户的印章是否进行合法备案；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用户短信提醒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功能描述：通知用户取章信息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印章治安管理信息系统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超级管理员（软件管理员）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使用地区配置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功能描述：配置当前软件所使用的地市信息，杜绝以后软件用到其他地区，需要更改好多配置文件；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功能描述：对系统所涉及的所有字典项进行配置；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功能描述：对系统所涉及的所有逻辑开关，流程开关进行配置；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功能描述：配置用户权限信息；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功能描述：增、删、改用户，关联权限；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功能描述：记录系统操作日志和系统登录日志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数据备份和恢复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功能描述：导入XML文件，导出支持DMP/XML,导出可以设置导出项。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 FTP配置同步信息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系统管理端（可为承建商、公安、协会等）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备案单位管理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功能描述：增、删、改印章备案单位；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制作单位管理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功能描述：增、删、改印章制作单位；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功能描述：增、删、改用户信息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印章编码管理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功能描述：对升级改造之后，老系统编码规则的设置；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网上申请印章设置逻辑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功能描述：对网上申请印章归属刻制企业的逻辑设置，可采用选择方式、轮循方式、地图就近原则、权重分配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功能描述：对刻制企业录入产生错误的信息，在合理范围内进行修改；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功能描述：芯片的入库、分发、查询等管理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民警巡检管理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功能描述：民警对刻制企业进行定期巡检登记，可设置巡检项，巡检时间限制；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在逃人员库智能预警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功能描述：与在逃人员库进行比对，报警预警；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印章信息档案下载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功能描述：用于公安办案中，需要调档；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信息查询统计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功能描述：印章信息查询统计、制作单位查询统计、备案单位查询统计、可疑信息上报查询统计、巡检检查查询统计、处罚信息查询统计等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信息发布、通知公告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功能描述：对刻制企业、公安，系统用户之间的信息发布和通知公告；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3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42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 对印章模板的编辑，支持预览、排版、输出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lang w:val="en-US" w:eastAsia="zh-CN"/>
        </w:rPr>
        <w:t>印章备案端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印章前置备案功能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功能描述：印章信息的录入、采集、备案单打印等；（主要适用于特殊情况管理，例如党、政、军特殊印章）。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印章缴销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功能描述：对印章进行缴销管理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印章后置备案功能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功能描述：印章备案信息的复核，备案单的打印输出；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功能描述：查询、统计印章信息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巡检、处罚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功能描述：对刻制企业进行巡检、处罚等操作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功能描述：调取印章档案信息，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30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从业人员管理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功能描述：对刻制企业从业人员进行处罚等操作；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/>
          <w:lang w:val="en-US" w:eastAsia="zh-CN"/>
        </w:rPr>
        <w:t>印章制作端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印章备案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功能描述：印章信息的录入、备案材料的数字化留存、印章的添加、规格的设定等;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从业人员管理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功能描述：增、删、改刻制企业的人员信息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印章制作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功能描述：印章制作排版、印章输出打印、雕刻等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备案单交付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功能描述：对已备案过的备案单提交申请至公安，进行复核等操作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-18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功能描述：查询、统计印章基本信息。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5646"/>
    <w:multiLevelType w:val="singleLevel"/>
    <w:tmpl w:val="5A3B564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B565C"/>
    <w:multiLevelType w:val="singleLevel"/>
    <w:tmpl w:val="5A3B565C"/>
    <w:lvl w:ilvl="0" w:tentative="0">
      <w:start w:val="1"/>
      <w:numFmt w:val="decimal"/>
      <w:suff w:val="nothing"/>
      <w:lvlText w:val="%1）"/>
      <w:lvlJc w:val="left"/>
      <w:pPr>
        <w:ind w:left="1080" w:leftChars="0" w:firstLine="0" w:firstLineChars="0"/>
      </w:pPr>
    </w:lvl>
  </w:abstractNum>
  <w:abstractNum w:abstractNumId="2">
    <w:nsid w:val="5A3B5B49"/>
    <w:multiLevelType w:val="singleLevel"/>
    <w:tmpl w:val="5A3B5B49"/>
    <w:lvl w:ilvl="0" w:tentative="0">
      <w:start w:val="1"/>
      <w:numFmt w:val="decimal"/>
      <w:suff w:val="space"/>
      <w:lvlText w:val="%1）"/>
      <w:lvlJc w:val="left"/>
      <w:pPr>
        <w:ind w:left="840" w:leftChars="0" w:firstLine="0" w:firstLineChars="0"/>
      </w:pPr>
    </w:lvl>
  </w:abstractNum>
  <w:abstractNum w:abstractNumId="3">
    <w:nsid w:val="5A3B5B76"/>
    <w:multiLevelType w:val="singleLevel"/>
    <w:tmpl w:val="5A3B5B76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5A3B5D66"/>
    <w:multiLevelType w:val="singleLevel"/>
    <w:tmpl w:val="5A3B5D66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5A3B5E97"/>
    <w:multiLevelType w:val="singleLevel"/>
    <w:tmpl w:val="5A3B5E97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A3B5F15"/>
    <w:multiLevelType w:val="singleLevel"/>
    <w:tmpl w:val="5A3B5F15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5A3B5FBE"/>
    <w:multiLevelType w:val="singleLevel"/>
    <w:tmpl w:val="5A3B5FBE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8">
    <w:nsid w:val="5A3B6678"/>
    <w:multiLevelType w:val="singleLevel"/>
    <w:tmpl w:val="5A3B6678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9">
    <w:nsid w:val="5A3B6D72"/>
    <w:multiLevelType w:val="singleLevel"/>
    <w:tmpl w:val="5A3B6D72"/>
    <w:lvl w:ilvl="0" w:tentative="0">
      <w:start w:val="1"/>
      <w:numFmt w:val="decimal"/>
      <w:suff w:val="nothing"/>
      <w:lvlText w:val="（%1）"/>
      <w:lvlJc w:val="left"/>
      <w:pPr>
        <w:ind w:left="960" w:leftChars="0" w:firstLine="0" w:firstLineChars="0"/>
      </w:pPr>
    </w:lvl>
  </w:abstractNum>
  <w:abstractNum w:abstractNumId="10">
    <w:nsid w:val="5A3B6EF2"/>
    <w:multiLevelType w:val="singleLevel"/>
    <w:tmpl w:val="5A3B6EF2"/>
    <w:lvl w:ilvl="0" w:tentative="0">
      <w:start w:val="1"/>
      <w:numFmt w:val="decimal"/>
      <w:suff w:val="nothing"/>
      <w:lvlText w:val="%1）"/>
      <w:lvlJc w:val="left"/>
      <w:pPr>
        <w:ind w:left="1080" w:leftChars="0" w:firstLine="0" w:firstLineChars="0"/>
      </w:pPr>
    </w:lvl>
  </w:abstractNum>
  <w:abstractNum w:abstractNumId="11">
    <w:nsid w:val="5A3B7A36"/>
    <w:multiLevelType w:val="singleLevel"/>
    <w:tmpl w:val="5A3B7A36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12">
    <w:nsid w:val="5FA5104F"/>
    <w:multiLevelType w:val="multilevel"/>
    <w:tmpl w:val="5FA5104F"/>
    <w:lvl w:ilvl="0" w:tentative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hint="default" w:ascii="Candara" w:hAnsi="Candara" w:eastAsia="华文细黑"/>
      </w:rPr>
    </w:lvl>
    <w:lvl w:ilvl="1" w:tentative="0">
      <w:start w:val="1"/>
      <w:numFmt w:val="decimal"/>
      <w:pStyle w:val="8"/>
      <w:isLgl/>
      <w:suff w:val="space"/>
      <w:lvlText w:val="%1.%2"/>
      <w:lvlJc w:val="left"/>
      <w:pPr>
        <w:ind w:left="567" w:hanging="567"/>
      </w:pPr>
      <w:rPr>
        <w:rFonts w:hint="default" w:ascii="Candara" w:hAnsi="Candara" w:eastAsia="华文细黑"/>
        <w:sz w:val="30"/>
      </w:rPr>
    </w:lvl>
    <w:lvl w:ilvl="2" w:tentative="0">
      <w:start w:val="1"/>
      <w:numFmt w:val="decimal"/>
      <w:pStyle w:val="7"/>
      <w:isLgl/>
      <w:suff w:val="space"/>
      <w:lvlText w:val="%1.%2.%3 "/>
      <w:lvlJc w:val="left"/>
      <w:pPr>
        <w:ind w:left="709" w:hanging="709"/>
      </w:pPr>
      <w:rPr>
        <w:rFonts w:hint="default" w:ascii="Candara" w:hAnsi="Candara" w:eastAsia="华文细黑"/>
        <w:sz w:val="28"/>
      </w:rPr>
    </w:lvl>
    <w:lvl w:ilvl="3" w:tentative="0">
      <w:start w:val="1"/>
      <w:numFmt w:val="decimal"/>
      <w:pStyle w:val="9"/>
      <w:suff w:val="space"/>
      <w:lvlText w:val="%4."/>
      <w:lvlJc w:val="left"/>
      <w:pPr>
        <w:ind w:left="0" w:firstLine="0"/>
      </w:pPr>
      <w:rPr>
        <w:rFonts w:hint="default" w:ascii="Candara" w:hAnsi="Candara" w:eastAsia="华文细黑"/>
        <w:sz w:val="24"/>
        <w:szCs w:val="24"/>
      </w:rPr>
    </w:lvl>
    <w:lvl w:ilvl="4" w:tentative="0">
      <w:start w:val="1"/>
      <w:numFmt w:val="decimal"/>
      <w:suff w:val="space"/>
      <w:lvlText w:val="%5)"/>
      <w:lvlJc w:val="left"/>
      <w:pPr>
        <w:ind w:left="567" w:hanging="567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C0CCA"/>
    <w:rsid w:val="267450D9"/>
    <w:rsid w:val="368577CA"/>
    <w:rsid w:val="368E2BFC"/>
    <w:rsid w:val="376C3F6B"/>
    <w:rsid w:val="3D9267FE"/>
    <w:rsid w:val="4C9A2AAA"/>
    <w:rsid w:val="4CBA7AF9"/>
    <w:rsid w:val="522A72DD"/>
    <w:rsid w:val="58EE082C"/>
    <w:rsid w:val="63A12173"/>
    <w:rsid w:val="669B1BB0"/>
    <w:rsid w:val="679047B8"/>
    <w:rsid w:val="6A73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7">
    <w:name w:val="标题-3"/>
    <w:basedOn w:val="8"/>
    <w:qFormat/>
    <w:uiPriority w:val="0"/>
    <w:pPr>
      <w:numPr>
        <w:ilvl w:val="2"/>
      </w:numPr>
      <w:spacing w:line="520" w:lineRule="exact"/>
      <w:ind w:left="200" w:leftChars="200"/>
      <w:outlineLvl w:val="2"/>
    </w:pPr>
  </w:style>
  <w:style w:type="paragraph" w:customStyle="1" w:styleId="8">
    <w:name w:val="标题-2"/>
    <w:basedOn w:val="2"/>
    <w:next w:val="1"/>
    <w:qFormat/>
    <w:uiPriority w:val="0"/>
    <w:pPr>
      <w:keepNext w:val="0"/>
      <w:keepLines w:val="0"/>
      <w:numPr>
        <w:ilvl w:val="1"/>
        <w:numId w:val="1"/>
      </w:numPr>
      <w:spacing w:before="50" w:beforeLines="50" w:after="0" w:line="240" w:lineRule="auto"/>
      <w:jc w:val="left"/>
      <w:textAlignment w:val="bottom"/>
    </w:pPr>
    <w:rPr>
      <w:rFonts w:ascii="Candara" w:hAnsi="Candara" w:eastAsia="华文细黑"/>
      <w:b w:val="0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9">
    <w:name w:val="标题-4"/>
    <w:basedOn w:val="3"/>
    <w:next w:val="1"/>
    <w:qFormat/>
    <w:uiPriority w:val="0"/>
    <w:pPr>
      <w:keepNext w:val="0"/>
      <w:keepLines w:val="0"/>
      <w:numPr>
        <w:ilvl w:val="3"/>
        <w:numId w:val="1"/>
      </w:numPr>
      <w:spacing w:before="0" w:after="0" w:line="440" w:lineRule="exact"/>
      <w:ind w:left="960" w:leftChars="300" w:hanging="240" w:hangingChars="100"/>
      <w:jc w:val="left"/>
    </w:pPr>
    <w:rPr>
      <w:rFonts w:ascii="Candara" w:hAnsi="Candara" w:eastAsia="华文细黑"/>
      <w:b w:val="0"/>
      <w:color w:val="000000" w:themeColor="text1"/>
      <w:kern w:val="44"/>
      <w:sz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沃野</cp:lastModifiedBy>
  <dcterms:modified xsi:type="dcterms:W3CDTF">2017-12-25T02:22:59Z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