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4AC6" w14:textId="3ED9DCC4" w:rsidR="00EE68A3" w:rsidRPr="008A4668" w:rsidRDefault="00000000" w:rsidP="00EE68A3">
      <w:pPr>
        <w:spacing w:before="2400"/>
        <w:rPr>
          <w:rFonts w:ascii="Times New Roman" w:hAnsi="Times New Roman" w:cs="Times New Roman"/>
        </w:rPr>
      </w:pPr>
      <w:sdt>
        <w:sdtPr>
          <w:rPr>
            <w:rFonts w:ascii="Times New Roman" w:hAnsi="Times New Roman" w:cs="Times New Roman"/>
            <w:lang w:val="fr-FR"/>
          </w:rPr>
          <w:id w:val="-761298080"/>
          <w:docPartObj>
            <w:docPartGallery w:val="Bibliographies"/>
            <w:docPartUnique/>
          </w:docPartObj>
        </w:sdtPr>
        <w:sdtEndPr>
          <w:rPr>
            <w:lang w:val="fr-CA"/>
          </w:rPr>
        </w:sdtEndPr>
        <w:sdtContent>
          <w:sdt>
            <w:sdtPr>
              <w:rPr>
                <w:rFonts w:ascii="Times New Roman" w:hAnsi="Times New Roman" w:cs="Times New Roman"/>
              </w:rPr>
              <w:id w:val="111145805"/>
              <w:showingPlcHdr/>
              <w:bibliography/>
            </w:sdtPr>
            <w:sdtContent>
              <w:r w:rsidR="009B5FF1" w:rsidRPr="008A4668">
                <w:rPr>
                  <w:rFonts w:ascii="Times New Roman" w:hAnsi="Times New Roman" w:cs="Times New Roman"/>
                </w:rPr>
                <w:t xml:space="preserve">     </w:t>
              </w:r>
            </w:sdtContent>
          </w:sdt>
        </w:sdtContent>
      </w:sdt>
      <w:r w:rsidR="00EE68A3" w:rsidRPr="008A4668">
        <w:rPr>
          <w:rFonts w:ascii="Times New Roman" w:hAnsi="Times New Roman" w:cs="Times New Roman"/>
        </w:rPr>
        <w:t xml:space="preserve"> </w:t>
      </w:r>
    </w:p>
    <w:p w14:paraId="62623F02" w14:textId="4A2ABC73" w:rsidR="00EE68A3" w:rsidRPr="002D7804" w:rsidRDefault="00EE68A3" w:rsidP="00EE68A3">
      <w:pPr>
        <w:spacing w:before="240" w:after="120"/>
        <w:jc w:val="center"/>
        <w:rPr>
          <w:rFonts w:ascii="Times New Roman" w:hAnsi="Times New Roman"/>
          <w:b/>
          <w:sz w:val="48"/>
        </w:rPr>
      </w:pPr>
      <w:r w:rsidRPr="008A4668">
        <w:rPr>
          <w:rFonts w:ascii="Times New Roman" w:hAnsi="Times New Roman" w:cs="Times New Roman"/>
          <w:b/>
          <w:bCs/>
          <w:sz w:val="48"/>
          <w:szCs w:val="48"/>
        </w:rPr>
        <w:t>PROJET 3</w:t>
      </w:r>
    </w:p>
    <w:p w14:paraId="648C649D" w14:textId="77777777" w:rsidR="007555E5" w:rsidRPr="008A4668" w:rsidRDefault="007555E5" w:rsidP="00EE68A3">
      <w:pPr>
        <w:spacing w:before="240" w:after="120"/>
        <w:jc w:val="center"/>
        <w:rPr>
          <w:rFonts w:ascii="Times New Roman" w:hAnsi="Times New Roman" w:cs="Times New Roman"/>
        </w:rPr>
      </w:pPr>
    </w:p>
    <w:p w14:paraId="6E180897" w14:textId="05F73416" w:rsidR="00EE68A3" w:rsidRPr="002D7804" w:rsidRDefault="00091D16" w:rsidP="00EE68A3">
      <w:pPr>
        <w:spacing w:after="360"/>
        <w:jc w:val="center"/>
        <w:rPr>
          <w:rFonts w:ascii="Times New Roman" w:hAnsi="Times New Roman"/>
          <w:sz w:val="36"/>
        </w:rPr>
      </w:pPr>
      <w:r>
        <w:rPr>
          <w:rFonts w:ascii="Times New Roman" w:hAnsi="Times New Roman" w:cs="Times New Roman"/>
          <w:sz w:val="36"/>
          <w:szCs w:val="36"/>
        </w:rPr>
        <w:t>Veille</w:t>
      </w:r>
      <w:r w:rsidR="00EE68A3" w:rsidRPr="008A4668">
        <w:rPr>
          <w:rFonts w:ascii="Times New Roman" w:hAnsi="Times New Roman" w:cs="Times New Roman"/>
          <w:sz w:val="36"/>
          <w:szCs w:val="36"/>
        </w:rPr>
        <w:t xml:space="preserve"> technologique</w:t>
      </w:r>
    </w:p>
    <w:p w14:paraId="7795D574" w14:textId="456F5598" w:rsidR="007555E5" w:rsidRDefault="007555E5" w:rsidP="00EE68A3">
      <w:pPr>
        <w:spacing w:after="360"/>
        <w:jc w:val="center"/>
        <w:rPr>
          <w:rFonts w:ascii="Times New Roman" w:hAnsi="Times New Roman" w:cs="Times New Roman"/>
        </w:rPr>
      </w:pPr>
    </w:p>
    <w:p w14:paraId="5B338AE6" w14:textId="77777777" w:rsidR="008E467D" w:rsidRPr="008A4668" w:rsidRDefault="008E467D" w:rsidP="00EE68A3">
      <w:pPr>
        <w:spacing w:after="360"/>
        <w:jc w:val="center"/>
        <w:rPr>
          <w:rFonts w:ascii="Times New Roman" w:hAnsi="Times New Roman" w:cs="Times New Roman"/>
        </w:rPr>
      </w:pPr>
    </w:p>
    <w:p w14:paraId="2B0E7308" w14:textId="77777777" w:rsidR="00EE68A3" w:rsidRPr="008A4668" w:rsidRDefault="00EE68A3" w:rsidP="00EE68A3">
      <w:pPr>
        <w:spacing w:after="120"/>
        <w:jc w:val="center"/>
        <w:rPr>
          <w:rFonts w:ascii="Times New Roman" w:hAnsi="Times New Roman" w:cs="Times New Roman"/>
        </w:rPr>
      </w:pPr>
      <w:r w:rsidRPr="008A4668">
        <w:rPr>
          <w:rFonts w:ascii="Times New Roman" w:hAnsi="Times New Roman" w:cs="Times New Roman"/>
          <w:b/>
          <w:bCs/>
          <w:sz w:val="32"/>
          <w:szCs w:val="32"/>
        </w:rPr>
        <w:t>React et Monte Carlo Tree Search (MCTS)</w:t>
      </w:r>
    </w:p>
    <w:p w14:paraId="645FBC37" w14:textId="63647BDC" w:rsidR="00EE68A3" w:rsidRPr="002D7804" w:rsidRDefault="00A5557F" w:rsidP="00EE68A3">
      <w:pPr>
        <w:spacing w:after="720"/>
        <w:jc w:val="center"/>
        <w:rPr>
          <w:rFonts w:ascii="Times New Roman" w:hAnsi="Times New Roman"/>
          <w:i/>
        </w:rPr>
      </w:pPr>
      <w:r w:rsidRPr="008A4668">
        <w:rPr>
          <w:rFonts w:ascii="Times New Roman" w:hAnsi="Times New Roman" w:cs="Times New Roman"/>
          <w:i/>
          <w:iCs/>
        </w:rPr>
        <w:t>Dans</w:t>
      </w:r>
      <w:r w:rsidR="00EE68A3" w:rsidRPr="008A4668">
        <w:rPr>
          <w:rFonts w:ascii="Times New Roman" w:hAnsi="Times New Roman" w:cs="Times New Roman"/>
          <w:i/>
          <w:iCs/>
        </w:rPr>
        <w:t xml:space="preserve"> le cadre </w:t>
      </w:r>
      <w:r w:rsidR="00FB0206" w:rsidRPr="008A4668">
        <w:rPr>
          <w:rFonts w:ascii="Times New Roman" w:hAnsi="Times New Roman" w:cs="Times New Roman"/>
          <w:i/>
          <w:iCs/>
        </w:rPr>
        <w:t xml:space="preserve">du projet </w:t>
      </w:r>
      <w:r w:rsidRPr="008A4668">
        <w:rPr>
          <w:rFonts w:ascii="Times New Roman" w:hAnsi="Times New Roman" w:cs="Times New Roman"/>
          <w:i/>
          <w:iCs/>
        </w:rPr>
        <w:t>final L’Attaque</w:t>
      </w:r>
    </w:p>
    <w:p w14:paraId="20F08CC0" w14:textId="77777777" w:rsidR="008E467D" w:rsidRPr="008A4668" w:rsidRDefault="008E467D" w:rsidP="00EE68A3">
      <w:pPr>
        <w:spacing w:after="720"/>
        <w:jc w:val="center"/>
        <w:rPr>
          <w:rFonts w:ascii="Times New Roman" w:hAnsi="Times New Roman" w:cs="Times New Roman"/>
        </w:rPr>
      </w:pPr>
    </w:p>
    <w:p w14:paraId="47C480AB" w14:textId="39CC6A09" w:rsidR="00EE68A3" w:rsidRPr="008A4668" w:rsidRDefault="00EE68A3" w:rsidP="00EE68A3">
      <w:pPr>
        <w:spacing w:before="1200" w:after="120"/>
        <w:jc w:val="center"/>
        <w:rPr>
          <w:rFonts w:ascii="Times New Roman" w:hAnsi="Times New Roman" w:cs="Times New Roman"/>
        </w:rPr>
      </w:pPr>
      <w:r w:rsidRPr="008A4668">
        <w:rPr>
          <w:rFonts w:ascii="Times New Roman" w:hAnsi="Times New Roman" w:cs="Times New Roman"/>
        </w:rPr>
        <w:t xml:space="preserve">Charlotte </w:t>
      </w:r>
      <w:r w:rsidR="00A5557F" w:rsidRPr="008A4668">
        <w:rPr>
          <w:rFonts w:ascii="Times New Roman" w:hAnsi="Times New Roman" w:cs="Times New Roman"/>
        </w:rPr>
        <w:t xml:space="preserve">DUPRAS </w:t>
      </w:r>
      <w:proofErr w:type="gramStart"/>
      <w:r w:rsidR="00A5557F" w:rsidRPr="008A4668">
        <w:rPr>
          <w:rFonts w:ascii="Times New Roman" w:hAnsi="Times New Roman" w:cs="Times New Roman"/>
        </w:rPr>
        <w:t>•</w:t>
      </w:r>
      <w:r w:rsidRPr="008A4668">
        <w:rPr>
          <w:rFonts w:ascii="Times New Roman" w:hAnsi="Times New Roman" w:cs="Times New Roman"/>
        </w:rPr>
        <w:t xml:space="preserve">  Eddy</w:t>
      </w:r>
      <w:proofErr w:type="gramEnd"/>
      <w:r w:rsidRPr="008A4668">
        <w:rPr>
          <w:rFonts w:ascii="Times New Roman" w:hAnsi="Times New Roman" w:cs="Times New Roman"/>
        </w:rPr>
        <w:t xml:space="preserve"> HUART</w:t>
      </w:r>
    </w:p>
    <w:p w14:paraId="5888EF2B" w14:textId="14B45E99" w:rsidR="00EE68A3" w:rsidRPr="008A4668" w:rsidRDefault="00EE68A3" w:rsidP="00EE68A3">
      <w:pPr>
        <w:spacing w:after="120"/>
        <w:jc w:val="center"/>
        <w:rPr>
          <w:rFonts w:ascii="Times New Roman" w:hAnsi="Times New Roman" w:cs="Times New Roman"/>
        </w:rPr>
      </w:pPr>
      <w:r w:rsidRPr="008A4668">
        <w:rPr>
          <w:rFonts w:ascii="Times New Roman" w:hAnsi="Times New Roman" w:cs="Times New Roman"/>
        </w:rPr>
        <w:t>Session hiver 2026</w:t>
      </w:r>
    </w:p>
    <w:p w14:paraId="669DC22F" w14:textId="4D2F8487" w:rsidR="00D049DE" w:rsidRPr="008A4668" w:rsidRDefault="00D049DE" w:rsidP="00EE68A3">
      <w:pPr>
        <w:spacing w:after="120"/>
        <w:jc w:val="center"/>
        <w:rPr>
          <w:rFonts w:ascii="Times New Roman" w:hAnsi="Times New Roman" w:cs="Times New Roman"/>
        </w:rPr>
      </w:pPr>
    </w:p>
    <w:p w14:paraId="6CDA43FF" w14:textId="0C6F8F91" w:rsidR="00D049DE" w:rsidRPr="008A4668" w:rsidRDefault="00D049DE" w:rsidP="00EE68A3">
      <w:pPr>
        <w:spacing w:after="120"/>
        <w:jc w:val="center"/>
        <w:rPr>
          <w:rFonts w:ascii="Times New Roman" w:hAnsi="Times New Roman" w:cs="Times New Roman"/>
        </w:rPr>
      </w:pPr>
    </w:p>
    <w:p w14:paraId="2EE35FF4" w14:textId="63E4E8E8" w:rsidR="00D049DE" w:rsidRPr="008A4668" w:rsidRDefault="00D049DE" w:rsidP="00EE68A3">
      <w:pPr>
        <w:spacing w:after="120"/>
        <w:jc w:val="center"/>
        <w:rPr>
          <w:rFonts w:ascii="Times New Roman" w:hAnsi="Times New Roman" w:cs="Times New Roman"/>
        </w:rPr>
      </w:pPr>
    </w:p>
    <w:p w14:paraId="5FC8013E" w14:textId="16E4961F" w:rsidR="00D049DE" w:rsidRPr="008A4668" w:rsidRDefault="00D049DE" w:rsidP="00EE68A3">
      <w:pPr>
        <w:spacing w:after="120"/>
        <w:jc w:val="center"/>
        <w:rPr>
          <w:rFonts w:ascii="Times New Roman" w:hAnsi="Times New Roman" w:cs="Times New Roman"/>
        </w:rPr>
      </w:pPr>
    </w:p>
    <w:p w14:paraId="5A5FDAA2" w14:textId="2A535B9C" w:rsidR="00D049DE" w:rsidRPr="008A4668" w:rsidRDefault="00D049DE" w:rsidP="00EE68A3">
      <w:pPr>
        <w:spacing w:after="120"/>
        <w:jc w:val="center"/>
        <w:rPr>
          <w:rFonts w:ascii="Times New Roman" w:hAnsi="Times New Roman" w:cs="Times New Roman"/>
        </w:rPr>
      </w:pPr>
    </w:p>
    <w:p w14:paraId="28AF3A71" w14:textId="77777777" w:rsidR="00D049DE" w:rsidRPr="008A4668" w:rsidRDefault="00D049DE" w:rsidP="002D7804">
      <w:pPr>
        <w:spacing w:after="120"/>
        <w:ind w:left="6372"/>
        <w:rPr>
          <w:rFonts w:ascii="Times New Roman" w:hAnsi="Times New Roman" w:cs="Times New Roman"/>
        </w:rPr>
      </w:pPr>
    </w:p>
    <w:p w14:paraId="75EEF04F" w14:textId="77777777" w:rsidR="00D049DE" w:rsidRPr="008A4668" w:rsidRDefault="00D049DE" w:rsidP="002D7804">
      <w:pPr>
        <w:spacing w:after="120"/>
        <w:ind w:left="6372"/>
        <w:rPr>
          <w:rFonts w:ascii="Times New Roman" w:hAnsi="Times New Roman" w:cs="Times New Roman"/>
        </w:rPr>
      </w:pPr>
    </w:p>
    <w:p w14:paraId="129E139D" w14:textId="73DD3C31" w:rsidR="00D049DE" w:rsidRPr="008A4668" w:rsidRDefault="002D7804" w:rsidP="00820E4E">
      <w:pPr>
        <w:spacing w:after="120"/>
        <w:ind w:left="6372"/>
        <w:rPr>
          <w:rFonts w:ascii="Times New Roman" w:hAnsi="Times New Roman" w:cs="Times New Roman"/>
        </w:rPr>
      </w:pPr>
      <w:r w:rsidRPr="008A4668">
        <w:rPr>
          <w:rFonts w:ascii="Times New Roman" w:hAnsi="Times New Roman" w:cs="Times New Roman"/>
        </w:rPr>
        <w:t>Lundi</w:t>
      </w:r>
      <w:r>
        <w:rPr>
          <w:rFonts w:ascii="Times New Roman" w:hAnsi="Times New Roman" w:cs="Times New Roman"/>
        </w:rPr>
        <w:t>, le</w:t>
      </w:r>
      <w:r w:rsidR="00D049DE" w:rsidRPr="008A4668">
        <w:rPr>
          <w:rFonts w:ascii="Times New Roman" w:hAnsi="Times New Roman" w:cs="Times New Roman"/>
        </w:rPr>
        <w:t xml:space="preserve"> 4 mai 2026</w:t>
      </w:r>
    </w:p>
    <w:p w14:paraId="7ECD3CBB" w14:textId="3E3F602E" w:rsidR="006331C8" w:rsidRPr="008A4668" w:rsidRDefault="00EE68A3" w:rsidP="001D2064">
      <w:pPr>
        <w:pStyle w:val="Titre1"/>
        <w:rPr>
          <w:rFonts w:ascii="Times New Roman" w:hAnsi="Times New Roman" w:cs="Times New Roman"/>
        </w:rPr>
      </w:pPr>
      <w:r w:rsidRPr="008A4668">
        <w:rPr>
          <w:rFonts w:ascii="Times New Roman" w:hAnsi="Times New Roman" w:cs="Times New Roman"/>
        </w:rPr>
        <w:br w:type="page"/>
      </w:r>
      <w:r w:rsidR="006331C8" w:rsidRPr="008A4668">
        <w:rPr>
          <w:rFonts w:ascii="Times New Roman" w:hAnsi="Times New Roman" w:cs="Times New Roman"/>
        </w:rPr>
        <w:lastRenderedPageBreak/>
        <w:t>1. Introduction</w:t>
      </w:r>
    </w:p>
    <w:p w14:paraId="46953748" w14:textId="6C375175" w:rsidR="0070798C" w:rsidRPr="008A4668" w:rsidRDefault="009D1043" w:rsidP="0070798C">
      <w:pPr>
        <w:pStyle w:val="font-claude-response-body"/>
        <w:jc w:val="both"/>
      </w:pPr>
      <w:r w:rsidRPr="009D1043">
        <w:t>L'Attaque</w:t>
      </w:r>
      <w:r w:rsidRPr="009D1043">
        <w:t xml:space="preserve"> est un jeu de plateau web multijoueur inspiré de Stratego, </w:t>
      </w:r>
      <w:r w:rsidRPr="009D1043">
        <w:t xml:space="preserve">avec </w:t>
      </w:r>
      <w:r w:rsidRPr="009D1043">
        <w:t>une interface React et une logique serveur en Python/Flask.</w:t>
      </w:r>
      <w:r>
        <w:t xml:space="preserve"> </w:t>
      </w:r>
      <w:r w:rsidR="00F15107" w:rsidRPr="008A4668">
        <w:t>Ce projet s'inscrit dans la continuité de l'analyse amorcée dans le Projet 2 en mettant l'accent sur les deux technologies centrales qui structurent son fonctionnement, soit React, qui organise et actualise l'interface utilisateur, et l'algorithme Monte Carlo Tree Search (MCTS), qui oriente l'intelligence artificielle du jeu.</w:t>
      </w:r>
    </w:p>
    <w:p w14:paraId="2EB9C332" w14:textId="00F54F7A" w:rsidR="0070798C" w:rsidRPr="008A4668" w:rsidRDefault="0070798C" w:rsidP="00C96E09">
      <w:pPr>
        <w:pStyle w:val="font-claude-response-body"/>
        <w:jc w:val="both"/>
      </w:pPr>
      <w:r w:rsidRPr="008A4668">
        <w:t>La recherche du Projet 2 a permis de cerner les fondements de React, structuré autour de composants réutilisables et du Virtual DOM, et de constater que son modèle déclaratif combiné aux Hooks useState et useEffect se prête bien à un jeu dont l'état évolue en continu. La veille avait également confirmé la stabilité de React 19 et identifié des pistes d'optimisation comme useActionState.</w:t>
      </w:r>
      <w:r w:rsidR="004D5460" w:rsidRPr="008A4668">
        <w:t xml:space="preserve"> </w:t>
      </w:r>
      <w:r w:rsidR="00840E29" w:rsidRPr="00840E29">
        <w:t>Du côté du MCTS, le projet 2 a identifié les priors, ainsi que les heuristiques comme mécanismes qui pourraient optimiser l’algorithme, ainsi que réitéré l’importance des belief states pour la « déterminisation » du plateau de jeu. Ces éléments combinés permettent de mieux gérer l’incertitude et d’orienter efficacement la recherche vers des décisions stratégiques plus robustes.</w:t>
      </w:r>
    </w:p>
    <w:p w14:paraId="4846DB00" w14:textId="6DC5F692" w:rsidR="005263A3" w:rsidRPr="008A4668" w:rsidRDefault="005263A3" w:rsidP="00CE37B9">
      <w:pPr>
        <w:pStyle w:val="font-claude-response-body"/>
        <w:jc w:val="both"/>
      </w:pPr>
      <w:bookmarkStart w:id="0" w:name="_Hlk228803356"/>
      <w:r w:rsidRPr="008A4668">
        <w:t xml:space="preserve">Ce troisième travail prolonge la réflexion amorcée dans le Projet 2 en étudiant conjointement React et le MCTS dans le cadre du projet synthèse </w:t>
      </w:r>
      <w:r w:rsidR="00587BB2" w:rsidRPr="00754977">
        <w:rPr>
          <w:rFonts w:eastAsiaTheme="minorHAnsi"/>
        </w:rPr>
        <w:t>L’Attaque</w:t>
      </w:r>
      <w:r w:rsidRPr="008A4668">
        <w:t>. Il vise avant tout à dégager une appréciation générale de ces deux technologies, ainsi qu’à évaluer plus concrètement ce qu’elles ont apporté au projet</w:t>
      </w:r>
      <w:r w:rsidR="00CA5095">
        <w:t>.</w:t>
      </w:r>
      <w:r w:rsidRPr="008A4668">
        <w:t xml:space="preserve"> Le texte présente d’abord l’expérience pratique associée à chacune d’elles, puis met en lumière les liens qu’elles entretiennent dans le projet, avant de revenir sur les impressions générales qui ressortent de leur utilisation et sur le rôle qu’elles peuvent encore jouer dans l’évolution du jeu.</w:t>
      </w:r>
    </w:p>
    <w:p w14:paraId="46A840CD" w14:textId="6CDD8FE2" w:rsidR="00A956CA" w:rsidRDefault="00A956CA" w:rsidP="00A956CA">
      <w:pPr>
        <w:pStyle w:val="Titre1"/>
        <w:rPr>
          <w:rFonts w:ascii="Times New Roman" w:hAnsi="Times New Roman" w:cs="Times New Roman"/>
        </w:rPr>
      </w:pPr>
      <w:r w:rsidRPr="008A4668">
        <w:rPr>
          <w:rFonts w:ascii="Times New Roman" w:hAnsi="Times New Roman" w:cs="Times New Roman"/>
        </w:rPr>
        <w:t>2. Discussion</w:t>
      </w:r>
    </w:p>
    <w:p w14:paraId="2B90469F" w14:textId="2ABF8BAD" w:rsidR="0067504D" w:rsidRPr="008A4668" w:rsidRDefault="0067504D" w:rsidP="0067504D">
      <w:pPr>
        <w:pStyle w:val="Titre2"/>
        <w:rPr>
          <w:rFonts w:ascii="Times New Roman" w:hAnsi="Times New Roman" w:cs="Times New Roman"/>
        </w:rPr>
      </w:pPr>
      <w:r w:rsidRPr="008A4668">
        <w:rPr>
          <w:rFonts w:ascii="Times New Roman" w:hAnsi="Times New Roman" w:cs="Times New Roman"/>
        </w:rPr>
        <w:t>2.</w:t>
      </w:r>
      <w:r>
        <w:rPr>
          <w:rFonts w:ascii="Times New Roman" w:hAnsi="Times New Roman" w:cs="Times New Roman"/>
        </w:rPr>
        <w:t>1</w:t>
      </w:r>
      <w:r w:rsidRPr="008A4668">
        <w:rPr>
          <w:rFonts w:ascii="Times New Roman" w:hAnsi="Times New Roman" w:cs="Times New Roman"/>
        </w:rPr>
        <w:t xml:space="preserve"> MCTS</w:t>
      </w:r>
      <w:r w:rsidR="00D21839">
        <w:rPr>
          <w:rFonts w:ascii="Times New Roman" w:hAnsi="Times New Roman" w:cs="Times New Roman"/>
        </w:rPr>
        <w:t xml:space="preserve"> : </w:t>
      </w:r>
      <w:r w:rsidR="00A07729" w:rsidRPr="00555155">
        <w:rPr>
          <w:rFonts w:ascii="Times New Roman" w:hAnsi="Times New Roman" w:cs="Times New Roman"/>
        </w:rPr>
        <w:t>concevoir l’intelligence artificielle du jeu</w:t>
      </w:r>
    </w:p>
    <w:p w14:paraId="7AC4D2C1" w14:textId="77777777" w:rsidR="00840E29" w:rsidRDefault="00CD4DAD" w:rsidP="00CD4DAD">
      <w:pPr>
        <w:rPr>
          <w:rFonts w:ascii="Times New Roman" w:eastAsia="Times New Roman" w:hAnsi="Times New Roman" w:cs="Times New Roman"/>
          <w:kern w:val="0"/>
          <w:lang w:eastAsia="fr-CA"/>
          <w14:ligatures w14:val="none"/>
        </w:rPr>
      </w:pPr>
      <w:r w:rsidRPr="00CD4DAD">
        <w:rPr>
          <w:rFonts w:ascii="Times New Roman" w:eastAsia="Times New Roman" w:hAnsi="Times New Roman" w:cs="Times New Roman"/>
          <w:kern w:val="0"/>
          <w:lang w:eastAsia="fr-CA"/>
          <w14:ligatures w14:val="none"/>
        </w:rPr>
        <w:t>L’IA du jeu repose sur une combinaison de MCTS, de belief states, de priors et de fonctions heuristiques afin de gérer la complexité et l’incertitude qui sont propres à Stratego.</w:t>
      </w:r>
    </w:p>
    <w:p w14:paraId="46A9C296" w14:textId="77777777" w:rsidR="00840E29" w:rsidRDefault="00840E29" w:rsidP="00840E29">
      <w:pPr>
        <w:keepNext/>
      </w:pPr>
      <w:r w:rsidRPr="00840E29">
        <w:rPr>
          <w:rFonts w:ascii="Times New Roman" w:eastAsia="Times New Roman" w:hAnsi="Times New Roman" w:cs="Times New Roman"/>
          <w:noProof/>
          <w:kern w:val="0"/>
          <w:lang w:eastAsia="fr-CA"/>
          <w14:ligatures w14:val="none"/>
        </w:rPr>
        <w:lastRenderedPageBreak/>
        <w:drawing>
          <wp:inline distT="0" distB="0" distL="0" distR="0" wp14:anchorId="4DB9F65D" wp14:editId="2F80BF71">
            <wp:extent cx="5486400" cy="2436495"/>
            <wp:effectExtent l="0" t="0" r="0" b="1905"/>
            <wp:docPr id="2637588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8846" name=""/>
                    <pic:cNvPicPr/>
                  </pic:nvPicPr>
                  <pic:blipFill>
                    <a:blip r:embed="rId8"/>
                    <a:stretch>
                      <a:fillRect/>
                    </a:stretch>
                  </pic:blipFill>
                  <pic:spPr>
                    <a:xfrm>
                      <a:off x="0" y="0"/>
                      <a:ext cx="5486400" cy="2436495"/>
                    </a:xfrm>
                    <a:prstGeom prst="rect">
                      <a:avLst/>
                    </a:prstGeom>
                  </pic:spPr>
                </pic:pic>
              </a:graphicData>
            </a:graphic>
          </wp:inline>
        </w:drawing>
      </w:r>
    </w:p>
    <w:p w14:paraId="799ACB08" w14:textId="72F5D59C" w:rsidR="00840E29" w:rsidRPr="002D7804" w:rsidRDefault="002D7804" w:rsidP="00840E29">
      <w:pPr>
        <w:pStyle w:val="Lgende"/>
        <w:jc w:val="center"/>
        <w:rPr>
          <w:sz w:val="20"/>
          <w:szCs w:val="14"/>
        </w:rPr>
      </w:pPr>
      <w:r>
        <w:rPr>
          <w:sz w:val="20"/>
          <w:szCs w:val="14"/>
        </w:rPr>
        <w:t xml:space="preserve">Figure 1 : </w:t>
      </w:r>
      <w:r w:rsidR="00840E29" w:rsidRPr="002D7804">
        <w:rPr>
          <w:sz w:val="20"/>
          <w:szCs w:val="14"/>
        </w:rPr>
        <w:t xml:space="preserve">Explication des priors, belief states et heuristiques utilisés par un algorithme MCTS pour Stratego </w:t>
      </w:r>
      <w:sdt>
        <w:sdtPr>
          <w:rPr>
            <w:sz w:val="20"/>
            <w:szCs w:val="14"/>
          </w:rPr>
          <w:id w:val="-1622836471"/>
          <w:citation/>
        </w:sdtPr>
        <w:sdtContent>
          <w:r w:rsidR="00840E29" w:rsidRPr="002D7804">
            <w:rPr>
              <w:sz w:val="20"/>
              <w:szCs w:val="14"/>
            </w:rPr>
            <w:fldChar w:fldCharType="begin"/>
          </w:r>
          <w:r w:rsidR="00840E29" w:rsidRPr="002D7804">
            <w:rPr>
              <w:sz w:val="20"/>
              <w:szCs w:val="14"/>
            </w:rPr>
            <w:instrText xml:space="preserve"> CITATION Ope26 \l 3084 </w:instrText>
          </w:r>
          <w:r w:rsidR="00840E29" w:rsidRPr="002D7804">
            <w:rPr>
              <w:sz w:val="20"/>
              <w:szCs w:val="14"/>
            </w:rPr>
            <w:fldChar w:fldCharType="separate"/>
          </w:r>
          <w:r w:rsidR="00000000" w:rsidRPr="002D7804">
            <w:rPr>
              <w:noProof/>
              <w:sz w:val="20"/>
              <w:szCs w:val="14"/>
            </w:rPr>
            <w:t>(OpenAI, 2026)</w:t>
          </w:r>
          <w:r w:rsidR="00840E29" w:rsidRPr="002D7804">
            <w:rPr>
              <w:sz w:val="20"/>
              <w:szCs w:val="14"/>
            </w:rPr>
            <w:fldChar w:fldCharType="end"/>
          </w:r>
        </w:sdtContent>
      </w:sdt>
    </w:p>
    <w:p w14:paraId="794BEF58" w14:textId="1C9CCE79" w:rsidR="00CD4DAD" w:rsidRPr="00CD4DAD" w:rsidRDefault="00CD4DAD" w:rsidP="00CD4DAD">
      <w:pPr>
        <w:rPr>
          <w:rFonts w:ascii="Times New Roman" w:eastAsia="Times New Roman" w:hAnsi="Times New Roman" w:cs="Times New Roman"/>
          <w:kern w:val="0"/>
          <w:lang w:eastAsia="fr-CA"/>
          <w14:ligatures w14:val="none"/>
        </w:rPr>
      </w:pPr>
      <w:r w:rsidRPr="00CD4DAD">
        <w:rPr>
          <w:rFonts w:ascii="Times New Roman" w:eastAsia="Times New Roman" w:hAnsi="Times New Roman" w:cs="Times New Roman"/>
          <w:kern w:val="0"/>
          <w:lang w:eastAsia="fr-CA"/>
          <w14:ligatures w14:val="none"/>
        </w:rPr>
        <w:t xml:space="preserve"> </w:t>
      </w:r>
    </w:p>
    <w:p w14:paraId="7129ED4A" w14:textId="312C2922" w:rsidR="00CD4DAD" w:rsidRDefault="00CD4DAD" w:rsidP="00CD4DAD">
      <w:pPr>
        <w:rPr>
          <w:rFonts w:ascii="Times New Roman" w:eastAsia="Times New Roman" w:hAnsi="Times New Roman" w:cs="Times New Roman"/>
          <w:kern w:val="0"/>
          <w:lang w:eastAsia="fr-CA"/>
          <w14:ligatures w14:val="none"/>
        </w:rPr>
      </w:pPr>
      <w:r w:rsidRPr="00CD4DAD">
        <w:rPr>
          <w:rFonts w:ascii="Times New Roman" w:eastAsia="Times New Roman" w:hAnsi="Times New Roman" w:cs="Times New Roman"/>
          <w:kern w:val="0"/>
          <w:lang w:eastAsia="fr-CA"/>
          <w14:ligatures w14:val="none"/>
        </w:rPr>
        <w:t>Tout d’abord, les belief states permettent de « déterminiser » le plateau de jeu, c’est-à-dire de transformer une configuration partiellement inconnue en une version cohérente où chaque pièce cachée se voit attribuer une valeur précise. Dans le cas de Stratego, les BeliefPieces contiennent l’ensemble des valeurs possibles pour chaque pièce non révélée, associées à des probabilités. La déterminisation consiste alors à parcourir récursivement cette liste et à assigner à chaque pièce un type concret en fonction de ses probabilités, tout en introduisant une part de hasard contrôlé afin d’éviter que la même configuration de plateau soit toujours générée. Cela permet de produire plusieurs états “réels” plausibles à partir d’un même état de croyance.</w:t>
      </w:r>
    </w:p>
    <w:p w14:paraId="0632D83E" w14:textId="16E21D02" w:rsidR="009F196E" w:rsidRDefault="009F196E" w:rsidP="00CD4DAD">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drawing>
          <wp:anchor distT="0" distB="0" distL="114300" distR="114300" simplePos="0" relativeHeight="251660288" behindDoc="0" locked="0" layoutInCell="1" allowOverlap="1" wp14:anchorId="3D460912" wp14:editId="1C9AAE89">
            <wp:simplePos x="0" y="0"/>
            <wp:positionH relativeFrom="margin">
              <wp:align>center</wp:align>
            </wp:positionH>
            <wp:positionV relativeFrom="paragraph">
              <wp:posOffset>83820</wp:posOffset>
            </wp:positionV>
            <wp:extent cx="4124325" cy="2668270"/>
            <wp:effectExtent l="0" t="0" r="9525" b="0"/>
            <wp:wrapThrough wrapText="bothSides">
              <wp:wrapPolygon edited="0">
                <wp:start x="0" y="0"/>
                <wp:lineTo x="0" y="21436"/>
                <wp:lineTo x="21550" y="21436"/>
                <wp:lineTo x="21550"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terminizationMacie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4325" cy="26682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796AE41" wp14:editId="48F59BB6">
                <wp:extent cx="304800" cy="304800"/>
                <wp:effectExtent l="0" t="0" r="0" b="0"/>
                <wp:docPr id="2" name="Rectangle 2" descr="Refer to ca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DB0B1" id="Rectangle 2" o:spid="_x0000_s1026" alt="Refer to ca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Fs2&#10;bOr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rPr>
        <mc:AlternateContent>
          <mc:Choice Requires="wps">
            <w:drawing>
              <wp:inline distT="0" distB="0" distL="0" distR="0" wp14:anchorId="7E4C15B1" wp14:editId="19F0EA0D">
                <wp:extent cx="304800" cy="304800"/>
                <wp:effectExtent l="0" t="0" r="0" b="0"/>
                <wp:docPr id="5" name="Rectangle 5" descr="Refer to ca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1F895" id="Rectangle 5" o:spid="_x0000_s1026" alt="Refer to ca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y&#10;bfmyxAIAANA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rPr>
        <mc:AlternateContent>
          <mc:Choice Requires="wps">
            <w:drawing>
              <wp:inline distT="0" distB="0" distL="0" distR="0" wp14:anchorId="7783E840" wp14:editId="1A71DD35">
                <wp:extent cx="304800" cy="304800"/>
                <wp:effectExtent l="0" t="0" r="0" b="0"/>
                <wp:docPr id="7" name="AutoShape 5" descr="Refer to ca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802AD" id="AutoShape 5" o:spid="_x0000_s1026" alt="Refer to ca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3DkD&#10;JcICAADQBQAADgAAAAAAAAAAAAAAAAAuAgAAZHJzL2Uyb0RvYy54bWxQSwECLQAUAAYACAAAACEA&#10;TKDpLNgAAAADAQAADwAAAAAAAAAAAAAAAAAcBQAAZHJzL2Rvd25yZXYueG1sUEsFBgAAAAAEAAQA&#10;8wAAACEGAAAAAA==&#10;" filled="f" stroked="f">
                <o:lock v:ext="edit" aspectratio="t"/>
                <w10:anchorlock/>
              </v:rect>
            </w:pict>
          </mc:Fallback>
        </mc:AlternateContent>
      </w:r>
    </w:p>
    <w:p w14:paraId="3A841A1A" w14:textId="0BC51E62" w:rsidR="009F196E" w:rsidRDefault="009F196E" w:rsidP="00CD4DAD">
      <w:pPr>
        <w:rPr>
          <w:rFonts w:ascii="Times New Roman" w:eastAsia="Times New Roman" w:hAnsi="Times New Roman" w:cs="Times New Roman"/>
          <w:kern w:val="0"/>
          <w:lang w:eastAsia="fr-CA"/>
          <w14:ligatures w14:val="none"/>
        </w:rPr>
      </w:pPr>
    </w:p>
    <w:p w14:paraId="03079E2B" w14:textId="564B8BC5" w:rsidR="009F196E" w:rsidRDefault="009F196E" w:rsidP="00CD4DAD">
      <w:pPr>
        <w:rPr>
          <w:rFonts w:ascii="Times New Roman" w:eastAsia="Times New Roman" w:hAnsi="Times New Roman" w:cs="Times New Roman"/>
          <w:kern w:val="0"/>
          <w:lang w:eastAsia="fr-CA"/>
          <w14:ligatures w14:val="none"/>
        </w:rPr>
      </w:pPr>
    </w:p>
    <w:p w14:paraId="2B3DEE98" w14:textId="01F70887" w:rsidR="009F196E" w:rsidRDefault="009F196E" w:rsidP="00CD4DAD">
      <w:pPr>
        <w:rPr>
          <w:rFonts w:ascii="Times New Roman" w:eastAsia="Times New Roman" w:hAnsi="Times New Roman" w:cs="Times New Roman"/>
          <w:kern w:val="0"/>
          <w:lang w:eastAsia="fr-CA"/>
          <w14:ligatures w14:val="none"/>
        </w:rPr>
      </w:pPr>
    </w:p>
    <w:p w14:paraId="7D0EC535" w14:textId="4BDBF573" w:rsidR="009F196E" w:rsidRDefault="009F196E" w:rsidP="00CD4DAD">
      <w:pPr>
        <w:rPr>
          <w:rFonts w:ascii="Times New Roman" w:eastAsia="Times New Roman" w:hAnsi="Times New Roman" w:cs="Times New Roman"/>
          <w:kern w:val="0"/>
          <w:lang w:eastAsia="fr-CA"/>
          <w14:ligatures w14:val="none"/>
        </w:rPr>
      </w:pPr>
    </w:p>
    <w:p w14:paraId="506424A1" w14:textId="2CDE105A" w:rsidR="009F196E" w:rsidRDefault="009F196E" w:rsidP="00CD4DAD">
      <w:pPr>
        <w:rPr>
          <w:rFonts w:ascii="Times New Roman" w:eastAsia="Times New Roman" w:hAnsi="Times New Roman" w:cs="Times New Roman"/>
          <w:kern w:val="0"/>
          <w:lang w:eastAsia="fr-CA"/>
          <w14:ligatures w14:val="none"/>
        </w:rPr>
      </w:pPr>
    </w:p>
    <w:p w14:paraId="5E261AB2" w14:textId="76DAFBDF" w:rsidR="009F196E" w:rsidRDefault="009F196E" w:rsidP="00CD4DAD">
      <w:pPr>
        <w:rPr>
          <w:rFonts w:ascii="Times New Roman" w:eastAsia="Times New Roman" w:hAnsi="Times New Roman" w:cs="Times New Roman"/>
          <w:kern w:val="0"/>
          <w:lang w:eastAsia="fr-CA"/>
          <w14:ligatures w14:val="none"/>
        </w:rPr>
      </w:pPr>
    </w:p>
    <w:p w14:paraId="2D58D71E" w14:textId="53D545C7" w:rsidR="009F196E" w:rsidRPr="002D7804" w:rsidRDefault="00DC5F46" w:rsidP="00CD4DAD">
      <w:pPr>
        <w:rPr>
          <w:rFonts w:ascii="Times New Roman" w:eastAsia="Times New Roman" w:hAnsi="Times New Roman" w:cs="Times New Roman"/>
          <w:kern w:val="0"/>
          <w:sz w:val="32"/>
          <w:szCs w:val="32"/>
          <w:lang w:eastAsia="fr-CA"/>
          <w14:ligatures w14:val="none"/>
        </w:rPr>
      </w:pPr>
      <w:r>
        <w:rPr>
          <w:noProof/>
        </w:rPr>
        <mc:AlternateContent>
          <mc:Choice Requires="wps">
            <w:drawing>
              <wp:anchor distT="0" distB="0" distL="114300" distR="114300" simplePos="0" relativeHeight="251662336" behindDoc="0" locked="0" layoutInCell="1" allowOverlap="1" wp14:anchorId="5D0269FA" wp14:editId="634AB6E2">
                <wp:simplePos x="0" y="0"/>
                <wp:positionH relativeFrom="column">
                  <wp:posOffset>676275</wp:posOffset>
                </wp:positionH>
                <wp:positionV relativeFrom="paragraph">
                  <wp:posOffset>23886</wp:posOffset>
                </wp:positionV>
                <wp:extent cx="4124325" cy="635"/>
                <wp:effectExtent l="0" t="0" r="0" b="0"/>
                <wp:wrapThrough wrapText="bothSides">
                  <wp:wrapPolygon edited="0">
                    <wp:start x="0" y="0"/>
                    <wp:lineTo x="0" y="21600"/>
                    <wp:lineTo x="21600" y="21600"/>
                    <wp:lineTo x="21600" y="0"/>
                  </wp:wrapPolygon>
                </wp:wrapThrough>
                <wp:docPr id="9" name="Zone de texte 9"/>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0269FA" id="_x0000_t202" coordsize="21600,21600" o:spt="202" path="m,l,21600r21600,l21600,xe">
                <v:stroke joinstyle="miter"/>
                <v:path gradientshapeok="t" o:connecttype="rect"/>
              </v:shapetype>
              <v:shape id="Zone de texte 9" o:spid="_x0000_s1026" type="#_x0000_t202" style="position:absolute;margin-left:53.25pt;margin-top:1.9pt;width:324.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" stroked="f">
                <v:textbox style="mso-fit-shape-to-text:t" inset="0,0,0,0">
                  <w:txbxContent/>
                </v:textbox>
                <w10:wrap type="through"/>
              </v:shape>
            </w:pict>
          </mc:Fallback>
        </mc:AlternateContent>
      </w:r>
    </w:p>
    <w:p w14:paraId="122E8AA4" w14:textId="09ED5FEC" w:rsidR="002D7804" w:rsidRPr="002D7804" w:rsidRDefault="002D7804" w:rsidP="002D7804">
      <w:pPr>
        <w:pStyle w:val="Lgende"/>
        <w:jc w:val="center"/>
        <w:rPr>
          <w:rFonts w:ascii="Times New Roman" w:eastAsia="Times New Roman" w:hAnsi="Times New Roman" w:cs="Times New Roman"/>
          <w:noProof/>
          <w:sz w:val="28"/>
          <w:szCs w:val="28"/>
        </w:rPr>
      </w:pPr>
      <w:r w:rsidRPr="002D7804">
        <w:rPr>
          <w:sz w:val="20"/>
          <w:szCs w:val="20"/>
        </w:rPr>
        <w:t xml:space="preserve">Figure </w:t>
      </w:r>
      <w:r>
        <w:rPr>
          <w:sz w:val="20"/>
          <w:szCs w:val="20"/>
        </w:rPr>
        <w:t>2</w:t>
      </w:r>
      <w:r w:rsidRPr="002D7804">
        <w:rPr>
          <w:sz w:val="20"/>
          <w:szCs w:val="20"/>
        </w:rPr>
        <w:t xml:space="preserve"> : 3 </w:t>
      </w:r>
      <w:proofErr w:type="spellStart"/>
      <w:r w:rsidRPr="002D7804">
        <w:rPr>
          <w:sz w:val="20"/>
          <w:szCs w:val="20"/>
        </w:rPr>
        <w:t>déterminisations</w:t>
      </w:r>
      <w:proofErr w:type="spellEnd"/>
      <w:r w:rsidRPr="002D7804">
        <w:rPr>
          <w:sz w:val="20"/>
          <w:szCs w:val="20"/>
        </w:rPr>
        <w:t xml:space="preserve"> différentes d’une main adverse selon les belief states de l’algorithme </w:t>
      </w:r>
      <w:sdt>
        <w:sdtPr>
          <w:rPr>
            <w:sz w:val="20"/>
            <w:szCs w:val="20"/>
          </w:rPr>
          <w:id w:val="2940355"/>
          <w:citation/>
        </w:sdtPr>
        <w:sdtContent>
          <w:r w:rsidRPr="002D7804">
            <w:rPr>
              <w:sz w:val="20"/>
              <w:szCs w:val="20"/>
            </w:rPr>
            <w:fldChar w:fldCharType="begin"/>
          </w:r>
          <w:r w:rsidRPr="002D7804">
            <w:rPr>
              <w:sz w:val="20"/>
              <w:szCs w:val="20"/>
            </w:rPr>
            <w:instrText xml:space="preserve"> CITATION Świ22 \l 3084 </w:instrText>
          </w:r>
          <w:r w:rsidRPr="002D7804">
            <w:rPr>
              <w:sz w:val="20"/>
              <w:szCs w:val="20"/>
            </w:rPr>
            <w:fldChar w:fldCharType="separate"/>
          </w:r>
          <w:r w:rsidRPr="002D7804">
            <w:rPr>
              <w:noProof/>
              <w:sz w:val="20"/>
              <w:szCs w:val="20"/>
            </w:rPr>
            <w:t>(Świechowski, 2022)</w:t>
          </w:r>
          <w:r w:rsidRPr="002D7804">
            <w:rPr>
              <w:sz w:val="20"/>
              <w:szCs w:val="20"/>
            </w:rPr>
            <w:fldChar w:fldCharType="end"/>
          </w:r>
        </w:sdtContent>
      </w:sdt>
    </w:p>
    <w:p w14:paraId="1A86D36D" w14:textId="77777777" w:rsidR="009F196E" w:rsidRDefault="009F196E" w:rsidP="00CD4DAD">
      <w:pPr>
        <w:rPr>
          <w:rFonts w:ascii="Times New Roman" w:eastAsia="Times New Roman" w:hAnsi="Times New Roman" w:cs="Times New Roman"/>
          <w:kern w:val="0"/>
          <w:lang w:eastAsia="fr-CA"/>
          <w14:ligatures w14:val="none"/>
        </w:rPr>
      </w:pPr>
    </w:p>
    <w:p w14:paraId="1F8CB690" w14:textId="77777777" w:rsidR="009F196E" w:rsidRPr="00CD4DAD" w:rsidRDefault="009F196E" w:rsidP="00CD4DAD">
      <w:pPr>
        <w:rPr>
          <w:rFonts w:ascii="Times New Roman" w:eastAsia="Times New Roman" w:hAnsi="Times New Roman" w:cs="Times New Roman"/>
          <w:kern w:val="0"/>
          <w:lang w:eastAsia="fr-CA"/>
          <w14:ligatures w14:val="none"/>
        </w:rPr>
      </w:pPr>
    </w:p>
    <w:p w14:paraId="7081267E" w14:textId="77777777" w:rsidR="00CD4DAD" w:rsidRPr="00CD4DAD" w:rsidRDefault="00CD4DAD" w:rsidP="00CD4DAD">
      <w:pPr>
        <w:rPr>
          <w:rFonts w:ascii="Times New Roman" w:eastAsia="Times New Roman" w:hAnsi="Times New Roman" w:cs="Times New Roman"/>
          <w:kern w:val="0"/>
          <w:lang w:eastAsia="fr-CA"/>
          <w14:ligatures w14:val="none"/>
        </w:rPr>
      </w:pPr>
      <w:r w:rsidRPr="00CD4DAD">
        <w:rPr>
          <w:rFonts w:ascii="Times New Roman" w:eastAsia="Times New Roman" w:hAnsi="Times New Roman" w:cs="Times New Roman"/>
          <w:kern w:val="0"/>
          <w:lang w:eastAsia="fr-CA"/>
          <w14:ligatures w14:val="none"/>
        </w:rPr>
        <w:t>Ensuite, le MCTS explore progressivement l’arbre des coups possibles sur le plateau « déterminisé » en se concentrant sur les branches les plus prometteuses grâce aux priors. Les priors servent à guider cette exploration en attribuant une valeur initiale aux actions avant même d’effectuer une quelconque simulation. Ils estiment si un coup révèle de l’information sur une pièce non révélée, s’il permet de capturer une pièce de haut rang, ou s’il expose une pièce importante à un danger immédiat. Ces signaux permettent de privilégier les décisions qui ont un potentiel stratégique élevé dès les premières itérations de recherche, tout en laissant le MCTS affiner progressivement les évaluations via les résultats des simulations.</w:t>
      </w:r>
    </w:p>
    <w:p w14:paraId="25AE9E4B" w14:textId="77777777" w:rsidR="00CD4DAD" w:rsidRPr="00CD4DAD" w:rsidRDefault="00CD4DAD" w:rsidP="00CD4DAD">
      <w:pPr>
        <w:rPr>
          <w:rFonts w:ascii="Times New Roman" w:eastAsia="Times New Roman" w:hAnsi="Times New Roman" w:cs="Times New Roman"/>
          <w:kern w:val="0"/>
          <w:lang w:eastAsia="fr-CA"/>
          <w14:ligatures w14:val="none"/>
        </w:rPr>
      </w:pPr>
      <w:r w:rsidRPr="00CD4DAD">
        <w:rPr>
          <w:rFonts w:ascii="Times New Roman" w:eastAsia="Times New Roman" w:hAnsi="Times New Roman" w:cs="Times New Roman"/>
          <w:kern w:val="0"/>
          <w:lang w:eastAsia="fr-CA"/>
          <w14:ligatures w14:val="none"/>
        </w:rPr>
        <w:t>Finalement, les fonctions heuristiques permettent d’évaluer l’état du plateau de jeu après plusieurs itérations de simulation. Elles servent à attribuer un score aux positions atteintes en prenant en compte des facteurs stratégiques globaux. Elles combinent l’avantage matériel, la sécurité des pièces restantes, les informations gagnées sur les pièces adverses, ainsi que la pression exercée sur les zones critiques du plateau. Contrairement aux priors qui orientent la recherche au début, les heuristiques synthétisent les résultats des simulations pour estimer la qualité réelle d’un état. Le MCTS va rétropropager cette qualité afin d’affiner la sélection des coups prometteurs.</w:t>
      </w:r>
    </w:p>
    <w:p w14:paraId="0AE5C3AC" w14:textId="77777777" w:rsidR="0067504D" w:rsidRPr="0067504D" w:rsidRDefault="0067504D" w:rsidP="0067504D"/>
    <w:bookmarkEnd w:id="0"/>
    <w:p w14:paraId="3FCAC68C" w14:textId="5FA56D55" w:rsidR="00A956CA" w:rsidRPr="008A4668" w:rsidRDefault="00A956CA" w:rsidP="00A956CA">
      <w:pPr>
        <w:pStyle w:val="Titre2"/>
        <w:rPr>
          <w:rFonts w:ascii="Times New Roman" w:hAnsi="Times New Roman" w:cs="Times New Roman"/>
        </w:rPr>
      </w:pPr>
      <w:r w:rsidRPr="008A4668">
        <w:rPr>
          <w:rFonts w:ascii="Times New Roman" w:hAnsi="Times New Roman" w:cs="Times New Roman"/>
        </w:rPr>
        <w:t>2</w:t>
      </w:r>
      <w:r w:rsidR="002D2F90">
        <w:rPr>
          <w:rFonts w:ascii="Times New Roman" w:hAnsi="Times New Roman" w:cs="Times New Roman"/>
        </w:rPr>
        <w:t>.2</w:t>
      </w:r>
      <w:r w:rsidRPr="008A4668">
        <w:rPr>
          <w:rFonts w:ascii="Times New Roman" w:hAnsi="Times New Roman" w:cs="Times New Roman"/>
        </w:rPr>
        <w:t xml:space="preserve"> </w:t>
      </w:r>
      <w:r w:rsidR="00BA4518" w:rsidRPr="008A4668">
        <w:rPr>
          <w:rFonts w:ascii="Times New Roman" w:hAnsi="Times New Roman" w:cs="Times New Roman"/>
        </w:rPr>
        <w:t>React</w:t>
      </w:r>
      <w:r w:rsidR="008018F6">
        <w:rPr>
          <w:rFonts w:ascii="Times New Roman" w:hAnsi="Times New Roman" w:cs="Times New Roman"/>
        </w:rPr>
        <w:t> :</w:t>
      </w:r>
      <w:r w:rsidR="00CF6BF8">
        <w:rPr>
          <w:rFonts w:ascii="Times New Roman" w:hAnsi="Times New Roman" w:cs="Times New Roman"/>
        </w:rPr>
        <w:t xml:space="preserve"> </w:t>
      </w:r>
      <w:r w:rsidR="00BA4518" w:rsidRPr="008A4668">
        <w:rPr>
          <w:rFonts w:ascii="Times New Roman" w:hAnsi="Times New Roman" w:cs="Times New Roman"/>
        </w:rPr>
        <w:t xml:space="preserve"> gérer la complexité d’une interface de jeu</w:t>
      </w:r>
    </w:p>
    <w:p w14:paraId="46FF7CDC" w14:textId="1E7CBD1B" w:rsidR="009010D1" w:rsidRPr="009010D1" w:rsidRDefault="009010D1" w:rsidP="009010D1">
      <w:pPr>
        <w:jc w:val="both"/>
        <w:rPr>
          <w:rFonts w:ascii="Times New Roman" w:hAnsi="Times New Roman" w:cs="Times New Roman"/>
        </w:rPr>
      </w:pPr>
      <w:r w:rsidRPr="009010D1">
        <w:rPr>
          <w:rFonts w:ascii="Times New Roman" w:hAnsi="Times New Roman" w:cs="Times New Roman"/>
        </w:rPr>
        <w:t xml:space="preserve">L’intégration de React dans L’Attaque a rapidement confirmé la pertinence de son modèle par composants pour un jeu dont l’état évolue en permanence. Le composant principal, </w:t>
      </w:r>
      <w:proofErr w:type="spellStart"/>
      <w:r w:rsidRPr="009010D1">
        <w:rPr>
          <w:rFonts w:ascii="Times New Roman" w:hAnsi="Times New Roman" w:cs="Times New Roman"/>
        </w:rPr>
        <w:t>Game.jsx</w:t>
      </w:r>
      <w:proofErr w:type="spellEnd"/>
      <w:r w:rsidRPr="009010D1">
        <w:rPr>
          <w:rFonts w:ascii="Times New Roman" w:hAnsi="Times New Roman" w:cs="Times New Roman"/>
        </w:rPr>
        <w:t xml:space="preserve">, coordonne à lui seul le plateau, les </w:t>
      </w:r>
      <w:proofErr w:type="spellStart"/>
      <w:r w:rsidR="00CA5095">
        <w:rPr>
          <w:rFonts w:ascii="Times New Roman" w:hAnsi="Times New Roman" w:cs="Times New Roman"/>
        </w:rPr>
        <w:t>timers</w:t>
      </w:r>
      <w:proofErr w:type="spellEnd"/>
      <w:r w:rsidRPr="009010D1">
        <w:rPr>
          <w:rFonts w:ascii="Times New Roman" w:hAnsi="Times New Roman" w:cs="Times New Roman"/>
        </w:rPr>
        <w:t xml:space="preserve">, les animations de combat, l’indicateur de tour et les notifications, soit un ensemble d’éléments devant demeurer synchronisés en </w:t>
      </w:r>
      <w:proofErr w:type="spellStart"/>
      <w:r w:rsidR="00CA5095">
        <w:rPr>
          <w:rFonts w:ascii="Times New Roman" w:hAnsi="Times New Roman" w:cs="Times New Roman"/>
        </w:rPr>
        <w:t>semi</w:t>
      </w:r>
      <w:r w:rsidR="00217E39">
        <w:rPr>
          <w:rFonts w:ascii="Times New Roman" w:hAnsi="Times New Roman" w:cs="Times New Roman"/>
        </w:rPr>
        <w:t>-</w:t>
      </w:r>
      <w:r w:rsidRPr="009010D1">
        <w:rPr>
          <w:rFonts w:ascii="Times New Roman" w:hAnsi="Times New Roman" w:cs="Times New Roman"/>
        </w:rPr>
        <w:t>temps</w:t>
      </w:r>
      <w:proofErr w:type="spellEnd"/>
      <w:r w:rsidRPr="009010D1">
        <w:rPr>
          <w:rFonts w:ascii="Times New Roman" w:hAnsi="Times New Roman" w:cs="Times New Roman"/>
        </w:rPr>
        <w:t xml:space="preserve"> réel.</w:t>
      </w:r>
    </w:p>
    <w:p w14:paraId="49964345" w14:textId="77777777" w:rsidR="001C6CD2" w:rsidRDefault="001C6CD2" w:rsidP="009010D1">
      <w:pPr>
        <w:jc w:val="both"/>
        <w:rPr>
          <w:rFonts w:ascii="Times New Roman" w:hAnsi="Times New Roman" w:cs="Times New Roman"/>
        </w:rPr>
      </w:pPr>
      <w:r w:rsidRPr="001C6CD2">
        <w:rPr>
          <w:rFonts w:ascii="Times New Roman" w:hAnsi="Times New Roman" w:cs="Times New Roman"/>
        </w:rPr>
        <w:t>La performance de cette interface repose en grande partie sur le Virtual DOM. React maintient en mémoire une représentation légère de l’interface et utilise un mécanisme de comparaison pour n’actualiser que les éléments du DOM réel réellement modifiés. Cette méthode réduit les traitements coûteux du navigateur et permet de conserver un affichage fluide, même lorsque plusieurs éléments sont mis à jour simultanément.</w:t>
      </w:r>
    </w:p>
    <w:p w14:paraId="0FB936EC" w14:textId="38E9C658" w:rsidR="009010D1" w:rsidRPr="009010D1" w:rsidRDefault="009010D1" w:rsidP="009010D1">
      <w:pPr>
        <w:jc w:val="both"/>
        <w:rPr>
          <w:rFonts w:ascii="Times New Roman" w:hAnsi="Times New Roman" w:cs="Times New Roman"/>
        </w:rPr>
      </w:pPr>
      <w:r w:rsidRPr="009010D1">
        <w:rPr>
          <w:rFonts w:ascii="Times New Roman" w:hAnsi="Times New Roman" w:cs="Times New Roman"/>
        </w:rPr>
        <w:t xml:space="preserve">Devant la complexité croissante du composant principal, plusieurs </w:t>
      </w:r>
      <w:proofErr w:type="spellStart"/>
      <w:r w:rsidRPr="009010D1">
        <w:rPr>
          <w:rFonts w:ascii="Times New Roman" w:hAnsi="Times New Roman" w:cs="Times New Roman"/>
        </w:rPr>
        <w:t>hooks</w:t>
      </w:r>
      <w:proofErr w:type="spellEnd"/>
      <w:r w:rsidRPr="009010D1">
        <w:rPr>
          <w:rFonts w:ascii="Times New Roman" w:hAnsi="Times New Roman" w:cs="Times New Roman"/>
        </w:rPr>
        <w:t xml:space="preserve"> personnalisés ont été mis en place. </w:t>
      </w:r>
      <w:proofErr w:type="spellStart"/>
      <w:r w:rsidR="00C311DF" w:rsidRPr="009010D1">
        <w:rPr>
          <w:rFonts w:ascii="Times New Roman" w:hAnsi="Times New Roman" w:cs="Times New Roman"/>
        </w:rPr>
        <w:t>UseGameSync</w:t>
      </w:r>
      <w:proofErr w:type="spellEnd"/>
      <w:r w:rsidRPr="009010D1">
        <w:rPr>
          <w:rFonts w:ascii="Times New Roman" w:hAnsi="Times New Roman" w:cs="Times New Roman"/>
        </w:rPr>
        <w:t xml:space="preserve"> interroge périodiquement le serveur pour garder l’état du jeu à jour, </w:t>
      </w:r>
      <w:proofErr w:type="spellStart"/>
      <w:r w:rsidRPr="009010D1">
        <w:rPr>
          <w:rFonts w:ascii="Times New Roman" w:hAnsi="Times New Roman" w:cs="Times New Roman"/>
        </w:rPr>
        <w:t>usePlacement</w:t>
      </w:r>
      <w:proofErr w:type="spellEnd"/>
      <w:r w:rsidRPr="009010D1">
        <w:rPr>
          <w:rFonts w:ascii="Times New Roman" w:hAnsi="Times New Roman" w:cs="Times New Roman"/>
        </w:rPr>
        <w:t xml:space="preserve"> gère la phase de placement des pièces, tandis que </w:t>
      </w:r>
      <w:proofErr w:type="spellStart"/>
      <w:r w:rsidRPr="009010D1">
        <w:rPr>
          <w:rFonts w:ascii="Times New Roman" w:hAnsi="Times New Roman" w:cs="Times New Roman"/>
        </w:rPr>
        <w:t>useCellClick</w:t>
      </w:r>
      <w:proofErr w:type="spellEnd"/>
      <w:r w:rsidRPr="009010D1">
        <w:rPr>
          <w:rFonts w:ascii="Times New Roman" w:hAnsi="Times New Roman" w:cs="Times New Roman"/>
        </w:rPr>
        <w:t xml:space="preserve"> traite les interactions effectuées sur le plateau. Ces </w:t>
      </w:r>
      <w:proofErr w:type="spellStart"/>
      <w:r w:rsidRPr="009010D1">
        <w:rPr>
          <w:rFonts w:ascii="Times New Roman" w:hAnsi="Times New Roman" w:cs="Times New Roman"/>
        </w:rPr>
        <w:t>hooks</w:t>
      </w:r>
      <w:proofErr w:type="spellEnd"/>
      <w:r w:rsidRPr="009010D1">
        <w:rPr>
          <w:rFonts w:ascii="Times New Roman" w:hAnsi="Times New Roman" w:cs="Times New Roman"/>
        </w:rPr>
        <w:t xml:space="preserve"> reposent eux-mêmes sur les </w:t>
      </w:r>
      <w:proofErr w:type="spellStart"/>
      <w:r w:rsidRPr="009010D1">
        <w:rPr>
          <w:rFonts w:ascii="Times New Roman" w:hAnsi="Times New Roman" w:cs="Times New Roman"/>
        </w:rPr>
        <w:t>hooks</w:t>
      </w:r>
      <w:proofErr w:type="spellEnd"/>
      <w:r w:rsidRPr="009010D1">
        <w:rPr>
          <w:rFonts w:ascii="Times New Roman" w:hAnsi="Times New Roman" w:cs="Times New Roman"/>
        </w:rPr>
        <w:t xml:space="preserve"> natifs useState et useEffect, qui permettent de gérer l’état et les effets de bord directement dans des composants fonctionnels, sans avoir recours à des classes.</w:t>
      </w:r>
    </w:p>
    <w:p w14:paraId="0F5CCA9B" w14:textId="1F20B640" w:rsidR="001C6CD2" w:rsidRDefault="001C6CD2" w:rsidP="001C6CD2">
      <w:pPr>
        <w:jc w:val="both"/>
        <w:rPr>
          <w:rFonts w:ascii="Times New Roman" w:hAnsi="Times New Roman" w:cs="Times New Roman"/>
        </w:rPr>
      </w:pPr>
      <w:r w:rsidRPr="001C6CD2">
        <w:rPr>
          <w:rFonts w:ascii="Times New Roman" w:hAnsi="Times New Roman" w:cs="Times New Roman"/>
        </w:rPr>
        <w:lastRenderedPageBreak/>
        <w:t xml:space="preserve">Cette organisation montre clairement que React favorise une architecture modulaire, plus simple à maintenir et à déboguer. L’utilisation de useState et de useEffect s’est également révélée naturelle pour représenter les différentes données du jeu, comme le plateau, le tour actif, les </w:t>
      </w:r>
      <w:r w:rsidR="00417367">
        <w:rPr>
          <w:rFonts w:ascii="Times New Roman" w:hAnsi="Times New Roman" w:cs="Times New Roman"/>
        </w:rPr>
        <w:t>horloge</w:t>
      </w:r>
      <w:r w:rsidRPr="001C6CD2">
        <w:rPr>
          <w:rFonts w:ascii="Times New Roman" w:hAnsi="Times New Roman" w:cs="Times New Roman"/>
        </w:rPr>
        <w:t xml:space="preserve">s ou encore les résultats des combats, puis pour les synchroniser avec le serveur Flask au moyen de requêtes périodiques. Si cette méthode s’intègre bien à Flask, elle introduit néanmoins un certain délai et entraîne l’envoi continu de requêtes, même en l’absence de changement. Dans ce contexte, l’isolation de cette logique dans des </w:t>
      </w:r>
      <w:proofErr w:type="spellStart"/>
      <w:r w:rsidRPr="001C6CD2">
        <w:rPr>
          <w:rFonts w:ascii="Times New Roman" w:hAnsi="Times New Roman" w:cs="Times New Roman"/>
        </w:rPr>
        <w:t>hooks</w:t>
      </w:r>
      <w:proofErr w:type="spellEnd"/>
      <w:r w:rsidRPr="001C6CD2">
        <w:rPr>
          <w:rFonts w:ascii="Times New Roman" w:hAnsi="Times New Roman" w:cs="Times New Roman"/>
        </w:rPr>
        <w:t xml:space="preserve"> personnalisés reste essentielle : selon </w:t>
      </w:r>
      <w:sdt>
        <w:sdtPr>
          <w:rPr>
            <w:rFonts w:ascii="Times New Roman" w:hAnsi="Times New Roman" w:cs="Times New Roman"/>
          </w:rPr>
          <w:id w:val="-485709115"/>
          <w:citation/>
        </w:sdtPr>
        <w:sdtContent>
          <w:r w:rsidR="00417367">
            <w:rPr>
              <w:rFonts w:ascii="Times New Roman" w:hAnsi="Times New Roman" w:cs="Times New Roman"/>
            </w:rPr>
            <w:fldChar w:fldCharType="begin"/>
          </w:r>
          <w:r w:rsidR="00417367">
            <w:rPr>
              <w:rFonts w:ascii="Times New Roman" w:hAnsi="Times New Roman" w:cs="Times New Roman"/>
            </w:rPr>
            <w:instrText xml:space="preserve"> CITATION Ken26 \l 3084 </w:instrText>
          </w:r>
          <w:r w:rsidR="00417367">
            <w:rPr>
              <w:rFonts w:ascii="Times New Roman" w:hAnsi="Times New Roman" w:cs="Times New Roman"/>
            </w:rPr>
            <w:fldChar w:fldCharType="separate"/>
          </w:r>
          <w:r w:rsidR="00000000">
            <w:rPr>
              <w:rFonts w:ascii="Times New Roman" w:hAnsi="Times New Roman" w:cs="Times New Roman"/>
              <w:noProof/>
            </w:rPr>
            <w:t>(Dodds, 2026)</w:t>
          </w:r>
          <w:r w:rsidR="00417367">
            <w:rPr>
              <w:rFonts w:ascii="Times New Roman" w:hAnsi="Times New Roman" w:cs="Times New Roman"/>
            </w:rPr>
            <w:fldChar w:fldCharType="end"/>
          </w:r>
        </w:sdtContent>
      </w:sdt>
      <w:r w:rsidR="00417367">
        <w:rPr>
          <w:rFonts w:ascii="Times New Roman" w:hAnsi="Times New Roman" w:cs="Times New Roman"/>
        </w:rPr>
        <w:t xml:space="preserve">, </w:t>
      </w:r>
      <w:r w:rsidRPr="001C6CD2">
        <w:rPr>
          <w:rFonts w:ascii="Times New Roman" w:hAnsi="Times New Roman" w:cs="Times New Roman"/>
        </w:rPr>
        <w:t>elle permet de centraliser et de partager efficacement l’état entre les composants, tout en distinguant clairement l’état interactif de l’interface des données issues du serveur.</w:t>
      </w:r>
    </w:p>
    <w:p w14:paraId="479A14D2" w14:textId="0A0BB42B" w:rsidR="00363BED" w:rsidRDefault="00363BED" w:rsidP="001C6CD2">
      <w:pPr>
        <w:jc w:val="both"/>
        <w:rPr>
          <w:rFonts w:ascii="Times New Roman" w:hAnsi="Times New Roman" w:cs="Times New Roman"/>
        </w:rPr>
      </w:pPr>
      <w:r w:rsidRPr="0003432D">
        <w:rPr>
          <w:rFonts w:ascii="Times New Roman" w:hAnsi="Times New Roman" w:cs="Times New Roman"/>
          <w:noProof/>
        </w:rPr>
        <w:drawing>
          <wp:anchor distT="0" distB="0" distL="114300" distR="114300" simplePos="0" relativeHeight="251658240" behindDoc="1" locked="0" layoutInCell="1" allowOverlap="1" wp14:anchorId="130A7A4F" wp14:editId="2F52D3D3">
            <wp:simplePos x="0" y="0"/>
            <wp:positionH relativeFrom="column">
              <wp:posOffset>407942</wp:posOffset>
            </wp:positionH>
            <wp:positionV relativeFrom="paragraph">
              <wp:posOffset>82550</wp:posOffset>
            </wp:positionV>
            <wp:extent cx="4841631" cy="2581082"/>
            <wp:effectExtent l="0" t="0" r="0" b="0"/>
            <wp:wrapTight wrapText="bothSides">
              <wp:wrapPolygon edited="0">
                <wp:start x="0" y="0"/>
                <wp:lineTo x="0" y="21366"/>
                <wp:lineTo x="21504" y="21366"/>
                <wp:lineTo x="2150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1631" cy="2581082"/>
                    </a:xfrm>
                    <a:prstGeom prst="rect">
                      <a:avLst/>
                    </a:prstGeom>
                  </pic:spPr>
                </pic:pic>
              </a:graphicData>
            </a:graphic>
            <wp14:sizeRelH relativeFrom="margin">
              <wp14:pctWidth>0</wp14:pctWidth>
            </wp14:sizeRelH>
            <wp14:sizeRelV relativeFrom="margin">
              <wp14:pctHeight>0</wp14:pctHeight>
            </wp14:sizeRelV>
          </wp:anchor>
        </w:drawing>
      </w:r>
    </w:p>
    <w:p w14:paraId="741AD5E3" w14:textId="1B8FC96F" w:rsidR="00363BED" w:rsidRDefault="00363BED" w:rsidP="001C6CD2">
      <w:pPr>
        <w:jc w:val="both"/>
        <w:rPr>
          <w:rFonts w:ascii="Times New Roman" w:hAnsi="Times New Roman" w:cs="Times New Roman"/>
        </w:rPr>
      </w:pPr>
    </w:p>
    <w:p w14:paraId="6444C3BC" w14:textId="77777777" w:rsidR="006A0FE5" w:rsidRDefault="006A0FE5" w:rsidP="001C6CD2">
      <w:pPr>
        <w:jc w:val="both"/>
        <w:rPr>
          <w:rFonts w:ascii="Times New Roman" w:hAnsi="Times New Roman" w:cs="Times New Roman"/>
        </w:rPr>
      </w:pPr>
    </w:p>
    <w:p w14:paraId="0ED38B38" w14:textId="77777777" w:rsidR="006A0FE5" w:rsidRDefault="006A0FE5" w:rsidP="001C6CD2">
      <w:pPr>
        <w:jc w:val="both"/>
        <w:rPr>
          <w:rFonts w:ascii="Times New Roman" w:hAnsi="Times New Roman" w:cs="Times New Roman"/>
        </w:rPr>
      </w:pPr>
    </w:p>
    <w:p w14:paraId="1DA2BDAC" w14:textId="77777777" w:rsidR="006A0FE5" w:rsidRDefault="006A0FE5" w:rsidP="001C6CD2">
      <w:pPr>
        <w:jc w:val="both"/>
        <w:rPr>
          <w:rFonts w:ascii="Times New Roman" w:hAnsi="Times New Roman" w:cs="Times New Roman"/>
        </w:rPr>
      </w:pPr>
    </w:p>
    <w:p w14:paraId="2064B002" w14:textId="77777777" w:rsidR="006A0FE5" w:rsidRDefault="006A0FE5" w:rsidP="001C6CD2">
      <w:pPr>
        <w:jc w:val="both"/>
        <w:rPr>
          <w:rFonts w:ascii="Times New Roman" w:hAnsi="Times New Roman" w:cs="Times New Roman"/>
        </w:rPr>
      </w:pPr>
    </w:p>
    <w:p w14:paraId="755543D2" w14:textId="77777777" w:rsidR="006A0FE5" w:rsidRDefault="006A0FE5" w:rsidP="001C6CD2">
      <w:pPr>
        <w:jc w:val="both"/>
        <w:rPr>
          <w:rFonts w:ascii="Times New Roman" w:hAnsi="Times New Roman" w:cs="Times New Roman"/>
        </w:rPr>
      </w:pPr>
    </w:p>
    <w:p w14:paraId="245D3C7D" w14:textId="77777777" w:rsidR="006A0FE5" w:rsidRDefault="006A0FE5" w:rsidP="001C6CD2">
      <w:pPr>
        <w:jc w:val="both"/>
        <w:rPr>
          <w:rFonts w:ascii="Times New Roman" w:hAnsi="Times New Roman" w:cs="Times New Roman"/>
        </w:rPr>
      </w:pPr>
    </w:p>
    <w:p w14:paraId="4A8CD8AC" w14:textId="77777777" w:rsidR="006A0FE5" w:rsidRDefault="006A0FE5" w:rsidP="001C6CD2">
      <w:pPr>
        <w:jc w:val="both"/>
        <w:rPr>
          <w:rFonts w:ascii="Times New Roman" w:hAnsi="Times New Roman" w:cs="Times New Roman"/>
        </w:rPr>
      </w:pPr>
    </w:p>
    <w:p w14:paraId="632DB472" w14:textId="7D4439DC" w:rsidR="006A0FE5" w:rsidRDefault="006A0FE5" w:rsidP="001C6CD2">
      <w:pPr>
        <w:jc w:val="both"/>
        <w:rPr>
          <w:rFonts w:ascii="Times New Roman" w:hAnsi="Times New Roman" w:cs="Times New Roman"/>
        </w:rPr>
      </w:pPr>
      <w:r>
        <w:rPr>
          <w:noProof/>
        </w:rPr>
        <mc:AlternateContent>
          <mc:Choice Requires="wps">
            <w:drawing>
              <wp:anchor distT="0" distB="0" distL="114300" distR="114300" simplePos="0" relativeHeight="251664384" behindDoc="1" locked="0" layoutInCell="1" allowOverlap="1" wp14:anchorId="52F16733" wp14:editId="4F9BDDA8">
                <wp:simplePos x="0" y="0"/>
                <wp:positionH relativeFrom="column">
                  <wp:posOffset>86360</wp:posOffset>
                </wp:positionH>
                <wp:positionV relativeFrom="paragraph">
                  <wp:posOffset>67506</wp:posOffset>
                </wp:positionV>
                <wp:extent cx="4841240" cy="5229225"/>
                <wp:effectExtent l="0" t="0" r="0" b="0"/>
                <wp:wrapTight wrapText="bothSides">
                  <wp:wrapPolygon edited="0">
                    <wp:start x="0" y="0"/>
                    <wp:lineTo x="0" y="20057"/>
                    <wp:lineTo x="21504" y="20057"/>
                    <wp:lineTo x="21504" y="0"/>
                    <wp:lineTo x="0" y="0"/>
                  </wp:wrapPolygon>
                </wp:wrapTight>
                <wp:docPr id="6" name="Zone de texte 6"/>
                <wp:cNvGraphicFramePr/>
                <a:graphic xmlns:a="http://schemas.openxmlformats.org/drawingml/2006/main">
                  <a:graphicData uri="http://schemas.microsoft.com/office/word/2010/wordprocessingShape">
                    <wps:wsp>
                      <wps:cNvSpPr txBox="1"/>
                      <wps:spPr>
                        <a:xfrm>
                          <a:off x="0" y="0"/>
                          <a:ext cx="4841240" cy="5229225"/>
                        </a:xfrm>
                        <a:prstGeom prst="rect">
                          <a:avLst/>
                        </a:prstGeom>
                        <a:solidFill>
                          <a:prstClr val="white"/>
                        </a:solidFill>
                        <a:ln>
                          <a:noFill/>
                        </a:ln>
                      </wps:spPr>
                      <wps:txbx>
                        <w:txbxContent>
                          <w:p w14:paraId="11A61F5B" w14:textId="16EA5B33" w:rsidR="00221CD7" w:rsidRPr="002D7804" w:rsidRDefault="002D7804" w:rsidP="00221CD7">
                            <w:pPr>
                              <w:pStyle w:val="Lgende"/>
                              <w:jc w:val="center"/>
                              <w:rPr>
                                <w:rFonts w:ascii="Times New Roman" w:hAnsi="Times New Roman" w:cs="Times New Roman"/>
                                <w:noProof/>
                                <w:sz w:val="20"/>
                                <w:szCs w:val="20"/>
                              </w:rPr>
                            </w:pPr>
                            <w:r w:rsidRPr="002D7804">
                              <w:rPr>
                                <w:sz w:val="20"/>
                                <w:szCs w:val="20"/>
                              </w:rPr>
                              <w:t xml:space="preserve">Figure 3 : </w:t>
                            </w:r>
                            <w:r w:rsidR="00221CD7" w:rsidRPr="002D7804">
                              <w:rPr>
                                <w:sz w:val="20"/>
                                <w:szCs w:val="20"/>
                              </w:rPr>
                              <w:t xml:space="preserve"> Remontée d'état en React (Lifting State 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16733" id="Zone de texte 6" o:spid="_x0000_s1027" type="#_x0000_t202" style="position:absolute;left:0;text-align:left;margin-left:6.8pt;margin-top:5.3pt;width:381.2pt;height:411.7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" stroked="f">
                <v:textbox style="mso-fit-shape-to-text:t" inset="0,0,0,0">
                  <w:txbxContent>
                    <w:p w14:paraId="11A61F5B" w14:textId="16EA5B33" w:rsidR="00221CD7" w:rsidRPr="002D7804" w:rsidRDefault="002D7804" w:rsidP="00221CD7">
                      <w:pPr>
                        <w:pStyle w:val="Lgende"/>
                        <w:jc w:val="center"/>
                        <w:rPr>
                          <w:rFonts w:ascii="Times New Roman" w:hAnsi="Times New Roman" w:cs="Times New Roman"/>
                          <w:noProof/>
                          <w:sz w:val="20"/>
                          <w:szCs w:val="20"/>
                        </w:rPr>
                      </w:pPr>
                      <w:r w:rsidRPr="002D7804">
                        <w:rPr>
                          <w:sz w:val="20"/>
                          <w:szCs w:val="20"/>
                        </w:rPr>
                        <w:t xml:space="preserve">Figure 3 : </w:t>
                      </w:r>
                      <w:r w:rsidR="00221CD7" w:rsidRPr="002D7804">
                        <w:rPr>
                          <w:sz w:val="20"/>
                          <w:szCs w:val="20"/>
                        </w:rPr>
                        <w:t xml:space="preserve"> Remontée d'état en React (Lifting State Up)</w:t>
                      </w:r>
                    </w:p>
                  </w:txbxContent>
                </v:textbox>
                <w10:wrap type="tight"/>
              </v:shape>
            </w:pict>
          </mc:Fallback>
        </mc:AlternateContent>
      </w:r>
    </w:p>
    <w:p w14:paraId="54A317D2" w14:textId="310A36F2" w:rsidR="006A0FE5" w:rsidRPr="002D7804" w:rsidRDefault="006A0FE5" w:rsidP="002D7804">
      <w:pPr>
        <w:jc w:val="both"/>
        <w:rPr>
          <w:rFonts w:ascii="Times New Roman" w:hAnsi="Times New Roman"/>
        </w:rPr>
      </w:pPr>
    </w:p>
    <w:p w14:paraId="487671F0" w14:textId="77777777" w:rsidR="006A0FE5" w:rsidRPr="00CD4DAD" w:rsidRDefault="006A0FE5" w:rsidP="002D7804">
      <w:pPr>
        <w:pStyle w:val="Titre2"/>
        <w:spacing w:before="0" w:line="240" w:lineRule="auto"/>
      </w:pPr>
      <w:r>
        <w:t>2.3 Liens et synergies entre les deux technologies</w:t>
      </w:r>
    </w:p>
    <w:p w14:paraId="0F55B157" w14:textId="7B211EAD" w:rsidR="00ED385C" w:rsidRPr="002D7804" w:rsidRDefault="00ED385C" w:rsidP="002D7804">
      <w:pPr>
        <w:jc w:val="both"/>
        <w:rPr>
          <w:rFonts w:ascii="Times New Roman" w:hAnsi="Times New Roman"/>
        </w:rPr>
      </w:pPr>
      <w:r w:rsidRPr="002D7804">
        <w:rPr>
          <w:rFonts w:ascii="Times New Roman" w:hAnsi="Times New Roman"/>
        </w:rPr>
        <w:t xml:space="preserve">À première vue, React et le MCTS </w:t>
      </w:r>
      <w:r w:rsidRPr="00ED385C">
        <w:rPr>
          <w:rFonts w:ascii="Times New Roman" w:hAnsi="Times New Roman" w:cs="Times New Roman"/>
        </w:rPr>
        <w:t>n'interviennent</w:t>
      </w:r>
      <w:r w:rsidRPr="002D7804">
        <w:rPr>
          <w:rFonts w:ascii="Times New Roman" w:hAnsi="Times New Roman"/>
        </w:rPr>
        <w:t xml:space="preserve"> pas au même niveau dans </w:t>
      </w:r>
      <w:r w:rsidRPr="00ED385C">
        <w:rPr>
          <w:rFonts w:ascii="Times New Roman" w:hAnsi="Times New Roman" w:cs="Times New Roman"/>
        </w:rPr>
        <w:t>L'Attaque</w:t>
      </w:r>
      <w:r w:rsidRPr="002D7804">
        <w:rPr>
          <w:rFonts w:ascii="Times New Roman" w:hAnsi="Times New Roman"/>
        </w:rPr>
        <w:t xml:space="preserve"> : React </w:t>
      </w:r>
      <w:r w:rsidRPr="00ED385C">
        <w:rPr>
          <w:rFonts w:ascii="Times New Roman" w:hAnsi="Times New Roman" w:cs="Times New Roman"/>
        </w:rPr>
        <w:t>s'occupe</w:t>
      </w:r>
      <w:r w:rsidRPr="002D7804">
        <w:rPr>
          <w:rFonts w:ascii="Times New Roman" w:hAnsi="Times New Roman"/>
        </w:rPr>
        <w:t xml:space="preserve"> de </w:t>
      </w:r>
      <w:r w:rsidRPr="00ED385C">
        <w:rPr>
          <w:rFonts w:ascii="Times New Roman" w:hAnsi="Times New Roman" w:cs="Times New Roman"/>
        </w:rPr>
        <w:t>l'affichage</w:t>
      </w:r>
      <w:r w:rsidRPr="002D7804">
        <w:rPr>
          <w:rFonts w:ascii="Times New Roman" w:hAnsi="Times New Roman"/>
        </w:rPr>
        <w:t xml:space="preserve"> et des interactions du joueur, alors que le MCTS </w:t>
      </w:r>
      <w:r w:rsidRPr="00ED385C">
        <w:rPr>
          <w:rFonts w:ascii="Times New Roman" w:hAnsi="Times New Roman" w:cs="Times New Roman"/>
        </w:rPr>
        <w:t>oriente</w:t>
      </w:r>
      <w:r w:rsidRPr="002D7804">
        <w:rPr>
          <w:rFonts w:ascii="Times New Roman" w:hAnsi="Times New Roman"/>
        </w:rPr>
        <w:t xml:space="preserve"> les décisions de </w:t>
      </w:r>
      <w:r w:rsidRPr="00ED385C">
        <w:rPr>
          <w:rFonts w:ascii="Times New Roman" w:hAnsi="Times New Roman" w:cs="Times New Roman"/>
        </w:rPr>
        <w:t>l'intelligence</w:t>
      </w:r>
      <w:r w:rsidRPr="002D7804">
        <w:rPr>
          <w:rFonts w:ascii="Times New Roman" w:hAnsi="Times New Roman"/>
        </w:rPr>
        <w:t xml:space="preserve"> artificielle. Pourtant, leur intégration montre une complémentarité concrète, puisque le coup calculé par </w:t>
      </w:r>
      <w:r w:rsidRPr="00ED385C">
        <w:rPr>
          <w:rFonts w:ascii="Times New Roman" w:hAnsi="Times New Roman" w:cs="Times New Roman"/>
        </w:rPr>
        <w:t>l'IA</w:t>
      </w:r>
      <w:r w:rsidRPr="002D7804">
        <w:rPr>
          <w:rFonts w:ascii="Times New Roman" w:hAnsi="Times New Roman"/>
        </w:rPr>
        <w:t xml:space="preserve"> peut être pris en compte sans interrompre le déroulement visuel de la partie, puis affiché automatiquement dans </w:t>
      </w:r>
      <w:r w:rsidRPr="00ED385C">
        <w:rPr>
          <w:rFonts w:ascii="Times New Roman" w:hAnsi="Times New Roman" w:cs="Times New Roman"/>
        </w:rPr>
        <w:t>l'interface</w:t>
      </w:r>
      <w:r w:rsidRPr="002D7804">
        <w:rPr>
          <w:rFonts w:ascii="Times New Roman" w:hAnsi="Times New Roman"/>
        </w:rPr>
        <w:t xml:space="preserve">. Cette collaboration </w:t>
      </w:r>
      <w:r w:rsidRPr="00ED385C">
        <w:rPr>
          <w:rFonts w:ascii="Times New Roman" w:hAnsi="Times New Roman" w:cs="Times New Roman"/>
        </w:rPr>
        <w:t>fluidifie l'expérience utilisateur</w:t>
      </w:r>
      <w:r w:rsidRPr="002D7804">
        <w:rPr>
          <w:rFonts w:ascii="Times New Roman" w:hAnsi="Times New Roman"/>
        </w:rPr>
        <w:t xml:space="preserve"> tout en renforçant </w:t>
      </w:r>
      <w:r w:rsidRPr="00ED385C">
        <w:rPr>
          <w:rFonts w:ascii="Times New Roman" w:hAnsi="Times New Roman" w:cs="Times New Roman"/>
        </w:rPr>
        <w:t>la</w:t>
      </w:r>
      <w:r w:rsidRPr="002D7804">
        <w:rPr>
          <w:rFonts w:ascii="Times New Roman" w:hAnsi="Times New Roman"/>
        </w:rPr>
        <w:t xml:space="preserve"> dimension stratégique</w:t>
      </w:r>
      <w:r w:rsidRPr="00ED385C">
        <w:rPr>
          <w:rFonts w:ascii="Times New Roman" w:hAnsi="Times New Roman" w:cs="Times New Roman"/>
        </w:rPr>
        <w:t xml:space="preserve"> du jeu. Cette séparation des responsabilités entre la couche d'affichage (</w:t>
      </w:r>
      <w:r w:rsidRPr="002D7804">
        <w:rPr>
          <w:rFonts w:ascii="Times New Roman" w:hAnsi="Times New Roman"/>
        </w:rPr>
        <w:t>React</w:t>
      </w:r>
      <w:r w:rsidRPr="00ED385C">
        <w:rPr>
          <w:rFonts w:ascii="Times New Roman" w:hAnsi="Times New Roman" w:cs="Times New Roman"/>
        </w:rPr>
        <w:t>) et le moteur de décision (</w:t>
      </w:r>
      <w:r w:rsidRPr="002D7804">
        <w:rPr>
          <w:rFonts w:ascii="Times New Roman" w:hAnsi="Times New Roman"/>
        </w:rPr>
        <w:t>MCTS</w:t>
      </w:r>
      <w:r w:rsidRPr="00ED385C">
        <w:rPr>
          <w:rFonts w:ascii="Times New Roman" w:hAnsi="Times New Roman" w:cs="Times New Roman"/>
        </w:rPr>
        <w:t xml:space="preserve">) correspond au patron d'architecture en couches, où chaque niveau remplit un rôle distinct sans dépendre de l'implémentation interne des autres </w:t>
      </w:r>
      <w:sdt>
        <w:sdtPr>
          <w:rPr>
            <w:rFonts w:ascii="Times New Roman" w:hAnsi="Times New Roman" w:cs="Times New Roman"/>
          </w:rPr>
          <w:id w:val="34855850"/>
          <w:citation/>
        </w:sdtPr>
        <w:sdtContent>
          <w:r w:rsidR="00210016">
            <w:rPr>
              <w:rFonts w:ascii="Times New Roman" w:hAnsi="Times New Roman" w:cs="Times New Roman"/>
            </w:rPr>
            <w:fldChar w:fldCharType="begin"/>
          </w:r>
          <w:r w:rsidR="00210016">
            <w:rPr>
              <w:rFonts w:ascii="Times New Roman" w:hAnsi="Times New Roman" w:cs="Times New Roman"/>
            </w:rPr>
            <w:instrText xml:space="preserve"> CITATION Reb26 \l 3084 </w:instrText>
          </w:r>
          <w:r w:rsidR="00210016">
            <w:rPr>
              <w:rFonts w:ascii="Times New Roman" w:hAnsi="Times New Roman" w:cs="Times New Roman"/>
            </w:rPr>
            <w:fldChar w:fldCharType="separate"/>
          </w:r>
          <w:r w:rsidR="00000000">
            <w:rPr>
              <w:rFonts w:ascii="Times New Roman" w:hAnsi="Times New Roman" w:cs="Times New Roman"/>
              <w:noProof/>
            </w:rPr>
            <w:t>(Murphey, 2026)</w:t>
          </w:r>
          <w:r w:rsidR="00210016">
            <w:rPr>
              <w:rFonts w:ascii="Times New Roman" w:hAnsi="Times New Roman" w:cs="Times New Roman"/>
            </w:rPr>
            <w:fldChar w:fldCharType="end"/>
          </w:r>
        </w:sdtContent>
      </w:sdt>
      <w:r w:rsidR="00210016" w:rsidRPr="002D7804">
        <w:rPr>
          <w:rFonts w:ascii="Times New Roman" w:hAnsi="Times New Roman"/>
        </w:rPr>
        <w:t>.</w:t>
      </w:r>
    </w:p>
    <w:p w14:paraId="5BC8CB25" w14:textId="41262A33" w:rsidR="006A0FE5" w:rsidRDefault="006A0FE5" w:rsidP="001C6CD2">
      <w:pPr>
        <w:jc w:val="both"/>
        <w:rPr>
          <w:rFonts w:ascii="Times New Roman" w:hAnsi="Times New Roman" w:cs="Times New Roman"/>
        </w:rPr>
      </w:pPr>
    </w:p>
    <w:p w14:paraId="252ED649" w14:textId="3889F9A6" w:rsidR="007772B4" w:rsidRDefault="007772B4" w:rsidP="007772B4">
      <w:pPr>
        <w:pStyle w:val="Titre2"/>
      </w:pPr>
      <w:r w:rsidRPr="0090074F">
        <w:lastRenderedPageBreak/>
        <w:t xml:space="preserve">2.4 Intérêt </w:t>
      </w:r>
      <w:r w:rsidR="00C311DF" w:rsidRPr="0090074F">
        <w:t>général, interopérabilité</w:t>
      </w:r>
      <w:r w:rsidR="006A2159">
        <w:t xml:space="preserve"> et technologies similaires</w:t>
      </w:r>
    </w:p>
    <w:p w14:paraId="0AB0B053" w14:textId="495CB30E" w:rsidR="0001060B" w:rsidRDefault="005A08F5" w:rsidP="0062446C">
      <w:pPr>
        <w:pStyle w:val="Titre2"/>
        <w:jc w:val="both"/>
        <w:rPr>
          <w:rFonts w:ascii="Times New Roman" w:eastAsiaTheme="minorHAnsi" w:hAnsi="Times New Roman" w:cs="Times New Roman"/>
          <w:color w:val="auto"/>
          <w:sz w:val="24"/>
          <w:szCs w:val="24"/>
        </w:rPr>
      </w:pPr>
      <w:r w:rsidRPr="005A08F5">
        <w:rPr>
          <w:rFonts w:ascii="Times New Roman" w:eastAsiaTheme="minorHAnsi" w:hAnsi="Times New Roman" w:cs="Times New Roman"/>
          <w:color w:val="auto"/>
          <w:sz w:val="24"/>
          <w:szCs w:val="24"/>
        </w:rPr>
        <w:t xml:space="preserve">Au-delà de </w:t>
      </w:r>
      <w:r w:rsidRPr="005A08F5">
        <w:rPr>
          <w:rFonts w:ascii="Times New Roman" w:eastAsiaTheme="minorHAnsi" w:hAnsi="Times New Roman" w:cs="Times New Roman"/>
          <w:color w:val="auto"/>
          <w:sz w:val="24"/>
          <w:szCs w:val="24"/>
        </w:rPr>
        <w:t>L'Attaque</w:t>
      </w:r>
      <w:r w:rsidRPr="005A08F5">
        <w:rPr>
          <w:rFonts w:ascii="Times New Roman" w:eastAsiaTheme="minorHAnsi" w:hAnsi="Times New Roman" w:cs="Times New Roman"/>
          <w:color w:val="auto"/>
          <w:sz w:val="24"/>
          <w:szCs w:val="24"/>
        </w:rPr>
        <w:t xml:space="preserve">, ces deux technologies répondent à des besoins importants en informatique : React facilite la conception </w:t>
      </w:r>
      <w:r w:rsidRPr="005A08F5">
        <w:rPr>
          <w:rFonts w:ascii="Times New Roman" w:eastAsiaTheme="minorHAnsi" w:hAnsi="Times New Roman" w:cs="Times New Roman"/>
          <w:color w:val="auto"/>
          <w:sz w:val="24"/>
          <w:szCs w:val="24"/>
        </w:rPr>
        <w:t>d'interfaces</w:t>
      </w:r>
      <w:r w:rsidRPr="005A08F5">
        <w:rPr>
          <w:rFonts w:ascii="Times New Roman" w:eastAsiaTheme="minorHAnsi" w:hAnsi="Times New Roman" w:cs="Times New Roman"/>
          <w:color w:val="auto"/>
          <w:sz w:val="24"/>
          <w:szCs w:val="24"/>
        </w:rPr>
        <w:t xml:space="preserve"> web modulaires et réactives, tandis que le MCTS </w:t>
      </w:r>
      <w:r w:rsidRPr="005A08F5">
        <w:rPr>
          <w:rFonts w:ascii="Times New Roman" w:eastAsiaTheme="minorHAnsi" w:hAnsi="Times New Roman" w:cs="Times New Roman"/>
          <w:color w:val="auto"/>
          <w:sz w:val="24"/>
          <w:szCs w:val="24"/>
        </w:rPr>
        <w:t>permet de</w:t>
      </w:r>
      <w:r w:rsidRPr="005A08F5">
        <w:rPr>
          <w:rFonts w:ascii="Times New Roman" w:eastAsiaTheme="minorHAnsi" w:hAnsi="Times New Roman" w:cs="Times New Roman"/>
          <w:color w:val="auto"/>
          <w:sz w:val="24"/>
          <w:szCs w:val="24"/>
        </w:rPr>
        <w:t xml:space="preserve"> prendre des décisions efficaces dans des situations complexes où toutes les possibilités ne peuvent être explorées complètement.</w:t>
      </w:r>
      <w:r w:rsidR="000C616A" w:rsidRPr="000C616A">
        <w:rPr>
          <w:rFonts w:ascii="Times New Roman" w:eastAsiaTheme="minorHAnsi" w:hAnsi="Times New Roman" w:cs="Times New Roman"/>
          <w:color w:val="auto"/>
          <w:sz w:val="24"/>
          <w:szCs w:val="24"/>
        </w:rPr>
        <w:t xml:space="preserve"> </w:t>
      </w:r>
      <w:r w:rsidR="00543731" w:rsidRPr="00543731">
        <w:rPr>
          <w:rFonts w:ascii="Times New Roman" w:eastAsiaTheme="minorHAnsi" w:hAnsi="Times New Roman" w:cs="Times New Roman"/>
          <w:color w:val="auto"/>
          <w:sz w:val="24"/>
          <w:szCs w:val="24"/>
        </w:rPr>
        <w:t xml:space="preserve">React </w:t>
      </w:r>
      <w:r w:rsidR="00543731" w:rsidRPr="00543731">
        <w:rPr>
          <w:rFonts w:ascii="Times New Roman" w:eastAsiaTheme="minorHAnsi" w:hAnsi="Times New Roman" w:cs="Times New Roman"/>
          <w:color w:val="auto"/>
          <w:sz w:val="24"/>
          <w:szCs w:val="24"/>
        </w:rPr>
        <w:t>demeure</w:t>
      </w:r>
      <w:r w:rsidR="00543731" w:rsidRPr="00543731">
        <w:rPr>
          <w:rFonts w:ascii="Times New Roman" w:eastAsiaTheme="minorHAnsi" w:hAnsi="Times New Roman" w:cs="Times New Roman"/>
          <w:color w:val="auto"/>
          <w:sz w:val="24"/>
          <w:szCs w:val="24"/>
        </w:rPr>
        <w:t xml:space="preserve"> une </w:t>
      </w:r>
      <w:r w:rsidR="00543731" w:rsidRPr="00543731">
        <w:rPr>
          <w:rFonts w:ascii="Times New Roman" w:eastAsiaTheme="minorHAnsi" w:hAnsi="Times New Roman" w:cs="Times New Roman"/>
          <w:color w:val="auto"/>
          <w:sz w:val="24"/>
          <w:szCs w:val="24"/>
        </w:rPr>
        <w:t>technologie</w:t>
      </w:r>
      <w:r w:rsidR="00543731" w:rsidRPr="00543731">
        <w:rPr>
          <w:rFonts w:ascii="Times New Roman" w:eastAsiaTheme="minorHAnsi" w:hAnsi="Times New Roman" w:cs="Times New Roman"/>
          <w:color w:val="auto"/>
          <w:sz w:val="24"/>
          <w:szCs w:val="24"/>
        </w:rPr>
        <w:t xml:space="preserve"> web </w:t>
      </w:r>
      <w:r w:rsidR="00543731" w:rsidRPr="00543731">
        <w:rPr>
          <w:rFonts w:ascii="Times New Roman" w:eastAsiaTheme="minorHAnsi" w:hAnsi="Times New Roman" w:cs="Times New Roman"/>
          <w:color w:val="auto"/>
          <w:sz w:val="24"/>
          <w:szCs w:val="24"/>
        </w:rPr>
        <w:t>de référence, dont l'évolution</w:t>
      </w:r>
      <w:r w:rsidR="00543731" w:rsidRPr="00543731">
        <w:rPr>
          <w:rFonts w:ascii="Times New Roman" w:eastAsiaTheme="minorHAnsi" w:hAnsi="Times New Roman" w:cs="Times New Roman"/>
          <w:color w:val="auto"/>
          <w:sz w:val="24"/>
          <w:szCs w:val="24"/>
        </w:rPr>
        <w:t xml:space="preserve"> continue confirme sa pertinence.</w:t>
      </w:r>
      <w:r w:rsidR="00543731">
        <w:rPr>
          <w:rFonts w:ascii="Times New Roman" w:eastAsiaTheme="minorHAnsi" w:hAnsi="Times New Roman" w:cs="Times New Roman"/>
          <w:color w:val="auto"/>
          <w:sz w:val="24"/>
          <w:szCs w:val="24"/>
        </w:rPr>
        <w:t xml:space="preserve"> </w:t>
      </w:r>
      <w:r w:rsidR="000C616A" w:rsidRPr="000C616A">
        <w:rPr>
          <w:rFonts w:ascii="Times New Roman" w:eastAsiaTheme="minorHAnsi" w:hAnsi="Times New Roman" w:cs="Times New Roman"/>
          <w:color w:val="auto"/>
          <w:sz w:val="24"/>
          <w:szCs w:val="24"/>
        </w:rPr>
        <w:t xml:space="preserve">De son côté, le MCTS reste une approche reconnue dans l’intelligence artificielle des jeux, mais son intérêt tient aussi à sa mise en œuvre pratique : dans L’Attaque, son implémentation en Python permet de structurer plus clairement la logique de recherche, de tester plus facilement les simulations et d’ajuster l’algorithme au comportement du jeu. On peut ainsi comparer React à </w:t>
      </w:r>
      <w:proofErr w:type="spellStart"/>
      <w:r w:rsidR="000C616A" w:rsidRPr="000C616A">
        <w:rPr>
          <w:rFonts w:ascii="Times New Roman" w:eastAsiaTheme="minorHAnsi" w:hAnsi="Times New Roman" w:cs="Times New Roman"/>
          <w:color w:val="auto"/>
          <w:sz w:val="24"/>
          <w:szCs w:val="24"/>
        </w:rPr>
        <w:t>Angular</w:t>
      </w:r>
      <w:proofErr w:type="spellEnd"/>
      <w:r w:rsidR="000C616A" w:rsidRPr="000C616A">
        <w:rPr>
          <w:rFonts w:ascii="Times New Roman" w:eastAsiaTheme="minorHAnsi" w:hAnsi="Times New Roman" w:cs="Times New Roman"/>
          <w:color w:val="auto"/>
          <w:sz w:val="24"/>
          <w:szCs w:val="24"/>
        </w:rPr>
        <w:t xml:space="preserve"> ou à Vue pour l’interface</w:t>
      </w:r>
      <w:r w:rsidR="002926C0">
        <w:rPr>
          <w:rFonts w:ascii="Times New Roman" w:eastAsiaTheme="minorHAnsi" w:hAnsi="Times New Roman" w:cs="Times New Roman"/>
          <w:color w:val="auto"/>
          <w:sz w:val="24"/>
          <w:szCs w:val="24"/>
        </w:rPr>
        <w:t xml:space="preserve"> </w:t>
      </w:r>
      <w:sdt>
        <w:sdtPr>
          <w:rPr>
            <w:rFonts w:ascii="Times New Roman" w:eastAsiaTheme="minorHAnsi" w:hAnsi="Times New Roman" w:cs="Times New Roman"/>
            <w:color w:val="auto"/>
            <w:sz w:val="24"/>
            <w:szCs w:val="24"/>
          </w:rPr>
          <w:id w:val="1017890882"/>
          <w:citation/>
        </w:sdtPr>
        <w:sdtContent>
          <w:r w:rsidR="00972D60">
            <w:rPr>
              <w:rFonts w:ascii="Times New Roman" w:eastAsiaTheme="minorHAnsi" w:hAnsi="Times New Roman" w:cs="Times New Roman"/>
              <w:color w:val="auto"/>
              <w:sz w:val="24"/>
              <w:szCs w:val="24"/>
            </w:rPr>
            <w:fldChar w:fldCharType="begin"/>
          </w:r>
          <w:r w:rsidR="00972D60">
            <w:rPr>
              <w:rFonts w:ascii="Times New Roman" w:eastAsiaTheme="minorHAnsi" w:hAnsi="Times New Roman" w:cs="Times New Roman"/>
              <w:color w:val="auto"/>
              <w:sz w:val="24"/>
              <w:szCs w:val="24"/>
            </w:rPr>
            <w:instrText xml:space="preserve"> CITATION Ayu26 \l 3084 </w:instrText>
          </w:r>
          <w:r w:rsidR="00972D60">
            <w:rPr>
              <w:rFonts w:ascii="Times New Roman" w:eastAsiaTheme="minorHAnsi" w:hAnsi="Times New Roman" w:cs="Times New Roman"/>
              <w:color w:val="auto"/>
              <w:sz w:val="24"/>
              <w:szCs w:val="24"/>
            </w:rPr>
            <w:fldChar w:fldCharType="separate"/>
          </w:r>
          <w:r w:rsidR="00000000">
            <w:rPr>
              <w:rFonts w:ascii="Times New Roman" w:eastAsiaTheme="minorHAnsi" w:hAnsi="Times New Roman" w:cs="Times New Roman"/>
              <w:noProof/>
              <w:color w:val="auto"/>
              <w:sz w:val="24"/>
              <w:szCs w:val="24"/>
            </w:rPr>
            <w:t>(Ayush, 2026)</w:t>
          </w:r>
          <w:r w:rsidR="00972D60">
            <w:rPr>
              <w:rFonts w:ascii="Times New Roman" w:eastAsiaTheme="minorHAnsi" w:hAnsi="Times New Roman" w:cs="Times New Roman"/>
              <w:color w:val="auto"/>
              <w:sz w:val="24"/>
              <w:szCs w:val="24"/>
            </w:rPr>
            <w:fldChar w:fldCharType="end"/>
          </w:r>
        </w:sdtContent>
      </w:sdt>
      <w:r w:rsidR="000C616A" w:rsidRPr="000C616A">
        <w:rPr>
          <w:rFonts w:ascii="Times New Roman" w:eastAsiaTheme="minorHAnsi" w:hAnsi="Times New Roman" w:cs="Times New Roman"/>
          <w:color w:val="auto"/>
          <w:sz w:val="24"/>
          <w:szCs w:val="24"/>
        </w:rPr>
        <w:t>, et le MCTS à des méthodes comme le minimax pour la prise de décision ; dans le projet, leur combinaison a surtout été retenue parce qu’elle correspond bien aux besoins du jeu et permet une bonne articulation entre l’interface et la logique de l’IA.</w:t>
      </w:r>
    </w:p>
    <w:p w14:paraId="35B59FF1" w14:textId="5A394F84" w:rsidR="00CD4DAD" w:rsidRDefault="00CD4DAD" w:rsidP="00CD4DAD"/>
    <w:p w14:paraId="246F75C9" w14:textId="0D2C3CF4" w:rsidR="00CD4DAD" w:rsidRDefault="00E26908" w:rsidP="00CD4DAD">
      <w:r w:rsidRPr="002926C0">
        <w:rPr>
          <w:noProof/>
        </w:rPr>
        <w:drawing>
          <wp:anchor distT="0" distB="0" distL="114300" distR="114300" simplePos="0" relativeHeight="251659264" behindDoc="0" locked="0" layoutInCell="1" allowOverlap="1" wp14:anchorId="4B04B8A9" wp14:editId="026F6BE3">
            <wp:simplePos x="0" y="0"/>
            <wp:positionH relativeFrom="margin">
              <wp:posOffset>1379402</wp:posOffset>
            </wp:positionH>
            <wp:positionV relativeFrom="paragraph">
              <wp:posOffset>87630</wp:posOffset>
            </wp:positionV>
            <wp:extent cx="2849880" cy="2173033"/>
            <wp:effectExtent l="0" t="0" r="7620" b="0"/>
            <wp:wrapThrough wrapText="bothSides">
              <wp:wrapPolygon edited="0">
                <wp:start x="0" y="0"/>
                <wp:lineTo x="0" y="21398"/>
                <wp:lineTo x="21513" y="21398"/>
                <wp:lineTo x="21513"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9880" cy="2173033"/>
                    </a:xfrm>
                    <a:prstGeom prst="rect">
                      <a:avLst/>
                    </a:prstGeom>
                  </pic:spPr>
                </pic:pic>
              </a:graphicData>
            </a:graphic>
            <wp14:sizeRelH relativeFrom="margin">
              <wp14:pctWidth>0</wp14:pctWidth>
            </wp14:sizeRelH>
            <wp14:sizeRelV relativeFrom="margin">
              <wp14:pctHeight>0</wp14:pctHeight>
            </wp14:sizeRelV>
          </wp:anchor>
        </w:drawing>
      </w:r>
    </w:p>
    <w:p w14:paraId="07A0BF93" w14:textId="4E69EA64" w:rsidR="00CD4DAD" w:rsidRPr="00CD4DAD" w:rsidRDefault="00CD4DAD" w:rsidP="00CD4DAD"/>
    <w:p w14:paraId="1DD70527" w14:textId="7AAE9712" w:rsidR="002926C0" w:rsidRDefault="002926C0" w:rsidP="002926C0"/>
    <w:p w14:paraId="1B4C9D7E" w14:textId="341740CB" w:rsidR="002926C0" w:rsidRDefault="002926C0" w:rsidP="002926C0"/>
    <w:p w14:paraId="49673BC8" w14:textId="281B82AE" w:rsidR="002926C0" w:rsidRDefault="002926C0" w:rsidP="002926C0"/>
    <w:p w14:paraId="4271258D" w14:textId="00FA97EF" w:rsidR="002926C0" w:rsidRDefault="002926C0" w:rsidP="002926C0"/>
    <w:p w14:paraId="28A36DEA" w14:textId="20BC656E" w:rsidR="002926C0" w:rsidRDefault="002926C0" w:rsidP="002926C0"/>
    <w:p w14:paraId="1FE2E6CF" w14:textId="5D8E3776" w:rsidR="002926C0" w:rsidRPr="002926C0" w:rsidRDefault="00CB2889" w:rsidP="002926C0">
      <w:r>
        <w:rPr>
          <w:noProof/>
        </w:rPr>
        <mc:AlternateContent>
          <mc:Choice Requires="wps">
            <w:drawing>
              <wp:anchor distT="0" distB="0" distL="114300" distR="114300" simplePos="0" relativeHeight="251666432" behindDoc="0" locked="0" layoutInCell="1" allowOverlap="1" wp14:anchorId="061DEB22" wp14:editId="67EC4E90">
                <wp:simplePos x="0" y="0"/>
                <wp:positionH relativeFrom="column">
                  <wp:posOffset>1379220</wp:posOffset>
                </wp:positionH>
                <wp:positionV relativeFrom="paragraph">
                  <wp:posOffset>162902</wp:posOffset>
                </wp:positionV>
                <wp:extent cx="2849880" cy="635"/>
                <wp:effectExtent l="0" t="0" r="0" b="0"/>
                <wp:wrapThrough wrapText="bothSides">
                  <wp:wrapPolygon edited="0">
                    <wp:start x="0" y="0"/>
                    <wp:lineTo x="0" y="21600"/>
                    <wp:lineTo x="21600" y="21600"/>
                    <wp:lineTo x="21600" y="0"/>
                  </wp:wrapPolygon>
                </wp:wrapThrough>
                <wp:docPr id="10" name="Zone de texte 10"/>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2A79D2E3" w14:textId="14139FB4" w:rsidR="00CB2889" w:rsidRPr="002D7804" w:rsidRDefault="002D7804" w:rsidP="00CB2889">
                            <w:pPr>
                              <w:pStyle w:val="Lgende"/>
                              <w:jc w:val="center"/>
                              <w:rPr>
                                <w:noProof/>
                                <w:sz w:val="20"/>
                                <w:szCs w:val="20"/>
                              </w:rPr>
                            </w:pPr>
                            <w:r>
                              <w:rPr>
                                <w:sz w:val="20"/>
                                <w:szCs w:val="20"/>
                              </w:rPr>
                              <w:t xml:space="preserve">Figure 4 : </w:t>
                            </w:r>
                            <w:r w:rsidR="00CB2889" w:rsidRPr="002D7804">
                              <w:rPr>
                                <w:sz w:val="20"/>
                                <w:szCs w:val="20"/>
                              </w:rPr>
                              <w:t xml:space="preserve">React vs </w:t>
                            </w:r>
                            <w:proofErr w:type="spellStart"/>
                            <w:r w:rsidR="00CB2889" w:rsidRPr="002D7804">
                              <w:rPr>
                                <w:sz w:val="20"/>
                                <w:szCs w:val="20"/>
                              </w:rPr>
                              <w:t>Angular</w:t>
                            </w:r>
                            <w:proofErr w:type="spellEnd"/>
                            <w:r w:rsidR="00CB2889" w:rsidRPr="002D7804">
                              <w:rPr>
                                <w:sz w:val="20"/>
                                <w:szCs w:val="20"/>
                              </w:rPr>
                              <w:t xml:space="preserve"> — Tableau comparatif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DEB22" id="Zone de texte 10" o:spid="_x0000_s1028" type="#_x0000_t202" style="position:absolute;margin-left:108.6pt;margin-top:12.85pt;width:224.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" stroked="f">
                <v:textbox style="mso-fit-shape-to-text:t" inset="0,0,0,0">
                  <w:txbxContent>
                    <w:p w14:paraId="2A79D2E3" w14:textId="14139FB4" w:rsidR="00CB2889" w:rsidRPr="002D7804" w:rsidRDefault="002D7804" w:rsidP="00CB2889">
                      <w:pPr>
                        <w:pStyle w:val="Lgende"/>
                        <w:jc w:val="center"/>
                        <w:rPr>
                          <w:noProof/>
                          <w:sz w:val="20"/>
                          <w:szCs w:val="20"/>
                        </w:rPr>
                      </w:pPr>
                      <w:r>
                        <w:rPr>
                          <w:sz w:val="20"/>
                          <w:szCs w:val="20"/>
                        </w:rPr>
                        <w:t xml:space="preserve">Figure 4 : </w:t>
                      </w:r>
                      <w:r w:rsidR="00CB2889" w:rsidRPr="002D7804">
                        <w:rPr>
                          <w:sz w:val="20"/>
                          <w:szCs w:val="20"/>
                        </w:rPr>
                        <w:t xml:space="preserve">React vs </w:t>
                      </w:r>
                      <w:proofErr w:type="spellStart"/>
                      <w:r w:rsidR="00CB2889" w:rsidRPr="002D7804">
                        <w:rPr>
                          <w:sz w:val="20"/>
                          <w:szCs w:val="20"/>
                        </w:rPr>
                        <w:t>Angular</w:t>
                      </w:r>
                      <w:proofErr w:type="spellEnd"/>
                      <w:r w:rsidR="00CB2889" w:rsidRPr="002D7804">
                        <w:rPr>
                          <w:sz w:val="20"/>
                          <w:szCs w:val="20"/>
                        </w:rPr>
                        <w:t xml:space="preserve"> — Tableau comparatif</w:t>
                      </w:r>
                    </w:p>
                  </w:txbxContent>
                </v:textbox>
                <w10:wrap type="through"/>
              </v:shape>
            </w:pict>
          </mc:Fallback>
        </mc:AlternateContent>
      </w:r>
    </w:p>
    <w:p w14:paraId="4ED0AA92" w14:textId="2F3BFA6D" w:rsidR="000454F4" w:rsidRDefault="000454F4" w:rsidP="000454F4"/>
    <w:p w14:paraId="10439BB8" w14:textId="1F4EFD57" w:rsidR="000454F4" w:rsidRPr="00D5352A" w:rsidRDefault="000454F4" w:rsidP="00D5352A">
      <w:pPr>
        <w:pStyle w:val="Titre1"/>
        <w:rPr>
          <w:rFonts w:ascii="Times New Roman" w:hAnsi="Times New Roman" w:cs="Times New Roman"/>
        </w:rPr>
      </w:pPr>
      <w:r w:rsidRPr="00D5352A">
        <w:rPr>
          <w:rFonts w:ascii="Times New Roman" w:hAnsi="Times New Roman" w:cs="Times New Roman"/>
        </w:rPr>
        <w:t>3. Veille technologique</w:t>
      </w:r>
    </w:p>
    <w:p w14:paraId="24A0715E" w14:textId="77777777" w:rsidR="0062446C" w:rsidRDefault="000454F4" w:rsidP="00690944">
      <w:pPr>
        <w:spacing w:after="120"/>
        <w:jc w:val="both"/>
        <w:rPr>
          <w:rFonts w:ascii="Times New Roman" w:hAnsi="Times New Roman" w:cs="Times New Roman"/>
        </w:rPr>
      </w:pPr>
      <w:r w:rsidRPr="00754977">
        <w:rPr>
          <w:rFonts w:ascii="Times New Roman" w:hAnsi="Times New Roman" w:cs="Times New Roman"/>
        </w:rPr>
        <w:t xml:space="preserve">Depuis le Projet 2, il n’y a pas eu de changement majeur qui a vraiment modifié le développement de L’Attaque. React 19 reste la version stable actuelle, mais ses nouveautés n’ont pas eu d’effet important sur le jeu pour le moment. </w:t>
      </w:r>
      <w:r w:rsidR="00EC56CA" w:rsidRPr="00754977">
        <w:rPr>
          <w:rFonts w:ascii="Times New Roman" w:hAnsi="Times New Roman" w:cs="Times New Roman"/>
        </w:rPr>
        <w:t>De son côté, le MCTS demeure une approche souvent utilisée dans l’intelligence artificielle des jeux de plateau, ce qui confirme la pertinence de ce choix pour le projet.</w:t>
      </w:r>
    </w:p>
    <w:p w14:paraId="5ACD71B9" w14:textId="57C0EFDC" w:rsidR="0062446C" w:rsidRDefault="0062446C" w:rsidP="00690944">
      <w:pPr>
        <w:spacing w:after="120"/>
        <w:jc w:val="both"/>
        <w:rPr>
          <w:rFonts w:ascii="Times New Roman" w:hAnsi="Times New Roman" w:cs="Times New Roman"/>
        </w:rPr>
      </w:pPr>
      <w:r w:rsidRPr="0062446C">
        <w:rPr>
          <w:rFonts w:ascii="Times New Roman" w:hAnsi="Times New Roman" w:cs="Times New Roman"/>
        </w:rPr>
        <w:t>En somme, cette veille confirme la pertinence des choix technologiques déjà retenus. Elle ne met en évidence aucun changement urgent à envisager, mais montre que React et le MCTS restent des solutions actuelles et adaptées au projet.</w:t>
      </w:r>
    </w:p>
    <w:p w14:paraId="38C08D8F" w14:textId="462D817D" w:rsidR="000B7A7E" w:rsidRPr="00D5352A" w:rsidRDefault="000454F4" w:rsidP="000B7A7E">
      <w:pPr>
        <w:pStyle w:val="Titre1"/>
        <w:rPr>
          <w:rFonts w:ascii="Times New Roman" w:hAnsi="Times New Roman" w:cs="Times New Roman"/>
        </w:rPr>
      </w:pPr>
      <w:r w:rsidRPr="00D5352A">
        <w:rPr>
          <w:rFonts w:ascii="Times New Roman" w:hAnsi="Times New Roman" w:cs="Times New Roman"/>
        </w:rPr>
        <w:lastRenderedPageBreak/>
        <w:t xml:space="preserve"> </w:t>
      </w:r>
      <w:r w:rsidR="000B7A7E" w:rsidRPr="00D5352A">
        <w:rPr>
          <w:rFonts w:ascii="Times New Roman" w:hAnsi="Times New Roman" w:cs="Times New Roman"/>
        </w:rPr>
        <w:t>4. Conclusion</w:t>
      </w:r>
    </w:p>
    <w:p w14:paraId="4E038582" w14:textId="6927F6E3" w:rsidR="000B7A7E" w:rsidRPr="00754977" w:rsidRDefault="000B7A7E" w:rsidP="00E710C7">
      <w:pPr>
        <w:spacing w:after="120"/>
        <w:jc w:val="both"/>
        <w:rPr>
          <w:rFonts w:ascii="Times New Roman" w:hAnsi="Times New Roman" w:cs="Times New Roman"/>
        </w:rPr>
      </w:pPr>
      <w:r w:rsidRPr="00754977">
        <w:rPr>
          <w:rFonts w:ascii="Times New Roman" w:hAnsi="Times New Roman" w:cs="Times New Roman"/>
        </w:rPr>
        <w:t xml:space="preserve">Au terme de cette analyse, il apparaît clairement que React et le MCTS forment, dans </w:t>
      </w:r>
      <w:r w:rsidRPr="00754977">
        <w:rPr>
          <w:rFonts w:ascii="Times New Roman" w:hAnsi="Times New Roman" w:cs="Times New Roman"/>
          <w:i/>
          <w:iCs/>
        </w:rPr>
        <w:t>L’Attaque</w:t>
      </w:r>
      <w:r w:rsidRPr="00754977">
        <w:rPr>
          <w:rFonts w:ascii="Times New Roman" w:hAnsi="Times New Roman" w:cs="Times New Roman"/>
        </w:rPr>
        <w:t xml:space="preserve">, une combinaison technologique cohérente et complémentaire. React excelle à transformer un état de jeu abstrait en une interface visuelle dynamique et </w:t>
      </w:r>
      <w:r w:rsidR="00C311DF" w:rsidRPr="00754977">
        <w:rPr>
          <w:rFonts w:ascii="Times New Roman" w:hAnsi="Times New Roman" w:cs="Times New Roman"/>
        </w:rPr>
        <w:t>réactive, tandis</w:t>
      </w:r>
      <w:r w:rsidR="008656EB" w:rsidRPr="00754977">
        <w:rPr>
          <w:rFonts w:ascii="Times New Roman" w:hAnsi="Times New Roman" w:cs="Times New Roman"/>
        </w:rPr>
        <w:t xml:space="preserve"> que le MCTS offre à </w:t>
      </w:r>
      <w:r w:rsidR="00BB24F0" w:rsidRPr="00754977">
        <w:rPr>
          <w:rFonts w:ascii="Times New Roman" w:hAnsi="Times New Roman" w:cs="Times New Roman"/>
        </w:rPr>
        <w:t>la machine</w:t>
      </w:r>
      <w:r w:rsidR="008656EB" w:rsidRPr="00754977">
        <w:rPr>
          <w:rFonts w:ascii="Times New Roman" w:hAnsi="Times New Roman" w:cs="Times New Roman"/>
        </w:rPr>
        <w:t xml:space="preserve"> la capacité d'orienter efficacement ses décisions.</w:t>
      </w:r>
      <w:r w:rsidR="00BB24F0" w:rsidRPr="00754977">
        <w:rPr>
          <w:rFonts w:ascii="Times New Roman" w:hAnsi="Times New Roman" w:cs="Times New Roman"/>
        </w:rPr>
        <w:t xml:space="preserve"> Ces technologies montrent deux tendances du développement moderne : le frontend par composants et l’IA par exploration aléatoire.</w:t>
      </w:r>
    </w:p>
    <w:p w14:paraId="0EB65298" w14:textId="77777777" w:rsidR="00BB24F0" w:rsidRPr="00754977" w:rsidRDefault="00BB24F0" w:rsidP="00E710C7">
      <w:pPr>
        <w:spacing w:after="120"/>
        <w:jc w:val="both"/>
        <w:rPr>
          <w:rFonts w:ascii="Times New Roman" w:hAnsi="Times New Roman" w:cs="Times New Roman"/>
        </w:rPr>
      </w:pPr>
      <w:r w:rsidRPr="00754977">
        <w:rPr>
          <w:rFonts w:ascii="Times New Roman" w:hAnsi="Times New Roman" w:cs="Times New Roman"/>
        </w:rPr>
        <w:t>Travailler sur ces deux technologies a montré que l’architecture logicielle est essentielle pour gérer la complexité. Dans React comme dans l’arbre MCTS, découper le code en unités cohérentes et autonomes permet de le garder lisible, modulable et évolutif.</w:t>
      </w:r>
    </w:p>
    <w:p w14:paraId="535A5350" w14:textId="48A891B3" w:rsidR="00DB78E5" w:rsidRDefault="00DB78E5" w:rsidP="0062446C">
      <w:pPr>
        <w:pStyle w:val="Titre1"/>
        <w:jc w:val="both"/>
        <w:rPr>
          <w:rFonts w:ascii="Times New Roman" w:eastAsiaTheme="minorHAnsi" w:hAnsi="Times New Roman" w:cs="Times New Roman"/>
          <w:color w:val="auto"/>
          <w:sz w:val="24"/>
          <w:szCs w:val="24"/>
        </w:rPr>
      </w:pPr>
      <w:r w:rsidRPr="00DB78E5">
        <w:rPr>
          <w:rFonts w:ascii="Times New Roman" w:eastAsiaTheme="minorHAnsi" w:hAnsi="Times New Roman" w:cs="Times New Roman"/>
          <w:color w:val="auto"/>
          <w:sz w:val="24"/>
          <w:szCs w:val="24"/>
        </w:rPr>
        <w:t>Quant à leur avenir, React et le MCTS devraient rester pertinents dans les années à venir. React continue d’évoluer, même si les aspects client-serveur de son écosystème, comme les Server Components ou Next.js, n’ont pas été abordés dans notre projet. De son côté, le MCTS demeure une méthode efficace pour explorer de grands espaces de décision en conciliant exploration et exploitation</w:t>
      </w:r>
      <w:r w:rsidR="00231C09">
        <w:rPr>
          <w:rFonts w:ascii="Times New Roman" w:eastAsiaTheme="minorHAnsi" w:hAnsi="Times New Roman" w:cs="Times New Roman"/>
          <w:color w:val="auto"/>
          <w:sz w:val="24"/>
          <w:szCs w:val="24"/>
        </w:rPr>
        <w:t>.</w:t>
      </w:r>
    </w:p>
    <w:p w14:paraId="42C9F2D9" w14:textId="6A2A57EE" w:rsidR="00754977" w:rsidRPr="00754977" w:rsidRDefault="00C311DF" w:rsidP="0062446C">
      <w:pPr>
        <w:pStyle w:val="Titre1"/>
        <w:jc w:val="both"/>
        <w:rPr>
          <w:rFonts w:ascii="Times New Roman" w:eastAsiaTheme="minorHAnsi" w:hAnsi="Times New Roman" w:cs="Times New Roman"/>
          <w:color w:val="auto"/>
          <w:sz w:val="24"/>
          <w:szCs w:val="24"/>
        </w:rPr>
      </w:pPr>
      <w:r w:rsidRPr="00754977">
        <w:rPr>
          <w:rFonts w:ascii="Times New Roman" w:eastAsiaTheme="minorHAnsi" w:hAnsi="Times New Roman" w:cs="Times New Roman"/>
          <w:color w:val="auto"/>
          <w:sz w:val="24"/>
          <w:szCs w:val="24"/>
        </w:rPr>
        <w:t>Finalement</w:t>
      </w:r>
      <w:r w:rsidR="00754977" w:rsidRPr="00754977">
        <w:rPr>
          <w:rFonts w:ascii="Times New Roman" w:eastAsiaTheme="minorHAnsi" w:hAnsi="Times New Roman" w:cs="Times New Roman"/>
          <w:color w:val="auto"/>
          <w:sz w:val="24"/>
          <w:szCs w:val="24"/>
        </w:rPr>
        <w:t>, le développement de L’Attaque montre qu’il est possible de concevoir une application à la fois fonctionnelle, claire et capable d’évoluer avec le temps. React et le MCTS appartiennent à deux domaines différents, mais leur association répond bien aux besoins d’un jeu web moderne. L’un facilite la création d’une interface structurée et dynamique, tandis que l’autre permet de mettre en place une intelligence artificielle capable de prendre des décision</w:t>
      </w:r>
      <w:r w:rsidR="0062446C">
        <w:rPr>
          <w:rFonts w:ascii="Times New Roman" w:eastAsiaTheme="minorHAnsi" w:hAnsi="Times New Roman" w:cs="Times New Roman"/>
          <w:color w:val="auto"/>
          <w:sz w:val="24"/>
          <w:szCs w:val="24"/>
        </w:rPr>
        <w:t>s</w:t>
      </w:r>
      <w:r w:rsidR="00754977" w:rsidRPr="00754977">
        <w:rPr>
          <w:rFonts w:ascii="Times New Roman" w:eastAsiaTheme="minorHAnsi" w:hAnsi="Times New Roman" w:cs="Times New Roman"/>
          <w:color w:val="auto"/>
          <w:sz w:val="24"/>
          <w:szCs w:val="24"/>
        </w:rPr>
        <w:t>.</w:t>
      </w:r>
    </w:p>
    <w:p w14:paraId="3DA036F3" w14:textId="56818B4D" w:rsidR="009C5562" w:rsidRPr="009169FA" w:rsidRDefault="009169FA" w:rsidP="009169FA">
      <w:pPr>
        <w:pStyle w:val="Titre1"/>
        <w:rPr>
          <w:rFonts w:ascii="Times New Roman" w:hAnsi="Times New Roman" w:cs="Times New Roman"/>
        </w:rPr>
      </w:pPr>
      <w:r>
        <w:rPr>
          <w:rFonts w:ascii="Times New Roman" w:hAnsi="Times New Roman" w:cs="Times New Roman"/>
        </w:rPr>
        <w:t>5.</w:t>
      </w:r>
      <w:r w:rsidR="009C5562" w:rsidRPr="009169FA">
        <w:rPr>
          <w:rFonts w:ascii="Times New Roman" w:hAnsi="Times New Roman" w:cs="Times New Roman"/>
        </w:rPr>
        <w:t>Bibliographie</w:t>
      </w:r>
    </w:p>
    <w:sdt>
      <w:sdtPr>
        <w:rPr>
          <w:lang w:val="fr-FR"/>
        </w:rPr>
        <w:id w:val="18368644"/>
        <w:docPartObj>
          <w:docPartGallery w:val="Bibliographies"/>
          <w:docPartUnique/>
        </w:docPartObj>
      </w:sdtPr>
      <w:sdtEndPr>
        <w:rPr>
          <w:lang w:val="fr-CA"/>
        </w:rPr>
      </w:sdtEndPr>
      <w:sdtContent>
        <w:sdt>
          <w:sdtPr>
            <w:id w:val="1336738728"/>
            <w:bibliography/>
          </w:sdtPr>
          <w:sdtContent>
            <w:p w14:paraId="61D93A4D" w14:textId="77777777" w:rsidR="00000000" w:rsidRDefault="009C5562">
              <w:pPr>
                <w:pStyle w:val="Bibliographie"/>
                <w:ind w:left="720" w:hanging="720"/>
                <w:rPr>
                  <w:noProof/>
                  <w:kern w:val="0"/>
                  <w14:ligatures w14:val="none"/>
                </w:rPr>
              </w:pPr>
              <w:r>
                <w:fldChar w:fldCharType="begin"/>
              </w:r>
              <w:r>
                <w:instrText>BIBLIOGRAPHY</w:instrText>
              </w:r>
              <w:r>
                <w:fldChar w:fldCharType="separate"/>
              </w:r>
              <w:r w:rsidR="00000000">
                <w:rPr>
                  <w:noProof/>
                </w:rPr>
                <w:t xml:space="preserve">premieroctet. (2026, 27 03). </w:t>
              </w:r>
              <w:r w:rsidR="00000000">
                <w:rPr>
                  <w:i/>
                  <w:iCs/>
                  <w:noProof/>
                </w:rPr>
                <w:t>https://www.premieroctet.com/blog/nouveautes-react-19</w:t>
              </w:r>
              <w:r w:rsidR="00000000">
                <w:rPr>
                  <w:noProof/>
                </w:rPr>
                <w:t>. Récupéré sur https://www.premieroctet.com/blog/nouveautes-react-19.</w:t>
              </w:r>
            </w:p>
            <w:p w14:paraId="659E8279" w14:textId="77777777" w:rsidR="00000000" w:rsidRDefault="00000000">
              <w:pPr>
                <w:pStyle w:val="Bibliographie"/>
                <w:ind w:left="720" w:hanging="720"/>
                <w:rPr>
                  <w:noProof/>
                </w:rPr>
              </w:pPr>
              <w:r>
                <w:rPr>
                  <w:noProof/>
                </w:rPr>
                <w:t xml:space="preserve">Ayush. (2026, 05 04). </w:t>
              </w:r>
              <w:r>
                <w:rPr>
                  <w:i/>
                  <w:iCs/>
                  <w:noProof/>
                </w:rPr>
                <w:t>dev.to/</w:t>
              </w:r>
              <w:r>
                <w:rPr>
                  <w:noProof/>
                </w:rPr>
                <w:t>. Récupéré sur dev.to/: https://dev.to/08ayush/what-is-the-difference-between-angular-and-reactjs-and-which-is-best-to-use-for-building-a-website-4h8b</w:t>
              </w:r>
            </w:p>
            <w:p w14:paraId="0D004862" w14:textId="77777777" w:rsidR="00000000" w:rsidRDefault="00000000">
              <w:pPr>
                <w:pStyle w:val="Bibliographie"/>
                <w:ind w:left="720" w:hanging="720"/>
                <w:rPr>
                  <w:noProof/>
                </w:rPr>
              </w:pPr>
              <w:r w:rsidRPr="002D7804">
                <w:rPr>
                  <w:noProof/>
                  <w:lang w:val="en-CA"/>
                </w:rPr>
                <w:t xml:space="preserve">blog.isquaredsoftware.com. (2026, 27 03). </w:t>
              </w:r>
              <w:r w:rsidRPr="002D7804">
                <w:rPr>
                  <w:i/>
                  <w:iCs/>
                  <w:noProof/>
                  <w:lang w:val="en-CA"/>
                </w:rPr>
                <w:t>https://blog.isquaredsoftware.com/2025/06/react-community-2025/</w:t>
              </w:r>
              <w:r w:rsidRPr="002D7804">
                <w:rPr>
                  <w:noProof/>
                  <w:lang w:val="en-CA"/>
                </w:rPr>
                <w:t xml:space="preserve">. </w:t>
              </w:r>
              <w:r>
                <w:rPr>
                  <w:noProof/>
                </w:rPr>
                <w:t>Récupéré sur https://blog.isquaredsoftware.com/2025/06/react-community-2025/.</w:t>
              </w:r>
            </w:p>
            <w:p w14:paraId="5EE584B5" w14:textId="77777777" w:rsidR="00000000" w:rsidRDefault="00000000">
              <w:pPr>
                <w:pStyle w:val="Bibliographie"/>
                <w:ind w:left="720" w:hanging="720"/>
                <w:rPr>
                  <w:noProof/>
                </w:rPr>
              </w:pPr>
              <w:r>
                <w:rPr>
                  <w:noProof/>
                </w:rPr>
                <w:t xml:space="preserve">Bradberry, J. (2015, Septembre 7). </w:t>
              </w:r>
              <w:r w:rsidRPr="002D7804">
                <w:rPr>
                  <w:i/>
                  <w:iCs/>
                  <w:noProof/>
                  <w:lang w:val="en-CA"/>
                </w:rPr>
                <w:t>Introduction to Monte Carlo Tree Search</w:t>
              </w:r>
              <w:r w:rsidRPr="002D7804">
                <w:rPr>
                  <w:noProof/>
                  <w:lang w:val="en-CA"/>
                </w:rPr>
                <w:t xml:space="preserve">. </w:t>
              </w:r>
              <w:r>
                <w:rPr>
                  <w:noProof/>
                </w:rPr>
                <w:t>Récupéré sur Jeff Bradberry: https://jeffbradberry.com/posts/2015/09/intro-to-monte-carlo-tree-search/</w:t>
              </w:r>
            </w:p>
            <w:p w14:paraId="2620FAEF" w14:textId="77777777" w:rsidR="00000000" w:rsidRPr="002D7804" w:rsidRDefault="00000000">
              <w:pPr>
                <w:pStyle w:val="Bibliographie"/>
                <w:ind w:left="720" w:hanging="720"/>
                <w:rPr>
                  <w:noProof/>
                  <w:lang w:val="en-CA"/>
                </w:rPr>
              </w:pPr>
              <w:r w:rsidRPr="002D7804">
                <w:rPr>
                  <w:noProof/>
                  <w:lang w:val="en-CA"/>
                </w:rPr>
                <w:lastRenderedPageBreak/>
                <w:t xml:space="preserve">Chaslot, G. M.-B. (2008, Volume 4). PROGRESSIVE STRATEGIES FOR MONTE-CARLO TREE SEARCH. </w:t>
              </w:r>
              <w:r w:rsidRPr="002D7804">
                <w:rPr>
                  <w:i/>
                  <w:iCs/>
                  <w:noProof/>
                  <w:lang w:val="en-CA"/>
                </w:rPr>
                <w:t>New Mathematics and Natural Computation</w:t>
              </w:r>
              <w:r w:rsidRPr="002D7804">
                <w:rPr>
                  <w:noProof/>
                  <w:lang w:val="en-CA"/>
                </w:rPr>
                <w:t>, pp. 343-357.</w:t>
              </w:r>
            </w:p>
            <w:p w14:paraId="5A475ADF" w14:textId="77777777" w:rsidR="00000000" w:rsidRDefault="00000000">
              <w:pPr>
                <w:pStyle w:val="Bibliographie"/>
                <w:ind w:left="720" w:hanging="720"/>
                <w:rPr>
                  <w:noProof/>
                </w:rPr>
              </w:pPr>
              <w:r w:rsidRPr="002D7804">
                <w:rPr>
                  <w:noProof/>
                  <w:lang w:val="en-CA"/>
                </w:rPr>
                <w:t xml:space="preserve">Cowling, P., Powley, E., &amp; Whitehouse, D. (2012, September). </w:t>
              </w:r>
              <w:r>
                <w:rPr>
                  <w:i/>
                  <w:iCs/>
                  <w:noProof/>
                </w:rPr>
                <w:t>Python Code</w:t>
              </w:r>
              <w:r>
                <w:rPr>
                  <w:noProof/>
                </w:rPr>
                <w:t>. Récupéré sur mcts.ai: https://mcts.ai/code/python.html</w:t>
              </w:r>
            </w:p>
            <w:p w14:paraId="7E75F1C1" w14:textId="77777777" w:rsidR="00000000" w:rsidRPr="002D7804" w:rsidRDefault="00000000">
              <w:pPr>
                <w:pStyle w:val="Bibliographie"/>
                <w:ind w:left="720" w:hanging="720"/>
                <w:rPr>
                  <w:noProof/>
                  <w:lang w:val="en-CA"/>
                </w:rPr>
              </w:pPr>
              <w:r>
                <w:rPr>
                  <w:noProof/>
                </w:rPr>
                <w:t xml:space="preserve">Dan Abramov et Rachel Nabors. </w:t>
              </w:r>
              <w:r w:rsidRPr="002D7804">
                <w:rPr>
                  <w:noProof/>
                  <w:lang w:val="en-CA"/>
                </w:rPr>
                <w:t xml:space="preserve">(2026, 30 01). </w:t>
              </w:r>
              <w:r w:rsidRPr="002D7804">
                <w:rPr>
                  <w:i/>
                  <w:iCs/>
                  <w:noProof/>
                  <w:lang w:val="en-CA"/>
                </w:rPr>
                <w:t>React Reference Overview</w:t>
              </w:r>
              <w:r w:rsidRPr="002D7804">
                <w:rPr>
                  <w:noProof/>
                  <w:lang w:val="en-CA"/>
                </w:rPr>
                <w:t>. Récupéré sur https://react.dev/reference/react.</w:t>
              </w:r>
            </w:p>
            <w:p w14:paraId="0DC863AA" w14:textId="77777777" w:rsidR="00000000" w:rsidRPr="002D7804" w:rsidRDefault="00000000">
              <w:pPr>
                <w:pStyle w:val="Bibliographie"/>
                <w:ind w:left="720" w:hanging="720"/>
                <w:rPr>
                  <w:noProof/>
                  <w:lang w:val="en-CA"/>
                </w:rPr>
              </w:pPr>
              <w:r w:rsidRPr="002D7804">
                <w:rPr>
                  <w:noProof/>
                  <w:lang w:val="en-CA"/>
                </w:rPr>
                <w:t xml:space="preserve">Dodds, K. C. (2026, 05 04). </w:t>
              </w:r>
              <w:r w:rsidRPr="002D7804">
                <w:rPr>
                  <w:i/>
                  <w:iCs/>
                  <w:noProof/>
                  <w:lang w:val="en-CA"/>
                </w:rPr>
                <w:t>kentcdodds.com</w:t>
              </w:r>
              <w:r w:rsidRPr="002D7804">
                <w:rPr>
                  <w:noProof/>
                  <w:lang w:val="en-CA"/>
                </w:rPr>
                <w:t>. Récupéré sur kentcdodds.com: https://kentcdodds.com/blog/application-state-management-with-react</w:t>
              </w:r>
            </w:p>
            <w:p w14:paraId="5BA42F9F" w14:textId="77777777" w:rsidR="00000000" w:rsidRPr="002D7804" w:rsidRDefault="00000000">
              <w:pPr>
                <w:pStyle w:val="Bibliographie"/>
                <w:ind w:left="720" w:hanging="720"/>
                <w:rPr>
                  <w:noProof/>
                  <w:lang w:val="en-CA"/>
                </w:rPr>
              </w:pPr>
              <w:r w:rsidRPr="002D7804">
                <w:rPr>
                  <w:noProof/>
                  <w:lang w:val="en-CA"/>
                </w:rPr>
                <w:t xml:space="preserve">Flavio, C. (2026). </w:t>
              </w:r>
              <w:r w:rsidRPr="002D7804">
                <w:rPr>
                  <w:i/>
                  <w:iCs/>
                  <w:noProof/>
                  <w:lang w:val="en-CA"/>
                </w:rPr>
                <w:t>React Handbook.</w:t>
              </w:r>
              <w:r w:rsidRPr="002D7804">
                <w:rPr>
                  <w:noProof/>
                  <w:lang w:val="en-CA"/>
                </w:rPr>
                <w:t xml:space="preserve"> </w:t>
              </w:r>
            </w:p>
            <w:p w14:paraId="44C3CFD0" w14:textId="77777777" w:rsidR="00000000" w:rsidRDefault="00000000">
              <w:pPr>
                <w:pStyle w:val="Bibliographie"/>
                <w:ind w:left="720" w:hanging="720"/>
                <w:rPr>
                  <w:noProof/>
                </w:rPr>
              </w:pPr>
              <w:r w:rsidRPr="002D7804">
                <w:rPr>
                  <w:noProof/>
                  <w:lang w:val="en-CA"/>
                </w:rPr>
                <w:t xml:space="preserve">freecodecamp.org. (2026, 03 27). </w:t>
              </w:r>
              <w:r w:rsidRPr="002D7804">
                <w:rPr>
                  <w:i/>
                  <w:iCs/>
                  <w:noProof/>
                  <w:lang w:val="en-CA"/>
                </w:rPr>
                <w:t>https://www.freecodecamp.org/news/react-state-management/</w:t>
              </w:r>
              <w:r w:rsidRPr="002D7804">
                <w:rPr>
                  <w:noProof/>
                  <w:lang w:val="en-CA"/>
                </w:rPr>
                <w:t xml:space="preserve">. </w:t>
              </w:r>
              <w:r>
                <w:rPr>
                  <w:noProof/>
                </w:rPr>
                <w:t>Récupéré sur https://www.freecodecamp.org/news/react-state-management/.</w:t>
              </w:r>
            </w:p>
            <w:p w14:paraId="27082B5E" w14:textId="77777777" w:rsidR="00000000" w:rsidRPr="002D7804" w:rsidRDefault="00000000">
              <w:pPr>
                <w:pStyle w:val="Bibliographie"/>
                <w:ind w:left="720" w:hanging="720"/>
                <w:rPr>
                  <w:noProof/>
                  <w:lang w:val="en-CA"/>
                </w:rPr>
              </w:pPr>
              <w:r w:rsidRPr="002D7804">
                <w:rPr>
                  <w:noProof/>
                  <w:lang w:val="en-CA"/>
                </w:rPr>
                <w:t xml:space="preserve">Geeks, G. f. (2026, 01 30). </w:t>
              </w:r>
              <w:r w:rsidRPr="002D7804">
                <w:rPr>
                  <w:i/>
                  <w:iCs/>
                  <w:noProof/>
                  <w:lang w:val="en-CA"/>
                </w:rPr>
                <w:t>Monte Carlo Tree Search (MCTS) in Machine Learning</w:t>
              </w:r>
              <w:r w:rsidRPr="002D7804">
                <w:rPr>
                  <w:noProof/>
                  <w:lang w:val="en-CA"/>
                </w:rPr>
                <w:t>. Récupéré sur Geeks for Geeks: https://www.geeksforgeeks.org/machine-learning/monte-carlo-tree-search-mcts-in-machine-learning/</w:t>
              </w:r>
            </w:p>
            <w:p w14:paraId="7F746F97" w14:textId="77777777" w:rsidR="00000000" w:rsidRPr="002D7804" w:rsidRDefault="00000000">
              <w:pPr>
                <w:pStyle w:val="Bibliographie"/>
                <w:ind w:left="720" w:hanging="720"/>
                <w:rPr>
                  <w:noProof/>
                  <w:lang w:val="en-CA"/>
                </w:rPr>
              </w:pPr>
              <w:r w:rsidRPr="002D7804">
                <w:rPr>
                  <w:noProof/>
                  <w:lang w:val="en-CA"/>
                </w:rPr>
                <w:t xml:space="preserve">Geeksforgeeks. (2026, 01 30). </w:t>
              </w:r>
              <w:r w:rsidRPr="002D7804">
                <w:rPr>
                  <w:i/>
                  <w:iCs/>
                  <w:noProof/>
                  <w:lang w:val="en-CA"/>
                </w:rPr>
                <w:t>https://www.geeksforgeeks.org/reactjs/reactjs-examples/</w:t>
              </w:r>
              <w:r w:rsidRPr="002D7804">
                <w:rPr>
                  <w:noProof/>
                  <w:lang w:val="en-CA"/>
                </w:rPr>
                <w:t>.</w:t>
              </w:r>
            </w:p>
            <w:p w14:paraId="30E9E7C5" w14:textId="77777777" w:rsidR="00000000" w:rsidRDefault="00000000">
              <w:pPr>
                <w:pStyle w:val="Bibliographie"/>
                <w:ind w:left="720" w:hanging="720"/>
                <w:rPr>
                  <w:noProof/>
                </w:rPr>
              </w:pPr>
              <w:r>
                <w:rPr>
                  <w:noProof/>
                </w:rPr>
                <w:t xml:space="preserve">Grafikart. (2026, 01 30). </w:t>
              </w:r>
              <w:r>
                <w:rPr>
                  <w:i/>
                  <w:iCs/>
                  <w:noProof/>
                </w:rPr>
                <w:t>Apprendre React</w:t>
              </w:r>
              <w:r>
                <w:rPr>
                  <w:noProof/>
                </w:rPr>
                <w:t>. Récupéré sur https://grafikart.fr/formations/react.</w:t>
              </w:r>
            </w:p>
            <w:p w14:paraId="186D4A68" w14:textId="77777777" w:rsidR="00000000" w:rsidRDefault="00000000">
              <w:pPr>
                <w:pStyle w:val="Bibliographie"/>
                <w:ind w:left="720" w:hanging="720"/>
                <w:rPr>
                  <w:noProof/>
                </w:rPr>
              </w:pPr>
              <w:r w:rsidRPr="002D7804">
                <w:rPr>
                  <w:noProof/>
                  <w:lang w:val="en-CA"/>
                </w:rPr>
                <w:t xml:space="preserve">Lanctot, M. W. (2014, June 2). </w:t>
              </w:r>
              <w:r w:rsidRPr="002D7804">
                <w:rPr>
                  <w:i/>
                  <w:iCs/>
                  <w:noProof/>
                  <w:lang w:val="en-CA"/>
                </w:rPr>
                <w:t>Monte Carlo Tree Search with Heuristic Evaluations using Implicit Minimax Backups</w:t>
              </w:r>
              <w:r w:rsidRPr="002D7804">
                <w:rPr>
                  <w:noProof/>
                  <w:lang w:val="en-CA"/>
                </w:rPr>
                <w:t xml:space="preserve">. </w:t>
              </w:r>
              <w:r>
                <w:rPr>
                  <w:noProof/>
                </w:rPr>
                <w:t>Récupéré sur arxiv: https://arxiv.org/abs/1406.0486?utm_source=chatgpt.com</w:t>
              </w:r>
            </w:p>
            <w:p w14:paraId="33CC4974" w14:textId="77777777" w:rsidR="00000000" w:rsidRDefault="00000000">
              <w:pPr>
                <w:pStyle w:val="Bibliographie"/>
                <w:ind w:left="720" w:hanging="720"/>
                <w:rPr>
                  <w:noProof/>
                </w:rPr>
              </w:pPr>
              <w:r w:rsidRPr="002D7804">
                <w:rPr>
                  <w:noProof/>
                  <w:lang w:val="en-CA"/>
                </w:rPr>
                <w:t xml:space="preserve">Lorentz, R. (2016, September). Using evaluation functions in Monte-Carlo Tree Search. </w:t>
              </w:r>
              <w:r>
                <w:rPr>
                  <w:i/>
                  <w:iCs/>
                  <w:noProof/>
                </w:rPr>
                <w:t>ScienceDirect</w:t>
              </w:r>
              <w:r>
                <w:rPr>
                  <w:noProof/>
                </w:rPr>
                <w:t>, pp. 106-113.</w:t>
              </w:r>
            </w:p>
            <w:p w14:paraId="3F2AC088" w14:textId="77777777" w:rsidR="00000000" w:rsidRDefault="00000000">
              <w:pPr>
                <w:pStyle w:val="Bibliographie"/>
                <w:ind w:left="720" w:hanging="720"/>
                <w:rPr>
                  <w:noProof/>
                </w:rPr>
              </w:pPr>
              <w:r>
                <w:rPr>
                  <w:noProof/>
                </w:rPr>
                <w:t xml:space="preserve">mikecodeur . (2026, 03 27). </w:t>
              </w:r>
              <w:r>
                <w:rPr>
                  <w:i/>
                  <w:iCs/>
                  <w:noProof/>
                </w:rPr>
                <w:t>https://blog.mikecodeur.com/post/getting-started-with-react-and-vite-the-complete-guide</w:t>
              </w:r>
              <w:r>
                <w:rPr>
                  <w:noProof/>
                </w:rPr>
                <w:t>. Récupéré sur https://blog.mikecodeur.com/post/getting-started-with-react-and-vite-the-complete-guide.</w:t>
              </w:r>
            </w:p>
            <w:p w14:paraId="6628EFA1" w14:textId="77777777" w:rsidR="00000000" w:rsidRDefault="00000000">
              <w:pPr>
                <w:pStyle w:val="Bibliographie"/>
                <w:ind w:left="720" w:hanging="720"/>
                <w:rPr>
                  <w:noProof/>
                </w:rPr>
              </w:pPr>
              <w:r>
                <w:rPr>
                  <w:noProof/>
                </w:rPr>
                <w:t xml:space="preserve">Morenville, A., &amp; Piette, E. (2025, Août 19). </w:t>
              </w:r>
              <w:r w:rsidRPr="002D7804">
                <w:rPr>
                  <w:i/>
                  <w:iCs/>
                  <w:noProof/>
                  <w:lang w:val="en-CA"/>
                </w:rPr>
                <w:t>Modeling Uncertainty: Constraint-Based Belief</w:t>
              </w:r>
              <w:r w:rsidRPr="002D7804">
                <w:rPr>
                  <w:noProof/>
                  <w:lang w:val="en-CA"/>
                </w:rPr>
                <w:t xml:space="preserve">. </w:t>
              </w:r>
              <w:r>
                <w:rPr>
                  <w:noProof/>
                </w:rPr>
                <w:t>Récupéré sur arxiv: https://arxiv.org/pdf/2507.19263</w:t>
              </w:r>
            </w:p>
            <w:p w14:paraId="4B7DE59B" w14:textId="77777777" w:rsidR="00000000" w:rsidRDefault="00000000">
              <w:pPr>
                <w:pStyle w:val="Bibliographie"/>
                <w:ind w:left="720" w:hanging="720"/>
                <w:rPr>
                  <w:noProof/>
                </w:rPr>
              </w:pPr>
              <w:r>
                <w:rPr>
                  <w:noProof/>
                </w:rPr>
                <w:t xml:space="preserve">mozilla. (2026, 03 26). </w:t>
              </w:r>
              <w:r>
                <w:rPr>
                  <w:i/>
                  <w:iCs/>
                  <w:noProof/>
                </w:rPr>
                <w:t>https://developer.mozilla.org/fr/docs/Learn_web_development/Core/Frameworks_libraries/React_getting_started</w:t>
              </w:r>
              <w:r>
                <w:rPr>
                  <w:noProof/>
                </w:rPr>
                <w:t xml:space="preserve">. Récupéré sur </w:t>
              </w:r>
              <w:r>
                <w:rPr>
                  <w:noProof/>
                </w:rPr>
                <w:lastRenderedPageBreak/>
                <w:t>https://developer.mozilla.org/fr/docs/Learn_web_development/Core/Frameworks_libraries/React_getting_started.</w:t>
              </w:r>
            </w:p>
            <w:p w14:paraId="37DE3749" w14:textId="77777777" w:rsidR="00000000" w:rsidRDefault="00000000">
              <w:pPr>
                <w:pStyle w:val="Bibliographie"/>
                <w:ind w:left="720" w:hanging="720"/>
                <w:rPr>
                  <w:noProof/>
                </w:rPr>
              </w:pPr>
              <w:r w:rsidRPr="002D7804">
                <w:rPr>
                  <w:noProof/>
                  <w:lang w:val="en-CA"/>
                </w:rPr>
                <w:t xml:space="preserve">Murphey, R. (2026, 05 20). </w:t>
              </w:r>
              <w:r w:rsidRPr="002D7804">
                <w:rPr>
                  <w:i/>
                  <w:iCs/>
                  <w:noProof/>
                  <w:lang w:val="en-CA"/>
                </w:rPr>
                <w:t>https://www.simform.com/blog/react-architecture-best-practices/</w:t>
              </w:r>
              <w:r w:rsidRPr="002D7804">
                <w:rPr>
                  <w:noProof/>
                  <w:lang w:val="en-CA"/>
                </w:rPr>
                <w:t xml:space="preserve">. </w:t>
              </w:r>
              <w:r>
                <w:rPr>
                  <w:noProof/>
                </w:rPr>
                <w:t xml:space="preserve">Récupéré sur https://www.simform.com/blog/react-architecture-best-practices/: </w:t>
              </w:r>
            </w:p>
            <w:p w14:paraId="62FBCC66" w14:textId="77777777" w:rsidR="00000000" w:rsidRDefault="00000000">
              <w:pPr>
                <w:pStyle w:val="Bibliographie"/>
                <w:ind w:left="720" w:hanging="720"/>
                <w:rPr>
                  <w:noProof/>
                </w:rPr>
              </w:pPr>
              <w:r>
                <w:rPr>
                  <w:noProof/>
                </w:rPr>
                <w:t xml:space="preserve">OpenAI. (2026). </w:t>
              </w:r>
              <w:r>
                <w:rPr>
                  <w:i/>
                  <w:iCs/>
                  <w:noProof/>
                </w:rPr>
                <w:t>ChatGPT.</w:t>
              </w:r>
              <w:r>
                <w:rPr>
                  <w:noProof/>
                </w:rPr>
                <w:t xml:space="preserve"> Récupéré sur https://chat.openai.com/</w:t>
              </w:r>
            </w:p>
            <w:p w14:paraId="70DD5FEF" w14:textId="77777777" w:rsidR="00000000" w:rsidRDefault="00000000">
              <w:pPr>
                <w:pStyle w:val="Bibliographie"/>
                <w:ind w:left="720" w:hanging="720"/>
                <w:rPr>
                  <w:noProof/>
                </w:rPr>
              </w:pPr>
              <w:r>
                <w:rPr>
                  <w:noProof/>
                </w:rPr>
                <w:t xml:space="preserve">Perolat et al, J. (2022, Juin 30). </w:t>
              </w:r>
              <w:r w:rsidRPr="002D7804">
                <w:rPr>
                  <w:i/>
                  <w:iCs/>
                  <w:noProof/>
                  <w:lang w:val="en-CA"/>
                </w:rPr>
                <w:t>Mastering the Game of Stratego with Model-Free Multiagent Reinforcement Learning</w:t>
              </w:r>
              <w:r w:rsidRPr="002D7804">
                <w:rPr>
                  <w:noProof/>
                  <w:lang w:val="en-CA"/>
                </w:rPr>
                <w:t xml:space="preserve">. </w:t>
              </w:r>
              <w:r>
                <w:rPr>
                  <w:noProof/>
                </w:rPr>
                <w:t>Récupéré sur arxiv.com: https://arxiv.org/pdf/2206.15378</w:t>
              </w:r>
            </w:p>
            <w:p w14:paraId="77B64FD4" w14:textId="77777777" w:rsidR="00000000" w:rsidRDefault="00000000">
              <w:pPr>
                <w:pStyle w:val="Bibliographie"/>
                <w:ind w:left="720" w:hanging="720"/>
                <w:rPr>
                  <w:noProof/>
                </w:rPr>
              </w:pPr>
              <w:r>
                <w:rPr>
                  <w:noProof/>
                </w:rPr>
                <w:t xml:space="preserve">Świechowski, M. G. (2022, July 19). </w:t>
              </w:r>
              <w:r w:rsidRPr="002D7804">
                <w:rPr>
                  <w:noProof/>
                  <w:lang w:val="en-CA"/>
                </w:rPr>
                <w:t xml:space="preserve">Monte Carlo Tree Search: a review of recent modifications and applications. </w:t>
              </w:r>
              <w:r>
                <w:rPr>
                  <w:i/>
                  <w:iCs/>
                  <w:noProof/>
                </w:rPr>
                <w:t>Open Access</w:t>
              </w:r>
              <w:r>
                <w:rPr>
                  <w:noProof/>
                </w:rPr>
                <w:t>, pp. 2497-2652.</w:t>
              </w:r>
            </w:p>
            <w:p w14:paraId="28216989" w14:textId="77777777" w:rsidR="00000000" w:rsidRDefault="00000000">
              <w:pPr>
                <w:pStyle w:val="Bibliographie"/>
                <w:ind w:left="720" w:hanging="720"/>
                <w:rPr>
                  <w:noProof/>
                </w:rPr>
              </w:pPr>
              <w:r>
                <w:rPr>
                  <w:noProof/>
                </w:rPr>
                <w:t xml:space="preserve">Turcotte, M. (2025, Décembre 1). </w:t>
              </w:r>
              <w:r>
                <w:rPr>
                  <w:i/>
                  <w:iCs/>
                  <w:noProof/>
                </w:rPr>
                <w:t>CSI 4106: Introduction to Artificial Intelligence.</w:t>
              </w:r>
              <w:r>
                <w:rPr>
                  <w:noProof/>
                </w:rPr>
                <w:t xml:space="preserve"> Récupéré sur turcotte.xyz: https://turcotte.xyz/teaching/csi-4106/lectures/22/slides.html?q=monte#/monte-carlo-tree-search-mcts</w:t>
              </w:r>
            </w:p>
            <w:p w14:paraId="24DA6771" w14:textId="77777777" w:rsidR="00000000" w:rsidRPr="002D7804" w:rsidRDefault="00000000">
              <w:pPr>
                <w:pStyle w:val="Bibliographie"/>
                <w:ind w:left="720" w:hanging="720"/>
                <w:rPr>
                  <w:noProof/>
                  <w:lang w:val="en-CA"/>
                </w:rPr>
              </w:pPr>
              <w:r w:rsidRPr="002D7804">
                <w:rPr>
                  <w:noProof/>
                  <w:lang w:val="en-CA"/>
                </w:rPr>
                <w:t xml:space="preserve">Vodopivec, T., Samothrakis, S., &amp; Ster, B. (2017). On Monte Carlo Tree Search and Reinforcement Learning. </w:t>
              </w:r>
              <w:r w:rsidRPr="002D7804">
                <w:rPr>
                  <w:i/>
                  <w:iCs/>
                  <w:noProof/>
                  <w:lang w:val="en-CA"/>
                </w:rPr>
                <w:t>Journal of Artificial Intelligence Research</w:t>
              </w:r>
              <w:r w:rsidRPr="002D7804">
                <w:rPr>
                  <w:noProof/>
                  <w:lang w:val="en-CA"/>
                </w:rPr>
                <w:t>, 881-936.</w:t>
              </w:r>
            </w:p>
            <w:p w14:paraId="69BF1624" w14:textId="77777777" w:rsidR="00000000" w:rsidRPr="002D7804" w:rsidRDefault="00000000">
              <w:pPr>
                <w:pStyle w:val="Bibliographie"/>
                <w:ind w:left="720" w:hanging="720"/>
                <w:rPr>
                  <w:noProof/>
                  <w:lang w:val="en-CA"/>
                </w:rPr>
              </w:pPr>
              <w:r w:rsidRPr="002D7804">
                <w:rPr>
                  <w:noProof/>
                  <w:lang w:val="en-CA"/>
                </w:rPr>
                <w:t xml:space="preserve">w3schools. (2026, 01 30). </w:t>
              </w:r>
              <w:r w:rsidRPr="002D7804">
                <w:rPr>
                  <w:i/>
                  <w:iCs/>
                  <w:noProof/>
                  <w:lang w:val="en-CA"/>
                </w:rPr>
                <w:t>React Tutorial</w:t>
              </w:r>
              <w:r w:rsidRPr="002D7804">
                <w:rPr>
                  <w:noProof/>
                  <w:lang w:val="en-CA"/>
                </w:rPr>
                <w:t>. Récupéré sur https://www.w3schools.com/REACT/default.asp.</w:t>
              </w:r>
            </w:p>
            <w:p w14:paraId="664C180D" w14:textId="2D289CAC" w:rsidR="000454F4" w:rsidRPr="000454F4" w:rsidRDefault="009C5562" w:rsidP="00956888">
              <w:pPr>
                <w:spacing w:after="120"/>
              </w:pPr>
              <w:r>
                <w:rPr>
                  <w:b/>
                  <w:bCs/>
                </w:rPr>
                <w:fldChar w:fldCharType="end"/>
              </w:r>
            </w:p>
          </w:sdtContent>
        </w:sdt>
      </w:sdtContent>
    </w:sdt>
    <w:sectPr w:rsidR="000454F4" w:rsidRPr="000454F4" w:rsidSect="00DF1340">
      <w:headerReference w:type="default" r:id="rId12"/>
      <w:footerReference w:type="default" r:id="rId13"/>
      <w:pgSz w:w="12240" w:h="15840"/>
      <w:pgMar w:top="709" w:right="1800" w:bottom="993" w:left="1800" w:header="708"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88E5" w14:textId="77777777" w:rsidR="00185ED1" w:rsidRDefault="00185ED1" w:rsidP="00DF1340">
      <w:pPr>
        <w:spacing w:after="0" w:line="240" w:lineRule="auto"/>
      </w:pPr>
      <w:r>
        <w:separator/>
      </w:r>
    </w:p>
  </w:endnote>
  <w:endnote w:type="continuationSeparator" w:id="0">
    <w:p w14:paraId="4D542C4C" w14:textId="77777777" w:rsidR="00185ED1" w:rsidRDefault="00185ED1" w:rsidP="00DF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69514"/>
      <w:docPartObj>
        <w:docPartGallery w:val="Page Numbers (Bottom of Page)"/>
        <w:docPartUnique/>
      </w:docPartObj>
    </w:sdtPr>
    <w:sdtContent>
      <w:p w14:paraId="7DA4E8E2" w14:textId="6FBDFA18" w:rsidR="00DF1340" w:rsidRDefault="00DF1340">
        <w:pPr>
          <w:pStyle w:val="Pieddepage"/>
          <w:jc w:val="right"/>
        </w:pPr>
        <w:r>
          <w:fldChar w:fldCharType="begin"/>
        </w:r>
        <w:r>
          <w:instrText>PAGE   \* MERGEFORMAT</w:instrText>
        </w:r>
        <w:r>
          <w:fldChar w:fldCharType="separate"/>
        </w:r>
        <w:r>
          <w:rPr>
            <w:lang w:val="fr-FR"/>
          </w:rPr>
          <w:t>2</w:t>
        </w:r>
        <w:r>
          <w:fldChar w:fldCharType="end"/>
        </w:r>
      </w:p>
    </w:sdtContent>
  </w:sdt>
  <w:p w14:paraId="602D7E3D" w14:textId="77777777" w:rsidR="00DF1340" w:rsidRDefault="00DF13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A84C9" w14:textId="77777777" w:rsidR="00185ED1" w:rsidRDefault="00185ED1" w:rsidP="00DF1340">
      <w:pPr>
        <w:spacing w:after="0" w:line="240" w:lineRule="auto"/>
      </w:pPr>
      <w:r>
        <w:separator/>
      </w:r>
    </w:p>
  </w:footnote>
  <w:footnote w:type="continuationSeparator" w:id="0">
    <w:p w14:paraId="336A931A" w14:textId="77777777" w:rsidR="00185ED1" w:rsidRDefault="00185ED1" w:rsidP="00DF1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BD76" w14:textId="77777777" w:rsidR="002D7804" w:rsidRDefault="002D780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7A44"/>
    <w:multiLevelType w:val="multilevel"/>
    <w:tmpl w:val="D0C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567D59"/>
    <w:multiLevelType w:val="multilevel"/>
    <w:tmpl w:val="122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A6662"/>
    <w:multiLevelType w:val="hybridMultilevel"/>
    <w:tmpl w:val="291221D6"/>
    <w:lvl w:ilvl="0" w:tplc="682E1404">
      <w:start w:val="1"/>
      <w:numFmt w:val="bullet"/>
      <w:lvlText w:val=""/>
      <w:lvlJc w:val="left"/>
      <w:pPr>
        <w:ind w:left="720" w:hanging="360"/>
      </w:pPr>
      <w:rPr>
        <w:rFonts w:ascii="Symbol" w:hAnsi="Symbol" w:hint="default"/>
      </w:rPr>
    </w:lvl>
    <w:lvl w:ilvl="1" w:tplc="532ACDD2">
      <w:start w:val="1"/>
      <w:numFmt w:val="bullet"/>
      <w:lvlText w:val="o"/>
      <w:lvlJc w:val="left"/>
      <w:pPr>
        <w:ind w:left="1440" w:hanging="360"/>
      </w:pPr>
      <w:rPr>
        <w:rFonts w:ascii="Courier New" w:hAnsi="Courier New" w:hint="default"/>
      </w:rPr>
    </w:lvl>
    <w:lvl w:ilvl="2" w:tplc="97DEBA3E">
      <w:start w:val="1"/>
      <w:numFmt w:val="bullet"/>
      <w:lvlText w:val=""/>
      <w:lvlJc w:val="left"/>
      <w:pPr>
        <w:ind w:left="2160" w:hanging="360"/>
      </w:pPr>
      <w:rPr>
        <w:rFonts w:ascii="Wingdings" w:hAnsi="Wingdings" w:hint="default"/>
      </w:rPr>
    </w:lvl>
    <w:lvl w:ilvl="3" w:tplc="94DA0B5E">
      <w:start w:val="1"/>
      <w:numFmt w:val="bullet"/>
      <w:lvlText w:val=""/>
      <w:lvlJc w:val="left"/>
      <w:pPr>
        <w:ind w:left="2880" w:hanging="360"/>
      </w:pPr>
      <w:rPr>
        <w:rFonts w:ascii="Symbol" w:hAnsi="Symbol" w:hint="default"/>
      </w:rPr>
    </w:lvl>
    <w:lvl w:ilvl="4" w:tplc="943062A4">
      <w:start w:val="1"/>
      <w:numFmt w:val="bullet"/>
      <w:lvlText w:val="o"/>
      <w:lvlJc w:val="left"/>
      <w:pPr>
        <w:ind w:left="3600" w:hanging="360"/>
      </w:pPr>
      <w:rPr>
        <w:rFonts w:ascii="Courier New" w:hAnsi="Courier New" w:hint="default"/>
      </w:rPr>
    </w:lvl>
    <w:lvl w:ilvl="5" w:tplc="889415BA">
      <w:start w:val="1"/>
      <w:numFmt w:val="bullet"/>
      <w:lvlText w:val=""/>
      <w:lvlJc w:val="left"/>
      <w:pPr>
        <w:ind w:left="4320" w:hanging="360"/>
      </w:pPr>
      <w:rPr>
        <w:rFonts w:ascii="Wingdings" w:hAnsi="Wingdings" w:hint="default"/>
      </w:rPr>
    </w:lvl>
    <w:lvl w:ilvl="6" w:tplc="F5FE945E">
      <w:start w:val="1"/>
      <w:numFmt w:val="bullet"/>
      <w:lvlText w:val=""/>
      <w:lvlJc w:val="left"/>
      <w:pPr>
        <w:ind w:left="5040" w:hanging="360"/>
      </w:pPr>
      <w:rPr>
        <w:rFonts w:ascii="Symbol" w:hAnsi="Symbol" w:hint="default"/>
      </w:rPr>
    </w:lvl>
    <w:lvl w:ilvl="7" w:tplc="6B727776">
      <w:start w:val="1"/>
      <w:numFmt w:val="bullet"/>
      <w:lvlText w:val="o"/>
      <w:lvlJc w:val="left"/>
      <w:pPr>
        <w:ind w:left="5760" w:hanging="360"/>
      </w:pPr>
      <w:rPr>
        <w:rFonts w:ascii="Courier New" w:hAnsi="Courier New" w:hint="default"/>
      </w:rPr>
    </w:lvl>
    <w:lvl w:ilvl="8" w:tplc="86A83F28">
      <w:start w:val="1"/>
      <w:numFmt w:val="bullet"/>
      <w:lvlText w:val=""/>
      <w:lvlJc w:val="left"/>
      <w:pPr>
        <w:ind w:left="6480" w:hanging="360"/>
      </w:pPr>
      <w:rPr>
        <w:rFonts w:ascii="Wingdings" w:hAnsi="Wingdings" w:hint="default"/>
      </w:rPr>
    </w:lvl>
  </w:abstractNum>
  <w:abstractNum w:abstractNumId="3" w15:restartNumberingAfterBreak="0">
    <w:nsid w:val="30B24F69"/>
    <w:multiLevelType w:val="hybridMultilevel"/>
    <w:tmpl w:val="F244D964"/>
    <w:lvl w:ilvl="0" w:tplc="ED08F948">
      <w:start w:val="4"/>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2070147"/>
    <w:multiLevelType w:val="hybridMultilevel"/>
    <w:tmpl w:val="749635D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74053B6"/>
    <w:multiLevelType w:val="multilevel"/>
    <w:tmpl w:val="5E1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C04B2B"/>
    <w:multiLevelType w:val="multilevel"/>
    <w:tmpl w:val="E68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DF53B1"/>
    <w:multiLevelType w:val="multilevel"/>
    <w:tmpl w:val="EDB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FE0137"/>
    <w:multiLevelType w:val="hybridMultilevel"/>
    <w:tmpl w:val="457AD0B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797C4C72"/>
    <w:multiLevelType w:val="multilevel"/>
    <w:tmpl w:val="F2D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142290">
    <w:abstractNumId w:val="2"/>
  </w:num>
  <w:num w:numId="2" w16cid:durableId="1847743187">
    <w:abstractNumId w:val="5"/>
  </w:num>
  <w:num w:numId="3" w16cid:durableId="1104959789">
    <w:abstractNumId w:val="9"/>
  </w:num>
  <w:num w:numId="4" w16cid:durableId="1906867327">
    <w:abstractNumId w:val="3"/>
  </w:num>
  <w:num w:numId="5" w16cid:durableId="1122503358">
    <w:abstractNumId w:val="8"/>
  </w:num>
  <w:num w:numId="6" w16cid:durableId="499857161">
    <w:abstractNumId w:val="4"/>
  </w:num>
  <w:num w:numId="7" w16cid:durableId="1224878240">
    <w:abstractNumId w:val="7"/>
  </w:num>
  <w:num w:numId="8" w16cid:durableId="1812750036">
    <w:abstractNumId w:val="0"/>
  </w:num>
  <w:num w:numId="9" w16cid:durableId="469593790">
    <w:abstractNumId w:val="1"/>
  </w:num>
  <w:num w:numId="10" w16cid:durableId="947275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2B"/>
    <w:rsid w:val="00010125"/>
    <w:rsid w:val="0001060B"/>
    <w:rsid w:val="00014B48"/>
    <w:rsid w:val="00015FB1"/>
    <w:rsid w:val="00017F42"/>
    <w:rsid w:val="0003432D"/>
    <w:rsid w:val="00035145"/>
    <w:rsid w:val="00035B71"/>
    <w:rsid w:val="000454F4"/>
    <w:rsid w:val="00051607"/>
    <w:rsid w:val="00052F99"/>
    <w:rsid w:val="000533DE"/>
    <w:rsid w:val="00054E3C"/>
    <w:rsid w:val="000570AD"/>
    <w:rsid w:val="0007574E"/>
    <w:rsid w:val="00083724"/>
    <w:rsid w:val="00091D16"/>
    <w:rsid w:val="000A5FBF"/>
    <w:rsid w:val="000A7A4F"/>
    <w:rsid w:val="000B3C8F"/>
    <w:rsid w:val="000B4598"/>
    <w:rsid w:val="000B7A7E"/>
    <w:rsid w:val="000C380E"/>
    <w:rsid w:val="000C5A6A"/>
    <w:rsid w:val="000C616A"/>
    <w:rsid w:val="000D419A"/>
    <w:rsid w:val="000D6A08"/>
    <w:rsid w:val="000E157E"/>
    <w:rsid w:val="000E4469"/>
    <w:rsid w:val="000F2006"/>
    <w:rsid w:val="000F465A"/>
    <w:rsid w:val="000F6E96"/>
    <w:rsid w:val="0011042B"/>
    <w:rsid w:val="001204C1"/>
    <w:rsid w:val="001342FB"/>
    <w:rsid w:val="001346D8"/>
    <w:rsid w:val="00135525"/>
    <w:rsid w:val="00145894"/>
    <w:rsid w:val="001528D2"/>
    <w:rsid w:val="001557A2"/>
    <w:rsid w:val="001623D6"/>
    <w:rsid w:val="00173A3F"/>
    <w:rsid w:val="00185ED1"/>
    <w:rsid w:val="00186259"/>
    <w:rsid w:val="0019701D"/>
    <w:rsid w:val="00197EC9"/>
    <w:rsid w:val="001A3CFF"/>
    <w:rsid w:val="001A7F5F"/>
    <w:rsid w:val="001C0463"/>
    <w:rsid w:val="001C26C9"/>
    <w:rsid w:val="001C6CD2"/>
    <w:rsid w:val="001C765B"/>
    <w:rsid w:val="001D2064"/>
    <w:rsid w:val="001D705F"/>
    <w:rsid w:val="001E1DDD"/>
    <w:rsid w:val="001E4C07"/>
    <w:rsid w:val="001F4FCF"/>
    <w:rsid w:val="001F521A"/>
    <w:rsid w:val="00210016"/>
    <w:rsid w:val="00211DDB"/>
    <w:rsid w:val="0021760D"/>
    <w:rsid w:val="00217E39"/>
    <w:rsid w:val="00221CD7"/>
    <w:rsid w:val="00224BA1"/>
    <w:rsid w:val="00231C09"/>
    <w:rsid w:val="002522B6"/>
    <w:rsid w:val="00262C2F"/>
    <w:rsid w:val="00274D3B"/>
    <w:rsid w:val="00276E39"/>
    <w:rsid w:val="002845CC"/>
    <w:rsid w:val="00285C7F"/>
    <w:rsid w:val="00291F33"/>
    <w:rsid w:val="002926C0"/>
    <w:rsid w:val="002A13E5"/>
    <w:rsid w:val="002B6737"/>
    <w:rsid w:val="002C2FF1"/>
    <w:rsid w:val="002C56AC"/>
    <w:rsid w:val="002D2F90"/>
    <w:rsid w:val="002D5F25"/>
    <w:rsid w:val="002D7804"/>
    <w:rsid w:val="002E4EA7"/>
    <w:rsid w:val="002F2FEE"/>
    <w:rsid w:val="002F34B9"/>
    <w:rsid w:val="00301C0A"/>
    <w:rsid w:val="00305847"/>
    <w:rsid w:val="00311BCD"/>
    <w:rsid w:val="003171CE"/>
    <w:rsid w:val="003214FD"/>
    <w:rsid w:val="0033641B"/>
    <w:rsid w:val="00363BED"/>
    <w:rsid w:val="00367822"/>
    <w:rsid w:val="00395089"/>
    <w:rsid w:val="003B1847"/>
    <w:rsid w:val="003C098B"/>
    <w:rsid w:val="003C79B4"/>
    <w:rsid w:val="003E4583"/>
    <w:rsid w:val="003E5805"/>
    <w:rsid w:val="003E68F2"/>
    <w:rsid w:val="00403B81"/>
    <w:rsid w:val="00417367"/>
    <w:rsid w:val="0046398B"/>
    <w:rsid w:val="004651A3"/>
    <w:rsid w:val="004700C2"/>
    <w:rsid w:val="00471FA2"/>
    <w:rsid w:val="004765FF"/>
    <w:rsid w:val="00485A60"/>
    <w:rsid w:val="00485DDB"/>
    <w:rsid w:val="00490CBF"/>
    <w:rsid w:val="004C2D8C"/>
    <w:rsid w:val="004C41E0"/>
    <w:rsid w:val="004D1E9F"/>
    <w:rsid w:val="004D5460"/>
    <w:rsid w:val="004D5673"/>
    <w:rsid w:val="004E7305"/>
    <w:rsid w:val="004F6AC6"/>
    <w:rsid w:val="005008E3"/>
    <w:rsid w:val="005063C2"/>
    <w:rsid w:val="00514013"/>
    <w:rsid w:val="00522475"/>
    <w:rsid w:val="005240EA"/>
    <w:rsid w:val="005263A3"/>
    <w:rsid w:val="00543731"/>
    <w:rsid w:val="005461A2"/>
    <w:rsid w:val="00551EBD"/>
    <w:rsid w:val="00553FDD"/>
    <w:rsid w:val="00555155"/>
    <w:rsid w:val="00581561"/>
    <w:rsid w:val="00587BB2"/>
    <w:rsid w:val="005A08F5"/>
    <w:rsid w:val="005A1E5C"/>
    <w:rsid w:val="005A3330"/>
    <w:rsid w:val="005A5293"/>
    <w:rsid w:val="005A779E"/>
    <w:rsid w:val="005B21B6"/>
    <w:rsid w:val="005C6344"/>
    <w:rsid w:val="005D68F3"/>
    <w:rsid w:val="005D774D"/>
    <w:rsid w:val="005E45BF"/>
    <w:rsid w:val="00604DED"/>
    <w:rsid w:val="006106E8"/>
    <w:rsid w:val="00610807"/>
    <w:rsid w:val="006125DD"/>
    <w:rsid w:val="00613AA6"/>
    <w:rsid w:val="0062446C"/>
    <w:rsid w:val="00625A14"/>
    <w:rsid w:val="00625B94"/>
    <w:rsid w:val="006331C8"/>
    <w:rsid w:val="00633510"/>
    <w:rsid w:val="00633900"/>
    <w:rsid w:val="00634088"/>
    <w:rsid w:val="00634DB2"/>
    <w:rsid w:val="006360AA"/>
    <w:rsid w:val="00655B04"/>
    <w:rsid w:val="00655B8C"/>
    <w:rsid w:val="00656ADB"/>
    <w:rsid w:val="0067504D"/>
    <w:rsid w:val="006837E2"/>
    <w:rsid w:val="00690944"/>
    <w:rsid w:val="006944E3"/>
    <w:rsid w:val="006A0C30"/>
    <w:rsid w:val="006A0FE5"/>
    <w:rsid w:val="006A2159"/>
    <w:rsid w:val="006C20B5"/>
    <w:rsid w:val="006C4484"/>
    <w:rsid w:val="006C55FF"/>
    <w:rsid w:val="006C72DC"/>
    <w:rsid w:val="006F1243"/>
    <w:rsid w:val="006F2317"/>
    <w:rsid w:val="00703D4E"/>
    <w:rsid w:val="0070798C"/>
    <w:rsid w:val="007106FA"/>
    <w:rsid w:val="007109AC"/>
    <w:rsid w:val="00711BD6"/>
    <w:rsid w:val="007401C3"/>
    <w:rsid w:val="00754977"/>
    <w:rsid w:val="007555E5"/>
    <w:rsid w:val="0075785F"/>
    <w:rsid w:val="0077580A"/>
    <w:rsid w:val="00775B78"/>
    <w:rsid w:val="007772B4"/>
    <w:rsid w:val="007854E5"/>
    <w:rsid w:val="0079042E"/>
    <w:rsid w:val="00793DE6"/>
    <w:rsid w:val="0079613F"/>
    <w:rsid w:val="00796600"/>
    <w:rsid w:val="007A6CD4"/>
    <w:rsid w:val="007B46D2"/>
    <w:rsid w:val="007C055E"/>
    <w:rsid w:val="007C2822"/>
    <w:rsid w:val="007C3F54"/>
    <w:rsid w:val="007C7546"/>
    <w:rsid w:val="007E0ED6"/>
    <w:rsid w:val="007E25B3"/>
    <w:rsid w:val="007E5CEF"/>
    <w:rsid w:val="008018F6"/>
    <w:rsid w:val="008046F2"/>
    <w:rsid w:val="008071A0"/>
    <w:rsid w:val="008146BB"/>
    <w:rsid w:val="00817CFB"/>
    <w:rsid w:val="00820C39"/>
    <w:rsid w:val="00820E4E"/>
    <w:rsid w:val="008225FE"/>
    <w:rsid w:val="00826A60"/>
    <w:rsid w:val="00826AC9"/>
    <w:rsid w:val="008300BB"/>
    <w:rsid w:val="008308BA"/>
    <w:rsid w:val="00840E29"/>
    <w:rsid w:val="00851459"/>
    <w:rsid w:val="008536D9"/>
    <w:rsid w:val="008656EB"/>
    <w:rsid w:val="00867CC8"/>
    <w:rsid w:val="00885A92"/>
    <w:rsid w:val="0088648A"/>
    <w:rsid w:val="00892339"/>
    <w:rsid w:val="008A4668"/>
    <w:rsid w:val="008B13C4"/>
    <w:rsid w:val="008D35AC"/>
    <w:rsid w:val="008E220F"/>
    <w:rsid w:val="008E467D"/>
    <w:rsid w:val="008F141C"/>
    <w:rsid w:val="008F736E"/>
    <w:rsid w:val="0090074F"/>
    <w:rsid w:val="009010D1"/>
    <w:rsid w:val="00902003"/>
    <w:rsid w:val="00905C4B"/>
    <w:rsid w:val="00910F2F"/>
    <w:rsid w:val="00911905"/>
    <w:rsid w:val="009169FA"/>
    <w:rsid w:val="00922E17"/>
    <w:rsid w:val="00926321"/>
    <w:rsid w:val="00931398"/>
    <w:rsid w:val="0093223F"/>
    <w:rsid w:val="009325B7"/>
    <w:rsid w:val="009372AB"/>
    <w:rsid w:val="00956888"/>
    <w:rsid w:val="00972D60"/>
    <w:rsid w:val="009872E3"/>
    <w:rsid w:val="009A298A"/>
    <w:rsid w:val="009A7FC7"/>
    <w:rsid w:val="009B5FF1"/>
    <w:rsid w:val="009C5562"/>
    <w:rsid w:val="009D1043"/>
    <w:rsid w:val="009D5AA0"/>
    <w:rsid w:val="009E058F"/>
    <w:rsid w:val="009F196E"/>
    <w:rsid w:val="009F68F9"/>
    <w:rsid w:val="00A06CF2"/>
    <w:rsid w:val="00A07729"/>
    <w:rsid w:val="00A07FE4"/>
    <w:rsid w:val="00A10D06"/>
    <w:rsid w:val="00A13193"/>
    <w:rsid w:val="00A37A3D"/>
    <w:rsid w:val="00A43C9F"/>
    <w:rsid w:val="00A534A4"/>
    <w:rsid w:val="00A5557F"/>
    <w:rsid w:val="00A572D7"/>
    <w:rsid w:val="00A5745A"/>
    <w:rsid w:val="00A670D6"/>
    <w:rsid w:val="00A8512F"/>
    <w:rsid w:val="00A93C59"/>
    <w:rsid w:val="00A956CA"/>
    <w:rsid w:val="00AA3474"/>
    <w:rsid w:val="00AB006F"/>
    <w:rsid w:val="00AB00A2"/>
    <w:rsid w:val="00AC7203"/>
    <w:rsid w:val="00AD3669"/>
    <w:rsid w:val="00AE7296"/>
    <w:rsid w:val="00AF098C"/>
    <w:rsid w:val="00B00076"/>
    <w:rsid w:val="00B13503"/>
    <w:rsid w:val="00B15147"/>
    <w:rsid w:val="00B20391"/>
    <w:rsid w:val="00B30A04"/>
    <w:rsid w:val="00B40FBD"/>
    <w:rsid w:val="00B5083F"/>
    <w:rsid w:val="00B561C5"/>
    <w:rsid w:val="00B624EB"/>
    <w:rsid w:val="00B6393B"/>
    <w:rsid w:val="00B7139B"/>
    <w:rsid w:val="00B756DA"/>
    <w:rsid w:val="00B80A27"/>
    <w:rsid w:val="00B83823"/>
    <w:rsid w:val="00B85363"/>
    <w:rsid w:val="00B85CC4"/>
    <w:rsid w:val="00B96ED9"/>
    <w:rsid w:val="00B97BD1"/>
    <w:rsid w:val="00B97E3B"/>
    <w:rsid w:val="00BA4518"/>
    <w:rsid w:val="00BB24F0"/>
    <w:rsid w:val="00BC5937"/>
    <w:rsid w:val="00BC605E"/>
    <w:rsid w:val="00BE2E5B"/>
    <w:rsid w:val="00BF359E"/>
    <w:rsid w:val="00BF650D"/>
    <w:rsid w:val="00C1525D"/>
    <w:rsid w:val="00C15609"/>
    <w:rsid w:val="00C1569C"/>
    <w:rsid w:val="00C204C1"/>
    <w:rsid w:val="00C2431D"/>
    <w:rsid w:val="00C311DF"/>
    <w:rsid w:val="00C37C72"/>
    <w:rsid w:val="00C40D2D"/>
    <w:rsid w:val="00C46311"/>
    <w:rsid w:val="00C60745"/>
    <w:rsid w:val="00C657BD"/>
    <w:rsid w:val="00C65A76"/>
    <w:rsid w:val="00C72EA8"/>
    <w:rsid w:val="00C80A79"/>
    <w:rsid w:val="00C83618"/>
    <w:rsid w:val="00C901FF"/>
    <w:rsid w:val="00C96AA8"/>
    <w:rsid w:val="00C96E09"/>
    <w:rsid w:val="00C9780F"/>
    <w:rsid w:val="00CA5095"/>
    <w:rsid w:val="00CB19FB"/>
    <w:rsid w:val="00CB2889"/>
    <w:rsid w:val="00CB73BC"/>
    <w:rsid w:val="00CC03AD"/>
    <w:rsid w:val="00CC6DD3"/>
    <w:rsid w:val="00CD21EC"/>
    <w:rsid w:val="00CD4DAD"/>
    <w:rsid w:val="00CD7964"/>
    <w:rsid w:val="00CE37B9"/>
    <w:rsid w:val="00CE6E9F"/>
    <w:rsid w:val="00CF1762"/>
    <w:rsid w:val="00CF6BF8"/>
    <w:rsid w:val="00D0188E"/>
    <w:rsid w:val="00D02661"/>
    <w:rsid w:val="00D049DE"/>
    <w:rsid w:val="00D062CC"/>
    <w:rsid w:val="00D1125A"/>
    <w:rsid w:val="00D1362A"/>
    <w:rsid w:val="00D14FCB"/>
    <w:rsid w:val="00D21839"/>
    <w:rsid w:val="00D3373E"/>
    <w:rsid w:val="00D427B0"/>
    <w:rsid w:val="00D50656"/>
    <w:rsid w:val="00D520CA"/>
    <w:rsid w:val="00D52349"/>
    <w:rsid w:val="00D5352A"/>
    <w:rsid w:val="00D66111"/>
    <w:rsid w:val="00D66129"/>
    <w:rsid w:val="00D722EE"/>
    <w:rsid w:val="00D74C6D"/>
    <w:rsid w:val="00D82AC6"/>
    <w:rsid w:val="00D92633"/>
    <w:rsid w:val="00D9306D"/>
    <w:rsid w:val="00DA0A3F"/>
    <w:rsid w:val="00DB78E5"/>
    <w:rsid w:val="00DB7ADB"/>
    <w:rsid w:val="00DC5F46"/>
    <w:rsid w:val="00DD70BA"/>
    <w:rsid w:val="00DF1340"/>
    <w:rsid w:val="00DF2190"/>
    <w:rsid w:val="00DF6619"/>
    <w:rsid w:val="00E00552"/>
    <w:rsid w:val="00E0200B"/>
    <w:rsid w:val="00E22161"/>
    <w:rsid w:val="00E256AB"/>
    <w:rsid w:val="00E25AC5"/>
    <w:rsid w:val="00E26908"/>
    <w:rsid w:val="00E40FB2"/>
    <w:rsid w:val="00E5356D"/>
    <w:rsid w:val="00E537BF"/>
    <w:rsid w:val="00E576A5"/>
    <w:rsid w:val="00E63022"/>
    <w:rsid w:val="00E710C7"/>
    <w:rsid w:val="00E77D2C"/>
    <w:rsid w:val="00E839C8"/>
    <w:rsid w:val="00E84C2F"/>
    <w:rsid w:val="00E90E6F"/>
    <w:rsid w:val="00EA14E2"/>
    <w:rsid w:val="00EA5CDF"/>
    <w:rsid w:val="00EC56CA"/>
    <w:rsid w:val="00ED385C"/>
    <w:rsid w:val="00EE63C5"/>
    <w:rsid w:val="00EE68A3"/>
    <w:rsid w:val="00EF576E"/>
    <w:rsid w:val="00F15107"/>
    <w:rsid w:val="00F22353"/>
    <w:rsid w:val="00F230EB"/>
    <w:rsid w:val="00F44B1D"/>
    <w:rsid w:val="00F452CB"/>
    <w:rsid w:val="00F47DFC"/>
    <w:rsid w:val="00F56026"/>
    <w:rsid w:val="00F57A85"/>
    <w:rsid w:val="00F645BC"/>
    <w:rsid w:val="00F71E0B"/>
    <w:rsid w:val="00F778B7"/>
    <w:rsid w:val="00F85960"/>
    <w:rsid w:val="00F9338A"/>
    <w:rsid w:val="00F933C6"/>
    <w:rsid w:val="00FA24DA"/>
    <w:rsid w:val="00FA3670"/>
    <w:rsid w:val="00FA505A"/>
    <w:rsid w:val="00FA7C65"/>
    <w:rsid w:val="00FB0206"/>
    <w:rsid w:val="00FB4F5F"/>
    <w:rsid w:val="00FB7E92"/>
    <w:rsid w:val="00FD0A50"/>
    <w:rsid w:val="00FF711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C3D4A"/>
  <w15:chartTrackingRefBased/>
  <w15:docId w15:val="{E2B2D09C-FCEC-463B-ACE7-3865E022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10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4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4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4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4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4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4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4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4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104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4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4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4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4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4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4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42B"/>
    <w:rPr>
      <w:rFonts w:eastAsiaTheme="majorEastAsia" w:cstheme="majorBidi"/>
      <w:color w:val="272727" w:themeColor="text1" w:themeTint="D8"/>
    </w:rPr>
  </w:style>
  <w:style w:type="paragraph" w:styleId="Titre">
    <w:name w:val="Title"/>
    <w:basedOn w:val="Normal"/>
    <w:next w:val="Normal"/>
    <w:link w:val="TitreCar"/>
    <w:uiPriority w:val="10"/>
    <w:qFormat/>
    <w:rsid w:val="00110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4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4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4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42B"/>
    <w:pPr>
      <w:spacing w:before="160"/>
      <w:jc w:val="center"/>
    </w:pPr>
    <w:rPr>
      <w:i/>
      <w:iCs/>
      <w:color w:val="404040" w:themeColor="text1" w:themeTint="BF"/>
    </w:rPr>
  </w:style>
  <w:style w:type="character" w:customStyle="1" w:styleId="CitationCar">
    <w:name w:val="Citation Car"/>
    <w:basedOn w:val="Policepardfaut"/>
    <w:link w:val="Citation"/>
    <w:uiPriority w:val="29"/>
    <w:rsid w:val="0011042B"/>
    <w:rPr>
      <w:i/>
      <w:iCs/>
      <w:color w:val="404040" w:themeColor="text1" w:themeTint="BF"/>
    </w:rPr>
  </w:style>
  <w:style w:type="paragraph" w:styleId="Paragraphedeliste">
    <w:name w:val="List Paragraph"/>
    <w:basedOn w:val="Normal"/>
    <w:uiPriority w:val="34"/>
    <w:qFormat/>
    <w:rsid w:val="0011042B"/>
    <w:pPr>
      <w:ind w:left="720"/>
      <w:contextualSpacing/>
    </w:pPr>
  </w:style>
  <w:style w:type="character" w:styleId="Accentuationintense">
    <w:name w:val="Intense Emphasis"/>
    <w:basedOn w:val="Policepardfaut"/>
    <w:uiPriority w:val="21"/>
    <w:qFormat/>
    <w:rsid w:val="0011042B"/>
    <w:rPr>
      <w:i/>
      <w:iCs/>
      <w:color w:val="0F4761" w:themeColor="accent1" w:themeShade="BF"/>
    </w:rPr>
  </w:style>
  <w:style w:type="paragraph" w:styleId="Citationintense">
    <w:name w:val="Intense Quote"/>
    <w:basedOn w:val="Normal"/>
    <w:next w:val="Normal"/>
    <w:link w:val="CitationintenseCar"/>
    <w:uiPriority w:val="30"/>
    <w:qFormat/>
    <w:rsid w:val="00110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42B"/>
    <w:rPr>
      <w:i/>
      <w:iCs/>
      <w:color w:val="0F4761" w:themeColor="accent1" w:themeShade="BF"/>
    </w:rPr>
  </w:style>
  <w:style w:type="character" w:styleId="Rfrenceintense">
    <w:name w:val="Intense Reference"/>
    <w:basedOn w:val="Policepardfaut"/>
    <w:uiPriority w:val="32"/>
    <w:qFormat/>
    <w:rsid w:val="0011042B"/>
    <w:rPr>
      <w:b/>
      <w:bCs/>
      <w:smallCaps/>
      <w:color w:val="0F4761" w:themeColor="accent1" w:themeShade="BF"/>
      <w:spacing w:val="5"/>
    </w:rPr>
  </w:style>
  <w:style w:type="character" w:styleId="Hyperlien">
    <w:name w:val="Hyperlink"/>
    <w:basedOn w:val="Policepardfaut"/>
    <w:uiPriority w:val="99"/>
    <w:unhideWhenUsed/>
    <w:rsid w:val="00AA3474"/>
    <w:rPr>
      <w:color w:val="467886" w:themeColor="hyperlink"/>
      <w:u w:val="single"/>
    </w:rPr>
  </w:style>
  <w:style w:type="character" w:styleId="Mentionnonrsolue">
    <w:name w:val="Unresolved Mention"/>
    <w:basedOn w:val="Policepardfaut"/>
    <w:uiPriority w:val="99"/>
    <w:semiHidden/>
    <w:unhideWhenUsed/>
    <w:rsid w:val="00AA3474"/>
    <w:rPr>
      <w:color w:val="605E5C"/>
      <w:shd w:val="clear" w:color="auto" w:fill="E1DFDD"/>
    </w:rPr>
  </w:style>
  <w:style w:type="character" w:styleId="Lienvisit">
    <w:name w:val="FollowedHyperlink"/>
    <w:basedOn w:val="Policepardfaut"/>
    <w:uiPriority w:val="99"/>
    <w:semiHidden/>
    <w:unhideWhenUsed/>
    <w:rsid w:val="00BF650D"/>
    <w:rPr>
      <w:color w:val="96607D" w:themeColor="followedHyperlink"/>
      <w:u w:val="single"/>
    </w:rPr>
  </w:style>
  <w:style w:type="paragraph" w:styleId="Bibliographie">
    <w:name w:val="Bibliography"/>
    <w:basedOn w:val="Normal"/>
    <w:next w:val="Normal"/>
    <w:uiPriority w:val="37"/>
    <w:unhideWhenUsed/>
    <w:rsid w:val="0001060B"/>
  </w:style>
  <w:style w:type="paragraph" w:styleId="Sansinterligne">
    <w:name w:val="No Spacing"/>
    <w:link w:val="SansinterligneCar"/>
    <w:uiPriority w:val="1"/>
    <w:qFormat/>
    <w:rsid w:val="00D3373E"/>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D3373E"/>
    <w:rPr>
      <w:rFonts w:eastAsiaTheme="minorEastAsia"/>
      <w:kern w:val="0"/>
      <w:sz w:val="22"/>
      <w:szCs w:val="22"/>
      <w:lang w:eastAsia="fr-CA"/>
      <w14:ligatures w14:val="none"/>
    </w:rPr>
  </w:style>
  <w:style w:type="paragraph" w:customStyle="1" w:styleId="my-2">
    <w:name w:val="my-2"/>
    <w:basedOn w:val="Normal"/>
    <w:rsid w:val="00817CF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Accentuation">
    <w:name w:val="Emphasis"/>
    <w:basedOn w:val="Policepardfaut"/>
    <w:uiPriority w:val="20"/>
    <w:qFormat/>
    <w:rsid w:val="00817CFB"/>
    <w:rPr>
      <w:i/>
      <w:iCs/>
    </w:rPr>
  </w:style>
  <w:style w:type="character" w:styleId="lev">
    <w:name w:val="Strong"/>
    <w:basedOn w:val="Policepardfaut"/>
    <w:uiPriority w:val="22"/>
    <w:qFormat/>
    <w:rsid w:val="008E220F"/>
    <w:rPr>
      <w:b/>
      <w:bCs/>
    </w:rPr>
  </w:style>
  <w:style w:type="paragraph" w:customStyle="1" w:styleId="py-0">
    <w:name w:val="py-0"/>
    <w:basedOn w:val="Normal"/>
    <w:rsid w:val="00D92633"/>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CodeHTML">
    <w:name w:val="HTML Code"/>
    <w:basedOn w:val="Policepardfaut"/>
    <w:uiPriority w:val="99"/>
    <w:semiHidden/>
    <w:unhideWhenUsed/>
    <w:rsid w:val="00514013"/>
    <w:rPr>
      <w:rFonts w:ascii="Courier New" w:eastAsia="Times New Roman" w:hAnsi="Courier New" w:cs="Courier New"/>
      <w:sz w:val="20"/>
      <w:szCs w:val="20"/>
    </w:rPr>
  </w:style>
  <w:style w:type="paragraph" w:styleId="NormalWeb">
    <w:name w:val="Normal (Web)"/>
    <w:basedOn w:val="Normal"/>
    <w:uiPriority w:val="99"/>
    <w:semiHidden/>
    <w:unhideWhenUsed/>
    <w:rsid w:val="00F452C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customStyle="1" w:styleId="citation-965">
    <w:name w:val="citation-965"/>
    <w:basedOn w:val="Policepardfaut"/>
    <w:rsid w:val="00B30A04"/>
  </w:style>
  <w:style w:type="character" w:customStyle="1" w:styleId="citation-964">
    <w:name w:val="citation-964"/>
    <w:basedOn w:val="Policepardfaut"/>
    <w:rsid w:val="00B30A04"/>
  </w:style>
  <w:style w:type="character" w:customStyle="1" w:styleId="citation-65">
    <w:name w:val="citation-65"/>
    <w:basedOn w:val="Policepardfaut"/>
    <w:rsid w:val="00711BD6"/>
  </w:style>
  <w:style w:type="character" w:customStyle="1" w:styleId="citation-64">
    <w:name w:val="citation-64"/>
    <w:basedOn w:val="Policepardfaut"/>
    <w:rsid w:val="00711BD6"/>
  </w:style>
  <w:style w:type="character" w:customStyle="1" w:styleId="citation-79">
    <w:name w:val="citation-79"/>
    <w:basedOn w:val="Policepardfaut"/>
    <w:rsid w:val="00711BD6"/>
  </w:style>
  <w:style w:type="character" w:customStyle="1" w:styleId="citation-129">
    <w:name w:val="citation-129"/>
    <w:basedOn w:val="Policepardfaut"/>
    <w:rsid w:val="00A37A3D"/>
  </w:style>
  <w:style w:type="character" w:customStyle="1" w:styleId="citation-128">
    <w:name w:val="citation-128"/>
    <w:basedOn w:val="Policepardfaut"/>
    <w:rsid w:val="00A37A3D"/>
  </w:style>
  <w:style w:type="character" w:customStyle="1" w:styleId="citation-127">
    <w:name w:val="citation-127"/>
    <w:basedOn w:val="Policepardfaut"/>
    <w:rsid w:val="00A37A3D"/>
  </w:style>
  <w:style w:type="character" w:customStyle="1" w:styleId="citation-126">
    <w:name w:val="citation-126"/>
    <w:basedOn w:val="Policepardfaut"/>
    <w:rsid w:val="00A37A3D"/>
  </w:style>
  <w:style w:type="character" w:customStyle="1" w:styleId="citation-165">
    <w:name w:val="citation-165"/>
    <w:basedOn w:val="Policepardfaut"/>
    <w:rsid w:val="001D705F"/>
  </w:style>
  <w:style w:type="character" w:customStyle="1" w:styleId="citation-164">
    <w:name w:val="citation-164"/>
    <w:basedOn w:val="Policepardfaut"/>
    <w:rsid w:val="001D705F"/>
  </w:style>
  <w:style w:type="character" w:customStyle="1" w:styleId="citation-163">
    <w:name w:val="citation-163"/>
    <w:basedOn w:val="Policepardfaut"/>
    <w:rsid w:val="001D705F"/>
  </w:style>
  <w:style w:type="character" w:customStyle="1" w:styleId="citation-322">
    <w:name w:val="citation-322"/>
    <w:basedOn w:val="Policepardfaut"/>
    <w:rsid w:val="00656ADB"/>
  </w:style>
  <w:style w:type="character" w:customStyle="1" w:styleId="citation-321">
    <w:name w:val="citation-321"/>
    <w:basedOn w:val="Policepardfaut"/>
    <w:rsid w:val="00656ADB"/>
  </w:style>
  <w:style w:type="paragraph" w:styleId="En-tte">
    <w:name w:val="header"/>
    <w:basedOn w:val="Normal"/>
    <w:link w:val="En-tteCar"/>
    <w:uiPriority w:val="99"/>
    <w:unhideWhenUsed/>
    <w:rsid w:val="00DF1340"/>
    <w:pPr>
      <w:tabs>
        <w:tab w:val="center" w:pos="4680"/>
        <w:tab w:val="right" w:pos="9360"/>
      </w:tabs>
      <w:spacing w:after="0" w:line="240" w:lineRule="auto"/>
    </w:pPr>
  </w:style>
  <w:style w:type="character" w:customStyle="1" w:styleId="En-tteCar">
    <w:name w:val="En-tête Car"/>
    <w:basedOn w:val="Policepardfaut"/>
    <w:link w:val="En-tte"/>
    <w:uiPriority w:val="99"/>
    <w:rsid w:val="00DF1340"/>
  </w:style>
  <w:style w:type="paragraph" w:styleId="Pieddepage">
    <w:name w:val="footer"/>
    <w:basedOn w:val="Normal"/>
    <w:link w:val="PieddepageCar"/>
    <w:uiPriority w:val="99"/>
    <w:unhideWhenUsed/>
    <w:rsid w:val="00DF134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F1340"/>
  </w:style>
  <w:style w:type="paragraph" w:styleId="Lgende">
    <w:name w:val="caption"/>
    <w:basedOn w:val="Normal"/>
    <w:next w:val="Normal"/>
    <w:uiPriority w:val="35"/>
    <w:unhideWhenUsed/>
    <w:qFormat/>
    <w:rsid w:val="00905C4B"/>
    <w:pPr>
      <w:spacing w:after="200" w:line="240" w:lineRule="auto"/>
    </w:pPr>
    <w:rPr>
      <w:i/>
      <w:iCs/>
      <w:color w:val="0E2841" w:themeColor="text2"/>
      <w:sz w:val="18"/>
      <w:szCs w:val="18"/>
    </w:rPr>
  </w:style>
  <w:style w:type="paragraph" w:customStyle="1" w:styleId="font-claude-response-body">
    <w:name w:val="font-claude-response-body"/>
    <w:basedOn w:val="Normal"/>
    <w:rsid w:val="00F15107"/>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paragraph" w:styleId="Rvision">
    <w:name w:val="Revision"/>
    <w:hidden/>
    <w:uiPriority w:val="99"/>
    <w:semiHidden/>
    <w:rsid w:val="002D78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4974">
      <w:bodyDiv w:val="1"/>
      <w:marLeft w:val="0"/>
      <w:marRight w:val="0"/>
      <w:marTop w:val="0"/>
      <w:marBottom w:val="0"/>
      <w:divBdr>
        <w:top w:val="none" w:sz="0" w:space="0" w:color="auto"/>
        <w:left w:val="none" w:sz="0" w:space="0" w:color="auto"/>
        <w:bottom w:val="none" w:sz="0" w:space="0" w:color="auto"/>
        <w:right w:val="none" w:sz="0" w:space="0" w:color="auto"/>
      </w:divBdr>
    </w:div>
    <w:div w:id="36634950">
      <w:bodyDiv w:val="1"/>
      <w:marLeft w:val="0"/>
      <w:marRight w:val="0"/>
      <w:marTop w:val="0"/>
      <w:marBottom w:val="0"/>
      <w:divBdr>
        <w:top w:val="none" w:sz="0" w:space="0" w:color="auto"/>
        <w:left w:val="none" w:sz="0" w:space="0" w:color="auto"/>
        <w:bottom w:val="none" w:sz="0" w:space="0" w:color="auto"/>
        <w:right w:val="none" w:sz="0" w:space="0" w:color="auto"/>
      </w:divBdr>
    </w:div>
    <w:div w:id="43870659">
      <w:bodyDiv w:val="1"/>
      <w:marLeft w:val="0"/>
      <w:marRight w:val="0"/>
      <w:marTop w:val="0"/>
      <w:marBottom w:val="0"/>
      <w:divBdr>
        <w:top w:val="none" w:sz="0" w:space="0" w:color="auto"/>
        <w:left w:val="none" w:sz="0" w:space="0" w:color="auto"/>
        <w:bottom w:val="none" w:sz="0" w:space="0" w:color="auto"/>
        <w:right w:val="none" w:sz="0" w:space="0" w:color="auto"/>
      </w:divBdr>
    </w:div>
    <w:div w:id="48309883">
      <w:bodyDiv w:val="1"/>
      <w:marLeft w:val="0"/>
      <w:marRight w:val="0"/>
      <w:marTop w:val="0"/>
      <w:marBottom w:val="0"/>
      <w:divBdr>
        <w:top w:val="none" w:sz="0" w:space="0" w:color="auto"/>
        <w:left w:val="none" w:sz="0" w:space="0" w:color="auto"/>
        <w:bottom w:val="none" w:sz="0" w:space="0" w:color="auto"/>
        <w:right w:val="none" w:sz="0" w:space="0" w:color="auto"/>
      </w:divBdr>
    </w:div>
    <w:div w:id="51269387">
      <w:bodyDiv w:val="1"/>
      <w:marLeft w:val="0"/>
      <w:marRight w:val="0"/>
      <w:marTop w:val="0"/>
      <w:marBottom w:val="0"/>
      <w:divBdr>
        <w:top w:val="none" w:sz="0" w:space="0" w:color="auto"/>
        <w:left w:val="none" w:sz="0" w:space="0" w:color="auto"/>
        <w:bottom w:val="none" w:sz="0" w:space="0" w:color="auto"/>
        <w:right w:val="none" w:sz="0" w:space="0" w:color="auto"/>
      </w:divBdr>
    </w:div>
    <w:div w:id="57173842">
      <w:bodyDiv w:val="1"/>
      <w:marLeft w:val="0"/>
      <w:marRight w:val="0"/>
      <w:marTop w:val="0"/>
      <w:marBottom w:val="0"/>
      <w:divBdr>
        <w:top w:val="none" w:sz="0" w:space="0" w:color="auto"/>
        <w:left w:val="none" w:sz="0" w:space="0" w:color="auto"/>
        <w:bottom w:val="none" w:sz="0" w:space="0" w:color="auto"/>
        <w:right w:val="none" w:sz="0" w:space="0" w:color="auto"/>
      </w:divBdr>
    </w:div>
    <w:div w:id="70741394">
      <w:bodyDiv w:val="1"/>
      <w:marLeft w:val="0"/>
      <w:marRight w:val="0"/>
      <w:marTop w:val="0"/>
      <w:marBottom w:val="0"/>
      <w:divBdr>
        <w:top w:val="none" w:sz="0" w:space="0" w:color="auto"/>
        <w:left w:val="none" w:sz="0" w:space="0" w:color="auto"/>
        <w:bottom w:val="none" w:sz="0" w:space="0" w:color="auto"/>
        <w:right w:val="none" w:sz="0" w:space="0" w:color="auto"/>
      </w:divBdr>
    </w:div>
    <w:div w:id="148449168">
      <w:bodyDiv w:val="1"/>
      <w:marLeft w:val="0"/>
      <w:marRight w:val="0"/>
      <w:marTop w:val="0"/>
      <w:marBottom w:val="0"/>
      <w:divBdr>
        <w:top w:val="none" w:sz="0" w:space="0" w:color="auto"/>
        <w:left w:val="none" w:sz="0" w:space="0" w:color="auto"/>
        <w:bottom w:val="none" w:sz="0" w:space="0" w:color="auto"/>
        <w:right w:val="none" w:sz="0" w:space="0" w:color="auto"/>
      </w:divBdr>
    </w:div>
    <w:div w:id="153844400">
      <w:bodyDiv w:val="1"/>
      <w:marLeft w:val="0"/>
      <w:marRight w:val="0"/>
      <w:marTop w:val="0"/>
      <w:marBottom w:val="0"/>
      <w:divBdr>
        <w:top w:val="none" w:sz="0" w:space="0" w:color="auto"/>
        <w:left w:val="none" w:sz="0" w:space="0" w:color="auto"/>
        <w:bottom w:val="none" w:sz="0" w:space="0" w:color="auto"/>
        <w:right w:val="none" w:sz="0" w:space="0" w:color="auto"/>
      </w:divBdr>
    </w:div>
    <w:div w:id="184908612">
      <w:bodyDiv w:val="1"/>
      <w:marLeft w:val="0"/>
      <w:marRight w:val="0"/>
      <w:marTop w:val="0"/>
      <w:marBottom w:val="0"/>
      <w:divBdr>
        <w:top w:val="none" w:sz="0" w:space="0" w:color="auto"/>
        <w:left w:val="none" w:sz="0" w:space="0" w:color="auto"/>
        <w:bottom w:val="none" w:sz="0" w:space="0" w:color="auto"/>
        <w:right w:val="none" w:sz="0" w:space="0" w:color="auto"/>
      </w:divBdr>
    </w:div>
    <w:div w:id="194079782">
      <w:bodyDiv w:val="1"/>
      <w:marLeft w:val="0"/>
      <w:marRight w:val="0"/>
      <w:marTop w:val="0"/>
      <w:marBottom w:val="0"/>
      <w:divBdr>
        <w:top w:val="none" w:sz="0" w:space="0" w:color="auto"/>
        <w:left w:val="none" w:sz="0" w:space="0" w:color="auto"/>
        <w:bottom w:val="none" w:sz="0" w:space="0" w:color="auto"/>
        <w:right w:val="none" w:sz="0" w:space="0" w:color="auto"/>
      </w:divBdr>
    </w:div>
    <w:div w:id="195239506">
      <w:bodyDiv w:val="1"/>
      <w:marLeft w:val="0"/>
      <w:marRight w:val="0"/>
      <w:marTop w:val="0"/>
      <w:marBottom w:val="0"/>
      <w:divBdr>
        <w:top w:val="none" w:sz="0" w:space="0" w:color="auto"/>
        <w:left w:val="none" w:sz="0" w:space="0" w:color="auto"/>
        <w:bottom w:val="none" w:sz="0" w:space="0" w:color="auto"/>
        <w:right w:val="none" w:sz="0" w:space="0" w:color="auto"/>
      </w:divBdr>
    </w:div>
    <w:div w:id="202324837">
      <w:bodyDiv w:val="1"/>
      <w:marLeft w:val="0"/>
      <w:marRight w:val="0"/>
      <w:marTop w:val="0"/>
      <w:marBottom w:val="0"/>
      <w:divBdr>
        <w:top w:val="none" w:sz="0" w:space="0" w:color="auto"/>
        <w:left w:val="none" w:sz="0" w:space="0" w:color="auto"/>
        <w:bottom w:val="none" w:sz="0" w:space="0" w:color="auto"/>
        <w:right w:val="none" w:sz="0" w:space="0" w:color="auto"/>
      </w:divBdr>
    </w:div>
    <w:div w:id="206919089">
      <w:bodyDiv w:val="1"/>
      <w:marLeft w:val="0"/>
      <w:marRight w:val="0"/>
      <w:marTop w:val="0"/>
      <w:marBottom w:val="0"/>
      <w:divBdr>
        <w:top w:val="none" w:sz="0" w:space="0" w:color="auto"/>
        <w:left w:val="none" w:sz="0" w:space="0" w:color="auto"/>
        <w:bottom w:val="none" w:sz="0" w:space="0" w:color="auto"/>
        <w:right w:val="none" w:sz="0" w:space="0" w:color="auto"/>
      </w:divBdr>
    </w:div>
    <w:div w:id="218827471">
      <w:bodyDiv w:val="1"/>
      <w:marLeft w:val="0"/>
      <w:marRight w:val="0"/>
      <w:marTop w:val="0"/>
      <w:marBottom w:val="0"/>
      <w:divBdr>
        <w:top w:val="none" w:sz="0" w:space="0" w:color="auto"/>
        <w:left w:val="none" w:sz="0" w:space="0" w:color="auto"/>
        <w:bottom w:val="none" w:sz="0" w:space="0" w:color="auto"/>
        <w:right w:val="none" w:sz="0" w:space="0" w:color="auto"/>
      </w:divBdr>
    </w:div>
    <w:div w:id="227687144">
      <w:bodyDiv w:val="1"/>
      <w:marLeft w:val="0"/>
      <w:marRight w:val="0"/>
      <w:marTop w:val="0"/>
      <w:marBottom w:val="0"/>
      <w:divBdr>
        <w:top w:val="none" w:sz="0" w:space="0" w:color="auto"/>
        <w:left w:val="none" w:sz="0" w:space="0" w:color="auto"/>
        <w:bottom w:val="none" w:sz="0" w:space="0" w:color="auto"/>
        <w:right w:val="none" w:sz="0" w:space="0" w:color="auto"/>
      </w:divBdr>
    </w:div>
    <w:div w:id="230968443">
      <w:bodyDiv w:val="1"/>
      <w:marLeft w:val="0"/>
      <w:marRight w:val="0"/>
      <w:marTop w:val="0"/>
      <w:marBottom w:val="0"/>
      <w:divBdr>
        <w:top w:val="none" w:sz="0" w:space="0" w:color="auto"/>
        <w:left w:val="none" w:sz="0" w:space="0" w:color="auto"/>
        <w:bottom w:val="none" w:sz="0" w:space="0" w:color="auto"/>
        <w:right w:val="none" w:sz="0" w:space="0" w:color="auto"/>
      </w:divBdr>
    </w:div>
    <w:div w:id="261844865">
      <w:bodyDiv w:val="1"/>
      <w:marLeft w:val="0"/>
      <w:marRight w:val="0"/>
      <w:marTop w:val="0"/>
      <w:marBottom w:val="0"/>
      <w:divBdr>
        <w:top w:val="none" w:sz="0" w:space="0" w:color="auto"/>
        <w:left w:val="none" w:sz="0" w:space="0" w:color="auto"/>
        <w:bottom w:val="none" w:sz="0" w:space="0" w:color="auto"/>
        <w:right w:val="none" w:sz="0" w:space="0" w:color="auto"/>
      </w:divBdr>
    </w:div>
    <w:div w:id="293364712">
      <w:bodyDiv w:val="1"/>
      <w:marLeft w:val="0"/>
      <w:marRight w:val="0"/>
      <w:marTop w:val="0"/>
      <w:marBottom w:val="0"/>
      <w:divBdr>
        <w:top w:val="none" w:sz="0" w:space="0" w:color="auto"/>
        <w:left w:val="none" w:sz="0" w:space="0" w:color="auto"/>
        <w:bottom w:val="none" w:sz="0" w:space="0" w:color="auto"/>
        <w:right w:val="none" w:sz="0" w:space="0" w:color="auto"/>
      </w:divBdr>
    </w:div>
    <w:div w:id="310714809">
      <w:bodyDiv w:val="1"/>
      <w:marLeft w:val="0"/>
      <w:marRight w:val="0"/>
      <w:marTop w:val="0"/>
      <w:marBottom w:val="0"/>
      <w:divBdr>
        <w:top w:val="none" w:sz="0" w:space="0" w:color="auto"/>
        <w:left w:val="none" w:sz="0" w:space="0" w:color="auto"/>
        <w:bottom w:val="none" w:sz="0" w:space="0" w:color="auto"/>
        <w:right w:val="none" w:sz="0" w:space="0" w:color="auto"/>
      </w:divBdr>
    </w:div>
    <w:div w:id="334765586">
      <w:bodyDiv w:val="1"/>
      <w:marLeft w:val="0"/>
      <w:marRight w:val="0"/>
      <w:marTop w:val="0"/>
      <w:marBottom w:val="0"/>
      <w:divBdr>
        <w:top w:val="none" w:sz="0" w:space="0" w:color="auto"/>
        <w:left w:val="none" w:sz="0" w:space="0" w:color="auto"/>
        <w:bottom w:val="none" w:sz="0" w:space="0" w:color="auto"/>
        <w:right w:val="none" w:sz="0" w:space="0" w:color="auto"/>
      </w:divBdr>
    </w:div>
    <w:div w:id="371662134">
      <w:bodyDiv w:val="1"/>
      <w:marLeft w:val="0"/>
      <w:marRight w:val="0"/>
      <w:marTop w:val="0"/>
      <w:marBottom w:val="0"/>
      <w:divBdr>
        <w:top w:val="none" w:sz="0" w:space="0" w:color="auto"/>
        <w:left w:val="none" w:sz="0" w:space="0" w:color="auto"/>
        <w:bottom w:val="none" w:sz="0" w:space="0" w:color="auto"/>
        <w:right w:val="none" w:sz="0" w:space="0" w:color="auto"/>
      </w:divBdr>
    </w:div>
    <w:div w:id="405877535">
      <w:bodyDiv w:val="1"/>
      <w:marLeft w:val="0"/>
      <w:marRight w:val="0"/>
      <w:marTop w:val="0"/>
      <w:marBottom w:val="0"/>
      <w:divBdr>
        <w:top w:val="none" w:sz="0" w:space="0" w:color="auto"/>
        <w:left w:val="none" w:sz="0" w:space="0" w:color="auto"/>
        <w:bottom w:val="none" w:sz="0" w:space="0" w:color="auto"/>
        <w:right w:val="none" w:sz="0" w:space="0" w:color="auto"/>
      </w:divBdr>
    </w:div>
    <w:div w:id="410197388">
      <w:bodyDiv w:val="1"/>
      <w:marLeft w:val="0"/>
      <w:marRight w:val="0"/>
      <w:marTop w:val="0"/>
      <w:marBottom w:val="0"/>
      <w:divBdr>
        <w:top w:val="none" w:sz="0" w:space="0" w:color="auto"/>
        <w:left w:val="none" w:sz="0" w:space="0" w:color="auto"/>
        <w:bottom w:val="none" w:sz="0" w:space="0" w:color="auto"/>
        <w:right w:val="none" w:sz="0" w:space="0" w:color="auto"/>
      </w:divBdr>
    </w:div>
    <w:div w:id="437335081">
      <w:bodyDiv w:val="1"/>
      <w:marLeft w:val="0"/>
      <w:marRight w:val="0"/>
      <w:marTop w:val="0"/>
      <w:marBottom w:val="0"/>
      <w:divBdr>
        <w:top w:val="none" w:sz="0" w:space="0" w:color="auto"/>
        <w:left w:val="none" w:sz="0" w:space="0" w:color="auto"/>
        <w:bottom w:val="none" w:sz="0" w:space="0" w:color="auto"/>
        <w:right w:val="none" w:sz="0" w:space="0" w:color="auto"/>
      </w:divBdr>
    </w:div>
    <w:div w:id="439491333">
      <w:bodyDiv w:val="1"/>
      <w:marLeft w:val="0"/>
      <w:marRight w:val="0"/>
      <w:marTop w:val="0"/>
      <w:marBottom w:val="0"/>
      <w:divBdr>
        <w:top w:val="none" w:sz="0" w:space="0" w:color="auto"/>
        <w:left w:val="none" w:sz="0" w:space="0" w:color="auto"/>
        <w:bottom w:val="none" w:sz="0" w:space="0" w:color="auto"/>
        <w:right w:val="none" w:sz="0" w:space="0" w:color="auto"/>
      </w:divBdr>
    </w:div>
    <w:div w:id="441799478">
      <w:bodyDiv w:val="1"/>
      <w:marLeft w:val="0"/>
      <w:marRight w:val="0"/>
      <w:marTop w:val="0"/>
      <w:marBottom w:val="0"/>
      <w:divBdr>
        <w:top w:val="none" w:sz="0" w:space="0" w:color="auto"/>
        <w:left w:val="none" w:sz="0" w:space="0" w:color="auto"/>
        <w:bottom w:val="none" w:sz="0" w:space="0" w:color="auto"/>
        <w:right w:val="none" w:sz="0" w:space="0" w:color="auto"/>
      </w:divBdr>
    </w:div>
    <w:div w:id="444467349">
      <w:bodyDiv w:val="1"/>
      <w:marLeft w:val="0"/>
      <w:marRight w:val="0"/>
      <w:marTop w:val="0"/>
      <w:marBottom w:val="0"/>
      <w:divBdr>
        <w:top w:val="none" w:sz="0" w:space="0" w:color="auto"/>
        <w:left w:val="none" w:sz="0" w:space="0" w:color="auto"/>
        <w:bottom w:val="none" w:sz="0" w:space="0" w:color="auto"/>
        <w:right w:val="none" w:sz="0" w:space="0" w:color="auto"/>
      </w:divBdr>
    </w:div>
    <w:div w:id="447621677">
      <w:bodyDiv w:val="1"/>
      <w:marLeft w:val="0"/>
      <w:marRight w:val="0"/>
      <w:marTop w:val="0"/>
      <w:marBottom w:val="0"/>
      <w:divBdr>
        <w:top w:val="none" w:sz="0" w:space="0" w:color="auto"/>
        <w:left w:val="none" w:sz="0" w:space="0" w:color="auto"/>
        <w:bottom w:val="none" w:sz="0" w:space="0" w:color="auto"/>
        <w:right w:val="none" w:sz="0" w:space="0" w:color="auto"/>
      </w:divBdr>
    </w:div>
    <w:div w:id="448359463">
      <w:bodyDiv w:val="1"/>
      <w:marLeft w:val="0"/>
      <w:marRight w:val="0"/>
      <w:marTop w:val="0"/>
      <w:marBottom w:val="0"/>
      <w:divBdr>
        <w:top w:val="none" w:sz="0" w:space="0" w:color="auto"/>
        <w:left w:val="none" w:sz="0" w:space="0" w:color="auto"/>
        <w:bottom w:val="none" w:sz="0" w:space="0" w:color="auto"/>
        <w:right w:val="none" w:sz="0" w:space="0" w:color="auto"/>
      </w:divBdr>
    </w:div>
    <w:div w:id="489516212">
      <w:bodyDiv w:val="1"/>
      <w:marLeft w:val="0"/>
      <w:marRight w:val="0"/>
      <w:marTop w:val="0"/>
      <w:marBottom w:val="0"/>
      <w:divBdr>
        <w:top w:val="none" w:sz="0" w:space="0" w:color="auto"/>
        <w:left w:val="none" w:sz="0" w:space="0" w:color="auto"/>
        <w:bottom w:val="none" w:sz="0" w:space="0" w:color="auto"/>
        <w:right w:val="none" w:sz="0" w:space="0" w:color="auto"/>
      </w:divBdr>
    </w:div>
    <w:div w:id="528184351">
      <w:bodyDiv w:val="1"/>
      <w:marLeft w:val="0"/>
      <w:marRight w:val="0"/>
      <w:marTop w:val="0"/>
      <w:marBottom w:val="0"/>
      <w:divBdr>
        <w:top w:val="none" w:sz="0" w:space="0" w:color="auto"/>
        <w:left w:val="none" w:sz="0" w:space="0" w:color="auto"/>
        <w:bottom w:val="none" w:sz="0" w:space="0" w:color="auto"/>
        <w:right w:val="none" w:sz="0" w:space="0" w:color="auto"/>
      </w:divBdr>
    </w:div>
    <w:div w:id="534774177">
      <w:bodyDiv w:val="1"/>
      <w:marLeft w:val="0"/>
      <w:marRight w:val="0"/>
      <w:marTop w:val="0"/>
      <w:marBottom w:val="0"/>
      <w:divBdr>
        <w:top w:val="none" w:sz="0" w:space="0" w:color="auto"/>
        <w:left w:val="none" w:sz="0" w:space="0" w:color="auto"/>
        <w:bottom w:val="none" w:sz="0" w:space="0" w:color="auto"/>
        <w:right w:val="none" w:sz="0" w:space="0" w:color="auto"/>
      </w:divBdr>
    </w:div>
    <w:div w:id="549001611">
      <w:bodyDiv w:val="1"/>
      <w:marLeft w:val="0"/>
      <w:marRight w:val="0"/>
      <w:marTop w:val="0"/>
      <w:marBottom w:val="0"/>
      <w:divBdr>
        <w:top w:val="none" w:sz="0" w:space="0" w:color="auto"/>
        <w:left w:val="none" w:sz="0" w:space="0" w:color="auto"/>
        <w:bottom w:val="none" w:sz="0" w:space="0" w:color="auto"/>
        <w:right w:val="none" w:sz="0" w:space="0" w:color="auto"/>
      </w:divBdr>
    </w:div>
    <w:div w:id="558130373">
      <w:bodyDiv w:val="1"/>
      <w:marLeft w:val="0"/>
      <w:marRight w:val="0"/>
      <w:marTop w:val="0"/>
      <w:marBottom w:val="0"/>
      <w:divBdr>
        <w:top w:val="none" w:sz="0" w:space="0" w:color="auto"/>
        <w:left w:val="none" w:sz="0" w:space="0" w:color="auto"/>
        <w:bottom w:val="none" w:sz="0" w:space="0" w:color="auto"/>
        <w:right w:val="none" w:sz="0" w:space="0" w:color="auto"/>
      </w:divBdr>
    </w:div>
    <w:div w:id="561215374">
      <w:bodyDiv w:val="1"/>
      <w:marLeft w:val="0"/>
      <w:marRight w:val="0"/>
      <w:marTop w:val="0"/>
      <w:marBottom w:val="0"/>
      <w:divBdr>
        <w:top w:val="none" w:sz="0" w:space="0" w:color="auto"/>
        <w:left w:val="none" w:sz="0" w:space="0" w:color="auto"/>
        <w:bottom w:val="none" w:sz="0" w:space="0" w:color="auto"/>
        <w:right w:val="none" w:sz="0" w:space="0" w:color="auto"/>
      </w:divBdr>
    </w:div>
    <w:div w:id="561796989">
      <w:bodyDiv w:val="1"/>
      <w:marLeft w:val="0"/>
      <w:marRight w:val="0"/>
      <w:marTop w:val="0"/>
      <w:marBottom w:val="0"/>
      <w:divBdr>
        <w:top w:val="none" w:sz="0" w:space="0" w:color="auto"/>
        <w:left w:val="none" w:sz="0" w:space="0" w:color="auto"/>
        <w:bottom w:val="none" w:sz="0" w:space="0" w:color="auto"/>
        <w:right w:val="none" w:sz="0" w:space="0" w:color="auto"/>
      </w:divBdr>
    </w:div>
    <w:div w:id="610169087">
      <w:bodyDiv w:val="1"/>
      <w:marLeft w:val="0"/>
      <w:marRight w:val="0"/>
      <w:marTop w:val="0"/>
      <w:marBottom w:val="0"/>
      <w:divBdr>
        <w:top w:val="none" w:sz="0" w:space="0" w:color="auto"/>
        <w:left w:val="none" w:sz="0" w:space="0" w:color="auto"/>
        <w:bottom w:val="none" w:sz="0" w:space="0" w:color="auto"/>
        <w:right w:val="none" w:sz="0" w:space="0" w:color="auto"/>
      </w:divBdr>
    </w:div>
    <w:div w:id="639387601">
      <w:bodyDiv w:val="1"/>
      <w:marLeft w:val="0"/>
      <w:marRight w:val="0"/>
      <w:marTop w:val="0"/>
      <w:marBottom w:val="0"/>
      <w:divBdr>
        <w:top w:val="none" w:sz="0" w:space="0" w:color="auto"/>
        <w:left w:val="none" w:sz="0" w:space="0" w:color="auto"/>
        <w:bottom w:val="none" w:sz="0" w:space="0" w:color="auto"/>
        <w:right w:val="none" w:sz="0" w:space="0" w:color="auto"/>
      </w:divBdr>
    </w:div>
    <w:div w:id="662857744">
      <w:bodyDiv w:val="1"/>
      <w:marLeft w:val="0"/>
      <w:marRight w:val="0"/>
      <w:marTop w:val="0"/>
      <w:marBottom w:val="0"/>
      <w:divBdr>
        <w:top w:val="none" w:sz="0" w:space="0" w:color="auto"/>
        <w:left w:val="none" w:sz="0" w:space="0" w:color="auto"/>
        <w:bottom w:val="none" w:sz="0" w:space="0" w:color="auto"/>
        <w:right w:val="none" w:sz="0" w:space="0" w:color="auto"/>
      </w:divBdr>
    </w:div>
    <w:div w:id="673847355">
      <w:bodyDiv w:val="1"/>
      <w:marLeft w:val="0"/>
      <w:marRight w:val="0"/>
      <w:marTop w:val="0"/>
      <w:marBottom w:val="0"/>
      <w:divBdr>
        <w:top w:val="none" w:sz="0" w:space="0" w:color="auto"/>
        <w:left w:val="none" w:sz="0" w:space="0" w:color="auto"/>
        <w:bottom w:val="none" w:sz="0" w:space="0" w:color="auto"/>
        <w:right w:val="none" w:sz="0" w:space="0" w:color="auto"/>
      </w:divBdr>
    </w:div>
    <w:div w:id="679699721">
      <w:bodyDiv w:val="1"/>
      <w:marLeft w:val="0"/>
      <w:marRight w:val="0"/>
      <w:marTop w:val="0"/>
      <w:marBottom w:val="0"/>
      <w:divBdr>
        <w:top w:val="none" w:sz="0" w:space="0" w:color="auto"/>
        <w:left w:val="none" w:sz="0" w:space="0" w:color="auto"/>
        <w:bottom w:val="none" w:sz="0" w:space="0" w:color="auto"/>
        <w:right w:val="none" w:sz="0" w:space="0" w:color="auto"/>
      </w:divBdr>
    </w:div>
    <w:div w:id="682633030">
      <w:bodyDiv w:val="1"/>
      <w:marLeft w:val="0"/>
      <w:marRight w:val="0"/>
      <w:marTop w:val="0"/>
      <w:marBottom w:val="0"/>
      <w:divBdr>
        <w:top w:val="none" w:sz="0" w:space="0" w:color="auto"/>
        <w:left w:val="none" w:sz="0" w:space="0" w:color="auto"/>
        <w:bottom w:val="none" w:sz="0" w:space="0" w:color="auto"/>
        <w:right w:val="none" w:sz="0" w:space="0" w:color="auto"/>
      </w:divBdr>
    </w:div>
    <w:div w:id="68525130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17434788">
      <w:bodyDiv w:val="1"/>
      <w:marLeft w:val="0"/>
      <w:marRight w:val="0"/>
      <w:marTop w:val="0"/>
      <w:marBottom w:val="0"/>
      <w:divBdr>
        <w:top w:val="none" w:sz="0" w:space="0" w:color="auto"/>
        <w:left w:val="none" w:sz="0" w:space="0" w:color="auto"/>
        <w:bottom w:val="none" w:sz="0" w:space="0" w:color="auto"/>
        <w:right w:val="none" w:sz="0" w:space="0" w:color="auto"/>
      </w:divBdr>
    </w:div>
    <w:div w:id="719789452">
      <w:bodyDiv w:val="1"/>
      <w:marLeft w:val="0"/>
      <w:marRight w:val="0"/>
      <w:marTop w:val="0"/>
      <w:marBottom w:val="0"/>
      <w:divBdr>
        <w:top w:val="none" w:sz="0" w:space="0" w:color="auto"/>
        <w:left w:val="none" w:sz="0" w:space="0" w:color="auto"/>
        <w:bottom w:val="none" w:sz="0" w:space="0" w:color="auto"/>
        <w:right w:val="none" w:sz="0" w:space="0" w:color="auto"/>
      </w:divBdr>
    </w:div>
    <w:div w:id="742334233">
      <w:bodyDiv w:val="1"/>
      <w:marLeft w:val="0"/>
      <w:marRight w:val="0"/>
      <w:marTop w:val="0"/>
      <w:marBottom w:val="0"/>
      <w:divBdr>
        <w:top w:val="none" w:sz="0" w:space="0" w:color="auto"/>
        <w:left w:val="none" w:sz="0" w:space="0" w:color="auto"/>
        <w:bottom w:val="none" w:sz="0" w:space="0" w:color="auto"/>
        <w:right w:val="none" w:sz="0" w:space="0" w:color="auto"/>
      </w:divBdr>
    </w:div>
    <w:div w:id="794254092">
      <w:bodyDiv w:val="1"/>
      <w:marLeft w:val="0"/>
      <w:marRight w:val="0"/>
      <w:marTop w:val="0"/>
      <w:marBottom w:val="0"/>
      <w:divBdr>
        <w:top w:val="none" w:sz="0" w:space="0" w:color="auto"/>
        <w:left w:val="none" w:sz="0" w:space="0" w:color="auto"/>
        <w:bottom w:val="none" w:sz="0" w:space="0" w:color="auto"/>
        <w:right w:val="none" w:sz="0" w:space="0" w:color="auto"/>
      </w:divBdr>
    </w:div>
    <w:div w:id="803431239">
      <w:bodyDiv w:val="1"/>
      <w:marLeft w:val="0"/>
      <w:marRight w:val="0"/>
      <w:marTop w:val="0"/>
      <w:marBottom w:val="0"/>
      <w:divBdr>
        <w:top w:val="none" w:sz="0" w:space="0" w:color="auto"/>
        <w:left w:val="none" w:sz="0" w:space="0" w:color="auto"/>
        <w:bottom w:val="none" w:sz="0" w:space="0" w:color="auto"/>
        <w:right w:val="none" w:sz="0" w:space="0" w:color="auto"/>
      </w:divBdr>
    </w:div>
    <w:div w:id="804157032">
      <w:bodyDiv w:val="1"/>
      <w:marLeft w:val="0"/>
      <w:marRight w:val="0"/>
      <w:marTop w:val="0"/>
      <w:marBottom w:val="0"/>
      <w:divBdr>
        <w:top w:val="none" w:sz="0" w:space="0" w:color="auto"/>
        <w:left w:val="none" w:sz="0" w:space="0" w:color="auto"/>
        <w:bottom w:val="none" w:sz="0" w:space="0" w:color="auto"/>
        <w:right w:val="none" w:sz="0" w:space="0" w:color="auto"/>
      </w:divBdr>
    </w:div>
    <w:div w:id="812329387">
      <w:bodyDiv w:val="1"/>
      <w:marLeft w:val="0"/>
      <w:marRight w:val="0"/>
      <w:marTop w:val="0"/>
      <w:marBottom w:val="0"/>
      <w:divBdr>
        <w:top w:val="none" w:sz="0" w:space="0" w:color="auto"/>
        <w:left w:val="none" w:sz="0" w:space="0" w:color="auto"/>
        <w:bottom w:val="none" w:sz="0" w:space="0" w:color="auto"/>
        <w:right w:val="none" w:sz="0" w:space="0" w:color="auto"/>
      </w:divBdr>
    </w:div>
    <w:div w:id="813958407">
      <w:bodyDiv w:val="1"/>
      <w:marLeft w:val="0"/>
      <w:marRight w:val="0"/>
      <w:marTop w:val="0"/>
      <w:marBottom w:val="0"/>
      <w:divBdr>
        <w:top w:val="none" w:sz="0" w:space="0" w:color="auto"/>
        <w:left w:val="none" w:sz="0" w:space="0" w:color="auto"/>
        <w:bottom w:val="none" w:sz="0" w:space="0" w:color="auto"/>
        <w:right w:val="none" w:sz="0" w:space="0" w:color="auto"/>
      </w:divBdr>
    </w:div>
    <w:div w:id="820192925">
      <w:bodyDiv w:val="1"/>
      <w:marLeft w:val="0"/>
      <w:marRight w:val="0"/>
      <w:marTop w:val="0"/>
      <w:marBottom w:val="0"/>
      <w:divBdr>
        <w:top w:val="none" w:sz="0" w:space="0" w:color="auto"/>
        <w:left w:val="none" w:sz="0" w:space="0" w:color="auto"/>
        <w:bottom w:val="none" w:sz="0" w:space="0" w:color="auto"/>
        <w:right w:val="none" w:sz="0" w:space="0" w:color="auto"/>
      </w:divBdr>
    </w:div>
    <w:div w:id="849639489">
      <w:bodyDiv w:val="1"/>
      <w:marLeft w:val="0"/>
      <w:marRight w:val="0"/>
      <w:marTop w:val="0"/>
      <w:marBottom w:val="0"/>
      <w:divBdr>
        <w:top w:val="none" w:sz="0" w:space="0" w:color="auto"/>
        <w:left w:val="none" w:sz="0" w:space="0" w:color="auto"/>
        <w:bottom w:val="none" w:sz="0" w:space="0" w:color="auto"/>
        <w:right w:val="none" w:sz="0" w:space="0" w:color="auto"/>
      </w:divBdr>
    </w:div>
    <w:div w:id="853612880">
      <w:bodyDiv w:val="1"/>
      <w:marLeft w:val="0"/>
      <w:marRight w:val="0"/>
      <w:marTop w:val="0"/>
      <w:marBottom w:val="0"/>
      <w:divBdr>
        <w:top w:val="none" w:sz="0" w:space="0" w:color="auto"/>
        <w:left w:val="none" w:sz="0" w:space="0" w:color="auto"/>
        <w:bottom w:val="none" w:sz="0" w:space="0" w:color="auto"/>
        <w:right w:val="none" w:sz="0" w:space="0" w:color="auto"/>
      </w:divBdr>
    </w:div>
    <w:div w:id="874998303">
      <w:bodyDiv w:val="1"/>
      <w:marLeft w:val="0"/>
      <w:marRight w:val="0"/>
      <w:marTop w:val="0"/>
      <w:marBottom w:val="0"/>
      <w:divBdr>
        <w:top w:val="none" w:sz="0" w:space="0" w:color="auto"/>
        <w:left w:val="none" w:sz="0" w:space="0" w:color="auto"/>
        <w:bottom w:val="none" w:sz="0" w:space="0" w:color="auto"/>
        <w:right w:val="none" w:sz="0" w:space="0" w:color="auto"/>
      </w:divBdr>
    </w:div>
    <w:div w:id="889922872">
      <w:bodyDiv w:val="1"/>
      <w:marLeft w:val="0"/>
      <w:marRight w:val="0"/>
      <w:marTop w:val="0"/>
      <w:marBottom w:val="0"/>
      <w:divBdr>
        <w:top w:val="none" w:sz="0" w:space="0" w:color="auto"/>
        <w:left w:val="none" w:sz="0" w:space="0" w:color="auto"/>
        <w:bottom w:val="none" w:sz="0" w:space="0" w:color="auto"/>
        <w:right w:val="none" w:sz="0" w:space="0" w:color="auto"/>
      </w:divBdr>
    </w:div>
    <w:div w:id="894850458">
      <w:bodyDiv w:val="1"/>
      <w:marLeft w:val="0"/>
      <w:marRight w:val="0"/>
      <w:marTop w:val="0"/>
      <w:marBottom w:val="0"/>
      <w:divBdr>
        <w:top w:val="none" w:sz="0" w:space="0" w:color="auto"/>
        <w:left w:val="none" w:sz="0" w:space="0" w:color="auto"/>
        <w:bottom w:val="none" w:sz="0" w:space="0" w:color="auto"/>
        <w:right w:val="none" w:sz="0" w:space="0" w:color="auto"/>
      </w:divBdr>
    </w:div>
    <w:div w:id="897592680">
      <w:bodyDiv w:val="1"/>
      <w:marLeft w:val="0"/>
      <w:marRight w:val="0"/>
      <w:marTop w:val="0"/>
      <w:marBottom w:val="0"/>
      <w:divBdr>
        <w:top w:val="none" w:sz="0" w:space="0" w:color="auto"/>
        <w:left w:val="none" w:sz="0" w:space="0" w:color="auto"/>
        <w:bottom w:val="none" w:sz="0" w:space="0" w:color="auto"/>
        <w:right w:val="none" w:sz="0" w:space="0" w:color="auto"/>
      </w:divBdr>
    </w:div>
    <w:div w:id="900556660">
      <w:bodyDiv w:val="1"/>
      <w:marLeft w:val="0"/>
      <w:marRight w:val="0"/>
      <w:marTop w:val="0"/>
      <w:marBottom w:val="0"/>
      <w:divBdr>
        <w:top w:val="none" w:sz="0" w:space="0" w:color="auto"/>
        <w:left w:val="none" w:sz="0" w:space="0" w:color="auto"/>
        <w:bottom w:val="none" w:sz="0" w:space="0" w:color="auto"/>
        <w:right w:val="none" w:sz="0" w:space="0" w:color="auto"/>
      </w:divBdr>
    </w:div>
    <w:div w:id="929583970">
      <w:bodyDiv w:val="1"/>
      <w:marLeft w:val="0"/>
      <w:marRight w:val="0"/>
      <w:marTop w:val="0"/>
      <w:marBottom w:val="0"/>
      <w:divBdr>
        <w:top w:val="none" w:sz="0" w:space="0" w:color="auto"/>
        <w:left w:val="none" w:sz="0" w:space="0" w:color="auto"/>
        <w:bottom w:val="none" w:sz="0" w:space="0" w:color="auto"/>
        <w:right w:val="none" w:sz="0" w:space="0" w:color="auto"/>
      </w:divBdr>
    </w:div>
    <w:div w:id="934705917">
      <w:bodyDiv w:val="1"/>
      <w:marLeft w:val="0"/>
      <w:marRight w:val="0"/>
      <w:marTop w:val="0"/>
      <w:marBottom w:val="0"/>
      <w:divBdr>
        <w:top w:val="none" w:sz="0" w:space="0" w:color="auto"/>
        <w:left w:val="none" w:sz="0" w:space="0" w:color="auto"/>
        <w:bottom w:val="none" w:sz="0" w:space="0" w:color="auto"/>
        <w:right w:val="none" w:sz="0" w:space="0" w:color="auto"/>
      </w:divBdr>
    </w:div>
    <w:div w:id="937714167">
      <w:bodyDiv w:val="1"/>
      <w:marLeft w:val="0"/>
      <w:marRight w:val="0"/>
      <w:marTop w:val="0"/>
      <w:marBottom w:val="0"/>
      <w:divBdr>
        <w:top w:val="none" w:sz="0" w:space="0" w:color="auto"/>
        <w:left w:val="none" w:sz="0" w:space="0" w:color="auto"/>
        <w:bottom w:val="none" w:sz="0" w:space="0" w:color="auto"/>
        <w:right w:val="none" w:sz="0" w:space="0" w:color="auto"/>
      </w:divBdr>
    </w:div>
    <w:div w:id="954483127">
      <w:bodyDiv w:val="1"/>
      <w:marLeft w:val="0"/>
      <w:marRight w:val="0"/>
      <w:marTop w:val="0"/>
      <w:marBottom w:val="0"/>
      <w:divBdr>
        <w:top w:val="none" w:sz="0" w:space="0" w:color="auto"/>
        <w:left w:val="none" w:sz="0" w:space="0" w:color="auto"/>
        <w:bottom w:val="none" w:sz="0" w:space="0" w:color="auto"/>
        <w:right w:val="none" w:sz="0" w:space="0" w:color="auto"/>
      </w:divBdr>
    </w:div>
    <w:div w:id="967012677">
      <w:bodyDiv w:val="1"/>
      <w:marLeft w:val="0"/>
      <w:marRight w:val="0"/>
      <w:marTop w:val="0"/>
      <w:marBottom w:val="0"/>
      <w:divBdr>
        <w:top w:val="none" w:sz="0" w:space="0" w:color="auto"/>
        <w:left w:val="none" w:sz="0" w:space="0" w:color="auto"/>
        <w:bottom w:val="none" w:sz="0" w:space="0" w:color="auto"/>
        <w:right w:val="none" w:sz="0" w:space="0" w:color="auto"/>
      </w:divBdr>
    </w:div>
    <w:div w:id="974749161">
      <w:bodyDiv w:val="1"/>
      <w:marLeft w:val="0"/>
      <w:marRight w:val="0"/>
      <w:marTop w:val="0"/>
      <w:marBottom w:val="0"/>
      <w:divBdr>
        <w:top w:val="none" w:sz="0" w:space="0" w:color="auto"/>
        <w:left w:val="none" w:sz="0" w:space="0" w:color="auto"/>
        <w:bottom w:val="none" w:sz="0" w:space="0" w:color="auto"/>
        <w:right w:val="none" w:sz="0" w:space="0" w:color="auto"/>
      </w:divBdr>
    </w:div>
    <w:div w:id="979651055">
      <w:bodyDiv w:val="1"/>
      <w:marLeft w:val="0"/>
      <w:marRight w:val="0"/>
      <w:marTop w:val="0"/>
      <w:marBottom w:val="0"/>
      <w:divBdr>
        <w:top w:val="none" w:sz="0" w:space="0" w:color="auto"/>
        <w:left w:val="none" w:sz="0" w:space="0" w:color="auto"/>
        <w:bottom w:val="none" w:sz="0" w:space="0" w:color="auto"/>
        <w:right w:val="none" w:sz="0" w:space="0" w:color="auto"/>
      </w:divBdr>
    </w:div>
    <w:div w:id="988678962">
      <w:bodyDiv w:val="1"/>
      <w:marLeft w:val="0"/>
      <w:marRight w:val="0"/>
      <w:marTop w:val="0"/>
      <w:marBottom w:val="0"/>
      <w:divBdr>
        <w:top w:val="none" w:sz="0" w:space="0" w:color="auto"/>
        <w:left w:val="none" w:sz="0" w:space="0" w:color="auto"/>
        <w:bottom w:val="none" w:sz="0" w:space="0" w:color="auto"/>
        <w:right w:val="none" w:sz="0" w:space="0" w:color="auto"/>
      </w:divBdr>
    </w:div>
    <w:div w:id="990867110">
      <w:bodyDiv w:val="1"/>
      <w:marLeft w:val="0"/>
      <w:marRight w:val="0"/>
      <w:marTop w:val="0"/>
      <w:marBottom w:val="0"/>
      <w:divBdr>
        <w:top w:val="none" w:sz="0" w:space="0" w:color="auto"/>
        <w:left w:val="none" w:sz="0" w:space="0" w:color="auto"/>
        <w:bottom w:val="none" w:sz="0" w:space="0" w:color="auto"/>
        <w:right w:val="none" w:sz="0" w:space="0" w:color="auto"/>
      </w:divBdr>
    </w:div>
    <w:div w:id="993339194">
      <w:bodyDiv w:val="1"/>
      <w:marLeft w:val="0"/>
      <w:marRight w:val="0"/>
      <w:marTop w:val="0"/>
      <w:marBottom w:val="0"/>
      <w:divBdr>
        <w:top w:val="none" w:sz="0" w:space="0" w:color="auto"/>
        <w:left w:val="none" w:sz="0" w:space="0" w:color="auto"/>
        <w:bottom w:val="none" w:sz="0" w:space="0" w:color="auto"/>
        <w:right w:val="none" w:sz="0" w:space="0" w:color="auto"/>
      </w:divBdr>
    </w:div>
    <w:div w:id="999890766">
      <w:bodyDiv w:val="1"/>
      <w:marLeft w:val="0"/>
      <w:marRight w:val="0"/>
      <w:marTop w:val="0"/>
      <w:marBottom w:val="0"/>
      <w:divBdr>
        <w:top w:val="none" w:sz="0" w:space="0" w:color="auto"/>
        <w:left w:val="none" w:sz="0" w:space="0" w:color="auto"/>
        <w:bottom w:val="none" w:sz="0" w:space="0" w:color="auto"/>
        <w:right w:val="none" w:sz="0" w:space="0" w:color="auto"/>
      </w:divBdr>
    </w:div>
    <w:div w:id="1022127386">
      <w:bodyDiv w:val="1"/>
      <w:marLeft w:val="0"/>
      <w:marRight w:val="0"/>
      <w:marTop w:val="0"/>
      <w:marBottom w:val="0"/>
      <w:divBdr>
        <w:top w:val="none" w:sz="0" w:space="0" w:color="auto"/>
        <w:left w:val="none" w:sz="0" w:space="0" w:color="auto"/>
        <w:bottom w:val="none" w:sz="0" w:space="0" w:color="auto"/>
        <w:right w:val="none" w:sz="0" w:space="0" w:color="auto"/>
      </w:divBdr>
    </w:div>
    <w:div w:id="1022128993">
      <w:bodyDiv w:val="1"/>
      <w:marLeft w:val="0"/>
      <w:marRight w:val="0"/>
      <w:marTop w:val="0"/>
      <w:marBottom w:val="0"/>
      <w:divBdr>
        <w:top w:val="none" w:sz="0" w:space="0" w:color="auto"/>
        <w:left w:val="none" w:sz="0" w:space="0" w:color="auto"/>
        <w:bottom w:val="none" w:sz="0" w:space="0" w:color="auto"/>
        <w:right w:val="none" w:sz="0" w:space="0" w:color="auto"/>
      </w:divBdr>
    </w:div>
    <w:div w:id="1040132284">
      <w:bodyDiv w:val="1"/>
      <w:marLeft w:val="0"/>
      <w:marRight w:val="0"/>
      <w:marTop w:val="0"/>
      <w:marBottom w:val="0"/>
      <w:divBdr>
        <w:top w:val="none" w:sz="0" w:space="0" w:color="auto"/>
        <w:left w:val="none" w:sz="0" w:space="0" w:color="auto"/>
        <w:bottom w:val="none" w:sz="0" w:space="0" w:color="auto"/>
        <w:right w:val="none" w:sz="0" w:space="0" w:color="auto"/>
      </w:divBdr>
    </w:div>
    <w:div w:id="1047221846">
      <w:bodyDiv w:val="1"/>
      <w:marLeft w:val="0"/>
      <w:marRight w:val="0"/>
      <w:marTop w:val="0"/>
      <w:marBottom w:val="0"/>
      <w:divBdr>
        <w:top w:val="none" w:sz="0" w:space="0" w:color="auto"/>
        <w:left w:val="none" w:sz="0" w:space="0" w:color="auto"/>
        <w:bottom w:val="none" w:sz="0" w:space="0" w:color="auto"/>
        <w:right w:val="none" w:sz="0" w:space="0" w:color="auto"/>
      </w:divBdr>
    </w:div>
    <w:div w:id="1048071925">
      <w:bodyDiv w:val="1"/>
      <w:marLeft w:val="0"/>
      <w:marRight w:val="0"/>
      <w:marTop w:val="0"/>
      <w:marBottom w:val="0"/>
      <w:divBdr>
        <w:top w:val="none" w:sz="0" w:space="0" w:color="auto"/>
        <w:left w:val="none" w:sz="0" w:space="0" w:color="auto"/>
        <w:bottom w:val="none" w:sz="0" w:space="0" w:color="auto"/>
        <w:right w:val="none" w:sz="0" w:space="0" w:color="auto"/>
      </w:divBdr>
    </w:div>
    <w:div w:id="1053575561">
      <w:bodyDiv w:val="1"/>
      <w:marLeft w:val="0"/>
      <w:marRight w:val="0"/>
      <w:marTop w:val="0"/>
      <w:marBottom w:val="0"/>
      <w:divBdr>
        <w:top w:val="none" w:sz="0" w:space="0" w:color="auto"/>
        <w:left w:val="none" w:sz="0" w:space="0" w:color="auto"/>
        <w:bottom w:val="none" w:sz="0" w:space="0" w:color="auto"/>
        <w:right w:val="none" w:sz="0" w:space="0" w:color="auto"/>
      </w:divBdr>
    </w:div>
    <w:div w:id="1054960567">
      <w:bodyDiv w:val="1"/>
      <w:marLeft w:val="0"/>
      <w:marRight w:val="0"/>
      <w:marTop w:val="0"/>
      <w:marBottom w:val="0"/>
      <w:divBdr>
        <w:top w:val="none" w:sz="0" w:space="0" w:color="auto"/>
        <w:left w:val="none" w:sz="0" w:space="0" w:color="auto"/>
        <w:bottom w:val="none" w:sz="0" w:space="0" w:color="auto"/>
        <w:right w:val="none" w:sz="0" w:space="0" w:color="auto"/>
      </w:divBdr>
    </w:div>
    <w:div w:id="1059400952">
      <w:bodyDiv w:val="1"/>
      <w:marLeft w:val="0"/>
      <w:marRight w:val="0"/>
      <w:marTop w:val="0"/>
      <w:marBottom w:val="0"/>
      <w:divBdr>
        <w:top w:val="none" w:sz="0" w:space="0" w:color="auto"/>
        <w:left w:val="none" w:sz="0" w:space="0" w:color="auto"/>
        <w:bottom w:val="none" w:sz="0" w:space="0" w:color="auto"/>
        <w:right w:val="none" w:sz="0" w:space="0" w:color="auto"/>
      </w:divBdr>
      <w:divsChild>
        <w:div w:id="1979020955">
          <w:marLeft w:val="0"/>
          <w:marRight w:val="0"/>
          <w:marTop w:val="0"/>
          <w:marBottom w:val="0"/>
          <w:divBdr>
            <w:top w:val="single" w:sz="2" w:space="0" w:color="auto"/>
            <w:left w:val="single" w:sz="2" w:space="0" w:color="auto"/>
            <w:bottom w:val="single" w:sz="2" w:space="0" w:color="auto"/>
            <w:right w:val="single" w:sz="2" w:space="0" w:color="auto"/>
          </w:divBdr>
          <w:divsChild>
            <w:div w:id="373579018">
              <w:marLeft w:val="0"/>
              <w:marRight w:val="0"/>
              <w:marTop w:val="0"/>
              <w:marBottom w:val="0"/>
              <w:divBdr>
                <w:top w:val="single" w:sz="2" w:space="24" w:color="auto"/>
                <w:left w:val="single" w:sz="2" w:space="24" w:color="auto"/>
                <w:bottom w:val="single" w:sz="2" w:space="24" w:color="auto"/>
                <w:right w:val="single" w:sz="2" w:space="24" w:color="auto"/>
              </w:divBdr>
              <w:divsChild>
                <w:div w:id="1049379612">
                  <w:marLeft w:val="0"/>
                  <w:marRight w:val="0"/>
                  <w:marTop w:val="0"/>
                  <w:marBottom w:val="0"/>
                  <w:divBdr>
                    <w:top w:val="single" w:sz="2" w:space="0" w:color="auto"/>
                    <w:left w:val="single" w:sz="2" w:space="0" w:color="auto"/>
                    <w:bottom w:val="single" w:sz="2" w:space="0" w:color="auto"/>
                    <w:right w:val="single" w:sz="2" w:space="0" w:color="auto"/>
                  </w:divBdr>
                  <w:divsChild>
                    <w:div w:id="1809667053">
                      <w:marLeft w:val="0"/>
                      <w:marRight w:val="0"/>
                      <w:marTop w:val="0"/>
                      <w:marBottom w:val="0"/>
                      <w:divBdr>
                        <w:top w:val="single" w:sz="2" w:space="0" w:color="auto"/>
                        <w:left w:val="single" w:sz="2" w:space="0" w:color="auto"/>
                        <w:bottom w:val="single" w:sz="2" w:space="0" w:color="auto"/>
                        <w:right w:val="single" w:sz="2" w:space="0" w:color="auto"/>
                      </w:divBdr>
                      <w:divsChild>
                        <w:div w:id="1232085497">
                          <w:marLeft w:val="0"/>
                          <w:marRight w:val="0"/>
                          <w:marTop w:val="0"/>
                          <w:marBottom w:val="0"/>
                          <w:divBdr>
                            <w:top w:val="single" w:sz="2" w:space="24" w:color="auto"/>
                            <w:left w:val="single" w:sz="2" w:space="0" w:color="auto"/>
                            <w:bottom w:val="single" w:sz="2" w:space="0" w:color="auto"/>
                            <w:right w:val="single" w:sz="2" w:space="0" w:color="auto"/>
                          </w:divBdr>
                          <w:divsChild>
                            <w:div w:id="53816241">
                              <w:marLeft w:val="0"/>
                              <w:marRight w:val="0"/>
                              <w:marTop w:val="0"/>
                              <w:marBottom w:val="0"/>
                              <w:divBdr>
                                <w:top w:val="single" w:sz="2" w:space="0" w:color="auto"/>
                                <w:left w:val="single" w:sz="2" w:space="0" w:color="auto"/>
                                <w:bottom w:val="single" w:sz="2" w:space="0" w:color="auto"/>
                                <w:right w:val="single" w:sz="2" w:space="0" w:color="auto"/>
                              </w:divBdr>
                              <w:divsChild>
                                <w:div w:id="1569725889">
                                  <w:marLeft w:val="0"/>
                                  <w:marRight w:val="0"/>
                                  <w:marTop w:val="0"/>
                                  <w:marBottom w:val="0"/>
                                  <w:divBdr>
                                    <w:top w:val="single" w:sz="2" w:space="0" w:color="auto"/>
                                    <w:left w:val="single" w:sz="2" w:space="0" w:color="auto"/>
                                    <w:bottom w:val="single" w:sz="2" w:space="0" w:color="auto"/>
                                    <w:right w:val="single" w:sz="2" w:space="0" w:color="auto"/>
                                  </w:divBdr>
                                  <w:divsChild>
                                    <w:div w:id="1042897365">
                                      <w:marLeft w:val="0"/>
                                      <w:marRight w:val="0"/>
                                      <w:marTop w:val="0"/>
                                      <w:marBottom w:val="0"/>
                                      <w:divBdr>
                                        <w:top w:val="single" w:sz="2" w:space="0" w:color="auto"/>
                                        <w:left w:val="single" w:sz="2" w:space="0" w:color="auto"/>
                                        <w:bottom w:val="single" w:sz="2" w:space="0" w:color="auto"/>
                                        <w:right w:val="single" w:sz="2" w:space="0" w:color="auto"/>
                                      </w:divBdr>
                                      <w:divsChild>
                                        <w:div w:id="823549273">
                                          <w:marLeft w:val="0"/>
                                          <w:marRight w:val="0"/>
                                          <w:marTop w:val="0"/>
                                          <w:marBottom w:val="0"/>
                                          <w:divBdr>
                                            <w:top w:val="single" w:sz="2" w:space="0" w:color="auto"/>
                                            <w:left w:val="single" w:sz="2" w:space="0" w:color="auto"/>
                                            <w:bottom w:val="single" w:sz="2" w:space="0" w:color="auto"/>
                                            <w:right w:val="single" w:sz="2" w:space="0" w:color="auto"/>
                                          </w:divBdr>
                                          <w:divsChild>
                                            <w:div w:id="61220171">
                                              <w:marLeft w:val="0"/>
                                              <w:marRight w:val="0"/>
                                              <w:marTop w:val="0"/>
                                              <w:marBottom w:val="0"/>
                                              <w:divBdr>
                                                <w:top w:val="single" w:sz="2" w:space="0" w:color="auto"/>
                                                <w:left w:val="single" w:sz="2" w:space="0" w:color="auto"/>
                                                <w:bottom w:val="single" w:sz="2" w:space="0" w:color="auto"/>
                                                <w:right w:val="single" w:sz="2" w:space="0" w:color="auto"/>
                                              </w:divBdr>
                                              <w:divsChild>
                                                <w:div w:id="699934523">
                                                  <w:marLeft w:val="0"/>
                                                  <w:marRight w:val="0"/>
                                                  <w:marTop w:val="0"/>
                                                  <w:marBottom w:val="0"/>
                                                  <w:divBdr>
                                                    <w:top w:val="single" w:sz="2" w:space="0" w:color="auto"/>
                                                    <w:left w:val="single" w:sz="2" w:space="0" w:color="auto"/>
                                                    <w:bottom w:val="single" w:sz="2" w:space="0" w:color="auto"/>
                                                    <w:right w:val="single" w:sz="2" w:space="0" w:color="auto"/>
                                                  </w:divBdr>
                                                  <w:divsChild>
                                                    <w:div w:id="300886402">
                                                      <w:marLeft w:val="0"/>
                                                      <w:marRight w:val="0"/>
                                                      <w:marTop w:val="0"/>
                                                      <w:marBottom w:val="0"/>
                                                      <w:divBdr>
                                                        <w:top w:val="single" w:sz="2" w:space="0" w:color="auto"/>
                                                        <w:left w:val="single" w:sz="2" w:space="0" w:color="auto"/>
                                                        <w:bottom w:val="single" w:sz="2" w:space="0" w:color="auto"/>
                                                        <w:right w:val="single" w:sz="2" w:space="0" w:color="auto"/>
                                                      </w:divBdr>
                                                      <w:divsChild>
                                                        <w:div w:id="696585858">
                                                          <w:marLeft w:val="0"/>
                                                          <w:marRight w:val="0"/>
                                                          <w:marTop w:val="0"/>
                                                          <w:marBottom w:val="0"/>
                                                          <w:divBdr>
                                                            <w:top w:val="single" w:sz="2" w:space="0" w:color="auto"/>
                                                            <w:left w:val="single" w:sz="2" w:space="0" w:color="auto"/>
                                                            <w:bottom w:val="single" w:sz="2" w:space="0" w:color="auto"/>
                                                            <w:right w:val="single" w:sz="2" w:space="0" w:color="auto"/>
                                                          </w:divBdr>
                                                          <w:divsChild>
                                                            <w:div w:id="1871137608">
                                                              <w:marLeft w:val="0"/>
                                                              <w:marRight w:val="0"/>
                                                              <w:marTop w:val="0"/>
                                                              <w:marBottom w:val="0"/>
                                                              <w:divBdr>
                                                                <w:top w:val="single" w:sz="2" w:space="0" w:color="auto"/>
                                                                <w:left w:val="single" w:sz="2" w:space="0" w:color="auto"/>
                                                                <w:bottom w:val="single" w:sz="2" w:space="0" w:color="auto"/>
                                                                <w:right w:val="single" w:sz="2" w:space="0" w:color="auto"/>
                                                              </w:divBdr>
                                                              <w:divsChild>
                                                                <w:div w:id="89549411">
                                                                  <w:marLeft w:val="0"/>
                                                                  <w:marRight w:val="0"/>
                                                                  <w:marTop w:val="0"/>
                                                                  <w:marBottom w:val="0"/>
                                                                  <w:divBdr>
                                                                    <w:top w:val="single" w:sz="2" w:space="0" w:color="auto"/>
                                                                    <w:left w:val="single" w:sz="2" w:space="0" w:color="auto"/>
                                                                    <w:bottom w:val="single" w:sz="2" w:space="0" w:color="auto"/>
                                                                    <w:right w:val="single" w:sz="2" w:space="0" w:color="auto"/>
                                                                  </w:divBdr>
                                                                  <w:divsChild>
                                                                    <w:div w:id="2046053151">
                                                                      <w:marLeft w:val="0"/>
                                                                      <w:marRight w:val="0"/>
                                                                      <w:marTop w:val="0"/>
                                                                      <w:marBottom w:val="0"/>
                                                                      <w:divBdr>
                                                                        <w:top w:val="single" w:sz="2" w:space="0" w:color="auto"/>
                                                                        <w:left w:val="single" w:sz="2" w:space="0" w:color="auto"/>
                                                                        <w:bottom w:val="single" w:sz="2" w:space="0" w:color="auto"/>
                                                                        <w:right w:val="single" w:sz="2" w:space="0" w:color="auto"/>
                                                                      </w:divBdr>
                                                                      <w:divsChild>
                                                                        <w:div w:id="1997299632">
                                                                          <w:marLeft w:val="0"/>
                                                                          <w:marRight w:val="0"/>
                                                                          <w:marTop w:val="0"/>
                                                                          <w:marBottom w:val="0"/>
                                                                          <w:divBdr>
                                                                            <w:top w:val="single" w:sz="2" w:space="0" w:color="auto"/>
                                                                            <w:left w:val="single" w:sz="2" w:space="0" w:color="auto"/>
                                                                            <w:bottom w:val="single" w:sz="2" w:space="0" w:color="auto"/>
                                                                            <w:right w:val="single" w:sz="2" w:space="0" w:color="auto"/>
                                                                          </w:divBdr>
                                                                          <w:divsChild>
                                                                            <w:div w:id="1971745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6809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88886510">
      <w:bodyDiv w:val="1"/>
      <w:marLeft w:val="0"/>
      <w:marRight w:val="0"/>
      <w:marTop w:val="0"/>
      <w:marBottom w:val="0"/>
      <w:divBdr>
        <w:top w:val="none" w:sz="0" w:space="0" w:color="auto"/>
        <w:left w:val="none" w:sz="0" w:space="0" w:color="auto"/>
        <w:bottom w:val="none" w:sz="0" w:space="0" w:color="auto"/>
        <w:right w:val="none" w:sz="0" w:space="0" w:color="auto"/>
      </w:divBdr>
    </w:div>
    <w:div w:id="1118332493">
      <w:bodyDiv w:val="1"/>
      <w:marLeft w:val="0"/>
      <w:marRight w:val="0"/>
      <w:marTop w:val="0"/>
      <w:marBottom w:val="0"/>
      <w:divBdr>
        <w:top w:val="none" w:sz="0" w:space="0" w:color="auto"/>
        <w:left w:val="none" w:sz="0" w:space="0" w:color="auto"/>
        <w:bottom w:val="none" w:sz="0" w:space="0" w:color="auto"/>
        <w:right w:val="none" w:sz="0" w:space="0" w:color="auto"/>
      </w:divBdr>
    </w:div>
    <w:div w:id="1133256715">
      <w:bodyDiv w:val="1"/>
      <w:marLeft w:val="0"/>
      <w:marRight w:val="0"/>
      <w:marTop w:val="0"/>
      <w:marBottom w:val="0"/>
      <w:divBdr>
        <w:top w:val="none" w:sz="0" w:space="0" w:color="auto"/>
        <w:left w:val="none" w:sz="0" w:space="0" w:color="auto"/>
        <w:bottom w:val="none" w:sz="0" w:space="0" w:color="auto"/>
        <w:right w:val="none" w:sz="0" w:space="0" w:color="auto"/>
      </w:divBdr>
    </w:div>
    <w:div w:id="1148060729">
      <w:bodyDiv w:val="1"/>
      <w:marLeft w:val="0"/>
      <w:marRight w:val="0"/>
      <w:marTop w:val="0"/>
      <w:marBottom w:val="0"/>
      <w:divBdr>
        <w:top w:val="none" w:sz="0" w:space="0" w:color="auto"/>
        <w:left w:val="none" w:sz="0" w:space="0" w:color="auto"/>
        <w:bottom w:val="none" w:sz="0" w:space="0" w:color="auto"/>
        <w:right w:val="none" w:sz="0" w:space="0" w:color="auto"/>
      </w:divBdr>
    </w:div>
    <w:div w:id="1157377774">
      <w:bodyDiv w:val="1"/>
      <w:marLeft w:val="0"/>
      <w:marRight w:val="0"/>
      <w:marTop w:val="0"/>
      <w:marBottom w:val="0"/>
      <w:divBdr>
        <w:top w:val="none" w:sz="0" w:space="0" w:color="auto"/>
        <w:left w:val="none" w:sz="0" w:space="0" w:color="auto"/>
        <w:bottom w:val="none" w:sz="0" w:space="0" w:color="auto"/>
        <w:right w:val="none" w:sz="0" w:space="0" w:color="auto"/>
      </w:divBdr>
    </w:div>
    <w:div w:id="1177184996">
      <w:bodyDiv w:val="1"/>
      <w:marLeft w:val="0"/>
      <w:marRight w:val="0"/>
      <w:marTop w:val="0"/>
      <w:marBottom w:val="0"/>
      <w:divBdr>
        <w:top w:val="none" w:sz="0" w:space="0" w:color="auto"/>
        <w:left w:val="none" w:sz="0" w:space="0" w:color="auto"/>
        <w:bottom w:val="none" w:sz="0" w:space="0" w:color="auto"/>
        <w:right w:val="none" w:sz="0" w:space="0" w:color="auto"/>
      </w:divBdr>
    </w:div>
    <w:div w:id="1178428961">
      <w:bodyDiv w:val="1"/>
      <w:marLeft w:val="0"/>
      <w:marRight w:val="0"/>
      <w:marTop w:val="0"/>
      <w:marBottom w:val="0"/>
      <w:divBdr>
        <w:top w:val="none" w:sz="0" w:space="0" w:color="auto"/>
        <w:left w:val="none" w:sz="0" w:space="0" w:color="auto"/>
        <w:bottom w:val="none" w:sz="0" w:space="0" w:color="auto"/>
        <w:right w:val="none" w:sz="0" w:space="0" w:color="auto"/>
      </w:divBdr>
    </w:div>
    <w:div w:id="1244879939">
      <w:bodyDiv w:val="1"/>
      <w:marLeft w:val="0"/>
      <w:marRight w:val="0"/>
      <w:marTop w:val="0"/>
      <w:marBottom w:val="0"/>
      <w:divBdr>
        <w:top w:val="none" w:sz="0" w:space="0" w:color="auto"/>
        <w:left w:val="none" w:sz="0" w:space="0" w:color="auto"/>
        <w:bottom w:val="none" w:sz="0" w:space="0" w:color="auto"/>
        <w:right w:val="none" w:sz="0" w:space="0" w:color="auto"/>
      </w:divBdr>
    </w:div>
    <w:div w:id="1265261832">
      <w:bodyDiv w:val="1"/>
      <w:marLeft w:val="0"/>
      <w:marRight w:val="0"/>
      <w:marTop w:val="0"/>
      <w:marBottom w:val="0"/>
      <w:divBdr>
        <w:top w:val="none" w:sz="0" w:space="0" w:color="auto"/>
        <w:left w:val="none" w:sz="0" w:space="0" w:color="auto"/>
        <w:bottom w:val="none" w:sz="0" w:space="0" w:color="auto"/>
        <w:right w:val="none" w:sz="0" w:space="0" w:color="auto"/>
      </w:divBdr>
    </w:div>
    <w:div w:id="1265575185">
      <w:bodyDiv w:val="1"/>
      <w:marLeft w:val="0"/>
      <w:marRight w:val="0"/>
      <w:marTop w:val="0"/>
      <w:marBottom w:val="0"/>
      <w:divBdr>
        <w:top w:val="none" w:sz="0" w:space="0" w:color="auto"/>
        <w:left w:val="none" w:sz="0" w:space="0" w:color="auto"/>
        <w:bottom w:val="none" w:sz="0" w:space="0" w:color="auto"/>
        <w:right w:val="none" w:sz="0" w:space="0" w:color="auto"/>
      </w:divBdr>
    </w:div>
    <w:div w:id="1289169032">
      <w:bodyDiv w:val="1"/>
      <w:marLeft w:val="0"/>
      <w:marRight w:val="0"/>
      <w:marTop w:val="0"/>
      <w:marBottom w:val="0"/>
      <w:divBdr>
        <w:top w:val="none" w:sz="0" w:space="0" w:color="auto"/>
        <w:left w:val="none" w:sz="0" w:space="0" w:color="auto"/>
        <w:bottom w:val="none" w:sz="0" w:space="0" w:color="auto"/>
        <w:right w:val="none" w:sz="0" w:space="0" w:color="auto"/>
      </w:divBdr>
    </w:div>
    <w:div w:id="1319192785">
      <w:bodyDiv w:val="1"/>
      <w:marLeft w:val="0"/>
      <w:marRight w:val="0"/>
      <w:marTop w:val="0"/>
      <w:marBottom w:val="0"/>
      <w:divBdr>
        <w:top w:val="none" w:sz="0" w:space="0" w:color="auto"/>
        <w:left w:val="none" w:sz="0" w:space="0" w:color="auto"/>
        <w:bottom w:val="none" w:sz="0" w:space="0" w:color="auto"/>
        <w:right w:val="none" w:sz="0" w:space="0" w:color="auto"/>
      </w:divBdr>
    </w:div>
    <w:div w:id="1343895920">
      <w:bodyDiv w:val="1"/>
      <w:marLeft w:val="0"/>
      <w:marRight w:val="0"/>
      <w:marTop w:val="0"/>
      <w:marBottom w:val="0"/>
      <w:divBdr>
        <w:top w:val="none" w:sz="0" w:space="0" w:color="auto"/>
        <w:left w:val="none" w:sz="0" w:space="0" w:color="auto"/>
        <w:bottom w:val="none" w:sz="0" w:space="0" w:color="auto"/>
        <w:right w:val="none" w:sz="0" w:space="0" w:color="auto"/>
      </w:divBdr>
    </w:div>
    <w:div w:id="1357807447">
      <w:bodyDiv w:val="1"/>
      <w:marLeft w:val="0"/>
      <w:marRight w:val="0"/>
      <w:marTop w:val="0"/>
      <w:marBottom w:val="0"/>
      <w:divBdr>
        <w:top w:val="none" w:sz="0" w:space="0" w:color="auto"/>
        <w:left w:val="none" w:sz="0" w:space="0" w:color="auto"/>
        <w:bottom w:val="none" w:sz="0" w:space="0" w:color="auto"/>
        <w:right w:val="none" w:sz="0" w:space="0" w:color="auto"/>
      </w:divBdr>
    </w:div>
    <w:div w:id="1364552187">
      <w:bodyDiv w:val="1"/>
      <w:marLeft w:val="0"/>
      <w:marRight w:val="0"/>
      <w:marTop w:val="0"/>
      <w:marBottom w:val="0"/>
      <w:divBdr>
        <w:top w:val="none" w:sz="0" w:space="0" w:color="auto"/>
        <w:left w:val="none" w:sz="0" w:space="0" w:color="auto"/>
        <w:bottom w:val="none" w:sz="0" w:space="0" w:color="auto"/>
        <w:right w:val="none" w:sz="0" w:space="0" w:color="auto"/>
      </w:divBdr>
    </w:div>
    <w:div w:id="1368947756">
      <w:bodyDiv w:val="1"/>
      <w:marLeft w:val="0"/>
      <w:marRight w:val="0"/>
      <w:marTop w:val="0"/>
      <w:marBottom w:val="0"/>
      <w:divBdr>
        <w:top w:val="none" w:sz="0" w:space="0" w:color="auto"/>
        <w:left w:val="none" w:sz="0" w:space="0" w:color="auto"/>
        <w:bottom w:val="none" w:sz="0" w:space="0" w:color="auto"/>
        <w:right w:val="none" w:sz="0" w:space="0" w:color="auto"/>
      </w:divBdr>
    </w:div>
    <w:div w:id="1381243975">
      <w:bodyDiv w:val="1"/>
      <w:marLeft w:val="0"/>
      <w:marRight w:val="0"/>
      <w:marTop w:val="0"/>
      <w:marBottom w:val="0"/>
      <w:divBdr>
        <w:top w:val="none" w:sz="0" w:space="0" w:color="auto"/>
        <w:left w:val="none" w:sz="0" w:space="0" w:color="auto"/>
        <w:bottom w:val="none" w:sz="0" w:space="0" w:color="auto"/>
        <w:right w:val="none" w:sz="0" w:space="0" w:color="auto"/>
      </w:divBdr>
    </w:div>
    <w:div w:id="1384215741">
      <w:bodyDiv w:val="1"/>
      <w:marLeft w:val="0"/>
      <w:marRight w:val="0"/>
      <w:marTop w:val="0"/>
      <w:marBottom w:val="0"/>
      <w:divBdr>
        <w:top w:val="none" w:sz="0" w:space="0" w:color="auto"/>
        <w:left w:val="none" w:sz="0" w:space="0" w:color="auto"/>
        <w:bottom w:val="none" w:sz="0" w:space="0" w:color="auto"/>
        <w:right w:val="none" w:sz="0" w:space="0" w:color="auto"/>
      </w:divBdr>
    </w:div>
    <w:div w:id="1461605042">
      <w:bodyDiv w:val="1"/>
      <w:marLeft w:val="0"/>
      <w:marRight w:val="0"/>
      <w:marTop w:val="0"/>
      <w:marBottom w:val="0"/>
      <w:divBdr>
        <w:top w:val="none" w:sz="0" w:space="0" w:color="auto"/>
        <w:left w:val="none" w:sz="0" w:space="0" w:color="auto"/>
        <w:bottom w:val="none" w:sz="0" w:space="0" w:color="auto"/>
        <w:right w:val="none" w:sz="0" w:space="0" w:color="auto"/>
      </w:divBdr>
    </w:div>
    <w:div w:id="1474298098">
      <w:bodyDiv w:val="1"/>
      <w:marLeft w:val="0"/>
      <w:marRight w:val="0"/>
      <w:marTop w:val="0"/>
      <w:marBottom w:val="0"/>
      <w:divBdr>
        <w:top w:val="none" w:sz="0" w:space="0" w:color="auto"/>
        <w:left w:val="none" w:sz="0" w:space="0" w:color="auto"/>
        <w:bottom w:val="none" w:sz="0" w:space="0" w:color="auto"/>
        <w:right w:val="none" w:sz="0" w:space="0" w:color="auto"/>
      </w:divBdr>
    </w:div>
    <w:div w:id="1508249722">
      <w:bodyDiv w:val="1"/>
      <w:marLeft w:val="0"/>
      <w:marRight w:val="0"/>
      <w:marTop w:val="0"/>
      <w:marBottom w:val="0"/>
      <w:divBdr>
        <w:top w:val="none" w:sz="0" w:space="0" w:color="auto"/>
        <w:left w:val="none" w:sz="0" w:space="0" w:color="auto"/>
        <w:bottom w:val="none" w:sz="0" w:space="0" w:color="auto"/>
        <w:right w:val="none" w:sz="0" w:space="0" w:color="auto"/>
      </w:divBdr>
    </w:div>
    <w:div w:id="1515071906">
      <w:bodyDiv w:val="1"/>
      <w:marLeft w:val="0"/>
      <w:marRight w:val="0"/>
      <w:marTop w:val="0"/>
      <w:marBottom w:val="0"/>
      <w:divBdr>
        <w:top w:val="none" w:sz="0" w:space="0" w:color="auto"/>
        <w:left w:val="none" w:sz="0" w:space="0" w:color="auto"/>
        <w:bottom w:val="none" w:sz="0" w:space="0" w:color="auto"/>
        <w:right w:val="none" w:sz="0" w:space="0" w:color="auto"/>
      </w:divBdr>
    </w:div>
    <w:div w:id="1519349069">
      <w:bodyDiv w:val="1"/>
      <w:marLeft w:val="0"/>
      <w:marRight w:val="0"/>
      <w:marTop w:val="0"/>
      <w:marBottom w:val="0"/>
      <w:divBdr>
        <w:top w:val="none" w:sz="0" w:space="0" w:color="auto"/>
        <w:left w:val="none" w:sz="0" w:space="0" w:color="auto"/>
        <w:bottom w:val="none" w:sz="0" w:space="0" w:color="auto"/>
        <w:right w:val="none" w:sz="0" w:space="0" w:color="auto"/>
      </w:divBdr>
    </w:div>
    <w:div w:id="1519656249">
      <w:bodyDiv w:val="1"/>
      <w:marLeft w:val="0"/>
      <w:marRight w:val="0"/>
      <w:marTop w:val="0"/>
      <w:marBottom w:val="0"/>
      <w:divBdr>
        <w:top w:val="none" w:sz="0" w:space="0" w:color="auto"/>
        <w:left w:val="none" w:sz="0" w:space="0" w:color="auto"/>
        <w:bottom w:val="none" w:sz="0" w:space="0" w:color="auto"/>
        <w:right w:val="none" w:sz="0" w:space="0" w:color="auto"/>
      </w:divBdr>
    </w:div>
    <w:div w:id="1542553052">
      <w:bodyDiv w:val="1"/>
      <w:marLeft w:val="0"/>
      <w:marRight w:val="0"/>
      <w:marTop w:val="0"/>
      <w:marBottom w:val="0"/>
      <w:divBdr>
        <w:top w:val="none" w:sz="0" w:space="0" w:color="auto"/>
        <w:left w:val="none" w:sz="0" w:space="0" w:color="auto"/>
        <w:bottom w:val="none" w:sz="0" w:space="0" w:color="auto"/>
        <w:right w:val="none" w:sz="0" w:space="0" w:color="auto"/>
      </w:divBdr>
    </w:div>
    <w:div w:id="1569343562">
      <w:bodyDiv w:val="1"/>
      <w:marLeft w:val="0"/>
      <w:marRight w:val="0"/>
      <w:marTop w:val="0"/>
      <w:marBottom w:val="0"/>
      <w:divBdr>
        <w:top w:val="none" w:sz="0" w:space="0" w:color="auto"/>
        <w:left w:val="none" w:sz="0" w:space="0" w:color="auto"/>
        <w:bottom w:val="none" w:sz="0" w:space="0" w:color="auto"/>
        <w:right w:val="none" w:sz="0" w:space="0" w:color="auto"/>
      </w:divBdr>
    </w:div>
    <w:div w:id="1584608463">
      <w:bodyDiv w:val="1"/>
      <w:marLeft w:val="0"/>
      <w:marRight w:val="0"/>
      <w:marTop w:val="0"/>
      <w:marBottom w:val="0"/>
      <w:divBdr>
        <w:top w:val="none" w:sz="0" w:space="0" w:color="auto"/>
        <w:left w:val="none" w:sz="0" w:space="0" w:color="auto"/>
        <w:bottom w:val="none" w:sz="0" w:space="0" w:color="auto"/>
        <w:right w:val="none" w:sz="0" w:space="0" w:color="auto"/>
      </w:divBdr>
    </w:div>
    <w:div w:id="1594623744">
      <w:bodyDiv w:val="1"/>
      <w:marLeft w:val="0"/>
      <w:marRight w:val="0"/>
      <w:marTop w:val="0"/>
      <w:marBottom w:val="0"/>
      <w:divBdr>
        <w:top w:val="none" w:sz="0" w:space="0" w:color="auto"/>
        <w:left w:val="none" w:sz="0" w:space="0" w:color="auto"/>
        <w:bottom w:val="none" w:sz="0" w:space="0" w:color="auto"/>
        <w:right w:val="none" w:sz="0" w:space="0" w:color="auto"/>
      </w:divBdr>
    </w:div>
    <w:div w:id="1599479656">
      <w:bodyDiv w:val="1"/>
      <w:marLeft w:val="0"/>
      <w:marRight w:val="0"/>
      <w:marTop w:val="0"/>
      <w:marBottom w:val="0"/>
      <w:divBdr>
        <w:top w:val="none" w:sz="0" w:space="0" w:color="auto"/>
        <w:left w:val="none" w:sz="0" w:space="0" w:color="auto"/>
        <w:bottom w:val="none" w:sz="0" w:space="0" w:color="auto"/>
        <w:right w:val="none" w:sz="0" w:space="0" w:color="auto"/>
      </w:divBdr>
    </w:div>
    <w:div w:id="1612275450">
      <w:bodyDiv w:val="1"/>
      <w:marLeft w:val="0"/>
      <w:marRight w:val="0"/>
      <w:marTop w:val="0"/>
      <w:marBottom w:val="0"/>
      <w:divBdr>
        <w:top w:val="none" w:sz="0" w:space="0" w:color="auto"/>
        <w:left w:val="none" w:sz="0" w:space="0" w:color="auto"/>
        <w:bottom w:val="none" w:sz="0" w:space="0" w:color="auto"/>
        <w:right w:val="none" w:sz="0" w:space="0" w:color="auto"/>
      </w:divBdr>
    </w:div>
    <w:div w:id="1619486265">
      <w:bodyDiv w:val="1"/>
      <w:marLeft w:val="0"/>
      <w:marRight w:val="0"/>
      <w:marTop w:val="0"/>
      <w:marBottom w:val="0"/>
      <w:divBdr>
        <w:top w:val="none" w:sz="0" w:space="0" w:color="auto"/>
        <w:left w:val="none" w:sz="0" w:space="0" w:color="auto"/>
        <w:bottom w:val="none" w:sz="0" w:space="0" w:color="auto"/>
        <w:right w:val="none" w:sz="0" w:space="0" w:color="auto"/>
      </w:divBdr>
    </w:div>
    <w:div w:id="1669749107">
      <w:bodyDiv w:val="1"/>
      <w:marLeft w:val="0"/>
      <w:marRight w:val="0"/>
      <w:marTop w:val="0"/>
      <w:marBottom w:val="0"/>
      <w:divBdr>
        <w:top w:val="none" w:sz="0" w:space="0" w:color="auto"/>
        <w:left w:val="none" w:sz="0" w:space="0" w:color="auto"/>
        <w:bottom w:val="none" w:sz="0" w:space="0" w:color="auto"/>
        <w:right w:val="none" w:sz="0" w:space="0" w:color="auto"/>
      </w:divBdr>
    </w:div>
    <w:div w:id="1670865163">
      <w:bodyDiv w:val="1"/>
      <w:marLeft w:val="0"/>
      <w:marRight w:val="0"/>
      <w:marTop w:val="0"/>
      <w:marBottom w:val="0"/>
      <w:divBdr>
        <w:top w:val="none" w:sz="0" w:space="0" w:color="auto"/>
        <w:left w:val="none" w:sz="0" w:space="0" w:color="auto"/>
        <w:bottom w:val="none" w:sz="0" w:space="0" w:color="auto"/>
        <w:right w:val="none" w:sz="0" w:space="0" w:color="auto"/>
      </w:divBdr>
    </w:div>
    <w:div w:id="1682009240">
      <w:bodyDiv w:val="1"/>
      <w:marLeft w:val="0"/>
      <w:marRight w:val="0"/>
      <w:marTop w:val="0"/>
      <w:marBottom w:val="0"/>
      <w:divBdr>
        <w:top w:val="none" w:sz="0" w:space="0" w:color="auto"/>
        <w:left w:val="none" w:sz="0" w:space="0" w:color="auto"/>
        <w:bottom w:val="none" w:sz="0" w:space="0" w:color="auto"/>
        <w:right w:val="none" w:sz="0" w:space="0" w:color="auto"/>
      </w:divBdr>
    </w:div>
    <w:div w:id="1685011232">
      <w:bodyDiv w:val="1"/>
      <w:marLeft w:val="0"/>
      <w:marRight w:val="0"/>
      <w:marTop w:val="0"/>
      <w:marBottom w:val="0"/>
      <w:divBdr>
        <w:top w:val="none" w:sz="0" w:space="0" w:color="auto"/>
        <w:left w:val="none" w:sz="0" w:space="0" w:color="auto"/>
        <w:bottom w:val="none" w:sz="0" w:space="0" w:color="auto"/>
        <w:right w:val="none" w:sz="0" w:space="0" w:color="auto"/>
      </w:divBdr>
    </w:div>
    <w:div w:id="1698047197">
      <w:bodyDiv w:val="1"/>
      <w:marLeft w:val="0"/>
      <w:marRight w:val="0"/>
      <w:marTop w:val="0"/>
      <w:marBottom w:val="0"/>
      <w:divBdr>
        <w:top w:val="none" w:sz="0" w:space="0" w:color="auto"/>
        <w:left w:val="none" w:sz="0" w:space="0" w:color="auto"/>
        <w:bottom w:val="none" w:sz="0" w:space="0" w:color="auto"/>
        <w:right w:val="none" w:sz="0" w:space="0" w:color="auto"/>
      </w:divBdr>
    </w:div>
    <w:div w:id="1708480728">
      <w:bodyDiv w:val="1"/>
      <w:marLeft w:val="0"/>
      <w:marRight w:val="0"/>
      <w:marTop w:val="0"/>
      <w:marBottom w:val="0"/>
      <w:divBdr>
        <w:top w:val="none" w:sz="0" w:space="0" w:color="auto"/>
        <w:left w:val="none" w:sz="0" w:space="0" w:color="auto"/>
        <w:bottom w:val="none" w:sz="0" w:space="0" w:color="auto"/>
        <w:right w:val="none" w:sz="0" w:space="0" w:color="auto"/>
      </w:divBdr>
    </w:div>
    <w:div w:id="1723288390">
      <w:bodyDiv w:val="1"/>
      <w:marLeft w:val="0"/>
      <w:marRight w:val="0"/>
      <w:marTop w:val="0"/>
      <w:marBottom w:val="0"/>
      <w:divBdr>
        <w:top w:val="none" w:sz="0" w:space="0" w:color="auto"/>
        <w:left w:val="none" w:sz="0" w:space="0" w:color="auto"/>
        <w:bottom w:val="none" w:sz="0" w:space="0" w:color="auto"/>
        <w:right w:val="none" w:sz="0" w:space="0" w:color="auto"/>
      </w:divBdr>
    </w:div>
    <w:div w:id="1730573982">
      <w:bodyDiv w:val="1"/>
      <w:marLeft w:val="0"/>
      <w:marRight w:val="0"/>
      <w:marTop w:val="0"/>
      <w:marBottom w:val="0"/>
      <w:divBdr>
        <w:top w:val="none" w:sz="0" w:space="0" w:color="auto"/>
        <w:left w:val="none" w:sz="0" w:space="0" w:color="auto"/>
        <w:bottom w:val="none" w:sz="0" w:space="0" w:color="auto"/>
        <w:right w:val="none" w:sz="0" w:space="0" w:color="auto"/>
      </w:divBdr>
    </w:div>
    <w:div w:id="1739135857">
      <w:bodyDiv w:val="1"/>
      <w:marLeft w:val="0"/>
      <w:marRight w:val="0"/>
      <w:marTop w:val="0"/>
      <w:marBottom w:val="0"/>
      <w:divBdr>
        <w:top w:val="none" w:sz="0" w:space="0" w:color="auto"/>
        <w:left w:val="none" w:sz="0" w:space="0" w:color="auto"/>
        <w:bottom w:val="none" w:sz="0" w:space="0" w:color="auto"/>
        <w:right w:val="none" w:sz="0" w:space="0" w:color="auto"/>
      </w:divBdr>
    </w:div>
    <w:div w:id="1748765701">
      <w:bodyDiv w:val="1"/>
      <w:marLeft w:val="0"/>
      <w:marRight w:val="0"/>
      <w:marTop w:val="0"/>
      <w:marBottom w:val="0"/>
      <w:divBdr>
        <w:top w:val="none" w:sz="0" w:space="0" w:color="auto"/>
        <w:left w:val="none" w:sz="0" w:space="0" w:color="auto"/>
        <w:bottom w:val="none" w:sz="0" w:space="0" w:color="auto"/>
        <w:right w:val="none" w:sz="0" w:space="0" w:color="auto"/>
      </w:divBdr>
    </w:div>
    <w:div w:id="1750955218">
      <w:bodyDiv w:val="1"/>
      <w:marLeft w:val="0"/>
      <w:marRight w:val="0"/>
      <w:marTop w:val="0"/>
      <w:marBottom w:val="0"/>
      <w:divBdr>
        <w:top w:val="none" w:sz="0" w:space="0" w:color="auto"/>
        <w:left w:val="none" w:sz="0" w:space="0" w:color="auto"/>
        <w:bottom w:val="none" w:sz="0" w:space="0" w:color="auto"/>
        <w:right w:val="none" w:sz="0" w:space="0" w:color="auto"/>
      </w:divBdr>
    </w:div>
    <w:div w:id="1784614877">
      <w:bodyDiv w:val="1"/>
      <w:marLeft w:val="0"/>
      <w:marRight w:val="0"/>
      <w:marTop w:val="0"/>
      <w:marBottom w:val="0"/>
      <w:divBdr>
        <w:top w:val="none" w:sz="0" w:space="0" w:color="auto"/>
        <w:left w:val="none" w:sz="0" w:space="0" w:color="auto"/>
        <w:bottom w:val="none" w:sz="0" w:space="0" w:color="auto"/>
        <w:right w:val="none" w:sz="0" w:space="0" w:color="auto"/>
      </w:divBdr>
    </w:div>
    <w:div w:id="1790515165">
      <w:bodyDiv w:val="1"/>
      <w:marLeft w:val="0"/>
      <w:marRight w:val="0"/>
      <w:marTop w:val="0"/>
      <w:marBottom w:val="0"/>
      <w:divBdr>
        <w:top w:val="none" w:sz="0" w:space="0" w:color="auto"/>
        <w:left w:val="none" w:sz="0" w:space="0" w:color="auto"/>
        <w:bottom w:val="none" w:sz="0" w:space="0" w:color="auto"/>
        <w:right w:val="none" w:sz="0" w:space="0" w:color="auto"/>
      </w:divBdr>
    </w:div>
    <w:div w:id="1791976326">
      <w:bodyDiv w:val="1"/>
      <w:marLeft w:val="0"/>
      <w:marRight w:val="0"/>
      <w:marTop w:val="0"/>
      <w:marBottom w:val="0"/>
      <w:divBdr>
        <w:top w:val="none" w:sz="0" w:space="0" w:color="auto"/>
        <w:left w:val="none" w:sz="0" w:space="0" w:color="auto"/>
        <w:bottom w:val="none" w:sz="0" w:space="0" w:color="auto"/>
        <w:right w:val="none" w:sz="0" w:space="0" w:color="auto"/>
      </w:divBdr>
    </w:div>
    <w:div w:id="1817334035">
      <w:bodyDiv w:val="1"/>
      <w:marLeft w:val="0"/>
      <w:marRight w:val="0"/>
      <w:marTop w:val="0"/>
      <w:marBottom w:val="0"/>
      <w:divBdr>
        <w:top w:val="none" w:sz="0" w:space="0" w:color="auto"/>
        <w:left w:val="none" w:sz="0" w:space="0" w:color="auto"/>
        <w:bottom w:val="none" w:sz="0" w:space="0" w:color="auto"/>
        <w:right w:val="none" w:sz="0" w:space="0" w:color="auto"/>
      </w:divBdr>
    </w:div>
    <w:div w:id="1833256940">
      <w:bodyDiv w:val="1"/>
      <w:marLeft w:val="0"/>
      <w:marRight w:val="0"/>
      <w:marTop w:val="0"/>
      <w:marBottom w:val="0"/>
      <w:divBdr>
        <w:top w:val="none" w:sz="0" w:space="0" w:color="auto"/>
        <w:left w:val="none" w:sz="0" w:space="0" w:color="auto"/>
        <w:bottom w:val="none" w:sz="0" w:space="0" w:color="auto"/>
        <w:right w:val="none" w:sz="0" w:space="0" w:color="auto"/>
      </w:divBdr>
    </w:div>
    <w:div w:id="1841117191">
      <w:bodyDiv w:val="1"/>
      <w:marLeft w:val="0"/>
      <w:marRight w:val="0"/>
      <w:marTop w:val="0"/>
      <w:marBottom w:val="0"/>
      <w:divBdr>
        <w:top w:val="none" w:sz="0" w:space="0" w:color="auto"/>
        <w:left w:val="none" w:sz="0" w:space="0" w:color="auto"/>
        <w:bottom w:val="none" w:sz="0" w:space="0" w:color="auto"/>
        <w:right w:val="none" w:sz="0" w:space="0" w:color="auto"/>
      </w:divBdr>
    </w:div>
    <w:div w:id="1844970938">
      <w:bodyDiv w:val="1"/>
      <w:marLeft w:val="0"/>
      <w:marRight w:val="0"/>
      <w:marTop w:val="0"/>
      <w:marBottom w:val="0"/>
      <w:divBdr>
        <w:top w:val="none" w:sz="0" w:space="0" w:color="auto"/>
        <w:left w:val="none" w:sz="0" w:space="0" w:color="auto"/>
        <w:bottom w:val="none" w:sz="0" w:space="0" w:color="auto"/>
        <w:right w:val="none" w:sz="0" w:space="0" w:color="auto"/>
      </w:divBdr>
    </w:div>
    <w:div w:id="1854568535">
      <w:bodyDiv w:val="1"/>
      <w:marLeft w:val="0"/>
      <w:marRight w:val="0"/>
      <w:marTop w:val="0"/>
      <w:marBottom w:val="0"/>
      <w:divBdr>
        <w:top w:val="none" w:sz="0" w:space="0" w:color="auto"/>
        <w:left w:val="none" w:sz="0" w:space="0" w:color="auto"/>
        <w:bottom w:val="none" w:sz="0" w:space="0" w:color="auto"/>
        <w:right w:val="none" w:sz="0" w:space="0" w:color="auto"/>
      </w:divBdr>
    </w:div>
    <w:div w:id="1864322258">
      <w:bodyDiv w:val="1"/>
      <w:marLeft w:val="0"/>
      <w:marRight w:val="0"/>
      <w:marTop w:val="0"/>
      <w:marBottom w:val="0"/>
      <w:divBdr>
        <w:top w:val="none" w:sz="0" w:space="0" w:color="auto"/>
        <w:left w:val="none" w:sz="0" w:space="0" w:color="auto"/>
        <w:bottom w:val="none" w:sz="0" w:space="0" w:color="auto"/>
        <w:right w:val="none" w:sz="0" w:space="0" w:color="auto"/>
      </w:divBdr>
    </w:div>
    <w:div w:id="1870868882">
      <w:bodyDiv w:val="1"/>
      <w:marLeft w:val="0"/>
      <w:marRight w:val="0"/>
      <w:marTop w:val="0"/>
      <w:marBottom w:val="0"/>
      <w:divBdr>
        <w:top w:val="none" w:sz="0" w:space="0" w:color="auto"/>
        <w:left w:val="none" w:sz="0" w:space="0" w:color="auto"/>
        <w:bottom w:val="none" w:sz="0" w:space="0" w:color="auto"/>
        <w:right w:val="none" w:sz="0" w:space="0" w:color="auto"/>
      </w:divBdr>
    </w:div>
    <w:div w:id="1900628934">
      <w:bodyDiv w:val="1"/>
      <w:marLeft w:val="0"/>
      <w:marRight w:val="0"/>
      <w:marTop w:val="0"/>
      <w:marBottom w:val="0"/>
      <w:divBdr>
        <w:top w:val="none" w:sz="0" w:space="0" w:color="auto"/>
        <w:left w:val="none" w:sz="0" w:space="0" w:color="auto"/>
        <w:bottom w:val="none" w:sz="0" w:space="0" w:color="auto"/>
        <w:right w:val="none" w:sz="0" w:space="0" w:color="auto"/>
      </w:divBdr>
    </w:div>
    <w:div w:id="1925147375">
      <w:bodyDiv w:val="1"/>
      <w:marLeft w:val="0"/>
      <w:marRight w:val="0"/>
      <w:marTop w:val="0"/>
      <w:marBottom w:val="0"/>
      <w:divBdr>
        <w:top w:val="none" w:sz="0" w:space="0" w:color="auto"/>
        <w:left w:val="none" w:sz="0" w:space="0" w:color="auto"/>
        <w:bottom w:val="none" w:sz="0" w:space="0" w:color="auto"/>
        <w:right w:val="none" w:sz="0" w:space="0" w:color="auto"/>
      </w:divBdr>
      <w:divsChild>
        <w:div w:id="115464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792140">
      <w:bodyDiv w:val="1"/>
      <w:marLeft w:val="0"/>
      <w:marRight w:val="0"/>
      <w:marTop w:val="0"/>
      <w:marBottom w:val="0"/>
      <w:divBdr>
        <w:top w:val="none" w:sz="0" w:space="0" w:color="auto"/>
        <w:left w:val="none" w:sz="0" w:space="0" w:color="auto"/>
        <w:bottom w:val="none" w:sz="0" w:space="0" w:color="auto"/>
        <w:right w:val="none" w:sz="0" w:space="0" w:color="auto"/>
      </w:divBdr>
    </w:div>
    <w:div w:id="1962034611">
      <w:bodyDiv w:val="1"/>
      <w:marLeft w:val="0"/>
      <w:marRight w:val="0"/>
      <w:marTop w:val="0"/>
      <w:marBottom w:val="0"/>
      <w:divBdr>
        <w:top w:val="none" w:sz="0" w:space="0" w:color="auto"/>
        <w:left w:val="none" w:sz="0" w:space="0" w:color="auto"/>
        <w:bottom w:val="none" w:sz="0" w:space="0" w:color="auto"/>
        <w:right w:val="none" w:sz="0" w:space="0" w:color="auto"/>
      </w:divBdr>
    </w:div>
    <w:div w:id="1967545763">
      <w:bodyDiv w:val="1"/>
      <w:marLeft w:val="0"/>
      <w:marRight w:val="0"/>
      <w:marTop w:val="0"/>
      <w:marBottom w:val="0"/>
      <w:divBdr>
        <w:top w:val="none" w:sz="0" w:space="0" w:color="auto"/>
        <w:left w:val="none" w:sz="0" w:space="0" w:color="auto"/>
        <w:bottom w:val="none" w:sz="0" w:space="0" w:color="auto"/>
        <w:right w:val="none" w:sz="0" w:space="0" w:color="auto"/>
      </w:divBdr>
    </w:div>
    <w:div w:id="2013946605">
      <w:bodyDiv w:val="1"/>
      <w:marLeft w:val="0"/>
      <w:marRight w:val="0"/>
      <w:marTop w:val="0"/>
      <w:marBottom w:val="0"/>
      <w:divBdr>
        <w:top w:val="none" w:sz="0" w:space="0" w:color="auto"/>
        <w:left w:val="none" w:sz="0" w:space="0" w:color="auto"/>
        <w:bottom w:val="none" w:sz="0" w:space="0" w:color="auto"/>
        <w:right w:val="none" w:sz="0" w:space="0" w:color="auto"/>
      </w:divBdr>
    </w:div>
    <w:div w:id="2019964246">
      <w:bodyDiv w:val="1"/>
      <w:marLeft w:val="0"/>
      <w:marRight w:val="0"/>
      <w:marTop w:val="0"/>
      <w:marBottom w:val="0"/>
      <w:divBdr>
        <w:top w:val="none" w:sz="0" w:space="0" w:color="auto"/>
        <w:left w:val="none" w:sz="0" w:space="0" w:color="auto"/>
        <w:bottom w:val="none" w:sz="0" w:space="0" w:color="auto"/>
        <w:right w:val="none" w:sz="0" w:space="0" w:color="auto"/>
      </w:divBdr>
    </w:div>
    <w:div w:id="2020496773">
      <w:bodyDiv w:val="1"/>
      <w:marLeft w:val="0"/>
      <w:marRight w:val="0"/>
      <w:marTop w:val="0"/>
      <w:marBottom w:val="0"/>
      <w:divBdr>
        <w:top w:val="none" w:sz="0" w:space="0" w:color="auto"/>
        <w:left w:val="none" w:sz="0" w:space="0" w:color="auto"/>
        <w:bottom w:val="none" w:sz="0" w:space="0" w:color="auto"/>
        <w:right w:val="none" w:sz="0" w:space="0" w:color="auto"/>
      </w:divBdr>
    </w:div>
    <w:div w:id="2030134011">
      <w:bodyDiv w:val="1"/>
      <w:marLeft w:val="0"/>
      <w:marRight w:val="0"/>
      <w:marTop w:val="0"/>
      <w:marBottom w:val="0"/>
      <w:divBdr>
        <w:top w:val="none" w:sz="0" w:space="0" w:color="auto"/>
        <w:left w:val="none" w:sz="0" w:space="0" w:color="auto"/>
        <w:bottom w:val="none" w:sz="0" w:space="0" w:color="auto"/>
        <w:right w:val="none" w:sz="0" w:space="0" w:color="auto"/>
      </w:divBdr>
    </w:div>
    <w:div w:id="2034261822">
      <w:bodyDiv w:val="1"/>
      <w:marLeft w:val="0"/>
      <w:marRight w:val="0"/>
      <w:marTop w:val="0"/>
      <w:marBottom w:val="0"/>
      <w:divBdr>
        <w:top w:val="none" w:sz="0" w:space="0" w:color="auto"/>
        <w:left w:val="none" w:sz="0" w:space="0" w:color="auto"/>
        <w:bottom w:val="none" w:sz="0" w:space="0" w:color="auto"/>
        <w:right w:val="none" w:sz="0" w:space="0" w:color="auto"/>
      </w:divBdr>
    </w:div>
    <w:div w:id="2052803389">
      <w:bodyDiv w:val="1"/>
      <w:marLeft w:val="0"/>
      <w:marRight w:val="0"/>
      <w:marTop w:val="0"/>
      <w:marBottom w:val="0"/>
      <w:divBdr>
        <w:top w:val="none" w:sz="0" w:space="0" w:color="auto"/>
        <w:left w:val="none" w:sz="0" w:space="0" w:color="auto"/>
        <w:bottom w:val="none" w:sz="0" w:space="0" w:color="auto"/>
        <w:right w:val="none" w:sz="0" w:space="0" w:color="auto"/>
      </w:divBdr>
    </w:div>
    <w:div w:id="2066832640">
      <w:bodyDiv w:val="1"/>
      <w:marLeft w:val="0"/>
      <w:marRight w:val="0"/>
      <w:marTop w:val="0"/>
      <w:marBottom w:val="0"/>
      <w:divBdr>
        <w:top w:val="none" w:sz="0" w:space="0" w:color="auto"/>
        <w:left w:val="none" w:sz="0" w:space="0" w:color="auto"/>
        <w:bottom w:val="none" w:sz="0" w:space="0" w:color="auto"/>
        <w:right w:val="none" w:sz="0" w:space="0" w:color="auto"/>
      </w:divBdr>
    </w:div>
    <w:div w:id="2108038447">
      <w:bodyDiv w:val="1"/>
      <w:marLeft w:val="0"/>
      <w:marRight w:val="0"/>
      <w:marTop w:val="0"/>
      <w:marBottom w:val="0"/>
      <w:divBdr>
        <w:top w:val="none" w:sz="0" w:space="0" w:color="auto"/>
        <w:left w:val="none" w:sz="0" w:space="0" w:color="auto"/>
        <w:bottom w:val="none" w:sz="0" w:space="0" w:color="auto"/>
        <w:right w:val="none" w:sz="0" w:space="0" w:color="auto"/>
      </w:divBdr>
    </w:div>
    <w:div w:id="2109959227">
      <w:bodyDiv w:val="1"/>
      <w:marLeft w:val="0"/>
      <w:marRight w:val="0"/>
      <w:marTop w:val="0"/>
      <w:marBottom w:val="0"/>
      <w:divBdr>
        <w:top w:val="none" w:sz="0" w:space="0" w:color="auto"/>
        <w:left w:val="none" w:sz="0" w:space="0" w:color="auto"/>
        <w:bottom w:val="none" w:sz="0" w:space="0" w:color="auto"/>
        <w:right w:val="none" w:sz="0" w:space="0" w:color="auto"/>
      </w:divBdr>
    </w:div>
    <w:div w:id="2109960411">
      <w:bodyDiv w:val="1"/>
      <w:marLeft w:val="0"/>
      <w:marRight w:val="0"/>
      <w:marTop w:val="0"/>
      <w:marBottom w:val="0"/>
      <w:divBdr>
        <w:top w:val="none" w:sz="0" w:space="0" w:color="auto"/>
        <w:left w:val="none" w:sz="0" w:space="0" w:color="auto"/>
        <w:bottom w:val="none" w:sz="0" w:space="0" w:color="auto"/>
        <w:right w:val="none" w:sz="0" w:space="0" w:color="auto"/>
      </w:divBdr>
    </w:div>
    <w:div w:id="211362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Dan26</b:Tag>
    <b:SourceType>InternetSite</b:SourceType>
    <b:Guid>{B6C88292-589F-4290-BE7B-1B629F48CED9}</b:Guid>
    <b:Title>React Reference Overview</b:Title>
    <b:Year>2026</b:Year>
    <b:Author>
      <b:Author>
        <b:Corporate>Dan Abramov et Rachel Nabors</b:Corporate>
      </b:Author>
    </b:Author>
    <b:Month>30</b:Month>
    <b:Day>01</b:Day>
    <b:InternetSiteTitle>https://react.dev/reference/react</b:InternetSiteTitle>
    <b:RefOrder>5</b:RefOrder>
  </b:Source>
  <b:Source>
    <b:Tag>htt26</b:Tag>
    <b:SourceType>InternetSite</b:SourceType>
    <b:Guid>{3F75E63F-A85B-4621-822D-D25002B7B5C5}</b:Guid>
    <b:Title>https://www.geeksforgeeks.org/reactjs/reactjs-examples/</b:Title>
    <b:Year>2026</b:Year>
    <b:Month>01</b:Month>
    <b:Day>30</b:Day>
    <b:Author>
      <b:Author>
        <b:Corporate>Geeksforgeeks</b:Corporate>
      </b:Author>
    </b:Author>
    <b:RefOrder>6</b:RefOrder>
  </b:Source>
  <b:Source>
    <b:Tag>w3s26</b:Tag>
    <b:SourceType>InternetSite</b:SourceType>
    <b:Guid>{822057B5-EF53-4A6D-8DBF-A2054BA46743}</b:Guid>
    <b:Author>
      <b:Author>
        <b:Corporate>w3schools.</b:Corporate>
      </b:Author>
    </b:Author>
    <b:Title>React Tutorial</b:Title>
    <b:Year>2026</b:Year>
    <b:Month>01</b:Month>
    <b:Day>30</b:Day>
    <b:InternetSiteTitle>https://www.w3schools.com/REACT/default.asp</b:InternetSiteTitle>
    <b:RefOrder>7</b:RefOrder>
  </b:Source>
  <b:Source xmlns:b="http://schemas.openxmlformats.org/officeDocument/2006/bibliography">
    <b:Tag>gra26</b:Tag>
    <b:SourceType>InternetSite</b:SourceType>
    <b:Guid>{45452544-77D6-49C9-BF1B-D826D2B7CAF5}</b:Guid>
    <b:Author>
      <b:Author>
        <b:Corporate>Grafikart.</b:Corporate>
      </b:Author>
    </b:Author>
    <b:InternetSiteTitle>https://grafikart.fr/formations/react</b:InternetSiteTitle>
    <b:Year>2026</b:Year>
    <b:Month>01</b:Month>
    <b:Day>30</b:Day>
    <b:Title>Apprendre React</b:Title>
    <b:RefOrder>8</b:RefOrder>
  </b:Source>
  <b:Source>
    <b:Tag>mik26</b:Tag>
    <b:SourceType>InternetSite</b:SourceType>
    <b:Guid>{23AE6C80-4DF3-4B34-B032-6FC4404B4BCA}</b:Guid>
    <b:Title>https://blog.mikecodeur.com/post/getting-started-with-react-and-vite-the-complete-guide</b:Title>
    <b:Year>2026</b:Year>
    <b:Author>
      <b:Author>
        <b:Corporate>mikecodeur </b:Corporate>
      </b:Author>
    </b:Author>
    <b:InternetSiteTitle>https://blog.mikecodeur.com/post/getting-started-with-react-and-vite-the-complete-guide</b:InternetSiteTitle>
    <b:Month>03</b:Month>
    <b:Day>27</b:Day>
    <b:RefOrder>9</b:RefOrder>
  </b:Source>
  <b:Source>
    <b:Tag>Fla26</b:Tag>
    <b:SourceType>InternetSite</b:SourceType>
    <b:Guid>{25EFDC03-E83F-4EB7-941B-10DE299E17B2}</b:Guid>
    <b:Author>
      <b:Author>
        <b:Corporate> premieroctet</b:Corporate>
      </b:Author>
    </b:Author>
    <b:Title>https://www.premieroctet.com/blog/nouveautes-react-19</b:Title>
    <b:Year>2026</b:Year>
    <b:Month>27</b:Month>
    <b:Day>03</b:Day>
    <b:InternetSiteTitle>https://www.premieroctet.com/blog/nouveautes-react-19</b:InternetSiteTitle>
    <b:RefOrder>10</b:RefOrder>
  </b:Source>
  <b:Source>
    <b:Tag>Cop26</b:Tag>
    <b:SourceType>Book</b:SourceType>
    <b:Guid>{86CFF360-5BC4-496D-B460-FFD29EC06615}</b:Guid>
    <b:Title>React Handbook</b:Title>
    <b:Year>2026</b:Year>
    <b:Author>
      <b:Author>
        <b:NameList>
          <b:Person>
            <b:Last>Flavio</b:Last>
            <b:First>Copes</b:First>
          </b:Person>
        </b:NameList>
      </b:Author>
    </b:Author>
    <b:RefOrder>11</b:RefOrder>
  </b:Source>
  <b:Source>
    <b:Tag>moz26</b:Tag>
    <b:SourceType>InternetSite</b:SourceType>
    <b:Guid>{8208C57D-0792-4FD0-BF4F-0AD5CB758821}</b:Guid>
    <b:Title>https://developer.mozilla.org/fr/docs/Learn_web_development/Core/Frameworks_libraries/React_getting_started</b:Title>
    <b:Year>2026</b:Year>
    <b:InternetSiteTitle>https://developer.mozilla.org/fr/docs/Learn_web_development/Core/Frameworks_libraries/React_getting_started</b:InternetSiteTitle>
    <b:Month>03</b:Month>
    <b:Day>26</b:Day>
    <b:Author>
      <b:Author>
        <b:NameList>
          <b:Person>
            <b:Last>mozilla</b:Last>
          </b:Person>
        </b:NameList>
      </b:Author>
    </b:Author>
    <b:RefOrder>12</b:RefOrder>
  </b:Source>
  <b:Source>
    <b:Tag>fre26</b:Tag>
    <b:SourceType>InternetSite</b:SourceType>
    <b:Guid>{51BCAE14-91EA-4482-8C94-ACC92B280669}</b:Guid>
    <b:Author>
      <b:Author>
        <b:NameList>
          <b:Person>
            <b:Last>freecodecamp.org</b:Last>
          </b:Person>
        </b:NameList>
      </b:Author>
    </b:Author>
    <b:Title>https://www.freecodecamp.org/news/react-state-management/</b:Title>
    <b:InternetSiteTitle>https://www.freecodecamp.org/news/react-state-management/</b:InternetSiteTitle>
    <b:Year>2026</b:Year>
    <b:Month>03</b:Month>
    <b:Day>27</b:Day>
    <b:RefOrder>13</b:RefOrder>
  </b:Source>
  <b:Source>
    <b:Tag>blo26</b:Tag>
    <b:SourceType>InternetSite</b:SourceType>
    <b:Guid>{A5A1A02C-10A3-4938-8F44-14822A79F30A}</b:Guid>
    <b:Author>
      <b:Author>
        <b:NameList>
          <b:Person>
            <b:Last>blog.isquaredsoftware.com</b:Last>
          </b:Person>
        </b:NameList>
      </b:Author>
    </b:Author>
    <b:Title>https://blog.isquaredsoftware.com/2025/06/react-community-2025/</b:Title>
    <b:InternetSiteTitle>https://blog.isquaredsoftware.com/2025/06/react-community-2025/</b:InternetSiteTitle>
    <b:Year>2026</b:Year>
    <b:Month>27</b:Month>
    <b:Day>03</b:Day>
    <b:RefOrder>14</b:RefOrder>
  </b:Source>
  <b:Source>
    <b:Tag>Ken26</b:Tag>
    <b:SourceType>InternetSite</b:SourceType>
    <b:Guid>{EFC81BAB-3C33-4808-BC7D-E9B40A205D54}</b:Guid>
    <b:Author>
      <b:Author>
        <b:NameList>
          <b:Person>
            <b:Last>Dodds</b:Last>
            <b:First>Kent</b:First>
            <b:Middle>C.</b:Middle>
          </b:Person>
        </b:NameList>
      </b:Author>
    </b:Author>
    <b:Title>kentcdodds.com</b:Title>
    <b:InternetSiteTitle>kentcdodds.com</b:InternetSiteTitle>
    <b:Year>2026</b:Year>
    <b:Month>05</b:Month>
    <b:Day>04</b:Day>
    <b:URL>https://kentcdodds.com/blog/application-state-management-with-react</b:URL>
    <b:RefOrder>2</b:RefOrder>
  </b:Source>
  <b:Source>
    <b:Tag>Ayu26</b:Tag>
    <b:SourceType>InternetSite</b:SourceType>
    <b:Guid>{8E96F6D8-D3C7-4114-9869-F650F2045A0D}</b:Guid>
    <b:Author>
      <b:Author>
        <b:NameList>
          <b:Person>
            <b:Last>Ayush</b:Last>
          </b:Person>
        </b:NameList>
      </b:Author>
    </b:Author>
    <b:Title>dev.to/</b:Title>
    <b:InternetSiteTitle>dev.to/</b:InternetSiteTitle>
    <b:Year>2026</b:Year>
    <b:Month>05</b:Month>
    <b:Day>04</b:Day>
    <b:URL>https://dev.to/08ayush/what-is-the-difference-between-angular-and-reactjs-and-which-is-best-to-use-for-building-a-website-4h8b</b:URL>
    <b:RefOrder>4</b:RefOrder>
  </b:Source>
  <b:Source>
    <b:Tag>Ope26</b:Tag>
    <b:SourceType>Report</b:SourceType>
    <b:Guid>{DDC91220-A0DA-4F59-9688-9FE3D520C04D}</b:Guid>
    <b:Author>
      <b:Author>
        <b:Corporate>OpenAI</b:Corporate>
      </b:Author>
    </b:Author>
    <b:Title>ChatGPT</b:Title>
    <b:Year>2026</b:Year>
    <b:URL>https://chat.openai.com/</b:URL>
    <b:Comments>I am building a Stratego AI using belief-state MCTS (IS-MCTS style). Before each MCTS iteration, I sample a possible opponent board from my belief distribution, so each iteration runs on a fully deterministic hidden-information rollout.</b:Comments>
    <b:RefOrder>1</b:RefOrder>
  </b:Source>
  <b:Source>
    <b:Tag>Jef15</b:Tag>
    <b:SourceType>InternetSite</b:SourceType>
    <b:Guid>{392E606C-6EB1-48F8-A4CD-47B9F5C92ED3}</b:Guid>
    <b:Title>Introduction to Monte Carlo Tree Search</b:Title>
    <b:InternetSiteTitle>Jeff Bradberry</b:InternetSiteTitle>
    <b:Year>2015</b:Year>
    <b:Month>Septembre</b:Month>
    <b:Day>7</b:Day>
    <b:URL>https://jeffbradberry.com/posts/2015/09/intro-to-monte-carlo-tree-search/</b:URL>
    <b:Author>
      <b:Author>
        <b:NameList>
          <b:Person>
            <b:Last>Bradberry</b:Last>
            <b:First>Jeff</b:First>
          </b:Person>
        </b:NameList>
      </b:Author>
    </b:Author>
    <b:RefOrder>15</b:RefOrder>
  </b:Source>
  <b:Source>
    <b:Tag>Sil16</b:Tag>
    <b:SourceType>ArticleInAPeriodical</b:SourceType>
    <b:Guid>{81CC86FE-B363-467A-A130-170F7392603E}</b:Guid>
    <b:Title>PROGRESSIVE STRATEGIES FOR MONTE-CARLO TREE SEARCH</b:Title>
    <b:Year>2008</b:Year>
    <b:Author>
      <b:Author>
        <b:NameList>
          <b:Person>
            <b:Last>Chaslot</b:Last>
            <b:First>G.</b:First>
            <b:Middle>M. J-B., Winands, M. H. M, et al</b:Middle>
          </b:Person>
        </b:NameList>
      </b:Author>
    </b:Author>
    <b:PeriodicalTitle>New Mathematics and Natural Computation</b:PeriodicalTitle>
    <b:Month>Volume 4</b:Month>
    <b:Pages>343-357</b:Pages>
    <b:RefOrder>16</b:RefOrder>
  </b:Source>
  <b:Source>
    <b:Tag>Pet12</b:Tag>
    <b:SourceType>InternetSite</b:SourceType>
    <b:Guid>{9039DA65-5912-4660-AACE-0691F65DC27A}</b:Guid>
    <b:Author>
      <b:Author>
        <b:NameList>
          <b:Person>
            <b:Last>Cowling</b:Last>
            <b:First>Peter</b:First>
          </b:Person>
          <b:Person>
            <b:Last>Powley</b:Last>
            <b:First>Ed</b:First>
          </b:Person>
          <b:Person>
            <b:Last>Whitehouse</b:Last>
            <b:First>Daniel</b:First>
          </b:Person>
        </b:NameList>
      </b:Author>
    </b:Author>
    <b:Title>Python Code</b:Title>
    <b:InternetSiteTitle>mcts.ai</b:InternetSiteTitle>
    <b:Year>2012</b:Year>
    <b:Month>September</b:Month>
    <b:URL>https://mcts.ai/code/python.html</b:URL>
    <b:RefOrder>17</b:RefOrder>
  </b:Source>
  <b:Source>
    <b:Tag>Gee26</b:Tag>
    <b:SourceType>InternetSite</b:SourceType>
    <b:Guid>{260A8ED4-DA5A-42AE-8A6E-E54621278433}</b:Guid>
    <b:Title>Monte Carlo Tree Search (MCTS) in Machine Learning</b:Title>
    <b:Year>2026</b:Year>
    <b:Author>
      <b:Author>
        <b:NameList>
          <b:Person>
            <b:Last>Geeks</b:Last>
            <b:First>Geeks</b:First>
            <b:Middle>for</b:Middle>
          </b:Person>
        </b:NameList>
      </b:Author>
    </b:Author>
    <b:InternetSiteTitle>Geeks for Geeks</b:InternetSiteTitle>
    <b:Month>01</b:Month>
    <b:Day>30</b:Day>
    <b:URL>https://www.geeksforgeeks.org/machine-learning/monte-carlo-tree-search-mcts-in-machine-learning/</b:URL>
    <b:RefOrder>18</b:RefOrder>
  </b:Source>
  <b:Source>
    <b:Tag>Lan14</b:Tag>
    <b:SourceType>InternetSite</b:SourceType>
    <b:Guid>{520599F7-406C-4419-86C3-385DD76CB90D}</b:Guid>
    <b:Title>Monte Carlo Tree Search with Heuristic Evaluations using Implicit Minimax Backups</b:Title>
    <b:Year>2014</b:Year>
    <b:Month>June</b:Month>
    <b:Day>2</b:Day>
    <b:Author>
      <b:Author>
        <b:NameList>
          <b:Person>
            <b:Last>Lanctot</b:Last>
            <b:First>M.,</b:First>
            <b:Middle>Winands, M. H. M, et al.</b:Middle>
          </b:Person>
        </b:NameList>
      </b:Author>
    </b:Author>
    <b:InternetSiteTitle>arxiv</b:InternetSiteTitle>
    <b:URL>https://arxiv.org/abs/1406.0486?utm_source=chatgpt.com</b:URL>
    <b:RefOrder>19</b:RefOrder>
  </b:Source>
  <b:Source>
    <b:Tag>Lor16</b:Tag>
    <b:SourceType>ArticleInAPeriodical</b:SourceType>
    <b:Guid>{06C0C3FD-4C4B-46FA-AB21-17A5A7AC566F}</b:Guid>
    <b:Author>
      <b:Author>
        <b:NameList>
          <b:Person>
            <b:Last>Lorentz</b:Last>
            <b:First>R.</b:First>
          </b:Person>
        </b:NameList>
      </b:Author>
    </b:Author>
    <b:Title>Using evaluation functions in Monte-Carlo Tree Search</b:Title>
    <b:PeriodicalTitle>ScienceDirect</b:PeriodicalTitle>
    <b:Year>2016</b:Year>
    <b:Month>September</b:Month>
    <b:Pages>106-113</b:Pages>
    <b:RefOrder>20</b:RefOrder>
  </b:Source>
  <b:Source>
    <b:Tag>Ach25</b:Tag>
    <b:SourceType>InternetSite</b:SourceType>
    <b:Guid>{845A54FF-4CA4-4676-9664-62005D249D0A}</b:Guid>
    <b:Title>Modeling Uncertainty: Constraint-Based Belief</b:Title>
    <b:InternetSiteTitle>arxiv</b:InternetSiteTitle>
    <b:Year>2025</b:Year>
    <b:Month>Août</b:Month>
    <b:Day>19</b:Day>
    <b:URL>https://arxiv.org/pdf/2507.19263</b:URL>
    <b:Author>
      <b:Author>
        <b:NameList>
          <b:Person>
            <b:Last>Morenville</b:Last>
            <b:First>Achille</b:First>
          </b:Person>
          <b:Person>
            <b:Last>Piette</b:Last>
            <b:First>Eric</b:First>
          </b:Person>
        </b:NameList>
      </b:Author>
    </b:Author>
    <b:RefOrder>21</b:RefOrder>
  </b:Source>
  <b:Source>
    <b:Tag>Jul22</b:Tag>
    <b:SourceType>InternetSite</b:SourceType>
    <b:Guid>{4FBBFBE0-0FA8-4459-91FC-F40B5E922FA9}</b:Guid>
    <b:Title>Mastering the Game of Stratego with Model-Free Multiagent Reinforcement Learning</b:Title>
    <b:Year>2022</b:Year>
    <b:Author>
      <b:Author>
        <b:NameList>
          <b:Person>
            <b:Last>Perolat et al</b:Last>
            <b:First>Julien</b:First>
          </b:Person>
        </b:NameList>
      </b:Author>
    </b:Author>
    <b:InternetSiteTitle>arxiv.com</b:InternetSiteTitle>
    <b:Month>Juin</b:Month>
    <b:Day>30</b:Day>
    <b:URL>https://arxiv.org/pdf/2206.15378</b:URL>
    <b:RefOrder>22</b:RefOrder>
  </b:Source>
  <b:Source>
    <b:Tag>Świ22</b:Tag>
    <b:SourceType>ArticleInAPeriodical</b:SourceType>
    <b:Guid>{F0ACB6E4-3B00-4E08-8189-2A283905F9FE}</b:Guid>
    <b:Title>Monte Carlo Tree Search: a review of recent modifications and applications</b:Title>
    <b:Year>2022</b:Year>
    <b:Pages>2497-2652</b:Pages>
    <b:Author>
      <b:Author>
        <b:NameList>
          <b:Person>
            <b:Last>Świechowski</b:Last>
            <b:First>M.,</b:First>
            <b:Middle>Goldewski, K., et al.</b:Middle>
          </b:Person>
        </b:NameList>
      </b:Author>
    </b:Author>
    <b:PeriodicalTitle>Open Access</b:PeriodicalTitle>
    <b:Month>July</b:Month>
    <b:Day>19</b:Day>
    <b:RefOrder>23</b:RefOrder>
  </b:Source>
  <b:Source>
    <b:Tag>Mar25</b:Tag>
    <b:SourceType>DocumentFromInternetSite</b:SourceType>
    <b:Guid>{EB57107D-3BD8-40C8-A608-B345AFFBE7C4}</b:Guid>
    <b:Title>CSI 4106: Introduction to Artificial Intelligence</b:Title>
    <b:InternetSiteTitle>turcotte.xyz</b:InternetSiteTitle>
    <b:Year>2025</b:Year>
    <b:Month>Décembre</b:Month>
    <b:Day>1</b:Day>
    <b:URL>https://turcotte.xyz/teaching/csi-4106/lectures/22/slides.html?q=monte#/monte-carlo-tree-search-mcts</b:URL>
    <b:Author>
      <b:Author>
        <b:NameList>
          <b:Person>
            <b:Last>Turcotte</b:Last>
            <b:First>Marcel</b:First>
          </b:Person>
        </b:NameList>
      </b:Author>
    </b:Author>
    <b:RefOrder>24</b:RefOrder>
  </b:Source>
  <b:Source>
    <b:Tag>Reb26</b:Tag>
    <b:SourceType>InternetSite</b:SourceType>
    <b:Guid>{0722F40F-8B55-43E6-907E-C73100C54550}</b:Guid>
    <b:Author>
      <b:Author>
        <b:NameList>
          <b:Person>
            <b:Last>Murphey</b:Last>
            <b:First>Rebecca</b:First>
          </b:Person>
        </b:NameList>
      </b:Author>
    </b:Author>
    <b:Title>https://www.simform.com/blog/react-architecture-best-practices/</b:Title>
    <b:InternetSiteTitle>https://www.simform.com/blog/react-architecture-best-practices/</b:InternetSiteTitle>
    <b:Year>2026</b:Year>
    <b:Month>05</b:Month>
    <b:Day>20</b:Day>
    <b:URL>
		</b:URL>
    <b:RefOrder>3</b:RefOrder>
  </b:Source>
  <b:Source>
    <b:Tag>Vod17</b:Tag>
    <b:SourceType>JournalArticle</b:SourceType>
    <b:Guid>{B45A7610-1C10-424E-9557-4DB1A5826FF3}</b:Guid>
    <b:Title>On Monte Carlo Tree Search and Reinforcement Learning</b:Title>
    <b:Year>2017</b:Year>
    <b:Pages>881-936</b:Pages>
    <b:Author>
      <b:Author>
        <b:NameList>
          <b:Person>
            <b:Last>Vodopivec</b:Last>
            <b:First>T.</b:First>
          </b:Person>
          <b:Person>
            <b:Last>Samothrakis</b:Last>
            <b:First>S.</b:First>
          </b:Person>
          <b:Person>
            <b:Last>Ster</b:Last>
            <b:First>B.</b:First>
          </b:Person>
        </b:NameList>
      </b:Author>
    </b:Author>
    <b:JournalName>Journal of Artificial Intelligence Research</b:JournalName>
    <b:RefOrder>25</b:RefOrder>
  </b:Source>
</b:Sources>
</file>

<file path=customXml/itemProps1.xml><?xml version="1.0" encoding="utf-8"?>
<ds:datastoreItem xmlns:ds="http://schemas.openxmlformats.org/officeDocument/2006/customXml" ds:itemID="{947E253D-71FB-4CD6-A0BB-C6C214375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9</Pages>
  <Words>2275</Words>
  <Characters>12969</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Projet 2</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2</dc:title>
  <dc:subject>React</dc:subject>
  <dc:creator>Huart Eddy</dc:creator>
  <cp:keywords/>
  <dc:description/>
  <cp:lastModifiedBy>Dupras Charlotte</cp:lastModifiedBy>
  <cp:revision>1</cp:revision>
  <dcterms:created xsi:type="dcterms:W3CDTF">2026-01-30T15:26:00Z</dcterms:created>
  <dcterms:modified xsi:type="dcterms:W3CDTF">2026-05-20T17:08:00Z</dcterms:modified>
</cp:coreProperties>
</file>