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202C"/>
          <w:sz w:val="44"/>
          <w:szCs w:val="44"/>
        </w:rPr>
        <w:t xml:space="preserve">Relatório de Falhas — Testes Ponta a Ponta</w:t>
      </w:r>
    </w:p>
    <w:p>
      <w:pPr>
        <w:spacing w:after="12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Projeto: NeuroMentor  |  Framework: Playwright  |  Data: 29/05/2026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1. Resumo Geral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suíte de testes E2E do NeuroMentor executou 23 casos de teste distribuídos em 3 arquivos (auth, teacher, student). Do total, 20 passaram e 3 falharam. Abaixo está a visão geral de todos os testes: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› exibe a página de login corretamente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› exibe erro ao submeter com campos vazios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› exibe erro com credenciais inválidas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› login do professor redireciona para lesson-builder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› toggle de mostrar/ocultar senha funciona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› link para cadastro está funcionando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› exibe a página de cadastro corretamente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› exibe erro ao submeter com campos vazios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› exibe erro com senha curta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› cadastro de aluno redireciona para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› página de upload de materiais carrega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› navega para turmas e exibe lista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› cria uma nova turma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❌ FALHOU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› navega para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❌ FALHOU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› navega para admin de usuários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› lista de revisões do professor carrega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› dashboard carrega com elementos principais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› navega para turmas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❌ FALHOU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› navega para conquistas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› navega para o chat com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Aluno › navega para perfil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Proteção de rotas › dashboard redireciona sem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Proteção de rotas › turmas redireciona sem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PASSOU</w:t>
            </w:r>
          </w:p>
        </w:tc>
      </w:tr>
    </w:tbl>
    <w:p>
      <w:pPr>
        <w:spacing w:after="20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2. Análise dos Testes que Falharam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2.1 — Aluno › navega para turmas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color w:val="E53E3E"/>
          <w:sz w:val="22"/>
          <w:szCs w:val="22"/>
        </w:rPr>
        <w:t xml:space="preserve">e2e/student.spec.ts  |  Linha 40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 reportado:</w:t>
      </w:r>
    </w:p>
    <w:p>
      <w:pPr>
        <w:pBdr>
          <w:left w:val="single" w:color="FC8181" w:sz="12"/>
        </w:pBdr>
        <w:shd w:fill="FFF5F5" w:val="clear"/>
        <w:spacing w:after="1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expect(page).not.toHaveURL(/\/login/)  →  Received: "http://localhost:3000/login"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 raiz: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Playwright isola cada teste em um contexto de browser independente, com localStorage completamente limpo. O estado de autenticação do NeuroMentor é gerenciado pela biblioteca Zustand com persistência em localStorage (middleware persist). Quando o segundo teste do bloco "Aluno — Dashboard" executa, o contexto anterior foi descartado e o localStorage está vazio.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função registerAndLoginAsStudent() controla o fluxo com uma variável JavaScript (studentRegistered) que persiste no módulo durante a execução, porém isso não significa que a sessão está ativa no browser. Na segunda chamada, a função tenta fazer login normalmente, mas o estado do Zustand store não é hidratado a tempo antes da navegação para /turmas, resultando no redirecionamento para /login.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do problema: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Teste 1 (dashboard): registra aluno, Zustand persiste token no localStorage do Contexto 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Teste 2 (turmas): Playwright cria Contexto B — localStorage vazio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beforeEach faz login → token salvo no localStorage do Contexto 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goto('/turmas') → componente TurmasPage monta → Zustand ainda hidratando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Middleware de autenticação detecta usuário nulo e redireciona para /login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Asserção not.toHaveURL(/\/login/) falha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corrigir: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Usar storageState do Playwright: salvar o estado de autenticação após login em um arquivo JSON e carregá-lo em cada teste via test.use({ storageState: 'playwright/.auth/student.json' })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Criar um arquivo globalSetup.ts que faz o registro/login uma única vez e exporta o storage state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Aguardar hidratação explícita do Zustand com waitForFunction antes de navegar</w:t>
      </w:r>
    </w:p>
    <w:p>
      <w:pPr>
        <w:spacing w:after="20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2.2 — Professor › cria uma nova turma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color w:val="E53E3E"/>
          <w:sz w:val="22"/>
          <w:szCs w:val="22"/>
        </w:rPr>
        <w:t xml:space="preserve">e2e/teacher.spec.ts  |  Linha 31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 reportado:</w:t>
      </w:r>
    </w:p>
    <w:p>
      <w:pPr>
        <w:pBdr>
          <w:left w:val="single" w:color="FC8181" w:sz="12"/>
        </w:pBdr>
        <w:shd w:fill="FFF5F5" w:val="clear"/>
        <w:spacing w:after="1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getByRole("button", { name: /nova turma/i }).click()  →  Timeout 30s esgotado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 raiz: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teste navega para /turmas após login bem-sucedido. O beforeEach confirma o redirecionamento para /lesson-builder/upload, mas ao chamar goto('/turmas'), a página executa o hook useEffect que chama loadTeacherClasses() — uma requisição autenticada à API.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problema é uma condição de corrida entre a hidratação do Zustand (que lê o token do localStorage) e a montagem do componente TurmasPage. Se a requisição é disparada antes do token estar disponível na store, a API retorna 401. O handler de 401 registrado na store zera o estado de autenticação (set({ user: null, token: null })), e o middleware de rota detecta o usuário nulo, redirecionando para /login. Com o redirecionamento, o botão "Nova turma" desaparece e o teste aguarda 30 segundos até o timeout.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Evidência: o teste anterior "navega para turmas e exibe lista" passa porque verifica apenas o heading com timeout de 8 segundos — tempo insuficiente para o ciclo completo de 401 + redirecionamento ocorrer.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corrigir: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Usar storageState para carregar a sessão diretamente no localStorage, evitando a condição de corrida com a hidratação do Zustand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Aguardar explicitamente que o store esteja hidratado: await page.waitForFunction(() =&gt; !!localStorage.getItem('auth-storage')) antes de navegar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Adicionar waitForLoadState('networkidle') após o goto('/turmas') para garantir que todas as requisições da API terminaram antes de procurar o botão</w:t>
      </w:r>
    </w:p>
    <w:p>
      <w:pPr>
        <w:spacing w:after="20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5568"/>
          <w:sz w:val="26"/>
          <w:szCs w:val="26"/>
        </w:rPr>
        <w:t xml:space="preserve">2.3 — Professor › navega para analytics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Arquivo: </w:t>
      </w:r>
      <w:r>
        <w:rPr>
          <w:rFonts w:ascii="Arial" w:cs="Arial" w:eastAsia="Arial" w:hAnsi="Arial"/>
          <w:color w:val="E53E3E"/>
          <w:sz w:val="22"/>
          <w:szCs w:val="22"/>
        </w:rPr>
        <w:t xml:space="preserve">e2e/teacher.spec.ts  |  Linha 46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 reportado:</w:t>
      </w:r>
    </w:p>
    <w:p>
      <w:pPr>
        <w:pBdr>
          <w:left w:val="single" w:color="FC8181" w:sz="12"/>
        </w:pBdr>
        <w:shd w:fill="FFF5F5" w:val="clear"/>
        <w:spacing w:after="1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getByText(/analytics|progresso|estatísticas/i)  →  Element not found (timeout 8s)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 raiz: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Esta falha é diferente das anteriores: é um problema de design do sistema, não de configuração dos testes. A página /analytics utiliza o componente StudentLayout como wrapper de layout. Esse componente possui uma verificação explícita de papel (role) do usuário:</w:t>
      </w:r>
    </w:p>
    <w:p>
      <w:pPr>
        <w:pBdr>
          <w:left w:val="single" w:color="68D391" w:sz="12"/>
        </w:pBdr>
        <w:shd w:fill="F0FFF4" w:val="clear"/>
        <w:spacing w:after="80" w:before="80"/>
        <w:ind w:left="360"/>
      </w:pPr>
      <w:r>
        <w:rPr>
          <w:rFonts w:ascii="Courier New" w:cs="Courier New" w:eastAsia="Courier New" w:hAnsi="Courier New"/>
          <w:color w:val="276749"/>
          <w:sz w:val="20"/>
          <w:szCs w:val="20"/>
        </w:rPr>
        <w:t xml:space="preserve">if (user.role === 'teacher') { router.replace('/lesson-builder/upload'); return; }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Quando um professor tenta acessar /analytics, o StudentLayout imediatamente redireciona para /lesson-builder/upload antes de renderizar qualquer conteúdo. O seletor de texto /analytics|progresso|estatísticas/i nunca encontra um elemento porque a página de analytics nunca é exibida ao professor.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Portanto, o teste falha por uma regra de negócio correta da aplicação: a página de analytics é exclusiva para alunos, e o sistema funciona como esperado ao bloquear o acesso do professor.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corrigir: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Corrigir o teste para refletir o comportamento esperado: ao invés de verificar conteúdo da página analytics, verificar que o professor é redirecionado para /lesson-builder/upload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Alternativa: criar um teste separado no arquivo student.spec.ts que verifica o analytics com sessão de aluno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Exemplo de correção: await expect(page).toHaveURL(/\/lesson-builder/, { timeout: 8000 })</w:t>
      </w:r>
    </w:p>
    <w:p>
      <w:pPr>
        <w:spacing w:after="200"/>
      </w:pP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3A59"/>
          <w:sz w:val="32"/>
          <w:szCs w:val="32"/>
        </w:rPr>
        <w:t xml:space="preserve">3. Conclusão e Próximos Passos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 3 falhas identificadas, 2 são problemas de configuração dos testes (falhas 2.1 e 2.2) e 1 é um teste que verifica um comportamento incorreto (falha 2.3). A aplicação em si funciona corretamente nos 3 casos.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Aluno › navega para turmas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Configuração do teste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Professor › cria nova turma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Configuração do teste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303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Professor › navega para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Teste incorreto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44210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solução prioritária é implementar o mecanismo de storageState do Playwright para persistir sessões de autenticação entre testes, resolvendo simultaneamente as falhas 2.1 e 2.2. A falha 2.3 requer apenas a correção da asserção do teste para validar o redirecionamento esperado.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Página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8"/>
        <w:szCs w:val="18"/>
      </w:rPr>
      <w:t xml:space="preserve"> de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/>
      </w:pBdr>
      <w:jc w:val="right"/>
    </w:pPr>
    <w:r>
      <w:rPr>
        <w:rFonts w:ascii="Arial" w:cs="Arial" w:eastAsia="Arial" w:hAnsi="Arial"/>
        <w:color w:val="718096"/>
        <w:sz w:val="18"/>
        <w:szCs w:val="18"/>
      </w:rPr>
      <w:t xml:space="preserve">NeuroMentor — Relatório de Testes E2E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2026-05-29T23:15:31.883Z</dcterms:created>
  <dcterms:modified xsi:type="dcterms:W3CDTF">2026-05-29T23:15:31.884Z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