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智能运营层数据基建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60"/>
        <w:gridCol w:w="1200"/>
        <w:gridCol w:w="3960"/>
        <w:gridCol w:w="2445"/>
      </w:tblGrid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层面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数据基建层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数据库基建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SQLite 或 PostgreSQL，需要五张表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用户显示层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B端前端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数据感知层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UGC爬取，外部热点感知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内部数据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数据分析层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外部VLM图像打标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爬虫抓回来的是图片+点赞数，这些原始数据 LLM 没法直接推理"哪个色系在涨"。你需要在喂给 LLM 之前，先用视觉大模型（Qwen-VL 或 GPT-4o）把每张爬回的美甲图打上结构化标签，输出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{"color":"冰透粉","pattern":"法式","shape":"方圆"}</w:t>
            </w:r>
            <w:r>
              <w:rPr>
                <w:rFonts w:eastAsia="等线" w:ascii="Arial" w:cs="Arial" w:hAnsi="Arial"/>
                <w:sz w:val="22"/>
              </w:rPr>
              <w:t xml:space="preserve"> 这样的 JSON。这一步是运营端的数据"洗矿"过程，没有它 LLM 就是瞎猜。Prompt 模板要极其严格，要求它"只输出 JSON，禁止输出任何其他文字"。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内部试戴热度统计聚合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策略生成层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运营日报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JSON调权指令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冷门款式预警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自动执行层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B端运营后台，人工审核，定时DB权重自动更新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C端推荐排序更新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数据基建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系统要做的事只有四件——知道有哪些款式和它们的排名、知道用户试了什么、知道外部在流行什么、知道AI做了哪些决定。四件事对应四张核心表，加一张审计表。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70"/>
        <w:gridCol w:w="4545"/>
      </w:tblGrid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styles  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款式主表（C端展示、权重排序）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users  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用户表（"我的"模块基础）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try_on_logs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试戴记录（含user_id）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favorites   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收藏夹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external_trends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爬虫+VLM打标结果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daily_reports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LLM日报+调权指令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operation_logs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权重变更审计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styles（款式主表）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系统的"商品库"，也是 C 端推荐排序的直接依据。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2445"/>
        <w:gridCol w:w="481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款式展示名称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颜色标签，如"冰透粉"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design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图案类型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shape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甲形，如"方形""椭圆"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风格，如"甜美少女"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款式图URL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rank_weight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推荐权重，默认1.0，越高越靠前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is_active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是否上架展示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try_on_logs（试戴行为日志）</w:t>
      </w:r>
      <w:bookmarkEnd w:id="2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只记录"谁在什么时候试了哪款"。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2445"/>
        <w:gridCol w:w="481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style_id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FK→styles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试戴的款式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tried_at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试戴时间戳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FK→users, nullable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允许匿名试戴（未登录用户）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external_trends（外部趋势，已打标）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爬虫抓回来后立即经过 VLM 打标，把结构化结果存进来。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2445"/>
        <w:gridCol w:w="481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试戴的款式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tried_at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"xiaohongshu" / "douyin"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post_url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UNIQUE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帖子原始链接（去重用，防止重复爬）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engagement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点赞+收藏数（热度信号）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VLM识别的颜色标签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design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VLM识别的图案标签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shape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VLM识别的甲形标签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VLM识别的风格标签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scraped_at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daily_reports（日报与调权指令）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每天生成一次，输出两样东西：给人看的日报文本，和给机器执行的 JSON 指令。两者存同一行。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85"/>
        <w:gridCol w:w="471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report_date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UNIQUE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日期（每天唯一一条）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content_md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日报正文（Markdown格式）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strategy_json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JSON字符串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pending/approved/rejected/executed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operation_logs（操作审计日志）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每次实际修改 </w:t>
      </w:r>
      <w:r>
        <w:rPr>
          <w:rFonts w:eastAsia="Consolas" w:ascii="Consolas" w:cs="Consolas" w:hAnsi="Consolas"/>
          <w:sz w:val="22"/>
          <w:shd w:fill="EFF0F1"/>
        </w:rPr>
        <w:t>rank_weight</w:t>
      </w:r>
      <w:r>
        <w:rPr>
          <w:rFonts w:eastAsia="等线" w:ascii="Arial" w:cs="Arial" w:hAnsi="Arial"/>
          <w:sz w:val="22"/>
        </w:rPr>
        <w:t xml:space="preserve"> 后写一条记录。用于 B 端展示操作历史和支持手动回滚。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85"/>
        <w:gridCol w:w="471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FK→daily_reports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style_id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FK→styles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被操作的款式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weight_before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修改前权重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weight_after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修改后权重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"auto"（定时任务）/ "manual"（人工）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executed_at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users（用户表）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85"/>
        <w:gridCol w:w="471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nickname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头像地址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is_member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是否会员，默认False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member_expires_at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会员到期时间，非会员为NULL（非必要）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注册时间（非必要）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favorites（收藏夹）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85"/>
        <w:gridCol w:w="471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PK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NTEGER FK→users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谁收藏的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style_id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 FK→styles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收藏哪款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saved_at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加联合唯一约束 </w:t>
      </w:r>
      <w:r>
        <w:rPr>
          <w:rFonts w:eastAsia="Consolas" w:ascii="Consolas" w:cs="Consolas" w:hAnsi="Consolas"/>
          <w:sz w:val="22"/>
          <w:shd w:fill="EFF0F1"/>
        </w:rPr>
        <w:t>UNIQUE(user_id, style_id)</w:t>
      </w:r>
      <w:r>
        <w:rPr>
          <w:rFonts w:eastAsia="等线" w:ascii="Arial" w:cs="Arial" w:hAnsi="Arial"/>
          <w:sz w:val="22"/>
        </w:rPr>
        <w:t>，防止重复收藏同一款。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文件结构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nail-ops/</w:t>
              <w:br/>
              <w:t>├── app/                        ← 后端核心（FastAPI服务）</w:t>
              <w:br/>
              <w:t>│   ├── main.py                 ← 程序入口，启动FastAPI，挂载路由</w:t>
              <w:br/>
              <w:t>│   ├── database.py             ← 数据库连接配置（SQLAlchemy引擎）</w:t>
              <w:br/>
              <w:t>│   ├── models.py               ← 5张数据表的ORM定义（最重要的文件）</w:t>
              <w:br/>
              <w:t>│   ├── schemas.py              ← 接口的输入输出格式（Pydantic）</w:t>
              <w:br/>
              <w:t>│   ├── routers/</w:t>
              <w:br/>
              <w:t>│   │   ├── styles.py           ← 款式管理API（B端查看/修改权重）</w:t>
              <w:br/>
              <w:t>│   │   ├── reports.py          ← 日报生成与审核API</w:t>
              <w:br/>
              <w:t>│   │   └── dashboard.py        ← 趋势图、预警、人工干预API</w:t>
              <w:br/>
              <w:t>│   └── services/</w:t>
              <w:br/>
              <w:t>│       ├── vlm.py              ← 调VLM给图片打JSON标签</w:t>
              <w:br/>
              <w:t>│       ├── llm.py              ← 调LLM生成日报文本+JSON调权指令</w:t>
              <w:br/>
              <w:t>│       └── executor.py         ← 把JSON指令翻译成UPDATE SQL并执行</w:t>
              <w:br/>
              <w:t>├── crawler/</w:t>
              <w:br/>
              <w:t>│   ├── spider.py               ← 抓取小红书/抖音的帖子和图片</w:t>
              <w:br/>
              <w:t>│   └── tagger.py              ← 调用vlm.py对爬回的图打标，写入external_trends表</w:t>
              <w:br/>
              <w:t>├── scheduler/</w:t>
              <w:br/>
              <w:t>│   └── jobs.py                 ← APScheduler定时任务（每天0点触发全链路）</w:t>
              <w:br/>
              <w:t>├── frontend/                   ← B端运营后台（纯HTML+JS或React都行）</w:t>
              <w:br/>
              <w:t>│   └── index.html</w:t>
              <w:br/>
              <w:t>├── .env                        ← 存放所有API Key（不上传git）</w:t>
              <w:br/>
              <w:t>├── requirements.txt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后端接口和前端的串联逻辑：唯一需要你们提前约定的只有两件事：一是</w:t>
      </w:r>
      <w:r>
        <w:rPr>
          <w:rFonts w:eastAsia="等线" w:ascii="Arial" w:cs="Arial" w:hAnsi="Arial"/>
          <w:b w:val="true"/>
          <w:sz w:val="22"/>
        </w:rPr>
        <w:t>接口地址和字段名</w:t>
      </w:r>
      <w:r>
        <w:rPr>
          <w:rFonts w:eastAsia="等线" w:ascii="Arial" w:cs="Arial" w:hAnsi="Arial"/>
          <w:sz w:val="22"/>
        </w:rPr>
        <w:t xml:space="preserve">（比如返回的 JSON 里款式 id 叫 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还是 </w:t>
      </w:r>
      <w:r>
        <w:rPr>
          <w:rFonts w:eastAsia="Consolas" w:ascii="Consolas" w:cs="Consolas" w:hAnsi="Consolas"/>
          <w:sz w:val="22"/>
          <w:shd w:fill="EFF0F1"/>
        </w:rPr>
        <w:t>style_id</w:t>
      </w:r>
      <w:r>
        <w:rPr>
          <w:rFonts w:eastAsia="等线" w:ascii="Arial" w:cs="Arial" w:hAnsi="Arial"/>
          <w:sz w:val="22"/>
        </w:rPr>
        <w:t>），二是</w:t>
      </w:r>
      <w:r>
        <w:rPr>
          <w:rFonts w:eastAsia="等线" w:ascii="Arial" w:cs="Arial" w:hAnsi="Arial"/>
          <w:b w:val="true"/>
          <w:sz w:val="22"/>
        </w:rPr>
        <w:t>本地联调时的端口</w:t>
      </w:r>
      <w:r>
        <w:rPr>
          <w:rFonts w:eastAsia="等线" w:ascii="Arial" w:cs="Arial" w:hAnsi="Arial"/>
          <w:sz w:val="22"/>
        </w:rPr>
        <w:t>（你的 FastAPI 默认跑在 8000，前端开发服务器可能跑在 3000，需要你在 FastAPI 里开 CORS，这个之前的 Cursor prompt 里已经包含了）。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42557">
    <w:lvl>
      <w:numFmt w:val="bullet"/>
      <w:suff w:val="tab"/>
      <w:lvlText w:val="•"/>
      <w:rPr>
        <w:color w:val="3370ff"/>
      </w:rPr>
    </w:lvl>
  </w:abstractNum>
  <w:abstractNum w:abstractNumId="2242558">
    <w:lvl>
      <w:numFmt w:val="bullet"/>
      <w:suff w:val="tab"/>
      <w:lvlText w:val="•"/>
      <w:rPr>
        <w:color w:val="3370ff"/>
      </w:rPr>
    </w:lvl>
  </w:abstractNum>
  <w:abstractNum w:abstractNumId="2242559">
    <w:lvl>
      <w:numFmt w:val="bullet"/>
      <w:suff w:val="tab"/>
      <w:lvlText w:val="•"/>
      <w:rPr>
        <w:color w:val="3370ff"/>
      </w:rPr>
    </w:lvl>
  </w:abstractNum>
  <w:abstractNum w:abstractNumId="2242560">
    <w:lvl>
      <w:numFmt w:val="bullet"/>
      <w:suff w:val="tab"/>
      <w:lvlText w:val="•"/>
      <w:rPr>
        <w:color w:val="3370ff"/>
      </w:rPr>
    </w:lvl>
  </w:abstractNum>
  <w:num w:numId="1">
    <w:abstractNumId w:val="2242557"/>
  </w:num>
  <w:num w:numId="2">
    <w:abstractNumId w:val="2242558"/>
  </w:num>
  <w:num w:numId="3">
    <w:abstractNumId w:val="2242559"/>
  </w:num>
  <w:num w:numId="4">
    <w:abstractNumId w:val="2242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2026-05-24T07:45:54Z</dcterms:created>
  <dc:creator>Apache POI</dc:creator>
</cp:coreProperties>
</file>