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1C896" w14:textId="1DED1EE4" w:rsidR="003A6449" w:rsidRPr="00BA264D" w:rsidRDefault="003A6449" w:rsidP="003A6449">
      <w:pPr>
        <w:pStyle w:val="Beschriftung"/>
        <w:rPr>
          <w:lang w:val="en-GB"/>
        </w:rPr>
      </w:pPr>
      <w:r w:rsidRPr="007277B3">
        <w:rPr>
          <w:color w:val="auto"/>
          <w:sz w:val="24"/>
          <w:lang w:val="en-US"/>
        </w:rPr>
        <w:t xml:space="preserve">Appendix </w:t>
      </w:r>
      <w:r w:rsidR="00274581">
        <w:rPr>
          <w:color w:val="auto"/>
          <w:sz w:val="24"/>
          <w:lang w:val="en-US"/>
        </w:rPr>
        <w:t>SM1</w:t>
      </w:r>
      <w:r w:rsidRPr="007277B3">
        <w:rPr>
          <w:color w:val="auto"/>
          <w:sz w:val="24"/>
          <w:lang w:val="en-US"/>
        </w:rPr>
        <w:t xml:space="preserve">: Detailed Examination of </w:t>
      </w:r>
      <w:r w:rsidR="00DA6CFA">
        <w:rPr>
          <w:color w:val="auto"/>
          <w:sz w:val="24"/>
          <w:lang w:val="en-US"/>
        </w:rPr>
        <w:t>Activities</w:t>
      </w:r>
      <w:r w:rsidR="007277B3">
        <w:rPr>
          <w:color w:val="auto"/>
          <w:sz w:val="24"/>
          <w:lang w:val="en-US"/>
        </w:rPr>
        <w:t xml:space="preserve">, Learnings and Theoretical Foundations </w:t>
      </w:r>
      <w:r w:rsidRPr="007277B3">
        <w:rPr>
          <w:color w:val="auto"/>
          <w:sz w:val="24"/>
          <w:lang w:val="en-US"/>
        </w:rPr>
        <w:t>of the Corporate Entrepreneurship Training</w:t>
      </w:r>
    </w:p>
    <w:tbl>
      <w:tblPr>
        <w:tblW w:w="13892" w:type="dxa"/>
        <w:tblCellSpacing w:w="0" w:type="dxa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504"/>
        <w:gridCol w:w="3775"/>
        <w:gridCol w:w="5085"/>
        <w:gridCol w:w="4528"/>
      </w:tblGrid>
      <w:tr w:rsidR="001867FA" w:rsidRPr="00BA264D" w14:paraId="08F6D584" w14:textId="30038287" w:rsidTr="003C261B">
        <w:trPr>
          <w:trHeight w:val="283"/>
          <w:tblCellSpacing w:w="0" w:type="dxa"/>
        </w:trPr>
        <w:tc>
          <w:tcPr>
            <w:tcW w:w="4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6000822" w14:textId="77777777" w:rsidR="000B1AE9" w:rsidRDefault="000B1AE9" w:rsidP="008C04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7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1C2BC09" w14:textId="1DD95B1C" w:rsidR="000B1AE9" w:rsidRPr="004242E0" w:rsidRDefault="000B1AE9" w:rsidP="008C0467">
            <w:pPr>
              <w:jc w:val="center"/>
              <w:rPr>
                <w:b/>
                <w:bCs/>
                <w:color w:val="000000" w:themeColor="text1"/>
              </w:rPr>
            </w:pPr>
            <w:r w:rsidRPr="004242E0">
              <w:rPr>
                <w:b/>
                <w:bCs/>
                <w:color w:val="000000" w:themeColor="text1"/>
              </w:rPr>
              <w:t>Description of Activities</w:t>
            </w:r>
          </w:p>
        </w:tc>
        <w:tc>
          <w:tcPr>
            <w:tcW w:w="50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58C6FDB0" w14:textId="0FA68037" w:rsidR="000B1AE9" w:rsidRDefault="000B1AE9" w:rsidP="008C046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Overall </w:t>
            </w:r>
            <w:r w:rsidRPr="004242E0">
              <w:rPr>
                <w:b/>
                <w:bCs/>
                <w:color w:val="000000" w:themeColor="text1"/>
              </w:rPr>
              <w:t xml:space="preserve">Learning from </w:t>
            </w:r>
            <w:r w:rsidR="007277B3">
              <w:rPr>
                <w:b/>
                <w:bCs/>
                <w:color w:val="000000" w:themeColor="text1"/>
              </w:rPr>
              <w:t>E</w:t>
            </w:r>
            <w:r w:rsidRPr="004242E0">
              <w:rPr>
                <w:b/>
                <w:bCs/>
                <w:color w:val="000000" w:themeColor="text1"/>
              </w:rPr>
              <w:t>xercises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1B342D2" w14:textId="3EC9E6F5" w:rsidR="000B1AE9" w:rsidRPr="000B1AE9" w:rsidRDefault="000B1AE9" w:rsidP="0034627A">
            <w:pPr>
              <w:pStyle w:val="Listenabsatz"/>
              <w:spacing w:line="240" w:lineRule="auto"/>
              <w:ind w:left="140" w:right="4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B1AE9">
              <w:rPr>
                <w:b/>
                <w:bCs/>
                <w:color w:val="000000" w:themeColor="text1"/>
                <w:lang w:val="en-US"/>
              </w:rPr>
              <w:t xml:space="preserve">Theoretical </w:t>
            </w:r>
            <w:r w:rsidR="007277B3">
              <w:rPr>
                <w:b/>
                <w:bCs/>
                <w:color w:val="000000" w:themeColor="text1"/>
                <w:lang w:val="en-US"/>
              </w:rPr>
              <w:t>Foundation</w:t>
            </w:r>
          </w:p>
        </w:tc>
      </w:tr>
      <w:tr w:rsidR="00777C23" w:rsidRPr="000B1AE9" w14:paraId="3A119F33" w14:textId="25173A99" w:rsidTr="003C261B">
        <w:trPr>
          <w:cantSplit/>
          <w:trHeight w:val="1474"/>
          <w:tblCellSpacing w:w="0" w:type="dxa"/>
        </w:trPr>
        <w:tc>
          <w:tcPr>
            <w:tcW w:w="476" w:type="dxa"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4FE57B9" w14:textId="2D9F0D10" w:rsidR="000B1AE9" w:rsidRPr="00190519" w:rsidRDefault="000B1AE9" w:rsidP="001D51B1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90519">
              <w:rPr>
                <w:b/>
                <w:bCs/>
                <w:color w:val="000000"/>
                <w:sz w:val="20"/>
                <w:szCs w:val="20"/>
              </w:rPr>
              <w:t xml:space="preserve">Vision </w:t>
            </w:r>
            <w:r w:rsidR="00190519">
              <w:rPr>
                <w:b/>
                <w:bCs/>
                <w:color w:val="000000"/>
                <w:sz w:val="20"/>
                <w:szCs w:val="20"/>
              </w:rPr>
              <w:t>&amp;</w:t>
            </w:r>
          </w:p>
          <w:p w14:paraId="6B17E224" w14:textId="7835A825" w:rsidR="000B1AE9" w:rsidRPr="001D51B1" w:rsidRDefault="00190519" w:rsidP="001D51B1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Lean </w:t>
            </w:r>
            <w:r w:rsidR="000B1AE9" w:rsidRPr="00190519">
              <w:rPr>
                <w:b/>
                <w:bCs/>
                <w:color w:val="000000"/>
                <w:sz w:val="20"/>
                <w:szCs w:val="20"/>
              </w:rPr>
              <w:t>Startup</w:t>
            </w:r>
          </w:p>
        </w:tc>
        <w:tc>
          <w:tcPr>
            <w:tcW w:w="3784" w:type="dxa"/>
            <w:tcBorders>
              <w:left w:val="nil"/>
              <w:bottom w:val="single" w:sz="4" w:space="0" w:color="auto"/>
            </w:tcBorders>
            <w:vAlign w:val="center"/>
          </w:tcPr>
          <w:p w14:paraId="7D15100D" w14:textId="1D236D21" w:rsidR="000B1AE9" w:rsidRPr="007A104A" w:rsidRDefault="000B1AE9" w:rsidP="0017250B">
            <w:pPr>
              <w:pStyle w:val="Listenabsatz"/>
              <w:numPr>
                <w:ilvl w:val="0"/>
                <w:numId w:val="3"/>
              </w:numPr>
              <w:spacing w:before="120" w:line="240" w:lineRule="auto"/>
              <w:ind w:left="250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Corporate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 vision for </w:t>
            </w:r>
            <w:r w:rsidR="003C261B">
              <w:rPr>
                <w:color w:val="000000"/>
                <w:sz w:val="20"/>
                <w:szCs w:val="20"/>
                <w:lang w:val="en-US"/>
              </w:rPr>
              <w:t>growth opportunities</w:t>
            </w:r>
          </w:p>
          <w:p w14:paraId="5311CE74" w14:textId="3ED0EB3C" w:rsidR="000B1AE9" w:rsidRDefault="003F34CF" w:rsidP="00A56A96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48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Testing l</w:t>
            </w:r>
            <w:r w:rsidR="000B1AE9">
              <w:rPr>
                <w:color w:val="000000"/>
                <w:sz w:val="20"/>
                <w:szCs w:val="20"/>
                <w:lang w:val="en-US"/>
              </w:rPr>
              <w:t>oop by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applying the rationales of </w:t>
            </w:r>
            <w:r w:rsidR="00DA6CFA">
              <w:rPr>
                <w:color w:val="000000"/>
                <w:sz w:val="20"/>
                <w:szCs w:val="20"/>
                <w:lang w:val="en-US"/>
              </w:rPr>
              <w:t xml:space="preserve">the lean startup </w:t>
            </w:r>
            <w:r w:rsidR="000B1AE9">
              <w:rPr>
                <w:color w:val="000000"/>
                <w:sz w:val="20"/>
                <w:szCs w:val="20"/>
                <w:lang w:val="en-US"/>
              </w:rPr>
              <w:t>build-measure-learn</w:t>
            </w:r>
          </w:p>
          <w:p w14:paraId="69AA76CF" w14:textId="5FF1B018" w:rsidR="00A56A96" w:rsidRPr="00AD2BBD" w:rsidRDefault="000B1AE9" w:rsidP="00CB362E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48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Understanding the Business </w:t>
            </w:r>
            <w:r w:rsidRPr="00FB436C">
              <w:rPr>
                <w:color w:val="000000"/>
                <w:sz w:val="20"/>
                <w:szCs w:val="20"/>
                <w:lang w:val="en-US"/>
              </w:rPr>
              <w:t xml:space="preserve">Model </w:t>
            </w:r>
            <w:r>
              <w:rPr>
                <w:color w:val="000000"/>
                <w:sz w:val="20"/>
                <w:szCs w:val="20"/>
                <w:lang w:val="en-US"/>
              </w:rPr>
              <w:t>C</w:t>
            </w:r>
            <w:r w:rsidRPr="00FB436C">
              <w:rPr>
                <w:color w:val="000000"/>
                <w:sz w:val="20"/>
                <w:szCs w:val="20"/>
                <w:lang w:val="en-US"/>
              </w:rPr>
              <w:t>anvas</w:t>
            </w:r>
            <w:r w:rsidR="003F34CF">
              <w:rPr>
                <w:color w:val="000000"/>
                <w:sz w:val="20"/>
                <w:szCs w:val="20"/>
                <w:lang w:val="en-US"/>
              </w:rPr>
              <w:t xml:space="preserve"> and its </w:t>
            </w:r>
            <w:r>
              <w:rPr>
                <w:color w:val="000000"/>
                <w:sz w:val="20"/>
                <w:szCs w:val="20"/>
                <w:lang w:val="en-US"/>
              </w:rPr>
              <w:t>building blocks</w:t>
            </w:r>
          </w:p>
        </w:tc>
        <w:tc>
          <w:tcPr>
            <w:tcW w:w="5096" w:type="dxa"/>
            <w:vMerge w:val="restart"/>
            <w:tcBorders>
              <w:left w:val="single" w:sz="4" w:space="0" w:color="auto"/>
            </w:tcBorders>
          </w:tcPr>
          <w:p w14:paraId="488CC99D" w14:textId="572CAB3E" w:rsidR="000B1AE9" w:rsidRPr="00190519" w:rsidRDefault="000B1AE9" w:rsidP="00AD2BBD">
            <w:pPr>
              <w:pStyle w:val="Listenabsatz"/>
              <w:spacing w:before="120" w:after="100" w:afterAutospacing="1" w:line="240" w:lineRule="auto"/>
              <w:ind w:left="243" w:hanging="142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190519"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  <w:t>Lean Startup Knowledge:</w:t>
            </w:r>
          </w:p>
          <w:p w14:paraId="3CADC760" w14:textId="7B34F4CD" w:rsidR="000B1AE9" w:rsidRDefault="009C2FAE" w:rsidP="0017250B">
            <w:pPr>
              <w:pStyle w:val="Listenabsatz"/>
              <w:numPr>
                <w:ilvl w:val="0"/>
                <w:numId w:val="3"/>
              </w:numPr>
              <w:spacing w:before="120" w:line="240" w:lineRule="auto"/>
              <w:ind w:left="285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Entrepreneurial learning through personal experience, deliberate p</w:t>
            </w:r>
            <w:r w:rsidR="000B1AE9">
              <w:rPr>
                <w:color w:val="000000"/>
                <w:sz w:val="20"/>
                <w:szCs w:val="20"/>
                <w:lang w:val="en-US"/>
              </w:rPr>
              <w:t>ractice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="000B1AE9" w:rsidRPr="007E6D0F">
              <w:rPr>
                <w:color w:val="000000"/>
                <w:sz w:val="20"/>
                <w:szCs w:val="20"/>
                <w:lang w:val="en-US"/>
              </w:rPr>
              <w:t xml:space="preserve"> and proactive </w:t>
            </w:r>
            <w:r w:rsidR="000B1AE9">
              <w:rPr>
                <w:color w:val="000000"/>
                <w:sz w:val="20"/>
                <w:szCs w:val="20"/>
                <w:lang w:val="en-US"/>
              </w:rPr>
              <w:t>application</w:t>
            </w:r>
            <w:r w:rsidR="000B1AE9" w:rsidRPr="007E6D0F">
              <w:rPr>
                <w:color w:val="000000"/>
                <w:sz w:val="20"/>
                <w:szCs w:val="20"/>
                <w:lang w:val="en-US"/>
              </w:rPr>
              <w:t xml:space="preserve"> of lean startup iteration</w:t>
            </w:r>
            <w:r w:rsidR="000B1AE9">
              <w:rPr>
                <w:color w:val="000000"/>
                <w:sz w:val="20"/>
                <w:szCs w:val="20"/>
                <w:lang w:val="en-US"/>
              </w:rPr>
              <w:t>s</w:t>
            </w:r>
            <w:r w:rsidR="00077C6E">
              <w:rPr>
                <w:color w:val="000000"/>
                <w:sz w:val="20"/>
                <w:szCs w:val="20"/>
                <w:lang w:val="en-US"/>
              </w:rPr>
              <w:t xml:space="preserve">. Learning the </w:t>
            </w:r>
            <w:r w:rsidR="000B1AE9">
              <w:rPr>
                <w:color w:val="000000"/>
                <w:sz w:val="20"/>
                <w:szCs w:val="20"/>
                <w:lang w:val="en-US"/>
              </w:rPr>
              <w:t xml:space="preserve">operational steps implied in </w:t>
            </w:r>
            <w:r w:rsidR="003C261B">
              <w:rPr>
                <w:color w:val="000000"/>
                <w:sz w:val="20"/>
                <w:szCs w:val="20"/>
                <w:lang w:val="en-US"/>
              </w:rPr>
              <w:t xml:space="preserve">early-stage </w:t>
            </w:r>
            <w:r w:rsidR="00077C6E">
              <w:rPr>
                <w:color w:val="000000"/>
                <w:sz w:val="20"/>
                <w:szCs w:val="20"/>
                <w:lang w:val="en-US"/>
              </w:rPr>
              <w:t xml:space="preserve">internal corporate </w:t>
            </w:r>
            <w:r w:rsidR="003C261B">
              <w:rPr>
                <w:color w:val="000000"/>
                <w:sz w:val="20"/>
                <w:szCs w:val="20"/>
                <w:lang w:val="en-US"/>
              </w:rPr>
              <w:t>venture projects</w:t>
            </w:r>
          </w:p>
          <w:p w14:paraId="71C67308" w14:textId="05E05EF6" w:rsidR="000B1AE9" w:rsidRDefault="000B1AE9" w:rsidP="001D51B1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85" w:hanging="14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Structured ideation through decomposing customer needs, solution properties and business model characteristics by formulating </w:t>
            </w:r>
            <w:r w:rsidR="00077C6E">
              <w:rPr>
                <w:color w:val="000000" w:themeColor="text1"/>
                <w:sz w:val="20"/>
                <w:szCs w:val="20"/>
                <w:lang w:val="en-US"/>
              </w:rPr>
              <w:t>testable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hypotheses</w:t>
            </w:r>
          </w:p>
          <w:p w14:paraId="2D860CE3" w14:textId="6E14D7AA" w:rsidR="000B1AE9" w:rsidRPr="001D51B1" w:rsidRDefault="003F34CF" w:rsidP="001D51B1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85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Creation and d</w:t>
            </w:r>
            <w:r w:rsidR="000B1AE9" w:rsidRPr="009C2FAE">
              <w:rPr>
                <w:color w:val="000000" w:themeColor="text1"/>
                <w:sz w:val="20"/>
                <w:szCs w:val="20"/>
                <w:lang w:val="en-US"/>
              </w:rPr>
              <w:t xml:space="preserve">evelopment of </w:t>
            </w:r>
            <w:r w:rsidR="00077C6E">
              <w:rPr>
                <w:color w:val="000000" w:themeColor="text1"/>
                <w:sz w:val="20"/>
                <w:szCs w:val="20"/>
                <w:lang w:val="en-US"/>
              </w:rPr>
              <w:t>m</w:t>
            </w:r>
            <w:r w:rsidR="000B1AE9" w:rsidRPr="009C2FAE">
              <w:rPr>
                <w:color w:val="000000" w:themeColor="text1"/>
                <w:sz w:val="20"/>
                <w:szCs w:val="20"/>
                <w:lang w:val="en-US"/>
              </w:rPr>
              <w:t>inimum-</w:t>
            </w:r>
            <w:r w:rsidR="00077C6E">
              <w:rPr>
                <w:color w:val="000000" w:themeColor="text1"/>
                <w:sz w:val="20"/>
                <w:szCs w:val="20"/>
                <w:lang w:val="en-US"/>
              </w:rPr>
              <w:t>v</w:t>
            </w:r>
            <w:r w:rsidR="000B1AE9" w:rsidRPr="009C2FAE">
              <w:rPr>
                <w:color w:val="000000" w:themeColor="text1"/>
                <w:sz w:val="20"/>
                <w:szCs w:val="20"/>
                <w:lang w:val="en-US"/>
              </w:rPr>
              <w:t>iable</w:t>
            </w:r>
            <w:r w:rsidR="00077C6E">
              <w:rPr>
                <w:color w:val="000000" w:themeColor="text1"/>
                <w:sz w:val="20"/>
                <w:szCs w:val="20"/>
                <w:lang w:val="en-US"/>
              </w:rPr>
              <w:t xml:space="preserve"> p</w:t>
            </w:r>
            <w:r w:rsidR="000B1AE9" w:rsidRPr="009C2FAE">
              <w:rPr>
                <w:color w:val="000000" w:themeColor="text1"/>
                <w:sz w:val="20"/>
                <w:szCs w:val="20"/>
                <w:lang w:val="en-US"/>
              </w:rPr>
              <w:t>roducts (</w:t>
            </w:r>
            <w:r w:rsidR="00AD2BBD">
              <w:rPr>
                <w:color w:val="000000" w:themeColor="text1"/>
                <w:sz w:val="20"/>
                <w:szCs w:val="20"/>
                <w:lang w:val="en-US"/>
              </w:rPr>
              <w:t xml:space="preserve">e.g., </w:t>
            </w:r>
            <w:r w:rsidR="000B1AE9" w:rsidRPr="009C2FAE">
              <w:rPr>
                <w:color w:val="000000" w:themeColor="text1"/>
                <w:sz w:val="20"/>
                <w:szCs w:val="20"/>
                <w:lang w:val="en-US"/>
              </w:rPr>
              <w:t xml:space="preserve">low-fidelity </w:t>
            </w:r>
            <w:r w:rsidR="00AD2BBD">
              <w:rPr>
                <w:color w:val="000000" w:themeColor="text1"/>
                <w:sz w:val="20"/>
                <w:szCs w:val="20"/>
                <w:lang w:val="en-US"/>
              </w:rPr>
              <w:t>and/or</w:t>
            </w:r>
            <w:r w:rsidR="000B1AE9" w:rsidRPr="009C2FAE">
              <w:rPr>
                <w:color w:val="000000" w:themeColor="text1"/>
                <w:sz w:val="20"/>
                <w:szCs w:val="20"/>
                <w:lang w:val="en-US"/>
              </w:rPr>
              <w:t xml:space="preserve"> comprehensive prototypes)</w:t>
            </w:r>
          </w:p>
          <w:p w14:paraId="0AA921F5" w14:textId="68842293" w:rsidR="000B1AE9" w:rsidRDefault="000B1AE9" w:rsidP="001D51B1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85" w:hanging="14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Practi</w:t>
            </w:r>
            <w:r w:rsidR="00077C6E">
              <w:rPr>
                <w:color w:val="000000" w:themeColor="text1"/>
                <w:sz w:val="20"/>
                <w:szCs w:val="20"/>
                <w:lang w:val="en-US"/>
              </w:rPr>
              <w:t>ce and refine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experiment-based innovation methods</w:t>
            </w:r>
          </w:p>
          <w:p w14:paraId="15885E0B" w14:textId="45A94302" w:rsidR="000B1AE9" w:rsidRDefault="00077C6E" w:rsidP="001D51B1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85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Gain p</w:t>
            </w:r>
            <w:r w:rsidR="000B1AE9">
              <w:rPr>
                <w:color w:val="000000"/>
                <w:sz w:val="20"/>
                <w:szCs w:val="20"/>
                <w:lang w:val="en-US"/>
              </w:rPr>
              <w:t>resentation skills through customer interactions</w:t>
            </w:r>
          </w:p>
          <w:p w14:paraId="5AB75370" w14:textId="77777777" w:rsidR="003C261B" w:rsidRPr="003C261B" w:rsidRDefault="0034627A" w:rsidP="001D51B1">
            <w:pPr>
              <w:pStyle w:val="Listenabsatz"/>
              <w:spacing w:line="240" w:lineRule="auto"/>
              <w:ind w:left="285" w:right="990" w:hanging="142"/>
              <w:jc w:val="center"/>
              <w:rPr>
                <w:b/>
                <w:bCs/>
                <w:i/>
                <w:iCs/>
                <w:color w:val="000000" w:themeColor="text1"/>
                <w:sz w:val="10"/>
                <w:szCs w:val="20"/>
                <w:lang w:val="en-US"/>
              </w:rPr>
            </w:pPr>
            <w:r w:rsidRPr="003C261B">
              <w:rPr>
                <w:b/>
                <w:bCs/>
                <w:i/>
                <w:iCs/>
                <w:color w:val="000000" w:themeColor="text1"/>
                <w:sz w:val="10"/>
                <w:szCs w:val="20"/>
                <w:lang w:val="en-US"/>
              </w:rPr>
              <w:t xml:space="preserve">             </w:t>
            </w:r>
          </w:p>
          <w:p w14:paraId="2B8C7BA7" w14:textId="086133DD" w:rsidR="000B1AE9" w:rsidRPr="007470B0" w:rsidRDefault="000B1AE9" w:rsidP="00AD2BBD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7470B0"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</w:rPr>
              <w:t>Entrepreneurial alertness:</w:t>
            </w:r>
          </w:p>
          <w:p w14:paraId="47707D39" w14:textId="59FCC381" w:rsidR="000B1AE9" w:rsidRDefault="00863E21" w:rsidP="001D51B1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85" w:hanging="14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Develop “a</w:t>
            </w:r>
            <w:r w:rsidR="000B1AE9">
              <w:rPr>
                <w:color w:val="000000" w:themeColor="text1"/>
                <w:sz w:val="20"/>
                <w:szCs w:val="20"/>
                <w:lang w:val="en-US"/>
              </w:rPr>
              <w:t>ntennas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”</w:t>
            </w:r>
            <w:r w:rsidR="000B1AE9">
              <w:rPr>
                <w:color w:val="000000" w:themeColor="text1"/>
                <w:sz w:val="20"/>
                <w:szCs w:val="20"/>
                <w:lang w:val="en-US"/>
              </w:rPr>
              <w:t xml:space="preserve"> for </w:t>
            </w:r>
            <w:r w:rsidR="00AD2BBD">
              <w:rPr>
                <w:color w:val="000000" w:themeColor="text1"/>
                <w:sz w:val="20"/>
                <w:szCs w:val="20"/>
                <w:lang w:val="en-US"/>
              </w:rPr>
              <w:t xml:space="preserve">entrepreneurial </w:t>
            </w:r>
            <w:r w:rsidR="000B1AE9" w:rsidRPr="00EE6E3B">
              <w:rPr>
                <w:color w:val="000000" w:themeColor="text1"/>
                <w:sz w:val="20"/>
                <w:szCs w:val="20"/>
                <w:lang w:val="en-US"/>
              </w:rPr>
              <w:t>opportunities</w:t>
            </w:r>
            <w:r w:rsidR="000B1AE9">
              <w:rPr>
                <w:color w:val="000000" w:themeColor="text1"/>
                <w:sz w:val="20"/>
                <w:szCs w:val="20"/>
                <w:lang w:val="en-US"/>
              </w:rPr>
              <w:t xml:space="preserve"> by recognizing customer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problems</w:t>
            </w:r>
            <w:r w:rsidR="000B1AE9">
              <w:rPr>
                <w:color w:val="000000" w:themeColor="text1"/>
                <w:sz w:val="20"/>
                <w:szCs w:val="20"/>
                <w:lang w:val="en-US"/>
              </w:rPr>
              <w:t>, observing possibilities in novel</w:t>
            </w:r>
            <w:r w:rsidR="009C36E9">
              <w:rPr>
                <w:color w:val="000000" w:themeColor="text1"/>
                <w:sz w:val="20"/>
                <w:szCs w:val="20"/>
                <w:lang w:val="en-US"/>
              </w:rPr>
              <w:t xml:space="preserve"> industr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ies</w:t>
            </w:r>
            <w:r w:rsidR="000B1AE9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="009C36E9">
              <w:rPr>
                <w:color w:val="000000" w:themeColor="text1"/>
                <w:sz w:val="20"/>
                <w:szCs w:val="20"/>
                <w:lang w:val="en-US"/>
              </w:rPr>
              <w:t>solving</w:t>
            </w:r>
            <w:r w:rsidR="003C261B">
              <w:rPr>
                <w:color w:val="000000" w:themeColor="text1"/>
                <w:sz w:val="20"/>
                <w:szCs w:val="20"/>
                <w:lang w:val="en-US"/>
              </w:rPr>
              <w:t xml:space="preserve"> technological constraints</w:t>
            </w:r>
          </w:p>
          <w:p w14:paraId="4180DF74" w14:textId="6C18B8F1" w:rsidR="000B1AE9" w:rsidRDefault="00863E21" w:rsidP="001D51B1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85" w:hanging="14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Explore</w:t>
            </w:r>
            <w:r w:rsidR="000B1AE9">
              <w:rPr>
                <w:color w:val="000000" w:themeColor="text1"/>
                <w:sz w:val="20"/>
                <w:szCs w:val="20"/>
                <w:lang w:val="en-US"/>
              </w:rPr>
              <w:t xml:space="preserve"> new target markets as gro</w:t>
            </w:r>
            <w:r w:rsidR="003C261B">
              <w:rPr>
                <w:color w:val="000000" w:themeColor="text1"/>
                <w:sz w:val="20"/>
                <w:szCs w:val="20"/>
                <w:lang w:val="en-US"/>
              </w:rPr>
              <w:t>wth options for the parent firm</w:t>
            </w:r>
          </w:p>
          <w:p w14:paraId="6A845ABC" w14:textId="30AD3296" w:rsidR="00190519" w:rsidRPr="00190519" w:rsidRDefault="009C36E9" w:rsidP="001D51B1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85" w:hanging="14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Continuous assessment </w:t>
            </w:r>
            <w:r w:rsidR="000B1AE9">
              <w:rPr>
                <w:color w:val="000000" w:themeColor="text1"/>
                <w:sz w:val="20"/>
                <w:szCs w:val="20"/>
                <w:lang w:val="en-US"/>
              </w:rPr>
              <w:t>of innovative solutions based on hypotheses, experiments and customer feedback</w:t>
            </w:r>
          </w:p>
          <w:p w14:paraId="2FF35E12" w14:textId="41E45970" w:rsidR="007470B0" w:rsidRPr="007470B0" w:rsidRDefault="000B1AE9" w:rsidP="007470B0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85" w:hanging="14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Value capture of entrepreneurial opportunities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FB4EA9">
              <w:rPr>
                <w:color w:val="000000"/>
                <w:sz w:val="20"/>
                <w:szCs w:val="20"/>
                <w:lang w:val="en-US"/>
              </w:rPr>
              <w:t>through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 experimenting and transforming the business model based on new </w:t>
            </w:r>
            <w:r>
              <w:rPr>
                <w:color w:val="000000"/>
                <w:sz w:val="20"/>
                <w:szCs w:val="20"/>
                <w:lang w:val="en-US"/>
              </w:rPr>
              <w:t>solutions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 for future cash-flows</w:t>
            </w:r>
          </w:p>
          <w:p w14:paraId="4AAB0E54" w14:textId="77777777" w:rsidR="007470B0" w:rsidRPr="007470B0" w:rsidRDefault="007470B0" w:rsidP="007470B0">
            <w:pPr>
              <w:pStyle w:val="Listenabsatz"/>
              <w:spacing w:line="240" w:lineRule="auto"/>
              <w:ind w:left="285"/>
              <w:rPr>
                <w:color w:val="000000" w:themeColor="text1"/>
                <w:sz w:val="10"/>
                <w:szCs w:val="20"/>
                <w:lang w:val="en-US"/>
              </w:rPr>
            </w:pPr>
          </w:p>
          <w:p w14:paraId="4CE97FCC" w14:textId="7A412347" w:rsidR="000B1AE9" w:rsidRPr="007470B0" w:rsidRDefault="000B1AE9" w:rsidP="00AD2BBD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7470B0"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</w:rPr>
              <w:t>Creative Self-Efficacy:</w:t>
            </w:r>
          </w:p>
          <w:p w14:paraId="34D88330" w14:textId="7F7A5EB5" w:rsidR="000B1AE9" w:rsidRDefault="000B1AE9" w:rsidP="001D51B1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85" w:hanging="14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Creative self-efficacy (i.e., confidence) in applying the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build-measure-learn loop </w:t>
            </w:r>
            <w:r w:rsidR="009C36E9">
              <w:rPr>
                <w:color w:val="000000" w:themeColor="text1"/>
                <w:sz w:val="20"/>
                <w:szCs w:val="20"/>
                <w:lang w:val="en-US"/>
              </w:rPr>
              <w:t>in entrepreneurial settings encountering</w:t>
            </w:r>
            <w:r w:rsidR="003C261B">
              <w:rPr>
                <w:color w:val="000000" w:themeColor="text1"/>
                <w:sz w:val="20"/>
                <w:szCs w:val="20"/>
                <w:lang w:val="en-US"/>
              </w:rPr>
              <w:t xml:space="preserve"> novelty and high uncertainty</w:t>
            </w:r>
          </w:p>
          <w:p w14:paraId="712D8640" w14:textId="173BB359" w:rsidR="000B1AE9" w:rsidRPr="00FE17CC" w:rsidRDefault="000B1AE9" w:rsidP="001D51B1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85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Creative self-efficacy through face-to-face customer interaction (</w:t>
            </w:r>
            <w:r w:rsidR="009C36E9">
              <w:rPr>
                <w:color w:val="000000" w:themeColor="text1"/>
                <w:sz w:val="20"/>
                <w:szCs w:val="20"/>
                <w:lang w:val="en-US"/>
              </w:rPr>
              <w:t>e.g.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 in shopping malls, via telephone</w:t>
            </w:r>
            <w:r w:rsidR="009C36E9">
              <w:rPr>
                <w:color w:val="000000" w:themeColor="text1"/>
                <w:sz w:val="20"/>
                <w:szCs w:val="20"/>
                <w:lang w:val="en-US"/>
              </w:rPr>
              <w:t xml:space="preserve"> or video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2DE57B70" w14:textId="613EF96B" w:rsidR="000B1AE9" w:rsidRDefault="000B1AE9" w:rsidP="001D51B1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85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Creative self-efficacy through executives’ encouragement to take entrepreneurial decision and freedom to </w:t>
            </w:r>
            <w:r w:rsidR="00863E21">
              <w:rPr>
                <w:color w:val="000000" w:themeColor="text1"/>
                <w:sz w:val="20"/>
                <w:szCs w:val="20"/>
                <w:lang w:val="en-US"/>
              </w:rPr>
              <w:t xml:space="preserve">make mistakes and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take the risk of failure</w:t>
            </w:r>
          </w:p>
        </w:tc>
        <w:tc>
          <w:tcPr>
            <w:tcW w:w="4536" w:type="dxa"/>
            <w:vMerge w:val="restart"/>
            <w:tcBorders>
              <w:left w:val="single" w:sz="4" w:space="0" w:color="auto"/>
              <w:right w:val="single" w:sz="2" w:space="0" w:color="FFFFFF" w:themeColor="background1"/>
            </w:tcBorders>
          </w:tcPr>
          <w:p w14:paraId="278B3914" w14:textId="516C52E6" w:rsidR="0034627A" w:rsidRPr="00190519" w:rsidRDefault="0034627A" w:rsidP="00AD2BBD">
            <w:pPr>
              <w:pStyle w:val="Listenabsatz"/>
              <w:spacing w:line="240" w:lineRule="auto"/>
              <w:ind w:left="850" w:right="-32" w:hanging="724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190519"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  <w:t>Corporate Entrepreneurship:</w:t>
            </w:r>
          </w:p>
          <w:p w14:paraId="23196A71" w14:textId="6781B62F" w:rsidR="0034627A" w:rsidRPr="00EE6E3B" w:rsidRDefault="001867FA" w:rsidP="007470B0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61" w:right="102" w:hanging="14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Exploration</w:t>
            </w:r>
            <w:r w:rsidR="0034627A" w:rsidRPr="00EE6E3B">
              <w:rPr>
                <w:color w:val="000000" w:themeColor="text1"/>
                <w:sz w:val="20"/>
                <w:szCs w:val="20"/>
                <w:lang w:val="en-US"/>
              </w:rPr>
              <w:t xml:space="preserve"> of novel market domains (</w:t>
            </w:r>
            <w:r w:rsidR="0034627A">
              <w:rPr>
                <w:color w:val="000000" w:themeColor="text1"/>
                <w:sz w:val="20"/>
                <w:szCs w:val="20"/>
                <w:lang w:val="en-US"/>
              </w:rPr>
              <w:t xml:space="preserve">e.g., </w:t>
            </w:r>
            <w:r w:rsidR="0034627A" w:rsidRPr="00EE6E3B">
              <w:rPr>
                <w:color w:val="000000" w:themeColor="text1"/>
                <w:sz w:val="20"/>
                <w:szCs w:val="20"/>
                <w:lang w:val="en-US"/>
              </w:rPr>
              <w:t>Covin</w:t>
            </w:r>
            <w:r w:rsidR="00863E21">
              <w:rPr>
                <w:color w:val="000000" w:themeColor="text1"/>
                <w:sz w:val="20"/>
                <w:szCs w:val="20"/>
                <w:lang w:val="en-US"/>
              </w:rPr>
              <w:t xml:space="preserve"> et al.</w:t>
            </w:r>
            <w:r w:rsidR="0034627A" w:rsidRPr="00EE6E3B">
              <w:rPr>
                <w:color w:val="000000" w:themeColor="text1"/>
                <w:sz w:val="20"/>
                <w:szCs w:val="20"/>
                <w:lang w:val="en-US"/>
              </w:rPr>
              <w:t>, 2018,</w:t>
            </w:r>
            <w:r w:rsidR="003C261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627A" w:rsidRPr="00EE6E3B">
              <w:rPr>
                <w:color w:val="000000" w:themeColor="text1"/>
                <w:sz w:val="20"/>
                <w:szCs w:val="20"/>
                <w:lang w:val="en-US"/>
              </w:rPr>
              <w:t>2020)</w:t>
            </w:r>
          </w:p>
          <w:p w14:paraId="2BDEAB9F" w14:textId="21283768" w:rsidR="001867FA" w:rsidRDefault="0034627A" w:rsidP="007470B0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61" w:right="102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Managers</w:t>
            </w:r>
            <w:r w:rsidR="009C36E9">
              <w:rPr>
                <w:color w:val="000000"/>
                <w:sz w:val="20"/>
                <w:szCs w:val="20"/>
                <w:lang w:val="en-US"/>
              </w:rPr>
              <w:t>’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adeptness to accumulate novel knowledge (e.g., Covin et al., 2018,</w:t>
            </w:r>
            <w:r w:rsidR="001812F4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2020) </w:t>
            </w:r>
          </w:p>
          <w:p w14:paraId="7C7B76D8" w14:textId="1D20C23D" w:rsidR="0034627A" w:rsidRPr="003C261B" w:rsidRDefault="0034627A" w:rsidP="007470B0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61" w:right="102" w:hanging="142"/>
              <w:rPr>
                <w:color w:val="000000"/>
                <w:sz w:val="20"/>
                <w:szCs w:val="20"/>
                <w:lang w:val="en-US"/>
              </w:rPr>
            </w:pPr>
            <w:r w:rsidRPr="001867FA">
              <w:rPr>
                <w:color w:val="000000" w:themeColor="text1"/>
                <w:sz w:val="20"/>
                <w:szCs w:val="20"/>
                <w:lang w:val="en-US"/>
              </w:rPr>
              <w:t>Resource redeployment for real venture projects (e.g., Covin et al., 2018, 2020)</w:t>
            </w:r>
          </w:p>
          <w:p w14:paraId="0CC86139" w14:textId="77777777" w:rsidR="003C261B" w:rsidRPr="007470B0" w:rsidRDefault="003C261B" w:rsidP="007470B0">
            <w:pPr>
              <w:pStyle w:val="Listenabsatz"/>
              <w:spacing w:line="240" w:lineRule="auto"/>
              <w:ind w:left="261" w:right="102"/>
              <w:rPr>
                <w:color w:val="000000"/>
                <w:sz w:val="10"/>
                <w:szCs w:val="20"/>
                <w:lang w:val="en-US"/>
              </w:rPr>
            </w:pPr>
          </w:p>
          <w:p w14:paraId="6606CC61" w14:textId="422765DC" w:rsidR="000B1AE9" w:rsidRPr="00190519" w:rsidRDefault="000B1AE9" w:rsidP="00AD2BBD">
            <w:pPr>
              <w:pStyle w:val="Listenabsatz"/>
              <w:spacing w:line="240" w:lineRule="auto"/>
              <w:ind w:left="850" w:right="102" w:hanging="583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190519"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  <w:t>Entrepreneurial learning and Lean Startup</w:t>
            </w:r>
            <w:r w:rsidR="00217CFD" w:rsidRPr="00190519"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  <w:t>:</w:t>
            </w:r>
          </w:p>
          <w:p w14:paraId="2DDB97F4" w14:textId="508E6CCB" w:rsidR="000B1AE9" w:rsidRDefault="000B1AE9" w:rsidP="007470B0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61" w:right="102" w:hanging="14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Circularity of </w:t>
            </w:r>
            <w:r w:rsidR="009C36E9">
              <w:rPr>
                <w:color w:val="000000" w:themeColor="text1"/>
                <w:sz w:val="20"/>
                <w:szCs w:val="20"/>
                <w:lang w:val="en-US"/>
              </w:rPr>
              <w:t>e</w:t>
            </w:r>
            <w:r w:rsidRPr="00EE6E3B">
              <w:rPr>
                <w:color w:val="000000" w:themeColor="text1"/>
                <w:sz w:val="20"/>
                <w:szCs w:val="20"/>
                <w:lang w:val="en-US"/>
              </w:rPr>
              <w:t xml:space="preserve">ntrepreneurial learning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="00083781">
              <w:rPr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9C36E9">
              <w:rPr>
                <w:color w:val="000000" w:themeColor="text1"/>
                <w:sz w:val="20"/>
                <w:szCs w:val="20"/>
                <w:lang w:val="en-US"/>
              </w:rPr>
              <w:t>l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ean </w:t>
            </w:r>
            <w:r w:rsidR="009C36E9"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tartup </w:t>
            </w:r>
            <w:r w:rsidR="009C36E9">
              <w:rPr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ramework as a common theoretical ground (e.g., </w:t>
            </w:r>
            <w:r w:rsidRPr="00EE6E3B">
              <w:rPr>
                <w:color w:val="000000" w:themeColor="text1"/>
                <w:sz w:val="20"/>
                <w:szCs w:val="20"/>
                <w:lang w:val="en-US"/>
              </w:rPr>
              <w:t>Cope, 2005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Minniti</w:t>
            </w:r>
            <w:proofErr w:type="spellEnd"/>
            <w:r w:rsidR="001812F4">
              <w:rPr>
                <w:color w:val="000000" w:themeColor="text1"/>
                <w:sz w:val="20"/>
                <w:szCs w:val="20"/>
                <w:lang w:val="en-US"/>
              </w:rPr>
              <w:t xml:space="preserve"> &amp;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Bygrave, 2001,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Ries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, 2011)</w:t>
            </w:r>
          </w:p>
          <w:p w14:paraId="5C614900" w14:textId="1BF6F45B" w:rsidR="000B1AE9" w:rsidRDefault="000B1AE9" w:rsidP="007470B0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61" w:right="102" w:hanging="14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Rationales of the </w:t>
            </w:r>
            <w:r w:rsidR="009E2EAC">
              <w:rPr>
                <w:color w:val="000000" w:themeColor="text1"/>
                <w:sz w:val="20"/>
                <w:szCs w:val="20"/>
                <w:lang w:val="en-US"/>
              </w:rPr>
              <w:t>L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ean Startup build-measure-learn loop</w:t>
            </w:r>
            <w:r w:rsidRPr="00EE6E3B">
              <w:rPr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e.g.,</w:t>
            </w:r>
            <w:r w:rsidRPr="00EE6E3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Blank, 2006, </w:t>
            </w:r>
            <w:r w:rsidRPr="00EE6E3B">
              <w:rPr>
                <w:color w:val="000000" w:themeColor="text1"/>
                <w:sz w:val="20"/>
                <w:szCs w:val="20"/>
                <w:lang w:val="en-US"/>
              </w:rPr>
              <w:t>Camuffo et al., 2020,</w:t>
            </w:r>
            <w:r w:rsidR="001812F4">
              <w:rPr>
                <w:color w:val="000000" w:themeColor="text1"/>
                <w:sz w:val="20"/>
                <w:szCs w:val="20"/>
                <w:lang w:val="en-US"/>
              </w:rPr>
              <w:t xml:space="preserve"> Shepherd &amp;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Gruber, 2020,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Ries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, 2011</w:t>
            </w:r>
            <w:r w:rsidRPr="00EE6E3B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2B325A50" w14:textId="30F01AE4" w:rsidR="000B1AE9" w:rsidRDefault="000B1AE9" w:rsidP="007470B0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61" w:right="102" w:hanging="14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Principles of the Business Model Canvas as an instrument to explore business opportunities </w:t>
            </w:r>
            <w:r w:rsidR="001812F4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r w:rsidR="009C36E9">
              <w:rPr>
                <w:color w:val="000000" w:themeColor="text1"/>
                <w:sz w:val="20"/>
                <w:szCs w:val="20"/>
                <w:lang w:val="en-US"/>
              </w:rPr>
              <w:t>Camuffo et al., 20</w:t>
            </w:r>
            <w:r w:rsidR="009E2EAC">
              <w:rPr>
                <w:color w:val="000000" w:themeColor="text1"/>
                <w:sz w:val="20"/>
                <w:szCs w:val="20"/>
                <w:lang w:val="en-US"/>
              </w:rPr>
              <w:t>2</w:t>
            </w:r>
            <w:r w:rsidR="009C36E9">
              <w:rPr>
                <w:color w:val="000000" w:themeColor="text1"/>
                <w:sz w:val="20"/>
                <w:szCs w:val="20"/>
                <w:lang w:val="en-US"/>
              </w:rPr>
              <w:t xml:space="preserve">0, </w:t>
            </w:r>
            <w:r w:rsidR="001812F4">
              <w:rPr>
                <w:color w:val="000000" w:themeColor="text1"/>
                <w:sz w:val="20"/>
                <w:szCs w:val="20"/>
                <w:lang w:val="en-US"/>
              </w:rPr>
              <w:t xml:space="preserve">Osterwalder &amp; </w:t>
            </w:r>
            <w:r w:rsidR="003C261B">
              <w:rPr>
                <w:color w:val="000000" w:themeColor="text1"/>
                <w:sz w:val="20"/>
                <w:szCs w:val="20"/>
                <w:lang w:val="en-US"/>
              </w:rPr>
              <w:t>Pigneur, 2010)</w:t>
            </w:r>
          </w:p>
          <w:p w14:paraId="6998C2BC" w14:textId="77777777" w:rsidR="003C261B" w:rsidRPr="007470B0" w:rsidRDefault="003C261B" w:rsidP="007470B0">
            <w:pPr>
              <w:pStyle w:val="Listenabsatz"/>
              <w:spacing w:line="240" w:lineRule="auto"/>
              <w:ind w:left="261" w:right="102"/>
              <w:rPr>
                <w:color w:val="000000" w:themeColor="text1"/>
                <w:sz w:val="10"/>
                <w:szCs w:val="20"/>
                <w:lang w:val="en-US"/>
              </w:rPr>
            </w:pPr>
          </w:p>
          <w:p w14:paraId="45BF6888" w14:textId="77777777" w:rsidR="000B1AE9" w:rsidRPr="00190519" w:rsidRDefault="000B1AE9" w:rsidP="00AD2BBD">
            <w:pPr>
              <w:pStyle w:val="Listenabsatz"/>
              <w:spacing w:line="240" w:lineRule="auto"/>
              <w:ind w:left="850" w:right="102" w:hanging="724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190519"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  <w:t>Entrepreneurial alertness:</w:t>
            </w:r>
          </w:p>
          <w:p w14:paraId="11CFE47B" w14:textId="6F6C5F5B" w:rsidR="000B1AE9" w:rsidRDefault="000B1AE9" w:rsidP="007470B0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61" w:right="102" w:hanging="14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Recognition of entrepreneurial opportunities by decomposing customer segments, customer latent needs, gaps in the external environment, </w:t>
            </w:r>
            <w:r w:rsidR="009C36E9">
              <w:rPr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thus developing </w:t>
            </w:r>
            <w:r w:rsidRPr="009E2EAC">
              <w:rPr>
                <w:color w:val="000000" w:themeColor="text1"/>
                <w:sz w:val="20"/>
                <w:szCs w:val="20"/>
                <w:lang w:val="en-US"/>
              </w:rPr>
              <w:t>entrepreneurial alertness</w:t>
            </w:r>
            <w:r w:rsidRPr="00F338C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E6E3B">
              <w:rPr>
                <w:color w:val="000000" w:themeColor="text1"/>
                <w:sz w:val="20"/>
                <w:szCs w:val="20"/>
                <w:lang w:val="en-US"/>
              </w:rPr>
              <w:t xml:space="preserve">(e.g.,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Kaish </w:t>
            </w:r>
            <w:r w:rsidR="001812F4">
              <w:rPr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Gilad 1991, Tang et al., 2012)</w:t>
            </w:r>
          </w:p>
          <w:p w14:paraId="04790EF2" w14:textId="77777777" w:rsidR="003C261B" w:rsidRPr="007470B0" w:rsidRDefault="003C261B" w:rsidP="007470B0">
            <w:pPr>
              <w:pStyle w:val="Listenabsatz"/>
              <w:spacing w:line="240" w:lineRule="auto"/>
              <w:ind w:left="261" w:right="102"/>
              <w:rPr>
                <w:color w:val="000000" w:themeColor="text1"/>
                <w:sz w:val="10"/>
                <w:szCs w:val="20"/>
                <w:lang w:val="en-US"/>
              </w:rPr>
            </w:pPr>
          </w:p>
          <w:p w14:paraId="6F7D0884" w14:textId="72948E06" w:rsidR="000B1AE9" w:rsidRPr="00190519" w:rsidRDefault="000B1AE9" w:rsidP="00AD2BBD">
            <w:pPr>
              <w:pStyle w:val="Listenabsatz"/>
              <w:spacing w:line="240" w:lineRule="auto"/>
              <w:ind w:left="850" w:right="102" w:hanging="724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190519"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  <w:t xml:space="preserve">Creative </w:t>
            </w:r>
            <w:r w:rsidR="0034627A"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  <w:t>S</w:t>
            </w:r>
            <w:r w:rsidRPr="00190519"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  <w:t>elf-</w:t>
            </w:r>
            <w:r w:rsidR="0034627A"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  <w:t>E</w:t>
            </w:r>
            <w:r w:rsidRPr="00190519">
              <w:rPr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val="en-US"/>
              </w:rPr>
              <w:t>fficacy:</w:t>
            </w:r>
          </w:p>
          <w:p w14:paraId="2ABC94E2" w14:textId="3C1A9D60" w:rsidR="000B1AE9" w:rsidRDefault="000B1AE9" w:rsidP="007470B0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61" w:right="102" w:hanging="14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Generation of creative outputs thereby gaining </w:t>
            </w:r>
            <w:r w:rsidRPr="004F7E5D">
              <w:rPr>
                <w:color w:val="000000" w:themeColor="text1"/>
                <w:sz w:val="20"/>
                <w:szCs w:val="20"/>
                <w:lang w:val="en-US"/>
              </w:rPr>
              <w:t>creative self-efficacy</w:t>
            </w:r>
            <w:r w:rsidR="003F34CF">
              <w:rPr>
                <w:color w:val="000000" w:themeColor="text1"/>
                <w:sz w:val="20"/>
                <w:szCs w:val="20"/>
                <w:lang w:val="en-US"/>
              </w:rPr>
              <w:t xml:space="preserve"> (Tierney &amp;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Farmer, 2002, 2011)</w:t>
            </w:r>
          </w:p>
          <w:p w14:paraId="1FA86F5B" w14:textId="0FD83229" w:rsidR="000B1AE9" w:rsidRDefault="000B1AE9" w:rsidP="007470B0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61" w:right="102" w:hanging="142"/>
              <w:rPr>
                <w:color w:val="000000" w:themeColor="text1"/>
                <w:sz w:val="20"/>
                <w:szCs w:val="20"/>
                <w:lang w:val="en-US"/>
              </w:rPr>
            </w:pPr>
            <w:r w:rsidRPr="00B22DCE">
              <w:rPr>
                <w:color w:val="000000" w:themeColor="text1"/>
                <w:sz w:val="20"/>
                <w:szCs w:val="20"/>
                <w:lang w:val="en-US"/>
              </w:rPr>
              <w:t xml:space="preserve">Creative self-efficacy through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deliberate </w:t>
            </w:r>
            <w:r w:rsidRPr="00B22DCE">
              <w:rPr>
                <w:color w:val="000000" w:themeColor="text1"/>
                <w:sz w:val="20"/>
                <w:szCs w:val="20"/>
                <w:lang w:val="en-US"/>
              </w:rPr>
              <w:t xml:space="preserve">practice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r w:rsidR="00625E42">
              <w:rPr>
                <w:color w:val="000000" w:themeColor="text1"/>
                <w:sz w:val="20"/>
                <w:szCs w:val="20"/>
                <w:lang w:val="en-US"/>
              </w:rPr>
              <w:t xml:space="preserve">e.g., </w:t>
            </w:r>
            <w:r w:rsidR="009E2EAC">
              <w:rPr>
                <w:color w:val="000000" w:themeColor="text1"/>
                <w:sz w:val="20"/>
                <w:szCs w:val="20"/>
                <w:lang w:val="en-US"/>
              </w:rPr>
              <w:t xml:space="preserve">Ericsson, 2008, </w:t>
            </w:r>
            <w:r w:rsidR="003F34CF">
              <w:rPr>
                <w:color w:val="000000" w:themeColor="text1"/>
                <w:sz w:val="20"/>
                <w:szCs w:val="20"/>
                <w:lang w:val="en-US"/>
              </w:rPr>
              <w:t xml:space="preserve">Tierney &amp; </w:t>
            </w:r>
            <w:r w:rsidRPr="00B22DCE">
              <w:rPr>
                <w:color w:val="000000" w:themeColor="text1"/>
                <w:sz w:val="20"/>
                <w:szCs w:val="20"/>
                <w:lang w:val="en-US"/>
              </w:rPr>
              <w:t>Farmer, 2002, 2011)</w:t>
            </w:r>
          </w:p>
          <w:p w14:paraId="072FBDED" w14:textId="1DF52BF6" w:rsidR="000B1AE9" w:rsidRPr="0034627A" w:rsidRDefault="000B1AE9" w:rsidP="007470B0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61" w:right="102" w:hanging="14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M</w:t>
            </w:r>
            <w:r w:rsidRPr="00EE6E3B">
              <w:rPr>
                <w:color w:val="000000" w:themeColor="text1"/>
                <w:sz w:val="20"/>
                <w:szCs w:val="20"/>
                <w:lang w:val="en-US"/>
              </w:rPr>
              <w:t xml:space="preserve">anagement support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as motivational encouragement </w:t>
            </w:r>
            <w:r w:rsidRPr="00EE6E3B">
              <w:rPr>
                <w:color w:val="000000" w:themeColor="text1"/>
                <w:sz w:val="20"/>
                <w:szCs w:val="20"/>
                <w:lang w:val="en-US"/>
              </w:rPr>
              <w:t>(Hornsby et al.</w:t>
            </w:r>
            <w:r w:rsidR="009E2EAC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E3B">
              <w:rPr>
                <w:color w:val="000000" w:themeColor="text1"/>
                <w:sz w:val="20"/>
                <w:szCs w:val="20"/>
                <w:lang w:val="en-US"/>
              </w:rPr>
              <w:t>2002</w:t>
            </w:r>
            <w:r w:rsidR="003C261B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777C23" w:rsidRPr="00190519" w14:paraId="397BDAFD" w14:textId="4D95E55E" w:rsidTr="003C261B">
        <w:trPr>
          <w:cantSplit/>
          <w:trHeight w:val="1474"/>
          <w:tblCellSpacing w:w="0" w:type="dxa"/>
        </w:trPr>
        <w:tc>
          <w:tcPr>
            <w:tcW w:w="476" w:type="dxa"/>
            <w:tcBorders>
              <w:left w:val="nil"/>
              <w:right w:val="single" w:sz="4" w:space="0" w:color="auto"/>
            </w:tcBorders>
            <w:textDirection w:val="btLr"/>
          </w:tcPr>
          <w:p w14:paraId="719852D0" w14:textId="77777777" w:rsidR="001D51B1" w:rsidRDefault="000B1AE9" w:rsidP="001D51B1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90519">
              <w:rPr>
                <w:b/>
                <w:bCs/>
                <w:color w:val="000000"/>
                <w:sz w:val="20"/>
                <w:szCs w:val="20"/>
              </w:rPr>
              <w:t xml:space="preserve">Customer </w:t>
            </w:r>
          </w:p>
          <w:p w14:paraId="7C3D1A14" w14:textId="38AA1FF2" w:rsidR="000B1AE9" w:rsidRPr="00190519" w:rsidRDefault="000B1AE9" w:rsidP="001D51B1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90519">
              <w:rPr>
                <w:b/>
                <w:bCs/>
                <w:color w:val="000000"/>
                <w:sz w:val="20"/>
                <w:szCs w:val="20"/>
              </w:rPr>
              <w:t>Desirability</w:t>
            </w:r>
          </w:p>
        </w:tc>
        <w:tc>
          <w:tcPr>
            <w:tcW w:w="3784" w:type="dxa"/>
            <w:tcBorders>
              <w:left w:val="nil"/>
            </w:tcBorders>
            <w:vAlign w:val="center"/>
          </w:tcPr>
          <w:p w14:paraId="0BE902DB" w14:textId="07345456" w:rsidR="000B1AE9" w:rsidRPr="00A56A96" w:rsidRDefault="000B1AE9" w:rsidP="00A56A96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48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Customer discovery by identifying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relevant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 customer segments </w:t>
            </w:r>
            <w:r>
              <w:rPr>
                <w:color w:val="000000"/>
                <w:sz w:val="20"/>
                <w:szCs w:val="20"/>
                <w:lang w:val="en-US"/>
              </w:rPr>
              <w:t>and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 value-driver for customer </w:t>
            </w:r>
            <w:r w:rsidR="00AD2BBD">
              <w:rPr>
                <w:color w:val="000000"/>
                <w:sz w:val="20"/>
                <w:szCs w:val="20"/>
                <w:lang w:val="en-US"/>
              </w:rPr>
              <w:t>satisfaction/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>dissatisfaction</w:t>
            </w:r>
          </w:p>
          <w:p w14:paraId="58408C77" w14:textId="6DDF3D3C" w:rsidR="00A56A96" w:rsidRPr="00A56A96" w:rsidRDefault="000B1AE9" w:rsidP="00A56A96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48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>ustomer journey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by sketching and 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visualizing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customer 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>problems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7E21FC">
              <w:rPr>
                <w:color w:val="000000"/>
                <w:sz w:val="20"/>
                <w:szCs w:val="20"/>
                <w:lang w:val="en-US"/>
              </w:rPr>
              <w:t xml:space="preserve">and their </w:t>
            </w:r>
            <w:r w:rsidR="00DA6CFA">
              <w:rPr>
                <w:color w:val="000000"/>
                <w:sz w:val="20"/>
                <w:szCs w:val="20"/>
                <w:lang w:val="en-US"/>
              </w:rPr>
              <w:t>interrelations</w:t>
            </w:r>
          </w:p>
        </w:tc>
        <w:tc>
          <w:tcPr>
            <w:tcW w:w="5096" w:type="dxa"/>
            <w:vMerge/>
            <w:tcBorders>
              <w:left w:val="single" w:sz="4" w:space="0" w:color="auto"/>
            </w:tcBorders>
          </w:tcPr>
          <w:p w14:paraId="10F107A1" w14:textId="77777777" w:rsidR="000B1AE9" w:rsidRDefault="000B1AE9" w:rsidP="000B1AE9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54" w:hanging="283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right w:val="single" w:sz="2" w:space="0" w:color="FFFFFF" w:themeColor="background1"/>
            </w:tcBorders>
          </w:tcPr>
          <w:p w14:paraId="0A8D30CD" w14:textId="77777777" w:rsidR="000B1AE9" w:rsidRDefault="000B1AE9" w:rsidP="000B1AE9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54" w:hanging="283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777C23" w:rsidRPr="000B1AE9" w14:paraId="2756704C" w14:textId="6595E04B" w:rsidTr="003C261B">
        <w:trPr>
          <w:cantSplit/>
          <w:trHeight w:val="1474"/>
          <w:tblCellSpacing w:w="0" w:type="dxa"/>
        </w:trPr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4FB8D4ED" w14:textId="77777777" w:rsidR="001D51B1" w:rsidRDefault="000B1AE9" w:rsidP="001D51B1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90519">
              <w:rPr>
                <w:b/>
                <w:bCs/>
                <w:color w:val="000000"/>
                <w:sz w:val="20"/>
                <w:szCs w:val="20"/>
              </w:rPr>
              <w:t xml:space="preserve">Product </w:t>
            </w:r>
          </w:p>
          <w:p w14:paraId="5AC09F46" w14:textId="119890BB" w:rsidR="000B1AE9" w:rsidRPr="001D51B1" w:rsidRDefault="000B1AE9" w:rsidP="001D51B1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90519">
              <w:rPr>
                <w:b/>
                <w:bCs/>
                <w:color w:val="000000"/>
                <w:sz w:val="20"/>
                <w:szCs w:val="20"/>
              </w:rPr>
              <w:t>Feasibility</w:t>
            </w: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5C239C5" w14:textId="1932F40B" w:rsidR="000B1AE9" w:rsidRPr="00EE6E3B" w:rsidRDefault="000B1AE9" w:rsidP="00A56A96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48" w:hanging="142"/>
              <w:rPr>
                <w:color w:val="000000"/>
                <w:sz w:val="20"/>
                <w:szCs w:val="20"/>
                <w:lang w:val="en-US"/>
              </w:rPr>
            </w:pP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Development of a </w:t>
            </w:r>
            <w:r>
              <w:rPr>
                <w:color w:val="000000"/>
                <w:sz w:val="20"/>
                <w:szCs w:val="20"/>
                <w:lang w:val="en-US"/>
              </w:rPr>
              <w:t>preliminary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 solution </w:t>
            </w:r>
            <w:r w:rsidR="00DA6CFA">
              <w:rPr>
                <w:color w:val="000000"/>
                <w:sz w:val="20"/>
                <w:szCs w:val="20"/>
                <w:lang w:val="en-US"/>
              </w:rPr>
              <w:t>matching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 the customer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DA6CFA">
              <w:rPr>
                <w:color w:val="000000"/>
                <w:sz w:val="20"/>
                <w:szCs w:val="20"/>
                <w:lang w:val="en-US"/>
              </w:rPr>
              <w:t xml:space="preserve">latent </w:t>
            </w:r>
            <w:r w:rsidR="003C261B">
              <w:rPr>
                <w:color w:val="000000"/>
                <w:sz w:val="20"/>
                <w:szCs w:val="20"/>
                <w:lang w:val="en-US"/>
              </w:rPr>
              <w:t>needs</w:t>
            </w:r>
          </w:p>
          <w:p w14:paraId="6C10427D" w14:textId="21EAF54E" w:rsidR="000B1AE9" w:rsidRPr="00A56A96" w:rsidRDefault="000B1AE9" w:rsidP="00A56A96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48" w:hanging="142"/>
              <w:rPr>
                <w:color w:val="000000"/>
                <w:sz w:val="20"/>
                <w:szCs w:val="20"/>
                <w:lang w:val="en-US"/>
              </w:rPr>
            </w:pP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Investigation of the key resources and activities to </w:t>
            </w:r>
            <w:r>
              <w:rPr>
                <w:color w:val="000000"/>
                <w:sz w:val="20"/>
                <w:szCs w:val="20"/>
                <w:lang w:val="en-US"/>
              </w:rPr>
              <w:t>build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AD2BBD">
              <w:rPr>
                <w:color w:val="000000"/>
                <w:sz w:val="20"/>
                <w:szCs w:val="20"/>
                <w:lang w:val="en-US"/>
              </w:rPr>
              <w:t>a preliminary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 solution, based on the </w:t>
            </w:r>
            <w:r w:rsidR="00DA6CFA">
              <w:rPr>
                <w:color w:val="000000"/>
                <w:sz w:val="20"/>
                <w:szCs w:val="20"/>
                <w:lang w:val="en-US"/>
              </w:rPr>
              <w:t>B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usiness </w:t>
            </w:r>
            <w:r w:rsidR="00DA6CFA">
              <w:rPr>
                <w:color w:val="000000"/>
                <w:sz w:val="20"/>
                <w:szCs w:val="20"/>
                <w:lang w:val="en-US"/>
              </w:rPr>
              <w:t>M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 xml:space="preserve">odel </w:t>
            </w:r>
            <w:r w:rsidR="00DA6CFA">
              <w:rPr>
                <w:color w:val="000000"/>
                <w:sz w:val="20"/>
                <w:szCs w:val="20"/>
                <w:lang w:val="en-US"/>
              </w:rPr>
              <w:t>C</w:t>
            </w:r>
            <w:r w:rsidRPr="00EE6E3B">
              <w:rPr>
                <w:color w:val="000000"/>
                <w:sz w:val="20"/>
                <w:szCs w:val="20"/>
                <w:lang w:val="en-US"/>
              </w:rPr>
              <w:t>anvas</w:t>
            </w:r>
          </w:p>
        </w:tc>
        <w:tc>
          <w:tcPr>
            <w:tcW w:w="5096" w:type="dxa"/>
            <w:vMerge/>
            <w:tcBorders>
              <w:left w:val="single" w:sz="4" w:space="0" w:color="auto"/>
            </w:tcBorders>
          </w:tcPr>
          <w:p w14:paraId="68031341" w14:textId="77777777" w:rsidR="000B1AE9" w:rsidRDefault="000B1AE9" w:rsidP="000B1AE9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54" w:hanging="283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right w:val="single" w:sz="2" w:space="0" w:color="FFFFFF" w:themeColor="background1"/>
            </w:tcBorders>
          </w:tcPr>
          <w:p w14:paraId="41CA8373" w14:textId="77777777" w:rsidR="000B1AE9" w:rsidRDefault="000B1AE9" w:rsidP="000B1AE9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54" w:hanging="283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777C23" w:rsidRPr="000B1AE9" w14:paraId="100E3045" w14:textId="1121A354" w:rsidTr="003C261B">
        <w:trPr>
          <w:cantSplit/>
          <w:trHeight w:val="1474"/>
          <w:tblCellSpacing w:w="0" w:type="dxa"/>
        </w:trPr>
        <w:tc>
          <w:tcPr>
            <w:tcW w:w="476" w:type="dxa"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40DDEF94" w14:textId="77777777" w:rsidR="001D51B1" w:rsidRDefault="000B1AE9" w:rsidP="001D51B1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90519">
              <w:rPr>
                <w:b/>
                <w:bCs/>
                <w:color w:val="000000"/>
                <w:sz w:val="20"/>
                <w:szCs w:val="20"/>
              </w:rPr>
              <w:t xml:space="preserve">Product </w:t>
            </w:r>
          </w:p>
          <w:p w14:paraId="14B23590" w14:textId="15B0F61A" w:rsidR="000B1AE9" w:rsidRPr="00190519" w:rsidRDefault="000B1AE9" w:rsidP="001D51B1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90519">
              <w:rPr>
                <w:b/>
                <w:bCs/>
                <w:color w:val="000000"/>
                <w:sz w:val="20"/>
                <w:szCs w:val="20"/>
              </w:rPr>
              <w:t>Viability</w:t>
            </w:r>
          </w:p>
        </w:tc>
        <w:tc>
          <w:tcPr>
            <w:tcW w:w="3784" w:type="dxa"/>
            <w:tcBorders>
              <w:left w:val="nil"/>
              <w:bottom w:val="single" w:sz="4" w:space="0" w:color="auto"/>
            </w:tcBorders>
            <w:vAlign w:val="center"/>
          </w:tcPr>
          <w:p w14:paraId="103A21AC" w14:textId="77777777" w:rsidR="00AD2BBD" w:rsidRDefault="000B1AE9" w:rsidP="00A56A96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48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Calculation</w:t>
            </w:r>
            <w:r w:rsidRPr="00041BEC">
              <w:rPr>
                <w:color w:val="000000"/>
                <w:sz w:val="20"/>
                <w:szCs w:val="20"/>
                <w:lang w:val="en-US"/>
              </w:rPr>
              <w:t xml:space="preserve"> of cost </w:t>
            </w:r>
            <w:r w:rsidR="00AD2BBD">
              <w:rPr>
                <w:color w:val="000000"/>
                <w:sz w:val="20"/>
                <w:szCs w:val="20"/>
                <w:lang w:val="en-US"/>
              </w:rPr>
              <w:t>and</w:t>
            </w:r>
            <w:r w:rsidRPr="00041BEC">
              <w:rPr>
                <w:color w:val="000000"/>
                <w:sz w:val="20"/>
                <w:szCs w:val="20"/>
                <w:lang w:val="en-US"/>
              </w:rPr>
              <w:t xml:space="preserve"> revenue structures</w:t>
            </w:r>
          </w:p>
          <w:p w14:paraId="0546D3FF" w14:textId="41793321" w:rsidR="000B1AE9" w:rsidRDefault="00DA6CFA" w:rsidP="00A56A96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48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Selection of</w:t>
            </w:r>
            <w:r w:rsidR="000B1AE9" w:rsidRPr="00041BEC">
              <w:rPr>
                <w:color w:val="000000"/>
                <w:sz w:val="20"/>
                <w:szCs w:val="20"/>
                <w:lang w:val="en-US"/>
              </w:rPr>
              <w:t xml:space="preserve"> a pricing strategy</w:t>
            </w:r>
          </w:p>
          <w:p w14:paraId="13BD8C03" w14:textId="35819EB6" w:rsidR="000B1AE9" w:rsidRPr="00030F7A" w:rsidRDefault="00DA6CFA" w:rsidP="003F34CF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48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Validation of the</w:t>
            </w:r>
            <w:r w:rsidR="000B1AE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3F34CF">
              <w:rPr>
                <w:color w:val="000000"/>
                <w:sz w:val="20"/>
                <w:szCs w:val="20"/>
                <w:lang w:val="en-US"/>
              </w:rPr>
              <w:t>c</w:t>
            </w:r>
            <w:r w:rsidR="000B1AE9" w:rsidRPr="001801E8">
              <w:rPr>
                <w:color w:val="000000"/>
                <w:sz w:val="20"/>
                <w:szCs w:val="20"/>
                <w:lang w:val="en-US"/>
              </w:rPr>
              <w:t>ustomers</w:t>
            </w:r>
            <w:r w:rsidR="000B1AE9">
              <w:rPr>
                <w:color w:val="000000"/>
                <w:sz w:val="20"/>
                <w:szCs w:val="20"/>
                <w:lang w:val="en-US"/>
              </w:rPr>
              <w:t>’</w:t>
            </w:r>
            <w:r w:rsidR="000B1AE9" w:rsidRPr="001801E8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3F34CF">
              <w:rPr>
                <w:color w:val="000000"/>
                <w:sz w:val="20"/>
                <w:szCs w:val="20"/>
                <w:lang w:val="en-US"/>
              </w:rPr>
              <w:t>w</w:t>
            </w:r>
            <w:r w:rsidR="000B1AE9" w:rsidRPr="001801E8">
              <w:rPr>
                <w:color w:val="000000"/>
                <w:sz w:val="20"/>
                <w:szCs w:val="20"/>
                <w:lang w:val="en-US"/>
              </w:rPr>
              <w:t>illingness to pay</w:t>
            </w:r>
          </w:p>
        </w:tc>
        <w:tc>
          <w:tcPr>
            <w:tcW w:w="5096" w:type="dxa"/>
            <w:vMerge/>
            <w:tcBorders>
              <w:left w:val="single" w:sz="4" w:space="0" w:color="auto"/>
            </w:tcBorders>
          </w:tcPr>
          <w:p w14:paraId="6A72CB32" w14:textId="77777777" w:rsidR="000B1AE9" w:rsidRDefault="000B1AE9" w:rsidP="000B1AE9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54" w:hanging="283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right w:val="single" w:sz="2" w:space="0" w:color="FFFFFF" w:themeColor="background1"/>
            </w:tcBorders>
          </w:tcPr>
          <w:p w14:paraId="52838B1B" w14:textId="77777777" w:rsidR="000B1AE9" w:rsidRDefault="000B1AE9" w:rsidP="000B1AE9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54" w:hanging="283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B33CB" w:rsidRPr="001867FA" w14:paraId="296BC163" w14:textId="1B7C707D" w:rsidTr="003C261B">
        <w:trPr>
          <w:cantSplit/>
          <w:trHeight w:val="1423"/>
          <w:tblCellSpacing w:w="0" w:type="dxa"/>
        </w:trPr>
        <w:tc>
          <w:tcPr>
            <w:tcW w:w="476" w:type="dxa"/>
            <w:tcBorders>
              <w:left w:val="nil"/>
              <w:bottom w:val="single" w:sz="18" w:space="0" w:color="auto"/>
              <w:right w:val="single" w:sz="4" w:space="0" w:color="auto"/>
            </w:tcBorders>
            <w:textDirection w:val="btLr"/>
          </w:tcPr>
          <w:p w14:paraId="7910FB26" w14:textId="376B1F01" w:rsidR="000B1AE9" w:rsidRPr="001D51B1" w:rsidRDefault="008A4626" w:rsidP="001D51B1">
            <w:pPr>
              <w:spacing w:before="100" w:beforeAutospacing="1" w:after="100" w:afterAutospacing="1"/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Pitching for Funding</w:t>
            </w:r>
          </w:p>
        </w:tc>
        <w:tc>
          <w:tcPr>
            <w:tcW w:w="3784" w:type="dxa"/>
            <w:tcBorders>
              <w:left w:val="nil"/>
              <w:bottom w:val="single" w:sz="18" w:space="0" w:color="auto"/>
            </w:tcBorders>
            <w:vAlign w:val="center"/>
          </w:tcPr>
          <w:p w14:paraId="1B7FD7B8" w14:textId="10E23027" w:rsidR="000B1AE9" w:rsidRPr="00030F7A" w:rsidRDefault="00DA6CFA" w:rsidP="00A56A96">
            <w:pPr>
              <w:pStyle w:val="Listenabsatz"/>
              <w:numPr>
                <w:ilvl w:val="0"/>
                <w:numId w:val="3"/>
              </w:numPr>
              <w:spacing w:line="240" w:lineRule="auto"/>
              <w:ind w:left="248" w:hanging="142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Pitch the idea to </w:t>
            </w:r>
            <w:r w:rsidR="00AD2BBD">
              <w:rPr>
                <w:color w:val="000000"/>
                <w:sz w:val="20"/>
                <w:szCs w:val="20"/>
                <w:lang w:val="en-US"/>
              </w:rPr>
              <w:t xml:space="preserve">the executive board </w:t>
            </w:r>
            <w:r w:rsidR="000B1AE9" w:rsidRPr="00030F7A">
              <w:rPr>
                <w:color w:val="000000"/>
                <w:sz w:val="20"/>
                <w:szCs w:val="20"/>
                <w:lang w:val="en-US"/>
              </w:rPr>
              <w:t xml:space="preserve">(i.e., </w:t>
            </w:r>
            <w:r w:rsidR="000B1AE9">
              <w:rPr>
                <w:color w:val="000000"/>
                <w:sz w:val="20"/>
                <w:szCs w:val="20"/>
                <w:lang w:val="en-US"/>
              </w:rPr>
              <w:t xml:space="preserve">for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receiving </w:t>
            </w:r>
            <w:r w:rsidR="000B1AE9" w:rsidRPr="00030F7A">
              <w:rPr>
                <w:color w:val="000000"/>
                <w:sz w:val="20"/>
                <w:szCs w:val="20"/>
                <w:lang w:val="en-US"/>
              </w:rPr>
              <w:t>financial and human capital resources</w:t>
            </w:r>
            <w:r>
              <w:rPr>
                <w:color w:val="000000"/>
                <w:sz w:val="20"/>
                <w:szCs w:val="20"/>
                <w:lang w:val="en-US"/>
              </w:rPr>
              <w:t>; for an</w:t>
            </w:r>
            <w:r w:rsidR="000B1AE9">
              <w:rPr>
                <w:color w:val="000000"/>
                <w:sz w:val="20"/>
                <w:szCs w:val="20"/>
                <w:lang w:val="en-US"/>
              </w:rPr>
              <w:t xml:space="preserve"> extension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and implementation </w:t>
            </w:r>
            <w:r w:rsidR="000B1AE9">
              <w:rPr>
                <w:color w:val="000000"/>
                <w:sz w:val="20"/>
                <w:szCs w:val="20"/>
                <w:lang w:val="en-US"/>
              </w:rPr>
              <w:t>of the internal corporate venture projects</w:t>
            </w:r>
            <w:r w:rsidR="000B1AE9" w:rsidRPr="00030F7A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5096" w:type="dxa"/>
            <w:vMerge/>
            <w:tcBorders>
              <w:left w:val="single" w:sz="4" w:space="0" w:color="auto"/>
              <w:bottom w:val="single" w:sz="18" w:space="0" w:color="auto"/>
            </w:tcBorders>
          </w:tcPr>
          <w:p w14:paraId="4463BAC7" w14:textId="77777777" w:rsidR="000B1AE9" w:rsidRDefault="000B1AE9" w:rsidP="000B1AE9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8" w:hanging="283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18" w:space="0" w:color="auto"/>
              <w:right w:val="single" w:sz="2" w:space="0" w:color="FFFFFF" w:themeColor="background1"/>
            </w:tcBorders>
          </w:tcPr>
          <w:p w14:paraId="0FF4318C" w14:textId="77777777" w:rsidR="000B1AE9" w:rsidRDefault="000B1AE9" w:rsidP="000B1AE9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8" w:hanging="283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3A378736" w14:textId="249DB0B9" w:rsidR="00772325" w:rsidRPr="006166DA" w:rsidRDefault="00023A31" w:rsidP="001867FA">
      <w:r w:rsidRPr="008A4626">
        <w:rPr>
          <w:i/>
          <w:iCs/>
          <w:sz w:val="20"/>
          <w:szCs w:val="20"/>
        </w:rPr>
        <w:t xml:space="preserve">Note. Each distinct </w:t>
      </w:r>
      <w:r w:rsidR="00AA26C3" w:rsidRPr="008A4626">
        <w:rPr>
          <w:i/>
          <w:iCs/>
          <w:sz w:val="20"/>
          <w:szCs w:val="20"/>
        </w:rPr>
        <w:t>iteration</w:t>
      </w:r>
      <w:r w:rsidRPr="008A4626">
        <w:rPr>
          <w:i/>
          <w:iCs/>
          <w:sz w:val="20"/>
          <w:szCs w:val="20"/>
        </w:rPr>
        <w:t xml:space="preserve"> </w:t>
      </w:r>
      <w:r w:rsidR="00AA26C3" w:rsidRPr="008A4626">
        <w:rPr>
          <w:i/>
          <w:iCs/>
          <w:sz w:val="20"/>
          <w:szCs w:val="20"/>
        </w:rPr>
        <w:t>constitutes</w:t>
      </w:r>
      <w:r w:rsidRPr="008A4626">
        <w:rPr>
          <w:i/>
          <w:iCs/>
          <w:sz w:val="20"/>
          <w:szCs w:val="20"/>
        </w:rPr>
        <w:t xml:space="preserve"> the </w:t>
      </w:r>
      <w:r w:rsidR="00AA26C3" w:rsidRPr="008A4626">
        <w:rPr>
          <w:i/>
          <w:iCs/>
          <w:sz w:val="20"/>
          <w:szCs w:val="20"/>
        </w:rPr>
        <w:t xml:space="preserve">following </w:t>
      </w:r>
      <w:r w:rsidRPr="008A4626">
        <w:rPr>
          <w:i/>
          <w:iCs/>
          <w:sz w:val="20"/>
          <w:szCs w:val="20"/>
        </w:rPr>
        <w:t>tasks</w:t>
      </w:r>
      <w:r w:rsidR="000C4F0E" w:rsidRPr="008A4626">
        <w:rPr>
          <w:i/>
          <w:iCs/>
          <w:sz w:val="20"/>
          <w:szCs w:val="20"/>
        </w:rPr>
        <w:t>/learning</w:t>
      </w:r>
      <w:r w:rsidR="00AA26C3" w:rsidRPr="008A4626">
        <w:rPr>
          <w:i/>
          <w:iCs/>
          <w:sz w:val="20"/>
          <w:szCs w:val="20"/>
        </w:rPr>
        <w:t>:</w:t>
      </w:r>
      <w:r w:rsidRPr="008A4626">
        <w:rPr>
          <w:i/>
          <w:iCs/>
          <w:sz w:val="20"/>
          <w:szCs w:val="20"/>
        </w:rPr>
        <w:t xml:space="preserve"> formulate testable hypotheses, build experiments and prototypes, measure customer feedback empirically</w:t>
      </w:r>
      <w:r w:rsidR="00AA26C3" w:rsidRPr="008A4626">
        <w:rPr>
          <w:i/>
          <w:iCs/>
          <w:sz w:val="20"/>
          <w:szCs w:val="20"/>
        </w:rPr>
        <w:t xml:space="preserve"> by creating a dashboard to track relevant key metrics</w:t>
      </w:r>
      <w:r w:rsidRPr="008A4626">
        <w:rPr>
          <w:i/>
          <w:iCs/>
          <w:sz w:val="20"/>
          <w:szCs w:val="20"/>
        </w:rPr>
        <w:t>, and learn by reflecting and re-adjusting prior assumption</w:t>
      </w:r>
      <w:r w:rsidR="003F34CF">
        <w:rPr>
          <w:i/>
          <w:iCs/>
          <w:sz w:val="20"/>
          <w:szCs w:val="20"/>
        </w:rPr>
        <w:t>s</w:t>
      </w:r>
    </w:p>
    <w:sectPr w:rsidR="00772325" w:rsidRPr="006166DA" w:rsidSect="001867FA">
      <w:footerReference w:type="even" r:id="rId8"/>
      <w:footerReference w:type="default" r:id="rId9"/>
      <w:pgSz w:w="16834" w:h="11909" w:orient="landscape"/>
      <w:pgMar w:top="1440" w:right="1440" w:bottom="1440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12FCE" w14:textId="77777777" w:rsidR="004445E1" w:rsidRDefault="004445E1">
      <w:r>
        <w:separator/>
      </w:r>
    </w:p>
  </w:endnote>
  <w:endnote w:type="continuationSeparator" w:id="0">
    <w:p w14:paraId="6268297D" w14:textId="77777777" w:rsidR="004445E1" w:rsidRDefault="0044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22557880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DAD166B" w14:textId="77777777" w:rsidR="00795C66" w:rsidRDefault="00795C66" w:rsidP="00772325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441D1BA" w14:textId="77777777" w:rsidR="00795C66" w:rsidRDefault="00795C66" w:rsidP="0077232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-116293718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0F3B9FA5" w14:textId="14A83AE3" w:rsidR="00795C66" w:rsidRDefault="00795C66" w:rsidP="00772325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3F34CF"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7D682699" w14:textId="77777777" w:rsidR="00795C66" w:rsidRDefault="00795C66" w:rsidP="00772325">
    <w:pPr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32017" w14:textId="77777777" w:rsidR="004445E1" w:rsidRDefault="004445E1">
      <w:r>
        <w:separator/>
      </w:r>
    </w:p>
  </w:footnote>
  <w:footnote w:type="continuationSeparator" w:id="0">
    <w:p w14:paraId="3CC7300C" w14:textId="77777777" w:rsidR="004445E1" w:rsidRDefault="00444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A4CEF"/>
    <w:multiLevelType w:val="hybridMultilevel"/>
    <w:tmpl w:val="9836BB60"/>
    <w:lvl w:ilvl="0" w:tplc="EBE65E5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203CB"/>
    <w:multiLevelType w:val="hybridMultilevel"/>
    <w:tmpl w:val="459E0970"/>
    <w:lvl w:ilvl="0" w:tplc="EBE65E5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F572F"/>
    <w:multiLevelType w:val="hybridMultilevel"/>
    <w:tmpl w:val="0F9E819A"/>
    <w:lvl w:ilvl="0" w:tplc="FCB0B7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F48BB"/>
    <w:multiLevelType w:val="hybridMultilevel"/>
    <w:tmpl w:val="200E03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B17"/>
    <w:rsid w:val="000004FB"/>
    <w:rsid w:val="00002CF5"/>
    <w:rsid w:val="00004FF4"/>
    <w:rsid w:val="00005FE9"/>
    <w:rsid w:val="000063A6"/>
    <w:rsid w:val="00007D11"/>
    <w:rsid w:val="000143CC"/>
    <w:rsid w:val="0001714D"/>
    <w:rsid w:val="00022416"/>
    <w:rsid w:val="00023A31"/>
    <w:rsid w:val="0002549E"/>
    <w:rsid w:val="00026777"/>
    <w:rsid w:val="00030F7A"/>
    <w:rsid w:val="0003127D"/>
    <w:rsid w:val="000322AD"/>
    <w:rsid w:val="000338B3"/>
    <w:rsid w:val="00037829"/>
    <w:rsid w:val="00040B6F"/>
    <w:rsid w:val="00041163"/>
    <w:rsid w:val="00041BEC"/>
    <w:rsid w:val="00042DBF"/>
    <w:rsid w:val="00043FFB"/>
    <w:rsid w:val="000471B1"/>
    <w:rsid w:val="00052D60"/>
    <w:rsid w:val="00053B57"/>
    <w:rsid w:val="00054074"/>
    <w:rsid w:val="000549B5"/>
    <w:rsid w:val="000552DE"/>
    <w:rsid w:val="00056A2F"/>
    <w:rsid w:val="000573C0"/>
    <w:rsid w:val="00062BD4"/>
    <w:rsid w:val="000636CB"/>
    <w:rsid w:val="0006595B"/>
    <w:rsid w:val="0006780E"/>
    <w:rsid w:val="00067C94"/>
    <w:rsid w:val="00070C27"/>
    <w:rsid w:val="00071FA3"/>
    <w:rsid w:val="000722A3"/>
    <w:rsid w:val="00072CB7"/>
    <w:rsid w:val="0007485B"/>
    <w:rsid w:val="00075DDC"/>
    <w:rsid w:val="0007682E"/>
    <w:rsid w:val="00076B6F"/>
    <w:rsid w:val="00076BB3"/>
    <w:rsid w:val="00077C6E"/>
    <w:rsid w:val="00081E9D"/>
    <w:rsid w:val="00082587"/>
    <w:rsid w:val="00083781"/>
    <w:rsid w:val="00084656"/>
    <w:rsid w:val="00084E17"/>
    <w:rsid w:val="0008584E"/>
    <w:rsid w:val="000869A5"/>
    <w:rsid w:val="00092FBA"/>
    <w:rsid w:val="00093ECA"/>
    <w:rsid w:val="0009422A"/>
    <w:rsid w:val="00095275"/>
    <w:rsid w:val="00095649"/>
    <w:rsid w:val="00097145"/>
    <w:rsid w:val="0009759D"/>
    <w:rsid w:val="000A2EA1"/>
    <w:rsid w:val="000A3701"/>
    <w:rsid w:val="000A4B06"/>
    <w:rsid w:val="000A592E"/>
    <w:rsid w:val="000A7892"/>
    <w:rsid w:val="000B0B53"/>
    <w:rsid w:val="000B10AD"/>
    <w:rsid w:val="000B1829"/>
    <w:rsid w:val="000B1AE9"/>
    <w:rsid w:val="000B5E2E"/>
    <w:rsid w:val="000B7D6E"/>
    <w:rsid w:val="000C03C9"/>
    <w:rsid w:val="000C0834"/>
    <w:rsid w:val="000C24DB"/>
    <w:rsid w:val="000C4F0E"/>
    <w:rsid w:val="000C621A"/>
    <w:rsid w:val="000C7597"/>
    <w:rsid w:val="000C78C5"/>
    <w:rsid w:val="000D04F2"/>
    <w:rsid w:val="000D0DE5"/>
    <w:rsid w:val="000D11F3"/>
    <w:rsid w:val="000D29CF"/>
    <w:rsid w:val="000D32C7"/>
    <w:rsid w:val="000D6CB1"/>
    <w:rsid w:val="000D70F2"/>
    <w:rsid w:val="000E0456"/>
    <w:rsid w:val="000E1441"/>
    <w:rsid w:val="000E14F7"/>
    <w:rsid w:val="000E1E91"/>
    <w:rsid w:val="000E3F25"/>
    <w:rsid w:val="000E48F4"/>
    <w:rsid w:val="000E56A0"/>
    <w:rsid w:val="000E5A77"/>
    <w:rsid w:val="000E7A70"/>
    <w:rsid w:val="000E7EC1"/>
    <w:rsid w:val="000F0784"/>
    <w:rsid w:val="000F2350"/>
    <w:rsid w:val="000F316F"/>
    <w:rsid w:val="000F3504"/>
    <w:rsid w:val="000F377E"/>
    <w:rsid w:val="00100503"/>
    <w:rsid w:val="001035B7"/>
    <w:rsid w:val="00103C46"/>
    <w:rsid w:val="0010492E"/>
    <w:rsid w:val="00104CDC"/>
    <w:rsid w:val="00105ABA"/>
    <w:rsid w:val="001063B1"/>
    <w:rsid w:val="00106C2E"/>
    <w:rsid w:val="00106C34"/>
    <w:rsid w:val="00116D00"/>
    <w:rsid w:val="0011726A"/>
    <w:rsid w:val="00117B58"/>
    <w:rsid w:val="00117CD3"/>
    <w:rsid w:val="0012153E"/>
    <w:rsid w:val="00124B80"/>
    <w:rsid w:val="00126804"/>
    <w:rsid w:val="0012685E"/>
    <w:rsid w:val="00126F80"/>
    <w:rsid w:val="0013181D"/>
    <w:rsid w:val="00133232"/>
    <w:rsid w:val="0013564E"/>
    <w:rsid w:val="0013675C"/>
    <w:rsid w:val="00136D38"/>
    <w:rsid w:val="0013759A"/>
    <w:rsid w:val="00140A2F"/>
    <w:rsid w:val="001422D6"/>
    <w:rsid w:val="00143290"/>
    <w:rsid w:val="001434D7"/>
    <w:rsid w:val="00143FFF"/>
    <w:rsid w:val="00146F3E"/>
    <w:rsid w:val="00147BA3"/>
    <w:rsid w:val="00147BFC"/>
    <w:rsid w:val="00147E1A"/>
    <w:rsid w:val="001514AE"/>
    <w:rsid w:val="00151A5C"/>
    <w:rsid w:val="00153736"/>
    <w:rsid w:val="00154DF4"/>
    <w:rsid w:val="00155F7C"/>
    <w:rsid w:val="00157602"/>
    <w:rsid w:val="00157873"/>
    <w:rsid w:val="00160779"/>
    <w:rsid w:val="00161EE4"/>
    <w:rsid w:val="00162CB9"/>
    <w:rsid w:val="00164941"/>
    <w:rsid w:val="00165011"/>
    <w:rsid w:val="00166C98"/>
    <w:rsid w:val="0017250B"/>
    <w:rsid w:val="001725D9"/>
    <w:rsid w:val="00172BB8"/>
    <w:rsid w:val="00175EEE"/>
    <w:rsid w:val="00177A4E"/>
    <w:rsid w:val="001801E8"/>
    <w:rsid w:val="0018045E"/>
    <w:rsid w:val="001805BC"/>
    <w:rsid w:val="00180E79"/>
    <w:rsid w:val="001812F4"/>
    <w:rsid w:val="00182B47"/>
    <w:rsid w:val="001833E1"/>
    <w:rsid w:val="00185B4F"/>
    <w:rsid w:val="00185F28"/>
    <w:rsid w:val="001860A2"/>
    <w:rsid w:val="001867FA"/>
    <w:rsid w:val="00186E7C"/>
    <w:rsid w:val="00190519"/>
    <w:rsid w:val="0019064F"/>
    <w:rsid w:val="001A0167"/>
    <w:rsid w:val="001A0DB4"/>
    <w:rsid w:val="001A404B"/>
    <w:rsid w:val="001A50FB"/>
    <w:rsid w:val="001A7674"/>
    <w:rsid w:val="001A76FB"/>
    <w:rsid w:val="001B0D3C"/>
    <w:rsid w:val="001B510B"/>
    <w:rsid w:val="001B55FC"/>
    <w:rsid w:val="001B6B0A"/>
    <w:rsid w:val="001B7E9A"/>
    <w:rsid w:val="001C360E"/>
    <w:rsid w:val="001C371E"/>
    <w:rsid w:val="001C501F"/>
    <w:rsid w:val="001C64EC"/>
    <w:rsid w:val="001D17D3"/>
    <w:rsid w:val="001D2530"/>
    <w:rsid w:val="001D51B1"/>
    <w:rsid w:val="001D75C6"/>
    <w:rsid w:val="001E1D59"/>
    <w:rsid w:val="001E34B5"/>
    <w:rsid w:val="001E3B1A"/>
    <w:rsid w:val="001E7532"/>
    <w:rsid w:val="001E7AA0"/>
    <w:rsid w:val="001F2063"/>
    <w:rsid w:val="001F43CF"/>
    <w:rsid w:val="001F6C72"/>
    <w:rsid w:val="001F6F83"/>
    <w:rsid w:val="002038D4"/>
    <w:rsid w:val="00203E62"/>
    <w:rsid w:val="00205BE8"/>
    <w:rsid w:val="00206F13"/>
    <w:rsid w:val="00207E85"/>
    <w:rsid w:val="0021130A"/>
    <w:rsid w:val="00214FA7"/>
    <w:rsid w:val="0021522D"/>
    <w:rsid w:val="002158F1"/>
    <w:rsid w:val="002165F6"/>
    <w:rsid w:val="00217CFD"/>
    <w:rsid w:val="00220ECF"/>
    <w:rsid w:val="00221218"/>
    <w:rsid w:val="00221748"/>
    <w:rsid w:val="00221C49"/>
    <w:rsid w:val="002232AA"/>
    <w:rsid w:val="002244D8"/>
    <w:rsid w:val="00224BF8"/>
    <w:rsid w:val="0022686A"/>
    <w:rsid w:val="002271EB"/>
    <w:rsid w:val="00233C48"/>
    <w:rsid w:val="002344DC"/>
    <w:rsid w:val="002358E2"/>
    <w:rsid w:val="00235EFD"/>
    <w:rsid w:val="00237995"/>
    <w:rsid w:val="00240A0F"/>
    <w:rsid w:val="002413F0"/>
    <w:rsid w:val="002425B4"/>
    <w:rsid w:val="002433F0"/>
    <w:rsid w:val="00244989"/>
    <w:rsid w:val="00245714"/>
    <w:rsid w:val="00246984"/>
    <w:rsid w:val="002470A6"/>
    <w:rsid w:val="0024764B"/>
    <w:rsid w:val="00250556"/>
    <w:rsid w:val="002506A2"/>
    <w:rsid w:val="00250E1C"/>
    <w:rsid w:val="002518CD"/>
    <w:rsid w:val="00257D2C"/>
    <w:rsid w:val="00262F9E"/>
    <w:rsid w:val="002632A1"/>
    <w:rsid w:val="00263D07"/>
    <w:rsid w:val="00264776"/>
    <w:rsid w:val="00264966"/>
    <w:rsid w:val="00265A34"/>
    <w:rsid w:val="002669DE"/>
    <w:rsid w:val="0026728F"/>
    <w:rsid w:val="00270150"/>
    <w:rsid w:val="00271C3A"/>
    <w:rsid w:val="0027247B"/>
    <w:rsid w:val="00272495"/>
    <w:rsid w:val="00272A04"/>
    <w:rsid w:val="00272C27"/>
    <w:rsid w:val="0027331B"/>
    <w:rsid w:val="00274581"/>
    <w:rsid w:val="00274B8E"/>
    <w:rsid w:val="00274BB8"/>
    <w:rsid w:val="00274DF2"/>
    <w:rsid w:val="00276F75"/>
    <w:rsid w:val="0027741C"/>
    <w:rsid w:val="00277BC9"/>
    <w:rsid w:val="002815F5"/>
    <w:rsid w:val="00282A17"/>
    <w:rsid w:val="0028417E"/>
    <w:rsid w:val="00287EA7"/>
    <w:rsid w:val="00290FB9"/>
    <w:rsid w:val="002910FB"/>
    <w:rsid w:val="00291EDE"/>
    <w:rsid w:val="00292BF7"/>
    <w:rsid w:val="00293EF1"/>
    <w:rsid w:val="002959ED"/>
    <w:rsid w:val="002A0F7C"/>
    <w:rsid w:val="002A1843"/>
    <w:rsid w:val="002A18CD"/>
    <w:rsid w:val="002A5956"/>
    <w:rsid w:val="002B0493"/>
    <w:rsid w:val="002B180B"/>
    <w:rsid w:val="002B5A85"/>
    <w:rsid w:val="002B63A9"/>
    <w:rsid w:val="002C22C3"/>
    <w:rsid w:val="002C49A7"/>
    <w:rsid w:val="002C4AF2"/>
    <w:rsid w:val="002C73B6"/>
    <w:rsid w:val="002D7C15"/>
    <w:rsid w:val="002E0123"/>
    <w:rsid w:val="002E165E"/>
    <w:rsid w:val="002E421C"/>
    <w:rsid w:val="002E4492"/>
    <w:rsid w:val="002E47B7"/>
    <w:rsid w:val="002E58FA"/>
    <w:rsid w:val="002E5B5C"/>
    <w:rsid w:val="002E66F2"/>
    <w:rsid w:val="002F15D7"/>
    <w:rsid w:val="002F27BE"/>
    <w:rsid w:val="002F3C78"/>
    <w:rsid w:val="002F5505"/>
    <w:rsid w:val="002F5C4B"/>
    <w:rsid w:val="002F60F6"/>
    <w:rsid w:val="003026C6"/>
    <w:rsid w:val="003028D3"/>
    <w:rsid w:val="00303A84"/>
    <w:rsid w:val="00304E1A"/>
    <w:rsid w:val="00305ED3"/>
    <w:rsid w:val="00311D4F"/>
    <w:rsid w:val="003145DE"/>
    <w:rsid w:val="0032322A"/>
    <w:rsid w:val="003256C3"/>
    <w:rsid w:val="00326C47"/>
    <w:rsid w:val="00330BED"/>
    <w:rsid w:val="00331C3A"/>
    <w:rsid w:val="00334622"/>
    <w:rsid w:val="00334F17"/>
    <w:rsid w:val="00341115"/>
    <w:rsid w:val="0034419E"/>
    <w:rsid w:val="00344A2E"/>
    <w:rsid w:val="0034627A"/>
    <w:rsid w:val="00347C3F"/>
    <w:rsid w:val="00352BC6"/>
    <w:rsid w:val="003542FD"/>
    <w:rsid w:val="00357389"/>
    <w:rsid w:val="0036097D"/>
    <w:rsid w:val="00361F1B"/>
    <w:rsid w:val="003638C6"/>
    <w:rsid w:val="003648F2"/>
    <w:rsid w:val="00364ADE"/>
    <w:rsid w:val="00364E0C"/>
    <w:rsid w:val="00367B03"/>
    <w:rsid w:val="00372B9C"/>
    <w:rsid w:val="0037346F"/>
    <w:rsid w:val="00373E28"/>
    <w:rsid w:val="0037682B"/>
    <w:rsid w:val="00377062"/>
    <w:rsid w:val="003773F0"/>
    <w:rsid w:val="00380B17"/>
    <w:rsid w:val="0038565C"/>
    <w:rsid w:val="00385D1E"/>
    <w:rsid w:val="00391203"/>
    <w:rsid w:val="00393061"/>
    <w:rsid w:val="00393FA6"/>
    <w:rsid w:val="003943BD"/>
    <w:rsid w:val="003965DF"/>
    <w:rsid w:val="003A12EB"/>
    <w:rsid w:val="003A4A2F"/>
    <w:rsid w:val="003A6449"/>
    <w:rsid w:val="003A750C"/>
    <w:rsid w:val="003B02CC"/>
    <w:rsid w:val="003B115C"/>
    <w:rsid w:val="003B1535"/>
    <w:rsid w:val="003B59AF"/>
    <w:rsid w:val="003C0301"/>
    <w:rsid w:val="003C1C7E"/>
    <w:rsid w:val="003C261B"/>
    <w:rsid w:val="003C3EE2"/>
    <w:rsid w:val="003C47A1"/>
    <w:rsid w:val="003C5548"/>
    <w:rsid w:val="003C6269"/>
    <w:rsid w:val="003C667B"/>
    <w:rsid w:val="003D5145"/>
    <w:rsid w:val="003D5799"/>
    <w:rsid w:val="003E1FD7"/>
    <w:rsid w:val="003E4937"/>
    <w:rsid w:val="003E5296"/>
    <w:rsid w:val="003E6F21"/>
    <w:rsid w:val="003F0E8E"/>
    <w:rsid w:val="003F213B"/>
    <w:rsid w:val="003F2378"/>
    <w:rsid w:val="003F2EEB"/>
    <w:rsid w:val="003F34CF"/>
    <w:rsid w:val="003F44A2"/>
    <w:rsid w:val="003F611A"/>
    <w:rsid w:val="003F7FF5"/>
    <w:rsid w:val="004002DA"/>
    <w:rsid w:val="00405C30"/>
    <w:rsid w:val="00407ADF"/>
    <w:rsid w:val="00407E09"/>
    <w:rsid w:val="00410487"/>
    <w:rsid w:val="004127C2"/>
    <w:rsid w:val="00416F14"/>
    <w:rsid w:val="00417884"/>
    <w:rsid w:val="00417EA8"/>
    <w:rsid w:val="00421C29"/>
    <w:rsid w:val="00422E71"/>
    <w:rsid w:val="00422F40"/>
    <w:rsid w:val="004230B3"/>
    <w:rsid w:val="004242E0"/>
    <w:rsid w:val="004309C3"/>
    <w:rsid w:val="00430B67"/>
    <w:rsid w:val="004332C1"/>
    <w:rsid w:val="004347CE"/>
    <w:rsid w:val="0043485C"/>
    <w:rsid w:val="004369F3"/>
    <w:rsid w:val="00437A5E"/>
    <w:rsid w:val="00442FAE"/>
    <w:rsid w:val="00443087"/>
    <w:rsid w:val="00443453"/>
    <w:rsid w:val="004434E2"/>
    <w:rsid w:val="004445E1"/>
    <w:rsid w:val="00444D77"/>
    <w:rsid w:val="00446869"/>
    <w:rsid w:val="00447573"/>
    <w:rsid w:val="0045003E"/>
    <w:rsid w:val="004500B8"/>
    <w:rsid w:val="004500C5"/>
    <w:rsid w:val="00450FB7"/>
    <w:rsid w:val="004553E0"/>
    <w:rsid w:val="00455664"/>
    <w:rsid w:val="004573EE"/>
    <w:rsid w:val="0046011F"/>
    <w:rsid w:val="0046090F"/>
    <w:rsid w:val="00465DBE"/>
    <w:rsid w:val="004664DB"/>
    <w:rsid w:val="00467302"/>
    <w:rsid w:val="00470BBF"/>
    <w:rsid w:val="0047223B"/>
    <w:rsid w:val="0047465F"/>
    <w:rsid w:val="004747A3"/>
    <w:rsid w:val="00475418"/>
    <w:rsid w:val="004829E2"/>
    <w:rsid w:val="004842FA"/>
    <w:rsid w:val="00486137"/>
    <w:rsid w:val="00486D06"/>
    <w:rsid w:val="00491491"/>
    <w:rsid w:val="00491CB6"/>
    <w:rsid w:val="00491ED5"/>
    <w:rsid w:val="00492629"/>
    <w:rsid w:val="004937FB"/>
    <w:rsid w:val="00495B09"/>
    <w:rsid w:val="00495C52"/>
    <w:rsid w:val="00495FB0"/>
    <w:rsid w:val="004A39EC"/>
    <w:rsid w:val="004A782C"/>
    <w:rsid w:val="004B04A9"/>
    <w:rsid w:val="004B0DFD"/>
    <w:rsid w:val="004B12F4"/>
    <w:rsid w:val="004B2CAC"/>
    <w:rsid w:val="004B3BA4"/>
    <w:rsid w:val="004B4749"/>
    <w:rsid w:val="004B7D1F"/>
    <w:rsid w:val="004C1BFE"/>
    <w:rsid w:val="004C1C90"/>
    <w:rsid w:val="004C28A9"/>
    <w:rsid w:val="004C4F47"/>
    <w:rsid w:val="004C52CD"/>
    <w:rsid w:val="004C6C02"/>
    <w:rsid w:val="004C6F31"/>
    <w:rsid w:val="004D1820"/>
    <w:rsid w:val="004D1CD1"/>
    <w:rsid w:val="004D346E"/>
    <w:rsid w:val="004D4CCF"/>
    <w:rsid w:val="004D544F"/>
    <w:rsid w:val="004D79FB"/>
    <w:rsid w:val="004E28DC"/>
    <w:rsid w:val="004E3576"/>
    <w:rsid w:val="004E3BF2"/>
    <w:rsid w:val="004E746A"/>
    <w:rsid w:val="004F2388"/>
    <w:rsid w:val="004F2740"/>
    <w:rsid w:val="004F6A9D"/>
    <w:rsid w:val="004F746E"/>
    <w:rsid w:val="004F787C"/>
    <w:rsid w:val="004F7A28"/>
    <w:rsid w:val="004F7E5D"/>
    <w:rsid w:val="005000C6"/>
    <w:rsid w:val="00500832"/>
    <w:rsid w:val="0050145E"/>
    <w:rsid w:val="0050228E"/>
    <w:rsid w:val="005025D8"/>
    <w:rsid w:val="00502DFC"/>
    <w:rsid w:val="00505176"/>
    <w:rsid w:val="00505AB3"/>
    <w:rsid w:val="00506840"/>
    <w:rsid w:val="0051066C"/>
    <w:rsid w:val="00510CE5"/>
    <w:rsid w:val="00512093"/>
    <w:rsid w:val="0051342F"/>
    <w:rsid w:val="005212E9"/>
    <w:rsid w:val="00522F31"/>
    <w:rsid w:val="005231F1"/>
    <w:rsid w:val="005235CD"/>
    <w:rsid w:val="00525BC7"/>
    <w:rsid w:val="00525EE6"/>
    <w:rsid w:val="0052609A"/>
    <w:rsid w:val="005261D2"/>
    <w:rsid w:val="00530E0C"/>
    <w:rsid w:val="00533A24"/>
    <w:rsid w:val="00534ABF"/>
    <w:rsid w:val="005352AA"/>
    <w:rsid w:val="00535A41"/>
    <w:rsid w:val="00535FA3"/>
    <w:rsid w:val="00536AA7"/>
    <w:rsid w:val="0053719F"/>
    <w:rsid w:val="005373EA"/>
    <w:rsid w:val="0054675F"/>
    <w:rsid w:val="00546C3D"/>
    <w:rsid w:val="00551E92"/>
    <w:rsid w:val="00552002"/>
    <w:rsid w:val="00553545"/>
    <w:rsid w:val="0055383A"/>
    <w:rsid w:val="00564D01"/>
    <w:rsid w:val="00565317"/>
    <w:rsid w:val="00570662"/>
    <w:rsid w:val="0057144F"/>
    <w:rsid w:val="0057374F"/>
    <w:rsid w:val="005766EB"/>
    <w:rsid w:val="005771E3"/>
    <w:rsid w:val="0058097A"/>
    <w:rsid w:val="00582261"/>
    <w:rsid w:val="005827C2"/>
    <w:rsid w:val="005875A6"/>
    <w:rsid w:val="005878A2"/>
    <w:rsid w:val="00591EAC"/>
    <w:rsid w:val="00592F3E"/>
    <w:rsid w:val="0059541B"/>
    <w:rsid w:val="00597C60"/>
    <w:rsid w:val="005A3F70"/>
    <w:rsid w:val="005A47C2"/>
    <w:rsid w:val="005A49B5"/>
    <w:rsid w:val="005A54B6"/>
    <w:rsid w:val="005A686A"/>
    <w:rsid w:val="005A7981"/>
    <w:rsid w:val="005B0EF1"/>
    <w:rsid w:val="005B483E"/>
    <w:rsid w:val="005B5A48"/>
    <w:rsid w:val="005C3238"/>
    <w:rsid w:val="005C6E92"/>
    <w:rsid w:val="005C7446"/>
    <w:rsid w:val="005C7B22"/>
    <w:rsid w:val="005C7D58"/>
    <w:rsid w:val="005D0B1C"/>
    <w:rsid w:val="005D2830"/>
    <w:rsid w:val="005D5508"/>
    <w:rsid w:val="005E19E7"/>
    <w:rsid w:val="005E29E2"/>
    <w:rsid w:val="005E4F49"/>
    <w:rsid w:val="005E6C5C"/>
    <w:rsid w:val="005E70AD"/>
    <w:rsid w:val="005E7FFA"/>
    <w:rsid w:val="005F1CD1"/>
    <w:rsid w:val="005F4469"/>
    <w:rsid w:val="005F5868"/>
    <w:rsid w:val="005F680B"/>
    <w:rsid w:val="006021BE"/>
    <w:rsid w:val="00604DAB"/>
    <w:rsid w:val="00606553"/>
    <w:rsid w:val="00607174"/>
    <w:rsid w:val="0061000A"/>
    <w:rsid w:val="00610229"/>
    <w:rsid w:val="00611AAB"/>
    <w:rsid w:val="0061304C"/>
    <w:rsid w:val="006149CE"/>
    <w:rsid w:val="00614B3D"/>
    <w:rsid w:val="006159A2"/>
    <w:rsid w:val="006166DA"/>
    <w:rsid w:val="00620001"/>
    <w:rsid w:val="006226A3"/>
    <w:rsid w:val="00625E42"/>
    <w:rsid w:val="00630C54"/>
    <w:rsid w:val="00630D2A"/>
    <w:rsid w:val="00632058"/>
    <w:rsid w:val="00632682"/>
    <w:rsid w:val="006345A5"/>
    <w:rsid w:val="00634C1F"/>
    <w:rsid w:val="006352EC"/>
    <w:rsid w:val="00643436"/>
    <w:rsid w:val="00644D2E"/>
    <w:rsid w:val="00645399"/>
    <w:rsid w:val="00645795"/>
    <w:rsid w:val="00645A41"/>
    <w:rsid w:val="00645B7B"/>
    <w:rsid w:val="00647080"/>
    <w:rsid w:val="00650664"/>
    <w:rsid w:val="0065259E"/>
    <w:rsid w:val="00652F4D"/>
    <w:rsid w:val="00653AC0"/>
    <w:rsid w:val="00656423"/>
    <w:rsid w:val="00656FFB"/>
    <w:rsid w:val="00660CAB"/>
    <w:rsid w:val="00661E53"/>
    <w:rsid w:val="006624B6"/>
    <w:rsid w:val="006669AD"/>
    <w:rsid w:val="0066788D"/>
    <w:rsid w:val="00667E70"/>
    <w:rsid w:val="00670A51"/>
    <w:rsid w:val="00674DAA"/>
    <w:rsid w:val="0067592C"/>
    <w:rsid w:val="00675B53"/>
    <w:rsid w:val="00676B0E"/>
    <w:rsid w:val="00676B31"/>
    <w:rsid w:val="0067760E"/>
    <w:rsid w:val="00677CBB"/>
    <w:rsid w:val="00682BEB"/>
    <w:rsid w:val="00683644"/>
    <w:rsid w:val="00684714"/>
    <w:rsid w:val="0068666F"/>
    <w:rsid w:val="006869E0"/>
    <w:rsid w:val="0069260B"/>
    <w:rsid w:val="00693C54"/>
    <w:rsid w:val="00695762"/>
    <w:rsid w:val="0069712A"/>
    <w:rsid w:val="006A073F"/>
    <w:rsid w:val="006A1E26"/>
    <w:rsid w:val="006A3E3C"/>
    <w:rsid w:val="006A6484"/>
    <w:rsid w:val="006A6DA4"/>
    <w:rsid w:val="006A7B04"/>
    <w:rsid w:val="006B017C"/>
    <w:rsid w:val="006C0274"/>
    <w:rsid w:val="006C163C"/>
    <w:rsid w:val="006C3991"/>
    <w:rsid w:val="006C4319"/>
    <w:rsid w:val="006C49CF"/>
    <w:rsid w:val="006C506B"/>
    <w:rsid w:val="006C6C93"/>
    <w:rsid w:val="006C6EF1"/>
    <w:rsid w:val="006C7512"/>
    <w:rsid w:val="006C7B4C"/>
    <w:rsid w:val="006D024B"/>
    <w:rsid w:val="006D0346"/>
    <w:rsid w:val="006D04FD"/>
    <w:rsid w:val="006D27C8"/>
    <w:rsid w:val="006D31C0"/>
    <w:rsid w:val="006D653B"/>
    <w:rsid w:val="006D7339"/>
    <w:rsid w:val="006E0EED"/>
    <w:rsid w:val="006E298D"/>
    <w:rsid w:val="006E4412"/>
    <w:rsid w:val="006E4606"/>
    <w:rsid w:val="006E5028"/>
    <w:rsid w:val="006E6CE8"/>
    <w:rsid w:val="006F0F22"/>
    <w:rsid w:val="006F39E7"/>
    <w:rsid w:val="006F49D5"/>
    <w:rsid w:val="006F5EE0"/>
    <w:rsid w:val="0070072F"/>
    <w:rsid w:val="00700AA0"/>
    <w:rsid w:val="00701ACE"/>
    <w:rsid w:val="007038BF"/>
    <w:rsid w:val="00704540"/>
    <w:rsid w:val="00704F99"/>
    <w:rsid w:val="00707A5C"/>
    <w:rsid w:val="00711373"/>
    <w:rsid w:val="00712706"/>
    <w:rsid w:val="007141AB"/>
    <w:rsid w:val="0072024A"/>
    <w:rsid w:val="00720F36"/>
    <w:rsid w:val="007277B3"/>
    <w:rsid w:val="00732806"/>
    <w:rsid w:val="0073325A"/>
    <w:rsid w:val="007334BA"/>
    <w:rsid w:val="00735D24"/>
    <w:rsid w:val="007367DC"/>
    <w:rsid w:val="00736B1E"/>
    <w:rsid w:val="00736DE9"/>
    <w:rsid w:val="007426DD"/>
    <w:rsid w:val="00742864"/>
    <w:rsid w:val="00743DF5"/>
    <w:rsid w:val="0074475E"/>
    <w:rsid w:val="007470B0"/>
    <w:rsid w:val="0075066C"/>
    <w:rsid w:val="00750C68"/>
    <w:rsid w:val="00752EBC"/>
    <w:rsid w:val="007536AD"/>
    <w:rsid w:val="00755AA2"/>
    <w:rsid w:val="007566B8"/>
    <w:rsid w:val="00757487"/>
    <w:rsid w:val="00763313"/>
    <w:rsid w:val="007638C0"/>
    <w:rsid w:val="00765C35"/>
    <w:rsid w:val="007708C2"/>
    <w:rsid w:val="0077148F"/>
    <w:rsid w:val="00771B68"/>
    <w:rsid w:val="00772325"/>
    <w:rsid w:val="00773C96"/>
    <w:rsid w:val="007775A9"/>
    <w:rsid w:val="00777960"/>
    <w:rsid w:val="00777C23"/>
    <w:rsid w:val="00780AD2"/>
    <w:rsid w:val="0078344A"/>
    <w:rsid w:val="007839B6"/>
    <w:rsid w:val="0078485C"/>
    <w:rsid w:val="00790553"/>
    <w:rsid w:val="007905BC"/>
    <w:rsid w:val="007933AA"/>
    <w:rsid w:val="00794D38"/>
    <w:rsid w:val="00794EA2"/>
    <w:rsid w:val="00795C66"/>
    <w:rsid w:val="007962B6"/>
    <w:rsid w:val="007975A2"/>
    <w:rsid w:val="007A038D"/>
    <w:rsid w:val="007A104A"/>
    <w:rsid w:val="007A499E"/>
    <w:rsid w:val="007A50E8"/>
    <w:rsid w:val="007A5591"/>
    <w:rsid w:val="007A5F4E"/>
    <w:rsid w:val="007A775B"/>
    <w:rsid w:val="007A7F9C"/>
    <w:rsid w:val="007B02FF"/>
    <w:rsid w:val="007B2505"/>
    <w:rsid w:val="007C151B"/>
    <w:rsid w:val="007C2686"/>
    <w:rsid w:val="007C3767"/>
    <w:rsid w:val="007C49E9"/>
    <w:rsid w:val="007C4E7A"/>
    <w:rsid w:val="007C5CA8"/>
    <w:rsid w:val="007C7DA8"/>
    <w:rsid w:val="007D06E5"/>
    <w:rsid w:val="007D6EC4"/>
    <w:rsid w:val="007E21FC"/>
    <w:rsid w:val="007E339F"/>
    <w:rsid w:val="007E49A1"/>
    <w:rsid w:val="007E6D0F"/>
    <w:rsid w:val="007F0C0E"/>
    <w:rsid w:val="007F11E7"/>
    <w:rsid w:val="007F33FF"/>
    <w:rsid w:val="007F5BCE"/>
    <w:rsid w:val="007F76A5"/>
    <w:rsid w:val="007F7C26"/>
    <w:rsid w:val="007F7FFC"/>
    <w:rsid w:val="0081147B"/>
    <w:rsid w:val="00812A85"/>
    <w:rsid w:val="008135CB"/>
    <w:rsid w:val="00814480"/>
    <w:rsid w:val="00814779"/>
    <w:rsid w:val="008156ED"/>
    <w:rsid w:val="00816911"/>
    <w:rsid w:val="008231B9"/>
    <w:rsid w:val="0082525D"/>
    <w:rsid w:val="00826AB3"/>
    <w:rsid w:val="008274B3"/>
    <w:rsid w:val="00830845"/>
    <w:rsid w:val="00832BE2"/>
    <w:rsid w:val="008334CA"/>
    <w:rsid w:val="00833D48"/>
    <w:rsid w:val="0083410F"/>
    <w:rsid w:val="008341CE"/>
    <w:rsid w:val="0083582F"/>
    <w:rsid w:val="00835A9E"/>
    <w:rsid w:val="00836221"/>
    <w:rsid w:val="00842009"/>
    <w:rsid w:val="0084375D"/>
    <w:rsid w:val="008451E4"/>
    <w:rsid w:val="00846BDB"/>
    <w:rsid w:val="008504B6"/>
    <w:rsid w:val="00851998"/>
    <w:rsid w:val="00854204"/>
    <w:rsid w:val="00854474"/>
    <w:rsid w:val="008611E3"/>
    <w:rsid w:val="00861E29"/>
    <w:rsid w:val="008639E5"/>
    <w:rsid w:val="00863E21"/>
    <w:rsid w:val="00864882"/>
    <w:rsid w:val="00870909"/>
    <w:rsid w:val="00874DDB"/>
    <w:rsid w:val="00876288"/>
    <w:rsid w:val="0088035A"/>
    <w:rsid w:val="00880CCE"/>
    <w:rsid w:val="0088243A"/>
    <w:rsid w:val="00884A64"/>
    <w:rsid w:val="00884B44"/>
    <w:rsid w:val="00887523"/>
    <w:rsid w:val="008928A2"/>
    <w:rsid w:val="008A0FBB"/>
    <w:rsid w:val="008A4626"/>
    <w:rsid w:val="008A663D"/>
    <w:rsid w:val="008B0434"/>
    <w:rsid w:val="008B11B6"/>
    <w:rsid w:val="008B32F1"/>
    <w:rsid w:val="008B5255"/>
    <w:rsid w:val="008B79A1"/>
    <w:rsid w:val="008C0467"/>
    <w:rsid w:val="008C5881"/>
    <w:rsid w:val="008D2093"/>
    <w:rsid w:val="008D610E"/>
    <w:rsid w:val="008D648D"/>
    <w:rsid w:val="008E2162"/>
    <w:rsid w:val="008E2471"/>
    <w:rsid w:val="008E5111"/>
    <w:rsid w:val="008E6AD7"/>
    <w:rsid w:val="008F11C0"/>
    <w:rsid w:val="008F2FF6"/>
    <w:rsid w:val="009011C0"/>
    <w:rsid w:val="009029B9"/>
    <w:rsid w:val="0091099E"/>
    <w:rsid w:val="00910B89"/>
    <w:rsid w:val="00914B7E"/>
    <w:rsid w:val="00917C46"/>
    <w:rsid w:val="009206CC"/>
    <w:rsid w:val="00927260"/>
    <w:rsid w:val="009319F7"/>
    <w:rsid w:val="00931FCD"/>
    <w:rsid w:val="00932E4F"/>
    <w:rsid w:val="009343C1"/>
    <w:rsid w:val="00935666"/>
    <w:rsid w:val="0093775B"/>
    <w:rsid w:val="009421B4"/>
    <w:rsid w:val="009433E7"/>
    <w:rsid w:val="00945912"/>
    <w:rsid w:val="00946F56"/>
    <w:rsid w:val="00947498"/>
    <w:rsid w:val="00951305"/>
    <w:rsid w:val="0095208D"/>
    <w:rsid w:val="00952665"/>
    <w:rsid w:val="00953E2D"/>
    <w:rsid w:val="009558C9"/>
    <w:rsid w:val="00955941"/>
    <w:rsid w:val="009566C9"/>
    <w:rsid w:val="00956CB8"/>
    <w:rsid w:val="0096020F"/>
    <w:rsid w:val="00966157"/>
    <w:rsid w:val="00966197"/>
    <w:rsid w:val="00967BC4"/>
    <w:rsid w:val="009718EE"/>
    <w:rsid w:val="00975947"/>
    <w:rsid w:val="0097610F"/>
    <w:rsid w:val="00976402"/>
    <w:rsid w:val="00976E5F"/>
    <w:rsid w:val="00977A5C"/>
    <w:rsid w:val="009804A5"/>
    <w:rsid w:val="009805B4"/>
    <w:rsid w:val="009863C0"/>
    <w:rsid w:val="009866CB"/>
    <w:rsid w:val="00987E8D"/>
    <w:rsid w:val="00987F9A"/>
    <w:rsid w:val="009908EB"/>
    <w:rsid w:val="0099461C"/>
    <w:rsid w:val="00994D16"/>
    <w:rsid w:val="00996DF8"/>
    <w:rsid w:val="009A08FD"/>
    <w:rsid w:val="009A255F"/>
    <w:rsid w:val="009A647B"/>
    <w:rsid w:val="009A754A"/>
    <w:rsid w:val="009B2B38"/>
    <w:rsid w:val="009B33CB"/>
    <w:rsid w:val="009B355C"/>
    <w:rsid w:val="009B4E89"/>
    <w:rsid w:val="009B551B"/>
    <w:rsid w:val="009B690A"/>
    <w:rsid w:val="009B6ADB"/>
    <w:rsid w:val="009C2AAA"/>
    <w:rsid w:val="009C2FAE"/>
    <w:rsid w:val="009C36E9"/>
    <w:rsid w:val="009C4F7D"/>
    <w:rsid w:val="009C5069"/>
    <w:rsid w:val="009C75D3"/>
    <w:rsid w:val="009C76AE"/>
    <w:rsid w:val="009C797B"/>
    <w:rsid w:val="009D14D6"/>
    <w:rsid w:val="009D1799"/>
    <w:rsid w:val="009D3D5F"/>
    <w:rsid w:val="009D3EA9"/>
    <w:rsid w:val="009D3EC6"/>
    <w:rsid w:val="009D5296"/>
    <w:rsid w:val="009D5661"/>
    <w:rsid w:val="009D5C46"/>
    <w:rsid w:val="009D5D67"/>
    <w:rsid w:val="009E2EAC"/>
    <w:rsid w:val="009E3DDB"/>
    <w:rsid w:val="009E4128"/>
    <w:rsid w:val="009E4430"/>
    <w:rsid w:val="009E5041"/>
    <w:rsid w:val="009E6FD7"/>
    <w:rsid w:val="009F0943"/>
    <w:rsid w:val="009F1FE1"/>
    <w:rsid w:val="009F2AB2"/>
    <w:rsid w:val="009F2D53"/>
    <w:rsid w:val="009F3A3C"/>
    <w:rsid w:val="009F66E9"/>
    <w:rsid w:val="009F6D46"/>
    <w:rsid w:val="009F6D96"/>
    <w:rsid w:val="009F7591"/>
    <w:rsid w:val="009F7762"/>
    <w:rsid w:val="00A00588"/>
    <w:rsid w:val="00A01CB6"/>
    <w:rsid w:val="00A046E3"/>
    <w:rsid w:val="00A04B44"/>
    <w:rsid w:val="00A058FB"/>
    <w:rsid w:val="00A07F5F"/>
    <w:rsid w:val="00A11685"/>
    <w:rsid w:val="00A156E3"/>
    <w:rsid w:val="00A172F6"/>
    <w:rsid w:val="00A23417"/>
    <w:rsid w:val="00A2454B"/>
    <w:rsid w:val="00A25A72"/>
    <w:rsid w:val="00A2753F"/>
    <w:rsid w:val="00A27839"/>
    <w:rsid w:val="00A31D96"/>
    <w:rsid w:val="00A329ED"/>
    <w:rsid w:val="00A33177"/>
    <w:rsid w:val="00A37CDE"/>
    <w:rsid w:val="00A40865"/>
    <w:rsid w:val="00A40B92"/>
    <w:rsid w:val="00A43AA8"/>
    <w:rsid w:val="00A44B3D"/>
    <w:rsid w:val="00A44E74"/>
    <w:rsid w:val="00A4708A"/>
    <w:rsid w:val="00A54541"/>
    <w:rsid w:val="00A54A7E"/>
    <w:rsid w:val="00A5591B"/>
    <w:rsid w:val="00A55BAB"/>
    <w:rsid w:val="00A563ED"/>
    <w:rsid w:val="00A56A96"/>
    <w:rsid w:val="00A56C25"/>
    <w:rsid w:val="00A628E1"/>
    <w:rsid w:val="00A63663"/>
    <w:rsid w:val="00A665C9"/>
    <w:rsid w:val="00A66EC3"/>
    <w:rsid w:val="00A67D52"/>
    <w:rsid w:val="00A824B9"/>
    <w:rsid w:val="00A82A03"/>
    <w:rsid w:val="00A83CFA"/>
    <w:rsid w:val="00A85A65"/>
    <w:rsid w:val="00A86F9C"/>
    <w:rsid w:val="00A8789D"/>
    <w:rsid w:val="00A92F9A"/>
    <w:rsid w:val="00A93170"/>
    <w:rsid w:val="00A93458"/>
    <w:rsid w:val="00A9423D"/>
    <w:rsid w:val="00A94893"/>
    <w:rsid w:val="00A96D76"/>
    <w:rsid w:val="00AA0A08"/>
    <w:rsid w:val="00AA1D66"/>
    <w:rsid w:val="00AA26C3"/>
    <w:rsid w:val="00AA33C6"/>
    <w:rsid w:val="00AA3576"/>
    <w:rsid w:val="00AA59AC"/>
    <w:rsid w:val="00AA5B82"/>
    <w:rsid w:val="00AB3967"/>
    <w:rsid w:val="00AB654E"/>
    <w:rsid w:val="00AC0583"/>
    <w:rsid w:val="00AC0980"/>
    <w:rsid w:val="00AC170D"/>
    <w:rsid w:val="00AC2BEE"/>
    <w:rsid w:val="00AC3ED1"/>
    <w:rsid w:val="00AC3F75"/>
    <w:rsid w:val="00AC7908"/>
    <w:rsid w:val="00AD2BBD"/>
    <w:rsid w:val="00AD37E8"/>
    <w:rsid w:val="00AD7810"/>
    <w:rsid w:val="00AE0257"/>
    <w:rsid w:val="00AE0D68"/>
    <w:rsid w:val="00AE4A48"/>
    <w:rsid w:val="00AE697B"/>
    <w:rsid w:val="00AE74CC"/>
    <w:rsid w:val="00AE775B"/>
    <w:rsid w:val="00AF083F"/>
    <w:rsid w:val="00AF214E"/>
    <w:rsid w:val="00AF2BFC"/>
    <w:rsid w:val="00AF3D29"/>
    <w:rsid w:val="00AF45D0"/>
    <w:rsid w:val="00AF5B15"/>
    <w:rsid w:val="00B02146"/>
    <w:rsid w:val="00B02818"/>
    <w:rsid w:val="00B03273"/>
    <w:rsid w:val="00B04A48"/>
    <w:rsid w:val="00B060EC"/>
    <w:rsid w:val="00B0625E"/>
    <w:rsid w:val="00B073FB"/>
    <w:rsid w:val="00B07503"/>
    <w:rsid w:val="00B0768E"/>
    <w:rsid w:val="00B07C1F"/>
    <w:rsid w:val="00B11988"/>
    <w:rsid w:val="00B13AAE"/>
    <w:rsid w:val="00B1735E"/>
    <w:rsid w:val="00B17A3B"/>
    <w:rsid w:val="00B2263C"/>
    <w:rsid w:val="00B22DCE"/>
    <w:rsid w:val="00B23B04"/>
    <w:rsid w:val="00B23B26"/>
    <w:rsid w:val="00B25783"/>
    <w:rsid w:val="00B25C24"/>
    <w:rsid w:val="00B308A3"/>
    <w:rsid w:val="00B3103D"/>
    <w:rsid w:val="00B32CBB"/>
    <w:rsid w:val="00B34D0F"/>
    <w:rsid w:val="00B36AE7"/>
    <w:rsid w:val="00B36EBC"/>
    <w:rsid w:val="00B37CB1"/>
    <w:rsid w:val="00B40954"/>
    <w:rsid w:val="00B425A6"/>
    <w:rsid w:val="00B43715"/>
    <w:rsid w:val="00B467DE"/>
    <w:rsid w:val="00B46F05"/>
    <w:rsid w:val="00B472B7"/>
    <w:rsid w:val="00B47BA9"/>
    <w:rsid w:val="00B50BF1"/>
    <w:rsid w:val="00B54C8D"/>
    <w:rsid w:val="00B55ED9"/>
    <w:rsid w:val="00B565B7"/>
    <w:rsid w:val="00B57573"/>
    <w:rsid w:val="00B60868"/>
    <w:rsid w:val="00B641D9"/>
    <w:rsid w:val="00B65180"/>
    <w:rsid w:val="00B65EC2"/>
    <w:rsid w:val="00B66A67"/>
    <w:rsid w:val="00B67903"/>
    <w:rsid w:val="00B7044D"/>
    <w:rsid w:val="00B70C17"/>
    <w:rsid w:val="00B7148F"/>
    <w:rsid w:val="00B71D95"/>
    <w:rsid w:val="00B726DC"/>
    <w:rsid w:val="00B729CD"/>
    <w:rsid w:val="00B73153"/>
    <w:rsid w:val="00B733AA"/>
    <w:rsid w:val="00B7664A"/>
    <w:rsid w:val="00B77E8D"/>
    <w:rsid w:val="00B821C0"/>
    <w:rsid w:val="00B83DC6"/>
    <w:rsid w:val="00B848AF"/>
    <w:rsid w:val="00B84D6D"/>
    <w:rsid w:val="00B860C1"/>
    <w:rsid w:val="00B86F2A"/>
    <w:rsid w:val="00B90AB6"/>
    <w:rsid w:val="00B91B0B"/>
    <w:rsid w:val="00B924EC"/>
    <w:rsid w:val="00B92DBD"/>
    <w:rsid w:val="00B94782"/>
    <w:rsid w:val="00B96B9C"/>
    <w:rsid w:val="00BA0F73"/>
    <w:rsid w:val="00BA1034"/>
    <w:rsid w:val="00BA55EC"/>
    <w:rsid w:val="00BB126C"/>
    <w:rsid w:val="00BB1DE6"/>
    <w:rsid w:val="00BB54B8"/>
    <w:rsid w:val="00BB700F"/>
    <w:rsid w:val="00BB7426"/>
    <w:rsid w:val="00BB7590"/>
    <w:rsid w:val="00BB7F06"/>
    <w:rsid w:val="00BC16E8"/>
    <w:rsid w:val="00BC6416"/>
    <w:rsid w:val="00BC6E60"/>
    <w:rsid w:val="00BD18B8"/>
    <w:rsid w:val="00BD35CC"/>
    <w:rsid w:val="00BD3A27"/>
    <w:rsid w:val="00BD515D"/>
    <w:rsid w:val="00BE0B7D"/>
    <w:rsid w:val="00BE11CB"/>
    <w:rsid w:val="00BE1CE0"/>
    <w:rsid w:val="00BE2931"/>
    <w:rsid w:val="00BE31DA"/>
    <w:rsid w:val="00BE4AD5"/>
    <w:rsid w:val="00BE4D82"/>
    <w:rsid w:val="00BE5026"/>
    <w:rsid w:val="00BF0168"/>
    <w:rsid w:val="00BF2217"/>
    <w:rsid w:val="00BF5B02"/>
    <w:rsid w:val="00BF6BE4"/>
    <w:rsid w:val="00C02A6A"/>
    <w:rsid w:val="00C0438F"/>
    <w:rsid w:val="00C05974"/>
    <w:rsid w:val="00C063D4"/>
    <w:rsid w:val="00C10FDD"/>
    <w:rsid w:val="00C11706"/>
    <w:rsid w:val="00C12802"/>
    <w:rsid w:val="00C13574"/>
    <w:rsid w:val="00C150CA"/>
    <w:rsid w:val="00C20AE5"/>
    <w:rsid w:val="00C224C1"/>
    <w:rsid w:val="00C22638"/>
    <w:rsid w:val="00C24340"/>
    <w:rsid w:val="00C2627F"/>
    <w:rsid w:val="00C32247"/>
    <w:rsid w:val="00C32A51"/>
    <w:rsid w:val="00C340F5"/>
    <w:rsid w:val="00C372F7"/>
    <w:rsid w:val="00C374F7"/>
    <w:rsid w:val="00C37A80"/>
    <w:rsid w:val="00C41B29"/>
    <w:rsid w:val="00C443CB"/>
    <w:rsid w:val="00C50B18"/>
    <w:rsid w:val="00C55D58"/>
    <w:rsid w:val="00C5722D"/>
    <w:rsid w:val="00C57E01"/>
    <w:rsid w:val="00C60D42"/>
    <w:rsid w:val="00C614B4"/>
    <w:rsid w:val="00C62732"/>
    <w:rsid w:val="00C6310F"/>
    <w:rsid w:val="00C63B05"/>
    <w:rsid w:val="00C675D1"/>
    <w:rsid w:val="00C70983"/>
    <w:rsid w:val="00C7233E"/>
    <w:rsid w:val="00C7369B"/>
    <w:rsid w:val="00C73B68"/>
    <w:rsid w:val="00C76CC1"/>
    <w:rsid w:val="00C800DB"/>
    <w:rsid w:val="00C82DC1"/>
    <w:rsid w:val="00C83BF1"/>
    <w:rsid w:val="00C84578"/>
    <w:rsid w:val="00C93814"/>
    <w:rsid w:val="00C93DA4"/>
    <w:rsid w:val="00C94E94"/>
    <w:rsid w:val="00C95105"/>
    <w:rsid w:val="00C97E7D"/>
    <w:rsid w:val="00CA195F"/>
    <w:rsid w:val="00CA1C37"/>
    <w:rsid w:val="00CA3888"/>
    <w:rsid w:val="00CA70B4"/>
    <w:rsid w:val="00CA731E"/>
    <w:rsid w:val="00CA7844"/>
    <w:rsid w:val="00CA7E19"/>
    <w:rsid w:val="00CB362E"/>
    <w:rsid w:val="00CB4DD7"/>
    <w:rsid w:val="00CB51C8"/>
    <w:rsid w:val="00CB605F"/>
    <w:rsid w:val="00CB7016"/>
    <w:rsid w:val="00CB70CB"/>
    <w:rsid w:val="00CC0D2A"/>
    <w:rsid w:val="00CC12A2"/>
    <w:rsid w:val="00CC3028"/>
    <w:rsid w:val="00CC3A4F"/>
    <w:rsid w:val="00CC44C7"/>
    <w:rsid w:val="00CC4883"/>
    <w:rsid w:val="00CC6889"/>
    <w:rsid w:val="00CC696D"/>
    <w:rsid w:val="00CC6A14"/>
    <w:rsid w:val="00CD32D8"/>
    <w:rsid w:val="00CD3A8D"/>
    <w:rsid w:val="00CD3C3B"/>
    <w:rsid w:val="00CD4E98"/>
    <w:rsid w:val="00CD5ECE"/>
    <w:rsid w:val="00CD6E05"/>
    <w:rsid w:val="00CD7556"/>
    <w:rsid w:val="00CE0C12"/>
    <w:rsid w:val="00CE15F1"/>
    <w:rsid w:val="00CE55F9"/>
    <w:rsid w:val="00CE6AF0"/>
    <w:rsid w:val="00CE734A"/>
    <w:rsid w:val="00CE792C"/>
    <w:rsid w:val="00CE7E09"/>
    <w:rsid w:val="00CF0CCD"/>
    <w:rsid w:val="00CF1730"/>
    <w:rsid w:val="00CF1A00"/>
    <w:rsid w:val="00CF5F78"/>
    <w:rsid w:val="00CF6447"/>
    <w:rsid w:val="00CF64A1"/>
    <w:rsid w:val="00CF7C18"/>
    <w:rsid w:val="00D02CEC"/>
    <w:rsid w:val="00D03DA1"/>
    <w:rsid w:val="00D044C2"/>
    <w:rsid w:val="00D047FC"/>
    <w:rsid w:val="00D05098"/>
    <w:rsid w:val="00D06283"/>
    <w:rsid w:val="00D108AA"/>
    <w:rsid w:val="00D118EB"/>
    <w:rsid w:val="00D11C3B"/>
    <w:rsid w:val="00D12FAF"/>
    <w:rsid w:val="00D13321"/>
    <w:rsid w:val="00D1379F"/>
    <w:rsid w:val="00D14442"/>
    <w:rsid w:val="00D147B4"/>
    <w:rsid w:val="00D1705E"/>
    <w:rsid w:val="00D17444"/>
    <w:rsid w:val="00D21EAE"/>
    <w:rsid w:val="00D227EF"/>
    <w:rsid w:val="00D24FDE"/>
    <w:rsid w:val="00D27218"/>
    <w:rsid w:val="00D3171E"/>
    <w:rsid w:val="00D41882"/>
    <w:rsid w:val="00D469B1"/>
    <w:rsid w:val="00D4791A"/>
    <w:rsid w:val="00D47DAF"/>
    <w:rsid w:val="00D52622"/>
    <w:rsid w:val="00D5278B"/>
    <w:rsid w:val="00D55F94"/>
    <w:rsid w:val="00D60004"/>
    <w:rsid w:val="00D60138"/>
    <w:rsid w:val="00D60AFE"/>
    <w:rsid w:val="00D621D5"/>
    <w:rsid w:val="00D64E2B"/>
    <w:rsid w:val="00D71795"/>
    <w:rsid w:val="00D7244F"/>
    <w:rsid w:val="00D72A14"/>
    <w:rsid w:val="00D730A9"/>
    <w:rsid w:val="00D73F65"/>
    <w:rsid w:val="00D74E18"/>
    <w:rsid w:val="00D77386"/>
    <w:rsid w:val="00D773AE"/>
    <w:rsid w:val="00D77EED"/>
    <w:rsid w:val="00D817ED"/>
    <w:rsid w:val="00D8345C"/>
    <w:rsid w:val="00D83E51"/>
    <w:rsid w:val="00D84A67"/>
    <w:rsid w:val="00D92F21"/>
    <w:rsid w:val="00D94D6A"/>
    <w:rsid w:val="00D95127"/>
    <w:rsid w:val="00D97276"/>
    <w:rsid w:val="00D97473"/>
    <w:rsid w:val="00D975FF"/>
    <w:rsid w:val="00DA0AE2"/>
    <w:rsid w:val="00DA104A"/>
    <w:rsid w:val="00DA1796"/>
    <w:rsid w:val="00DA3162"/>
    <w:rsid w:val="00DA3AFE"/>
    <w:rsid w:val="00DA6CFA"/>
    <w:rsid w:val="00DB2E80"/>
    <w:rsid w:val="00DB364A"/>
    <w:rsid w:val="00DB4902"/>
    <w:rsid w:val="00DB614C"/>
    <w:rsid w:val="00DB6DE9"/>
    <w:rsid w:val="00DC0840"/>
    <w:rsid w:val="00DC195D"/>
    <w:rsid w:val="00DC6526"/>
    <w:rsid w:val="00DC69FB"/>
    <w:rsid w:val="00DC6CB8"/>
    <w:rsid w:val="00DD0E94"/>
    <w:rsid w:val="00DD13F4"/>
    <w:rsid w:val="00DD31C5"/>
    <w:rsid w:val="00DD3934"/>
    <w:rsid w:val="00DD3A0D"/>
    <w:rsid w:val="00DD477F"/>
    <w:rsid w:val="00DD56DB"/>
    <w:rsid w:val="00DD6450"/>
    <w:rsid w:val="00DE14D4"/>
    <w:rsid w:val="00DE1831"/>
    <w:rsid w:val="00DE2010"/>
    <w:rsid w:val="00DE5311"/>
    <w:rsid w:val="00DE5697"/>
    <w:rsid w:val="00DE7D7B"/>
    <w:rsid w:val="00DF5680"/>
    <w:rsid w:val="00DF5B48"/>
    <w:rsid w:val="00DF69E2"/>
    <w:rsid w:val="00E0146E"/>
    <w:rsid w:val="00E0153C"/>
    <w:rsid w:val="00E032BF"/>
    <w:rsid w:val="00E07E09"/>
    <w:rsid w:val="00E1688B"/>
    <w:rsid w:val="00E201F8"/>
    <w:rsid w:val="00E20D56"/>
    <w:rsid w:val="00E21376"/>
    <w:rsid w:val="00E22E91"/>
    <w:rsid w:val="00E24451"/>
    <w:rsid w:val="00E24582"/>
    <w:rsid w:val="00E25756"/>
    <w:rsid w:val="00E25992"/>
    <w:rsid w:val="00E26C47"/>
    <w:rsid w:val="00E30188"/>
    <w:rsid w:val="00E3128D"/>
    <w:rsid w:val="00E327FB"/>
    <w:rsid w:val="00E34BAE"/>
    <w:rsid w:val="00E34C88"/>
    <w:rsid w:val="00E36E8D"/>
    <w:rsid w:val="00E45B6C"/>
    <w:rsid w:val="00E462E7"/>
    <w:rsid w:val="00E50300"/>
    <w:rsid w:val="00E50F41"/>
    <w:rsid w:val="00E51176"/>
    <w:rsid w:val="00E519ED"/>
    <w:rsid w:val="00E543B9"/>
    <w:rsid w:val="00E5650D"/>
    <w:rsid w:val="00E56720"/>
    <w:rsid w:val="00E60360"/>
    <w:rsid w:val="00E61D61"/>
    <w:rsid w:val="00E63BFD"/>
    <w:rsid w:val="00E63C22"/>
    <w:rsid w:val="00E63C9F"/>
    <w:rsid w:val="00E65DD3"/>
    <w:rsid w:val="00E6659C"/>
    <w:rsid w:val="00E71206"/>
    <w:rsid w:val="00E726DC"/>
    <w:rsid w:val="00E72712"/>
    <w:rsid w:val="00E7465E"/>
    <w:rsid w:val="00E767CD"/>
    <w:rsid w:val="00E76EC3"/>
    <w:rsid w:val="00E80925"/>
    <w:rsid w:val="00E81245"/>
    <w:rsid w:val="00E8412E"/>
    <w:rsid w:val="00E9066A"/>
    <w:rsid w:val="00E9224E"/>
    <w:rsid w:val="00E924DE"/>
    <w:rsid w:val="00E937A9"/>
    <w:rsid w:val="00E93ABF"/>
    <w:rsid w:val="00E93D30"/>
    <w:rsid w:val="00E95B88"/>
    <w:rsid w:val="00E97A1E"/>
    <w:rsid w:val="00EA0F35"/>
    <w:rsid w:val="00EA45AA"/>
    <w:rsid w:val="00EA4B26"/>
    <w:rsid w:val="00EA4C74"/>
    <w:rsid w:val="00EA4EDF"/>
    <w:rsid w:val="00EA6787"/>
    <w:rsid w:val="00EB02BD"/>
    <w:rsid w:val="00EC0406"/>
    <w:rsid w:val="00EC2C33"/>
    <w:rsid w:val="00EC395A"/>
    <w:rsid w:val="00EC509C"/>
    <w:rsid w:val="00ED3426"/>
    <w:rsid w:val="00ED41C3"/>
    <w:rsid w:val="00ED5BC7"/>
    <w:rsid w:val="00ED6206"/>
    <w:rsid w:val="00ED6E7C"/>
    <w:rsid w:val="00EE06CF"/>
    <w:rsid w:val="00EE0EF4"/>
    <w:rsid w:val="00EE0FC3"/>
    <w:rsid w:val="00EE1AA6"/>
    <w:rsid w:val="00EE26DC"/>
    <w:rsid w:val="00EE450F"/>
    <w:rsid w:val="00EE4DA8"/>
    <w:rsid w:val="00EE54FA"/>
    <w:rsid w:val="00EE6E3B"/>
    <w:rsid w:val="00EE6E8B"/>
    <w:rsid w:val="00EF169C"/>
    <w:rsid w:val="00EF224C"/>
    <w:rsid w:val="00EF29B3"/>
    <w:rsid w:val="00EF5164"/>
    <w:rsid w:val="00EF568E"/>
    <w:rsid w:val="00EF67A1"/>
    <w:rsid w:val="00F00CC7"/>
    <w:rsid w:val="00F017C3"/>
    <w:rsid w:val="00F024EE"/>
    <w:rsid w:val="00F045BA"/>
    <w:rsid w:val="00F04FBD"/>
    <w:rsid w:val="00F14581"/>
    <w:rsid w:val="00F14BC3"/>
    <w:rsid w:val="00F1730F"/>
    <w:rsid w:val="00F2007A"/>
    <w:rsid w:val="00F20C49"/>
    <w:rsid w:val="00F2575A"/>
    <w:rsid w:val="00F30FDE"/>
    <w:rsid w:val="00F3136B"/>
    <w:rsid w:val="00F32D63"/>
    <w:rsid w:val="00F338C6"/>
    <w:rsid w:val="00F34F33"/>
    <w:rsid w:val="00F3674D"/>
    <w:rsid w:val="00F41C27"/>
    <w:rsid w:val="00F45BAA"/>
    <w:rsid w:val="00F50A9D"/>
    <w:rsid w:val="00F5344F"/>
    <w:rsid w:val="00F536D5"/>
    <w:rsid w:val="00F55C97"/>
    <w:rsid w:val="00F5680F"/>
    <w:rsid w:val="00F616A4"/>
    <w:rsid w:val="00F650C8"/>
    <w:rsid w:val="00F6516A"/>
    <w:rsid w:val="00F66E46"/>
    <w:rsid w:val="00F71313"/>
    <w:rsid w:val="00F72C68"/>
    <w:rsid w:val="00F80B6B"/>
    <w:rsid w:val="00F817AB"/>
    <w:rsid w:val="00F81A50"/>
    <w:rsid w:val="00F82605"/>
    <w:rsid w:val="00F83746"/>
    <w:rsid w:val="00F87B44"/>
    <w:rsid w:val="00F91D9F"/>
    <w:rsid w:val="00F92AAE"/>
    <w:rsid w:val="00F956B3"/>
    <w:rsid w:val="00F95AB7"/>
    <w:rsid w:val="00F970BA"/>
    <w:rsid w:val="00FA1267"/>
    <w:rsid w:val="00FA1757"/>
    <w:rsid w:val="00FA467B"/>
    <w:rsid w:val="00FA7D47"/>
    <w:rsid w:val="00FB291E"/>
    <w:rsid w:val="00FB3934"/>
    <w:rsid w:val="00FB436C"/>
    <w:rsid w:val="00FB4EA9"/>
    <w:rsid w:val="00FC180F"/>
    <w:rsid w:val="00FC2487"/>
    <w:rsid w:val="00FC3232"/>
    <w:rsid w:val="00FC4C8F"/>
    <w:rsid w:val="00FD03DB"/>
    <w:rsid w:val="00FD30BC"/>
    <w:rsid w:val="00FD4B8D"/>
    <w:rsid w:val="00FD5EF4"/>
    <w:rsid w:val="00FD5F84"/>
    <w:rsid w:val="00FE17CC"/>
    <w:rsid w:val="00FE2E06"/>
    <w:rsid w:val="00FE661A"/>
    <w:rsid w:val="00FF0584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71B55E"/>
  <w15:chartTrackingRefBased/>
  <w15:docId w15:val="{94E83EEE-2E32-BD40-9EDF-FEB8777B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0B17"/>
    <w:rPr>
      <w:rFonts w:ascii="Times New Roman" w:eastAsia="Times New Roman" w:hAnsi="Times New Roman" w:cs="Times New Roman"/>
      <w:lang w:val="en-US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80B17"/>
    <w:pPr>
      <w:keepNext/>
      <w:keepLines/>
      <w:spacing w:line="480" w:lineRule="auto"/>
      <w:jc w:val="center"/>
      <w:outlineLvl w:val="0"/>
    </w:pPr>
    <w:rPr>
      <w:b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B17"/>
    <w:pPr>
      <w:keepNext/>
      <w:keepLines/>
      <w:spacing w:line="480" w:lineRule="auto"/>
      <w:outlineLvl w:val="1"/>
    </w:pPr>
    <w:rPr>
      <w:b/>
      <w:lang w:val="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6416"/>
    <w:pPr>
      <w:spacing w:line="480" w:lineRule="auto"/>
      <w:outlineLvl w:val="2"/>
    </w:pPr>
    <w:rPr>
      <w:b/>
      <w:i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80B17"/>
    <w:pPr>
      <w:keepNext/>
      <w:keepLines/>
      <w:spacing w:before="280" w:after="80"/>
      <w:outlineLvl w:val="3"/>
    </w:pPr>
    <w:rPr>
      <w:color w:val="66666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0B17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0B17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0B17"/>
    <w:rPr>
      <w:rFonts w:ascii="Times New Roman" w:eastAsia="Times New Roman" w:hAnsi="Times New Roman" w:cs="Times New Roman"/>
      <w:b/>
      <w:lang w:val="en-GB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B17"/>
    <w:rPr>
      <w:rFonts w:ascii="Times New Roman" w:eastAsia="Times New Roman" w:hAnsi="Times New Roman" w:cs="Times New Roman"/>
      <w:b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6416"/>
    <w:rPr>
      <w:rFonts w:ascii="Times New Roman" w:eastAsia="Times New Roman" w:hAnsi="Times New Roman" w:cs="Times New Roman"/>
      <w:b/>
      <w:i/>
      <w:lang w:val="en-US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0B17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0B17"/>
    <w:rPr>
      <w:rFonts w:ascii="Times New Roman" w:hAnsi="Times New Roman" w:cs="Times New Roman"/>
      <w:sz w:val="18"/>
      <w:szCs w:val="1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80B17"/>
    <w:rPr>
      <w:rFonts w:ascii="Times New Roman" w:eastAsia="Times New Roman" w:hAnsi="Times New Roman" w:cs="Times New Roman"/>
      <w:color w:val="666666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0B17"/>
    <w:rPr>
      <w:rFonts w:ascii="Times New Roman" w:eastAsia="Times New Roman" w:hAnsi="Times New Roman" w:cs="Times New Roman"/>
      <w:color w:val="666666"/>
      <w:sz w:val="22"/>
      <w:szCs w:val="22"/>
      <w:lang w:val="en-US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0B17"/>
    <w:rPr>
      <w:rFonts w:ascii="Times New Roman" w:eastAsia="Times New Roman" w:hAnsi="Times New Roman" w:cs="Times New Roman"/>
      <w:i/>
      <w:color w:val="666666"/>
      <w:sz w:val="22"/>
      <w:szCs w:val="22"/>
      <w:lang w:val="en-US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380B17"/>
    <w:pPr>
      <w:keepNext/>
      <w:keepLines/>
      <w:spacing w:after="60" w:line="392" w:lineRule="auto"/>
    </w:pPr>
    <w:rPr>
      <w:sz w:val="52"/>
      <w:szCs w:val="52"/>
      <w:lang w:val="de"/>
    </w:rPr>
  </w:style>
  <w:style w:type="character" w:customStyle="1" w:styleId="TitelZchn">
    <w:name w:val="Titel Zchn"/>
    <w:basedOn w:val="Absatz-Standardschriftart"/>
    <w:link w:val="Titel"/>
    <w:uiPriority w:val="10"/>
    <w:rsid w:val="00380B17"/>
    <w:rPr>
      <w:rFonts w:ascii="Times New Roman" w:eastAsia="Times New Roman" w:hAnsi="Times New Roman" w:cs="Times New Roman"/>
      <w:sz w:val="52"/>
      <w:szCs w:val="52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B17"/>
    <w:pPr>
      <w:keepNext/>
      <w:keepLines/>
      <w:spacing w:after="320" w:line="392" w:lineRule="auto"/>
    </w:pPr>
    <w:rPr>
      <w:rFonts w:ascii="Arial" w:eastAsia="Arial" w:hAnsi="Arial" w:cs="Arial"/>
      <w:color w:val="666666"/>
      <w:sz w:val="30"/>
      <w:szCs w:val="30"/>
      <w:lang w:val="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B17"/>
    <w:rPr>
      <w:rFonts w:ascii="Arial" w:eastAsia="Arial" w:hAnsi="Arial" w:cs="Arial"/>
      <w:color w:val="666666"/>
      <w:sz w:val="30"/>
      <w:szCs w:val="30"/>
      <w:lang w:val="de" w:eastAsia="de-DE"/>
    </w:rPr>
  </w:style>
  <w:style w:type="paragraph" w:styleId="Kommentartext">
    <w:name w:val="annotation text"/>
    <w:basedOn w:val="Standard"/>
    <w:link w:val="KommentartextZchn"/>
    <w:uiPriority w:val="99"/>
    <w:unhideWhenUsed/>
    <w:rsid w:val="00380B17"/>
    <w:rPr>
      <w:sz w:val="20"/>
      <w:szCs w:val="20"/>
      <w:lang w:val="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80B17"/>
    <w:rPr>
      <w:rFonts w:ascii="Times New Roman" w:eastAsia="Times New Roman" w:hAnsi="Times New Roman" w:cs="Times New Roman"/>
      <w:sz w:val="20"/>
      <w:szCs w:val="20"/>
      <w:lang w:val="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80B17"/>
    <w:rPr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80B17"/>
    <w:rPr>
      <w:rFonts w:ascii="Times New Roman" w:eastAsia="Times New Roman" w:hAnsi="Times New Roman" w:cs="Times New Roman"/>
      <w:sz w:val="20"/>
      <w:szCs w:val="20"/>
      <w:lang w:val="de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80B17"/>
    <w:rPr>
      <w:sz w:val="20"/>
      <w:szCs w:val="20"/>
      <w:lang w:val="de"/>
    </w:rPr>
  </w:style>
  <w:style w:type="character" w:styleId="Funotenzeichen">
    <w:name w:val="footnote reference"/>
    <w:basedOn w:val="Absatz-Standardschriftart"/>
    <w:uiPriority w:val="99"/>
    <w:semiHidden/>
    <w:unhideWhenUsed/>
    <w:rsid w:val="00380B17"/>
    <w:rPr>
      <w:vertAlign w:val="superscript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80B17"/>
    <w:rPr>
      <w:rFonts w:ascii="Times New Roman" w:eastAsia="Times New Roman" w:hAnsi="Times New Roman" w:cs="Times New Roman"/>
      <w:b/>
      <w:bCs/>
      <w:sz w:val="20"/>
      <w:szCs w:val="20"/>
      <w:lang w:val="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80B17"/>
    <w:rPr>
      <w:b/>
      <w:bCs/>
    </w:rPr>
  </w:style>
  <w:style w:type="paragraph" w:styleId="Listenabsatz">
    <w:name w:val="List Paragraph"/>
    <w:basedOn w:val="Standard"/>
    <w:uiPriority w:val="34"/>
    <w:qFormat/>
    <w:rsid w:val="00380B17"/>
    <w:pPr>
      <w:spacing w:line="392" w:lineRule="auto"/>
      <w:ind w:left="720"/>
      <w:contextualSpacing/>
    </w:pPr>
    <w:rPr>
      <w:lang w:val="de"/>
    </w:rPr>
  </w:style>
  <w:style w:type="paragraph" w:styleId="StandardWeb">
    <w:name w:val="Normal (Web)"/>
    <w:basedOn w:val="Standard"/>
    <w:uiPriority w:val="99"/>
    <w:unhideWhenUsed/>
    <w:rsid w:val="00380B17"/>
    <w:pPr>
      <w:spacing w:before="100" w:beforeAutospacing="1" w:after="100" w:afterAutospacing="1"/>
    </w:pPr>
  </w:style>
  <w:style w:type="table" w:styleId="Tabellenraster">
    <w:name w:val="Table Grid"/>
    <w:basedOn w:val="NormaleTabelle"/>
    <w:uiPriority w:val="39"/>
    <w:rsid w:val="00380B1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380B17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380B17"/>
    <w:pPr>
      <w:spacing w:after="200"/>
    </w:pPr>
    <w:rPr>
      <w:i/>
      <w:iCs/>
      <w:color w:val="44546A" w:themeColor="text2"/>
      <w:sz w:val="18"/>
      <w:szCs w:val="18"/>
      <w:lang w:val="de"/>
    </w:rPr>
  </w:style>
  <w:style w:type="paragraph" w:styleId="Kopfzeile">
    <w:name w:val="header"/>
    <w:basedOn w:val="Standard"/>
    <w:link w:val="KopfzeileZchn"/>
    <w:uiPriority w:val="99"/>
    <w:unhideWhenUsed/>
    <w:rsid w:val="00380B17"/>
    <w:pPr>
      <w:tabs>
        <w:tab w:val="center" w:pos="4536"/>
        <w:tab w:val="right" w:pos="9072"/>
      </w:tabs>
    </w:pPr>
    <w:rPr>
      <w:lang w:val="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80B17"/>
    <w:rPr>
      <w:rFonts w:ascii="Times New Roman" w:eastAsia="Times New Roman" w:hAnsi="Times New Roman" w:cs="Times New Roman"/>
      <w:lang w:val="de" w:eastAsia="de-DE"/>
    </w:rPr>
  </w:style>
  <w:style w:type="paragraph" w:styleId="Fuzeile">
    <w:name w:val="footer"/>
    <w:basedOn w:val="Standard"/>
    <w:link w:val="FuzeileZchn"/>
    <w:uiPriority w:val="99"/>
    <w:unhideWhenUsed/>
    <w:rsid w:val="00380B17"/>
    <w:pPr>
      <w:tabs>
        <w:tab w:val="center" w:pos="4536"/>
        <w:tab w:val="right" w:pos="9072"/>
      </w:tabs>
    </w:pPr>
    <w:rPr>
      <w:lang w:val="de"/>
    </w:rPr>
  </w:style>
  <w:style w:type="character" w:customStyle="1" w:styleId="FuzeileZchn">
    <w:name w:val="Fußzeile Zchn"/>
    <w:basedOn w:val="Absatz-Standardschriftart"/>
    <w:link w:val="Fuzeile"/>
    <w:uiPriority w:val="99"/>
    <w:rsid w:val="00380B17"/>
    <w:rPr>
      <w:rFonts w:ascii="Times New Roman" w:eastAsia="Times New Roman" w:hAnsi="Times New Roman" w:cs="Times New Roman"/>
      <w:lang w:val="de" w:eastAsia="de-DE"/>
    </w:rPr>
  </w:style>
  <w:style w:type="paragraph" w:customStyle="1" w:styleId="Default">
    <w:name w:val="Default"/>
    <w:rsid w:val="00380B17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380B17"/>
  </w:style>
  <w:style w:type="paragraph" w:styleId="KeinLeerraum">
    <w:name w:val="No Spacing"/>
    <w:uiPriority w:val="1"/>
    <w:qFormat/>
    <w:rsid w:val="00380B17"/>
    <w:rPr>
      <w:rFonts w:ascii="Times New Roman" w:eastAsia="Times New Roman" w:hAnsi="Times New Roman" w:cs="Times New Roman"/>
      <w:lang w:eastAsia="de-DE"/>
    </w:rPr>
  </w:style>
  <w:style w:type="paragraph" w:styleId="Textkrper">
    <w:name w:val="Body Text"/>
    <w:basedOn w:val="Standard"/>
    <w:link w:val="TextkrperZchn"/>
    <w:uiPriority w:val="99"/>
    <w:unhideWhenUsed/>
    <w:rsid w:val="00A96D76"/>
    <w:pPr>
      <w:spacing w:line="480" w:lineRule="auto"/>
      <w:ind w:firstLine="708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96D76"/>
    <w:rPr>
      <w:rFonts w:ascii="Times New Roman" w:eastAsia="Times New Roman" w:hAnsi="Times New Roman" w:cs="Times New Roman"/>
      <w:lang w:val="en-US" w:eastAsia="de-DE"/>
    </w:rPr>
  </w:style>
  <w:style w:type="character" w:styleId="Hyperlink">
    <w:name w:val="Hyperlink"/>
    <w:basedOn w:val="Absatz-Standardschriftart"/>
    <w:uiPriority w:val="99"/>
    <w:unhideWhenUsed/>
    <w:rsid w:val="00380B17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380B17"/>
    <w:rPr>
      <w:b/>
      <w:bCs/>
    </w:rPr>
  </w:style>
  <w:style w:type="character" w:customStyle="1" w:styleId="apple-converted-space">
    <w:name w:val="apple-converted-space"/>
    <w:basedOn w:val="Absatz-Standardschriftart"/>
    <w:rsid w:val="00380B17"/>
  </w:style>
  <w:style w:type="character" w:styleId="Hervorhebung">
    <w:name w:val="Emphasis"/>
    <w:basedOn w:val="Absatz-Standardschriftart"/>
    <w:uiPriority w:val="20"/>
    <w:qFormat/>
    <w:rsid w:val="00380B17"/>
    <w:rPr>
      <w:i/>
      <w:iCs/>
    </w:rPr>
  </w:style>
  <w:style w:type="paragraph" w:styleId="berarbeitung">
    <w:name w:val="Revision"/>
    <w:hidden/>
    <w:uiPriority w:val="99"/>
    <w:semiHidden/>
    <w:rsid w:val="00A40865"/>
    <w:rPr>
      <w:rFonts w:ascii="Times New Roman" w:eastAsia="Times New Roman" w:hAnsi="Times New Roman" w:cs="Times New Roman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3979CA-F5F6-4F0F-BA20-E572A42B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600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Slawa Tomin</dc:creator>
  <cp:keywords/>
  <dc:description/>
  <cp:lastModifiedBy>Slawa Tomin</cp:lastModifiedBy>
  <cp:revision>7</cp:revision>
  <cp:lastPrinted>2021-01-05T20:30:00Z</cp:lastPrinted>
  <dcterms:created xsi:type="dcterms:W3CDTF">2021-01-06T16:42:00Z</dcterms:created>
  <dcterms:modified xsi:type="dcterms:W3CDTF">2021-02-08T11:19:00Z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http://www.zotero.org/styles/entrepreneurship-theory-and-practice</vt:lpwstr>
  </property>
  <property fmtid="{D5CDD505-2E9C-101B-9397-08002B2CF9AE}" pid="11" name="Mendeley Recent Style Name 4_1">
    <vt:lpwstr>Entrepreneurship Theory and Practice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http://www.zotero.org/styles/strategic-management-journal</vt:lpwstr>
  </property>
  <property fmtid="{D5CDD505-2E9C-101B-9397-08002B2CF9AE}" pid="21" name="Mendeley Recent Style Name 9_1">
    <vt:lpwstr>Strategic Management Journal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b6c5366a-115f-3371-8d62-16e1aef43309</vt:lpwstr>
  </property>
  <property fmtid="{D5CDD505-2E9C-101B-9397-08002B2CF9AE}" pid="24" name="Mendeley Citation Style_1">
    <vt:lpwstr>http://www.zotero.org/styles/apa</vt:lpwstr>
  </property>
</Properties>
</file>