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A39" w:rsidRDefault="00274A39">
      <w:r>
        <w:rPr>
          <w:rFonts w:hint="eastAsia"/>
        </w:rPr>
        <w:t>初步版本：</w:t>
      </w:r>
    </w:p>
    <w:p w:rsidR="00AC7E29" w:rsidRDefault="00274A39">
      <w:r>
        <w:t>第一次运行结果</w:t>
      </w:r>
      <w:r>
        <w:rPr>
          <w:rFonts w:hint="eastAsia"/>
        </w:rPr>
        <w:t>：</w:t>
      </w:r>
    </w:p>
    <w:p w:rsidR="00274A39" w:rsidRDefault="00274A39"/>
    <w:p w:rsidR="00274A39" w:rsidRDefault="00274A39">
      <w:r>
        <w:rPr>
          <w:rFonts w:hint="eastAsia"/>
        </w:rPr>
        <w:t>改进：</w:t>
      </w:r>
    </w:p>
    <w:p w:rsidR="00274A39" w:rsidRDefault="00274A39">
      <w:pPr>
        <w:rPr>
          <w:rFonts w:hint="eastAsia"/>
        </w:rPr>
      </w:pPr>
      <w:r>
        <w:rPr>
          <w:rFonts w:hint="eastAsia"/>
        </w:rPr>
        <w:t>第二次运行结果：</w:t>
      </w:r>
    </w:p>
    <w:p w:rsidR="008D65C3" w:rsidRDefault="008D65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85950" cy="4857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C3" w:rsidRDefault="008D65C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6844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5966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6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C3" w:rsidRPr="008D65C3" w:rsidRDefault="008D65C3">
      <w:r>
        <w:rPr>
          <w:noProof/>
        </w:rPr>
        <w:drawing>
          <wp:inline distT="0" distB="0" distL="0" distR="0">
            <wp:extent cx="1762125" cy="9239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D65C3" w:rsidRPr="008D65C3" w:rsidSect="00AC7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4A39"/>
    <w:rsid w:val="001355F6"/>
    <w:rsid w:val="00274A39"/>
    <w:rsid w:val="008D65C3"/>
    <w:rsid w:val="00AC7E29"/>
    <w:rsid w:val="00DD17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65C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65C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王若楠</dc:creator>
  <cp:keywords/>
  <dc:description/>
  <cp:lastModifiedBy>王若楠</cp:lastModifiedBy>
  <cp:revision>3</cp:revision>
  <dcterms:created xsi:type="dcterms:W3CDTF">2017-12-01T11:05:00Z</dcterms:created>
  <dcterms:modified xsi:type="dcterms:W3CDTF">2017-12-10T01:58:00Z</dcterms:modified>
</cp:coreProperties>
</file>