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3179" w:rsidRPr="0006142E" w:rsidRDefault="00B93179" w:rsidP="00B93179">
      <w:pPr>
        <w:pStyle w:val="Title"/>
        <w:rPr>
          <w:sz w:val="32"/>
          <w:szCs w:val="32"/>
        </w:rPr>
      </w:pPr>
      <w:r w:rsidRPr="0006142E">
        <w:rPr>
          <w:rFonts w:hint="eastAsia"/>
          <w:sz w:val="32"/>
          <w:szCs w:val="32"/>
        </w:rPr>
        <w:t>作业</w:t>
      </w:r>
      <w:r w:rsidRPr="0006142E">
        <w:rPr>
          <w:sz w:val="32"/>
          <w:szCs w:val="32"/>
        </w:rPr>
        <w:t>报告：基于</w:t>
      </w:r>
      <w:r w:rsidRPr="0006142E">
        <w:rPr>
          <w:sz w:val="32"/>
          <w:szCs w:val="32"/>
        </w:rPr>
        <w:t>Vue</w:t>
      </w:r>
      <w:r w:rsidR="0006142E" w:rsidRPr="0006142E">
        <w:rPr>
          <w:rFonts w:hint="eastAsia"/>
          <w:sz w:val="32"/>
          <w:szCs w:val="32"/>
        </w:rPr>
        <w:t>和</w:t>
      </w:r>
      <w:r w:rsidR="0006142E" w:rsidRPr="0006142E">
        <w:rPr>
          <w:rFonts w:hint="eastAsia"/>
          <w:sz w:val="32"/>
          <w:szCs w:val="32"/>
        </w:rPr>
        <w:t>Element</w:t>
      </w:r>
      <w:r w:rsidR="0006142E" w:rsidRPr="0006142E">
        <w:rPr>
          <w:sz w:val="32"/>
          <w:szCs w:val="32"/>
        </w:rPr>
        <w:t xml:space="preserve"> </w:t>
      </w:r>
      <w:r w:rsidR="0006142E" w:rsidRPr="0006142E">
        <w:rPr>
          <w:rFonts w:hint="eastAsia"/>
          <w:sz w:val="32"/>
          <w:szCs w:val="32"/>
        </w:rPr>
        <w:t>Plus</w:t>
      </w:r>
      <w:r w:rsidRPr="0006142E">
        <w:rPr>
          <w:rFonts w:hint="eastAsia"/>
          <w:sz w:val="32"/>
          <w:szCs w:val="32"/>
        </w:rPr>
        <w:t>的</w:t>
      </w:r>
      <w:r w:rsidRPr="0006142E">
        <w:rPr>
          <w:sz w:val="32"/>
          <w:szCs w:val="32"/>
        </w:rPr>
        <w:t>客户管理功能页面开发</w:t>
      </w:r>
    </w:p>
    <w:p w:rsidR="00B93179" w:rsidRPr="00B93179" w:rsidRDefault="00B93179" w:rsidP="00B93179">
      <w:pPr>
        <w:rPr>
          <w:lang w:val="en-CN"/>
        </w:rPr>
      </w:pPr>
      <w:r w:rsidRPr="00B93179">
        <w:rPr>
          <w:lang w:val="en-CN"/>
        </w:rPr>
        <w:t>本报告旨在详细说明如何使用</w:t>
      </w:r>
      <w:r w:rsidRPr="00B93179">
        <w:rPr>
          <w:lang w:val="en-CN"/>
        </w:rPr>
        <w:t>Vue.js</w:t>
      </w:r>
      <w:r w:rsidRPr="00B93179">
        <w:rPr>
          <w:lang w:val="en-CN"/>
        </w:rPr>
        <w:t>框架实现客户管理功能页面，并结合后端</w:t>
      </w:r>
      <w:r w:rsidRPr="00B93179">
        <w:rPr>
          <w:lang w:val="en-CN"/>
        </w:rPr>
        <w:t>Spring Boot</w:t>
      </w:r>
      <w:r w:rsidRPr="00B93179">
        <w:rPr>
          <w:lang w:val="en-CN"/>
        </w:rPr>
        <w:t>服务，完成客户信息的增、删、改、查操作。</w:t>
      </w:r>
    </w:p>
    <w:p w:rsidR="00B93179" w:rsidRPr="00B93179" w:rsidRDefault="00B93179" w:rsidP="00B93179">
      <w:pPr>
        <w:rPr>
          <w:lang w:val="en-CN"/>
        </w:rPr>
      </w:pPr>
      <w:r w:rsidRPr="00B93179">
        <w:rPr>
          <w:lang w:val="en-CN"/>
        </w:rPr>
        <w:t>系统采用前后端分离的架构，前端基于</w:t>
      </w:r>
      <w:r w:rsidRPr="00B93179">
        <w:rPr>
          <w:lang w:val="en-CN"/>
        </w:rPr>
        <w:t>Vue.js</w:t>
      </w:r>
      <w:r w:rsidRPr="00B93179">
        <w:rPr>
          <w:lang w:val="en-CN"/>
        </w:rPr>
        <w:t>框架</w:t>
      </w:r>
      <w:r w:rsidR="00112534">
        <w:rPr>
          <w:rFonts w:hint="eastAsia"/>
          <w:lang w:val="en-CN"/>
        </w:rPr>
        <w:t>和</w:t>
      </w:r>
      <w:r w:rsidR="00112534">
        <w:rPr>
          <w:rFonts w:hint="eastAsia"/>
          <w:lang w:val="en-CN"/>
        </w:rPr>
        <w:t>Elemenet</w:t>
      </w:r>
      <w:r w:rsidR="00112534">
        <w:rPr>
          <w:lang w:val="en-CN"/>
        </w:rPr>
        <w:t xml:space="preserve"> </w:t>
      </w:r>
      <w:r w:rsidR="00112534">
        <w:rPr>
          <w:rFonts w:hint="eastAsia"/>
          <w:lang w:val="en-CN"/>
        </w:rPr>
        <w:t>Plus</w:t>
      </w:r>
      <w:r w:rsidRPr="00B93179">
        <w:rPr>
          <w:lang w:val="en-CN"/>
        </w:rPr>
        <w:t>，负责用户界面的展示与交互；后端基于</w:t>
      </w:r>
      <w:r w:rsidRPr="00B93179">
        <w:rPr>
          <w:lang w:val="en-CN"/>
        </w:rPr>
        <w:t>Spring Boot</w:t>
      </w:r>
      <w:r w:rsidRPr="00B93179">
        <w:rPr>
          <w:lang w:val="en-CN"/>
        </w:rPr>
        <w:t>框架，提供</w:t>
      </w:r>
      <w:r w:rsidRPr="00B93179">
        <w:rPr>
          <w:lang w:val="en-CN"/>
        </w:rPr>
        <w:t>RESTful API</w:t>
      </w:r>
      <w:r w:rsidRPr="00B93179">
        <w:rPr>
          <w:lang w:val="en-CN"/>
        </w:rPr>
        <w:t>接口处理业务逻辑和数据持久化。核心文件包括前端的</w:t>
      </w:r>
      <w:r w:rsidRPr="00B93179">
        <w:rPr>
          <w:lang w:val="en-CN"/>
        </w:rPr>
        <w:t>AdminDashboard.vue</w:t>
      </w:r>
      <w:r w:rsidRPr="00B93179">
        <w:rPr>
          <w:lang w:val="en-CN"/>
        </w:rPr>
        <w:t>以及后端的</w:t>
      </w:r>
      <w:r w:rsidRPr="00B93179">
        <w:rPr>
          <w:lang w:val="en-CN"/>
        </w:rPr>
        <w:t>CustomerController.java</w:t>
      </w:r>
      <w:r w:rsidRPr="00B93179">
        <w:rPr>
          <w:lang w:val="en-CN"/>
        </w:rPr>
        <w:t>、</w:t>
      </w:r>
      <w:r w:rsidRPr="00B93179">
        <w:rPr>
          <w:lang w:val="en-CN"/>
        </w:rPr>
        <w:t>AdminController.java</w:t>
      </w:r>
      <w:r w:rsidRPr="00B93179">
        <w:rPr>
          <w:lang w:val="en-CN"/>
        </w:rPr>
        <w:t>和实体类</w:t>
      </w:r>
      <w:r w:rsidRPr="00B93179">
        <w:rPr>
          <w:lang w:val="en-CN"/>
        </w:rPr>
        <w:t>Customer.java</w:t>
      </w:r>
      <w:r w:rsidRPr="00B93179">
        <w:rPr>
          <w:lang w:val="en-CN"/>
        </w:rPr>
        <w:t>。</w:t>
      </w:r>
    </w:p>
    <w:p w:rsidR="00B93179" w:rsidRPr="00B93179" w:rsidRDefault="00B93179" w:rsidP="00B93179">
      <w:pPr>
        <w:rPr>
          <w:lang w:val="en-CN"/>
        </w:rPr>
      </w:pPr>
      <w:r w:rsidRPr="00B93179">
        <w:rPr>
          <w:lang w:val="en-CN"/>
        </w:rPr>
        <w:t>在数据模型方面，</w:t>
      </w:r>
      <w:r w:rsidRPr="00B93179">
        <w:rPr>
          <w:lang w:val="en-CN"/>
        </w:rPr>
        <w:t>Customer.java</w:t>
      </w:r>
      <w:r w:rsidRPr="00B93179">
        <w:rPr>
          <w:lang w:val="en-CN"/>
        </w:rPr>
        <w:t>定义了客户实体类，包含</w:t>
      </w:r>
      <w:r w:rsidRPr="00B93179">
        <w:rPr>
          <w:lang w:val="en-CN"/>
        </w:rPr>
        <w:t>customer_id</w:t>
      </w:r>
      <w:r w:rsidRPr="00B93179">
        <w:rPr>
          <w:lang w:val="en-CN"/>
        </w:rPr>
        <w:t>（</w:t>
      </w:r>
      <w:r w:rsidRPr="00B93179">
        <w:rPr>
          <w:lang w:val="en-CN"/>
        </w:rPr>
        <w:t>UUID</w:t>
      </w:r>
      <w:r w:rsidRPr="00B93179">
        <w:rPr>
          <w:lang w:val="en-CN"/>
        </w:rPr>
        <w:t>）、</w:t>
      </w:r>
      <w:r w:rsidRPr="00B93179">
        <w:rPr>
          <w:lang w:val="en-CN"/>
        </w:rPr>
        <w:t>phone_number</w:t>
      </w:r>
      <w:r w:rsidRPr="00B93179">
        <w:rPr>
          <w:lang w:val="en-CN"/>
        </w:rPr>
        <w:t>（字符串）、</w:t>
      </w:r>
      <w:r w:rsidRPr="00B93179">
        <w:rPr>
          <w:lang w:val="en-CN"/>
        </w:rPr>
        <w:t>address</w:t>
      </w:r>
      <w:r w:rsidRPr="00B93179">
        <w:rPr>
          <w:lang w:val="en-CN"/>
        </w:rPr>
        <w:t>、</w:t>
      </w:r>
      <w:r w:rsidRPr="00B93179">
        <w:rPr>
          <w:lang w:val="en-CN"/>
        </w:rPr>
        <w:t>username</w:t>
      </w:r>
      <w:r w:rsidRPr="00B93179">
        <w:rPr>
          <w:lang w:val="en-CN"/>
        </w:rPr>
        <w:t>、</w:t>
      </w:r>
      <w:r w:rsidRPr="00B93179">
        <w:rPr>
          <w:lang w:val="en-CN"/>
        </w:rPr>
        <w:t>password</w:t>
      </w:r>
      <w:r w:rsidRPr="00B93179">
        <w:rPr>
          <w:lang w:val="en-CN"/>
        </w:rPr>
        <w:t>和</w:t>
      </w:r>
      <w:r w:rsidRPr="00B93179">
        <w:rPr>
          <w:lang w:val="en-CN"/>
        </w:rPr>
        <w:t>balance</w:t>
      </w:r>
      <w:r w:rsidRPr="00B93179">
        <w:rPr>
          <w:lang w:val="en-CN"/>
        </w:rPr>
        <w:t>（</w:t>
      </w:r>
      <w:r w:rsidRPr="00B93179">
        <w:rPr>
          <w:lang w:val="en-CN"/>
        </w:rPr>
        <w:t>BigDecimal</w:t>
      </w:r>
      <w:r w:rsidRPr="00B93179">
        <w:rPr>
          <w:lang w:val="en-CN"/>
        </w:rPr>
        <w:t>）等字段。该类通过构造函数和</w:t>
      </w:r>
      <w:r w:rsidRPr="00B93179">
        <w:rPr>
          <w:lang w:val="en-CN"/>
        </w:rPr>
        <w:t>setter</w:t>
      </w:r>
      <w:r w:rsidRPr="00B93179">
        <w:rPr>
          <w:lang w:val="en-CN"/>
        </w:rPr>
        <w:t>方法支持</w:t>
      </w:r>
      <w:r w:rsidRPr="00B93179">
        <w:rPr>
          <w:lang w:val="en-CN"/>
        </w:rPr>
        <w:t>JSON</w:t>
      </w:r>
      <w:r w:rsidRPr="00B93179">
        <w:rPr>
          <w:lang w:val="en-CN"/>
        </w:rPr>
        <w:t>格式数据的创建与更新。</w:t>
      </w:r>
    </w:p>
    <w:p w:rsidR="00B93179" w:rsidRPr="00B93179" w:rsidRDefault="00B93179" w:rsidP="00B93179">
      <w:pPr>
        <w:rPr>
          <w:lang w:val="en-CN"/>
        </w:rPr>
      </w:pPr>
      <w:r w:rsidRPr="00B93179">
        <w:rPr>
          <w:lang w:val="en-CN"/>
        </w:rPr>
        <w:t>后端提供的</w:t>
      </w:r>
      <w:r w:rsidRPr="00B93179">
        <w:rPr>
          <w:lang w:val="en-CN"/>
        </w:rPr>
        <w:t>API</w:t>
      </w:r>
      <w:r w:rsidRPr="00B93179">
        <w:rPr>
          <w:lang w:val="en-CN"/>
        </w:rPr>
        <w:t>接口分别由</w:t>
      </w:r>
      <w:r w:rsidRPr="00B93179">
        <w:rPr>
          <w:lang w:val="en-CN"/>
        </w:rPr>
        <w:t>CustomerController</w:t>
      </w:r>
      <w:r w:rsidRPr="00B93179">
        <w:rPr>
          <w:lang w:val="en-CN"/>
        </w:rPr>
        <w:t>和</w:t>
      </w:r>
      <w:r w:rsidRPr="00B93179">
        <w:rPr>
          <w:lang w:val="en-CN"/>
        </w:rPr>
        <w:t>AdminController</w:t>
      </w:r>
      <w:r w:rsidRPr="00B93179">
        <w:rPr>
          <w:lang w:val="en-CN"/>
        </w:rPr>
        <w:t>承担。</w:t>
      </w:r>
      <w:r w:rsidRPr="00B93179">
        <w:rPr>
          <w:lang w:val="en-CN"/>
        </w:rPr>
        <w:t>CustomerController</w:t>
      </w:r>
      <w:r w:rsidRPr="00B93179">
        <w:rPr>
          <w:lang w:val="en-CN"/>
        </w:rPr>
        <w:t>负责客户信息的增删改查，包括获取单个客户、获取所有客户简要或详细信息、新增客户、更新客户信息以及删除客户；而</w:t>
      </w:r>
      <w:r w:rsidRPr="00B93179">
        <w:rPr>
          <w:lang w:val="en-CN"/>
        </w:rPr>
        <w:t>AdminController</w:t>
      </w:r>
      <w:r w:rsidRPr="00B93179">
        <w:rPr>
          <w:lang w:val="en-CN"/>
        </w:rPr>
        <w:t>中的</w:t>
      </w:r>
      <w:r w:rsidRPr="00B93179">
        <w:rPr>
          <w:lang w:val="en-CN"/>
        </w:rPr>
        <w:t>createCustomer</w:t>
      </w:r>
      <w:r w:rsidRPr="00B93179">
        <w:rPr>
          <w:lang w:val="en-CN"/>
        </w:rPr>
        <w:t>接口用于管理员权限下的客户添加操作。</w:t>
      </w:r>
    </w:p>
    <w:p w:rsidR="00A63449" w:rsidRDefault="00B93179" w:rsidP="00A63449">
      <w:pPr>
        <w:keepNext/>
      </w:pPr>
      <w:r w:rsidRPr="00B93179">
        <w:rPr>
          <w:lang w:val="en-CN"/>
        </w:rPr>
        <w:t>前端的</w:t>
      </w:r>
      <w:r w:rsidRPr="00B93179">
        <w:rPr>
          <w:lang w:val="en-CN"/>
        </w:rPr>
        <w:t>AdminDashboard.vue</w:t>
      </w:r>
      <w:r w:rsidRPr="00B93179">
        <w:rPr>
          <w:lang w:val="en-CN"/>
        </w:rPr>
        <w:t>是管理后台的核心仪表盘组件，其中的</w:t>
      </w:r>
      <w:r w:rsidRPr="00B93179">
        <w:rPr>
          <w:lang w:val="en-CN"/>
        </w:rPr>
        <w:t>“</w:t>
      </w:r>
      <w:r w:rsidRPr="00B93179">
        <w:rPr>
          <w:lang w:val="en-CN"/>
        </w:rPr>
        <w:t>客户管理</w:t>
      </w:r>
      <w:r w:rsidRPr="00B93179">
        <w:rPr>
          <w:lang w:val="en-CN"/>
        </w:rPr>
        <w:t>”</w:t>
      </w:r>
      <w:r w:rsidRPr="00B93179">
        <w:rPr>
          <w:lang w:val="en-CN"/>
        </w:rPr>
        <w:t>标签页使用</w:t>
      </w:r>
      <w:r w:rsidRPr="00B93179">
        <w:rPr>
          <w:lang w:val="en-CN"/>
        </w:rPr>
        <w:t>el-table</w:t>
      </w:r>
      <w:r w:rsidRPr="00B93179">
        <w:rPr>
          <w:lang w:val="en-CN"/>
        </w:rPr>
        <w:t>展示客户数据，支持排序、文本溢出提示等功能。页面包含</w:t>
      </w:r>
      <w:r w:rsidRPr="00B93179">
        <w:rPr>
          <w:lang w:val="en-CN"/>
        </w:rPr>
        <w:t>“</w:t>
      </w:r>
      <w:r w:rsidRPr="00B93179">
        <w:rPr>
          <w:lang w:val="en-CN"/>
        </w:rPr>
        <w:t>刷新</w:t>
      </w:r>
      <w:r w:rsidRPr="00B93179">
        <w:rPr>
          <w:lang w:val="en-CN"/>
        </w:rPr>
        <w:t>”</w:t>
      </w:r>
      <w:r w:rsidRPr="00B93179">
        <w:rPr>
          <w:lang w:val="en-CN"/>
        </w:rPr>
        <w:t>、</w:t>
      </w:r>
      <w:r w:rsidRPr="00B93179">
        <w:rPr>
          <w:lang w:val="en-CN"/>
        </w:rPr>
        <w:t>“</w:t>
      </w:r>
      <w:r w:rsidRPr="00B93179">
        <w:rPr>
          <w:lang w:val="en-CN"/>
        </w:rPr>
        <w:t>新增</w:t>
      </w:r>
      <w:r w:rsidRPr="00B93179">
        <w:rPr>
          <w:lang w:val="en-CN"/>
        </w:rPr>
        <w:t>”</w:t>
      </w:r>
      <w:r w:rsidRPr="00B93179">
        <w:rPr>
          <w:lang w:val="en-CN"/>
        </w:rPr>
        <w:t>、</w:t>
      </w:r>
      <w:r w:rsidRPr="00B93179">
        <w:rPr>
          <w:lang w:val="en-CN"/>
        </w:rPr>
        <w:t>“</w:t>
      </w:r>
      <w:r w:rsidRPr="00B93179">
        <w:rPr>
          <w:lang w:val="en-CN"/>
        </w:rPr>
        <w:t>修改</w:t>
      </w:r>
      <w:r w:rsidRPr="00B93179">
        <w:rPr>
          <w:lang w:val="en-CN"/>
        </w:rPr>
        <w:t>”</w:t>
      </w:r>
      <w:r w:rsidRPr="00B93179">
        <w:rPr>
          <w:lang w:val="en-CN"/>
        </w:rPr>
        <w:t>和</w:t>
      </w:r>
      <w:r w:rsidRPr="00B93179">
        <w:rPr>
          <w:lang w:val="en-CN"/>
        </w:rPr>
        <w:t>“</w:t>
      </w:r>
      <w:r w:rsidRPr="00B93179">
        <w:rPr>
          <w:lang w:val="en-CN"/>
        </w:rPr>
        <w:t>删除</w:t>
      </w:r>
      <w:r w:rsidRPr="00B93179">
        <w:rPr>
          <w:lang w:val="en-CN"/>
        </w:rPr>
        <w:t>”</w:t>
      </w:r>
      <w:r w:rsidRPr="00B93179">
        <w:rPr>
          <w:lang w:val="en-CN"/>
        </w:rPr>
        <w:t>等操作按钮。</w:t>
      </w:r>
      <w:r w:rsidRPr="00B93179">
        <w:rPr>
          <w:lang w:val="en-CN"/>
        </w:rPr>
        <w:t>“</w:t>
      </w:r>
      <w:r w:rsidRPr="00B93179">
        <w:rPr>
          <w:lang w:val="en-CN"/>
        </w:rPr>
        <w:t>刷新</w:t>
      </w:r>
      <w:r w:rsidRPr="00B93179">
        <w:rPr>
          <w:lang w:val="en-CN"/>
        </w:rPr>
        <w:t>”</w:t>
      </w:r>
      <w:r w:rsidRPr="00B93179">
        <w:rPr>
          <w:lang w:val="en-CN"/>
        </w:rPr>
        <w:t>调用</w:t>
      </w:r>
      <w:r w:rsidRPr="00B93179">
        <w:rPr>
          <w:lang w:val="en-CN"/>
        </w:rPr>
        <w:t>fetchCustomers</w:t>
      </w:r>
      <w:r w:rsidRPr="00B93179">
        <w:rPr>
          <w:lang w:val="en-CN"/>
        </w:rPr>
        <w:t>方法加载客户列表数据；</w:t>
      </w:r>
      <w:r w:rsidRPr="00B93179">
        <w:rPr>
          <w:lang w:val="en-CN"/>
        </w:rPr>
        <w:t>“</w:t>
      </w:r>
      <w:r w:rsidRPr="00B93179">
        <w:rPr>
          <w:lang w:val="en-CN"/>
        </w:rPr>
        <w:t>新增</w:t>
      </w:r>
      <w:r w:rsidRPr="00B93179">
        <w:rPr>
          <w:lang w:val="en-CN"/>
        </w:rPr>
        <w:t>”</w:t>
      </w:r>
      <w:r w:rsidRPr="00B93179">
        <w:rPr>
          <w:lang w:val="en-CN"/>
        </w:rPr>
        <w:t>调用</w:t>
      </w:r>
      <w:r w:rsidRPr="00B93179">
        <w:rPr>
          <w:lang w:val="en-CN"/>
        </w:rPr>
        <w:t>addNewCustomer</w:t>
      </w:r>
      <w:r w:rsidRPr="00B93179">
        <w:rPr>
          <w:lang w:val="en-CN"/>
        </w:rPr>
        <w:t>方法弹出对话框录入客户信息并提交</w:t>
      </w:r>
      <w:r w:rsidRPr="00B93179">
        <w:rPr>
          <w:lang w:val="en-CN"/>
        </w:rPr>
        <w:t>POST</w:t>
      </w:r>
      <w:r w:rsidRPr="00B93179">
        <w:rPr>
          <w:lang w:val="en-CN"/>
        </w:rPr>
        <w:t>请求；</w:t>
      </w:r>
      <w:r w:rsidRPr="00B93179">
        <w:rPr>
          <w:lang w:val="en-CN"/>
        </w:rPr>
        <w:t>“</w:t>
      </w:r>
      <w:r w:rsidRPr="00B93179">
        <w:rPr>
          <w:lang w:val="en-CN"/>
        </w:rPr>
        <w:t>修改</w:t>
      </w:r>
      <w:r w:rsidRPr="00B93179">
        <w:rPr>
          <w:lang w:val="en-CN"/>
        </w:rPr>
        <w:t>”</w:t>
      </w:r>
      <w:r w:rsidRPr="00B93179">
        <w:rPr>
          <w:lang w:val="en-CN"/>
        </w:rPr>
        <w:t>按钮弹出客户信息编辑框，数据通过</w:t>
      </w:r>
      <w:r w:rsidRPr="00B93179">
        <w:rPr>
          <w:lang w:val="en-CN"/>
        </w:rPr>
        <w:t>PUT</w:t>
      </w:r>
      <w:r w:rsidRPr="00B93179">
        <w:rPr>
          <w:lang w:val="en-CN"/>
        </w:rPr>
        <w:t>请求提交；</w:t>
      </w:r>
      <w:r w:rsidRPr="00B93179">
        <w:rPr>
          <w:lang w:val="en-CN"/>
        </w:rPr>
        <w:t>“</w:t>
      </w:r>
      <w:r w:rsidRPr="00B93179">
        <w:rPr>
          <w:lang w:val="en-CN"/>
        </w:rPr>
        <w:t>删除</w:t>
      </w:r>
      <w:r w:rsidRPr="00B93179">
        <w:rPr>
          <w:lang w:val="en-CN"/>
        </w:rPr>
        <w:t>”</w:t>
      </w:r>
      <w:r w:rsidRPr="00B93179">
        <w:rPr>
          <w:lang w:val="en-CN"/>
        </w:rPr>
        <w:t>按钮则发送</w:t>
      </w:r>
      <w:r w:rsidRPr="00B93179">
        <w:rPr>
          <w:lang w:val="en-CN"/>
        </w:rPr>
        <w:t>DELETE</w:t>
      </w:r>
      <w:r w:rsidRPr="00B93179">
        <w:rPr>
          <w:lang w:val="en-CN"/>
        </w:rPr>
        <w:t>请求删除选中客户记录。</w:t>
      </w:r>
      <w:r w:rsidR="00A63449">
        <w:rPr>
          <w:lang w:val="en-CN"/>
        </w:rPr>
        <w:br/>
      </w:r>
      <w:r w:rsidR="00B21270" w:rsidRPr="00B21270">
        <w:drawing>
          <wp:inline distT="0" distB="0" distL="0" distR="0" wp14:anchorId="600B6CE6" wp14:editId="2CACC573">
            <wp:extent cx="5943600" cy="2195830"/>
            <wp:effectExtent l="0" t="0" r="0" b="1270"/>
            <wp:docPr id="123948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5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79" w:rsidRDefault="00A63449" w:rsidP="00A63449">
      <w:pPr>
        <w:pStyle w:val="Caption"/>
        <w:rPr>
          <w:lang w:val="en-CN"/>
        </w:rPr>
      </w:pPr>
      <w:bookmarkStart w:id="0" w:name="_Ref20150430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E07D7">
        <w:rPr>
          <w:noProof/>
        </w:rPr>
        <w:t>1</w:t>
      </w:r>
      <w:r>
        <w:fldChar w:fldCharType="end"/>
      </w:r>
      <w:bookmarkEnd w:id="0"/>
      <w:r>
        <w:t xml:space="preserve"> </w:t>
      </w:r>
      <w:r w:rsidRPr="00B93179">
        <w:rPr>
          <w:rFonts w:hint="eastAsia"/>
        </w:rPr>
        <w:t>“客户管理”标签页</w:t>
      </w:r>
    </w:p>
    <w:p w:rsidR="00A63449" w:rsidRDefault="00B93179" w:rsidP="00A63449">
      <w:pPr>
        <w:keepNext/>
      </w:pPr>
      <w:r w:rsidRPr="00B93179">
        <w:rPr>
          <w:rFonts w:hint="eastAsia"/>
        </w:rPr>
        <w:t>进入管理后台后，点击“客户管理”标签页</w:t>
      </w:r>
      <w:r w:rsidR="00A63449">
        <w:rPr>
          <w:rFonts w:hint="eastAsia"/>
        </w:rPr>
        <w:t>，如</w:t>
      </w:r>
      <w:r w:rsidR="00A63449">
        <w:fldChar w:fldCharType="begin"/>
      </w:r>
      <w:r w:rsidR="00A63449">
        <w:instrText xml:space="preserve"> </w:instrText>
      </w:r>
      <w:r w:rsidR="00A63449">
        <w:rPr>
          <w:rFonts w:hint="eastAsia"/>
        </w:rPr>
        <w:instrText>REF _Ref201504302 \h</w:instrText>
      </w:r>
      <w:r w:rsidR="00A63449">
        <w:instrText xml:space="preserve"> </w:instrText>
      </w:r>
      <w:r w:rsidR="00A63449">
        <w:fldChar w:fldCharType="separate"/>
      </w:r>
      <w:r w:rsidR="00A63449">
        <w:rPr>
          <w:rFonts w:hint="eastAsia"/>
        </w:rPr>
        <w:t>图表</w:t>
      </w:r>
      <w:r w:rsidR="00A63449">
        <w:rPr>
          <w:rFonts w:hint="eastAsia"/>
        </w:rPr>
        <w:t xml:space="preserve"> </w:t>
      </w:r>
      <w:r w:rsidR="00A63449">
        <w:rPr>
          <w:noProof/>
        </w:rPr>
        <w:t>1</w:t>
      </w:r>
      <w:r w:rsidR="00A63449">
        <w:fldChar w:fldCharType="end"/>
      </w:r>
      <w:r w:rsidR="00A63449">
        <w:rPr>
          <w:rFonts w:hint="eastAsia"/>
        </w:rPr>
        <w:t>所示</w:t>
      </w:r>
      <w:r w:rsidRPr="00B93179">
        <w:rPr>
          <w:rFonts w:hint="eastAsia"/>
        </w:rPr>
        <w:t>，页面将自动加载客户列表。该列表通过</w:t>
      </w:r>
      <w:r w:rsidRPr="00B93179">
        <w:rPr>
          <w:rFonts w:hint="eastAsia"/>
        </w:rPr>
        <w:t xml:space="preserve"> </w:t>
      </w:r>
      <w:proofErr w:type="spellStart"/>
      <w:r w:rsidRPr="00B93179">
        <w:rPr>
          <w:rFonts w:hint="eastAsia"/>
        </w:rPr>
        <w:t>el</w:t>
      </w:r>
      <w:proofErr w:type="spellEnd"/>
      <w:r w:rsidRPr="00B93179">
        <w:rPr>
          <w:rFonts w:hint="eastAsia"/>
        </w:rPr>
        <w:t xml:space="preserve">-table </w:t>
      </w:r>
      <w:r w:rsidRPr="00B93179">
        <w:rPr>
          <w:rFonts w:hint="eastAsia"/>
        </w:rPr>
        <w:t>组件渲染，展示了每位客户的基本信息，如用户名（</w:t>
      </w:r>
      <w:r w:rsidRPr="00B93179">
        <w:rPr>
          <w:rFonts w:hint="eastAsia"/>
        </w:rPr>
        <w:t>username</w:t>
      </w:r>
      <w:r w:rsidRPr="00B93179">
        <w:rPr>
          <w:rFonts w:hint="eastAsia"/>
        </w:rPr>
        <w:t>）、电话号码（</w:t>
      </w:r>
      <w:proofErr w:type="spellStart"/>
      <w:r w:rsidRPr="00B93179">
        <w:rPr>
          <w:rFonts w:hint="eastAsia"/>
        </w:rPr>
        <w:t>phone_number</w:t>
      </w:r>
      <w:proofErr w:type="spellEnd"/>
      <w:r w:rsidRPr="00B93179">
        <w:rPr>
          <w:rFonts w:hint="eastAsia"/>
        </w:rPr>
        <w:t>）、地址（</w:t>
      </w:r>
      <w:r w:rsidRPr="00B93179">
        <w:rPr>
          <w:rFonts w:hint="eastAsia"/>
        </w:rPr>
        <w:t>address</w:t>
      </w:r>
      <w:r w:rsidRPr="00B93179">
        <w:rPr>
          <w:rFonts w:hint="eastAsia"/>
        </w:rPr>
        <w:t>）和余额（</w:t>
      </w:r>
      <w:r w:rsidRPr="00B93179">
        <w:rPr>
          <w:rFonts w:hint="eastAsia"/>
        </w:rPr>
        <w:t>balance</w:t>
      </w:r>
      <w:r w:rsidRPr="00B93179">
        <w:rPr>
          <w:rFonts w:hint="eastAsia"/>
        </w:rPr>
        <w:t>）等字段。当管理员点击页面顶部的“刷新”按钮时，系统将调用</w:t>
      </w:r>
      <w:r w:rsidRPr="00B93179">
        <w:rPr>
          <w:rFonts w:hint="eastAsia"/>
        </w:rPr>
        <w:t xml:space="preserve"> </w:t>
      </w:r>
      <w:proofErr w:type="spellStart"/>
      <w:r w:rsidRPr="00B93179">
        <w:rPr>
          <w:rFonts w:hint="eastAsia"/>
        </w:rPr>
        <w:t>fetchCustomers</w:t>
      </w:r>
      <w:proofErr w:type="spellEnd"/>
      <w:r w:rsidRPr="00B93179">
        <w:rPr>
          <w:rFonts w:hint="eastAsia"/>
        </w:rPr>
        <w:t xml:space="preserve"> </w:t>
      </w:r>
      <w:r w:rsidRPr="00B93179">
        <w:rPr>
          <w:rFonts w:hint="eastAsia"/>
        </w:rPr>
        <w:t>方法，向后端发送</w:t>
      </w:r>
      <w:r w:rsidRPr="00B93179">
        <w:rPr>
          <w:rFonts w:hint="eastAsia"/>
        </w:rPr>
        <w:t xml:space="preserve"> GET </w:t>
      </w:r>
      <w:r w:rsidRPr="00B93179">
        <w:rPr>
          <w:rFonts w:hint="eastAsia"/>
        </w:rPr>
        <w:t>请求（如</w:t>
      </w:r>
      <w:r w:rsidRPr="00B93179">
        <w:rPr>
          <w:rFonts w:hint="eastAsia"/>
        </w:rPr>
        <w:t xml:space="preserve"> /api/all/customers/detailed</w:t>
      </w:r>
      <w:r w:rsidRPr="00B93179">
        <w:rPr>
          <w:rFonts w:hint="eastAsia"/>
        </w:rPr>
        <w:t>），重新获取客户数据并刷新页面展示。此操作适</w:t>
      </w:r>
      <w:r w:rsidRPr="00B93179">
        <w:rPr>
          <w:rFonts w:hint="eastAsia"/>
        </w:rPr>
        <w:lastRenderedPageBreak/>
        <w:t>用于数据更新后的手动同步，防止页面展示旧数据。</w:t>
      </w:r>
      <w:r w:rsidR="00A63449">
        <w:br/>
      </w:r>
      <w:r w:rsidR="00A63449" w:rsidRPr="00A63449">
        <w:rPr>
          <w:noProof/>
        </w:rPr>
        <w:drawing>
          <wp:inline distT="0" distB="0" distL="0" distR="0" wp14:anchorId="37B5DC33" wp14:editId="48DCAA63">
            <wp:extent cx="5784859" cy="2995295"/>
            <wp:effectExtent l="0" t="0" r="6350" b="1905"/>
            <wp:docPr id="2938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1997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9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9" w:rsidRDefault="00A63449" w:rsidP="00A63449">
      <w:pPr>
        <w:pStyle w:val="Caption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E07D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新增客户对话框</w:t>
      </w:r>
    </w:p>
    <w:p w:rsidR="00A63449" w:rsidRDefault="00A63449" w:rsidP="00A63449">
      <w:pPr>
        <w:keepNext/>
      </w:pPr>
      <w:r w:rsidRPr="00A63449">
        <w:t>点击</w:t>
      </w:r>
      <w:r w:rsidRPr="00A63449">
        <w:t>“</w:t>
      </w:r>
      <w:r w:rsidRPr="00A63449">
        <w:t>新增客户</w:t>
      </w:r>
      <w:r w:rsidRPr="00A63449">
        <w:t>”</w:t>
      </w:r>
      <w:r w:rsidRPr="00A63449">
        <w:t>按钮后，页面会弹出一个</w:t>
      </w:r>
      <w:r w:rsidRPr="00A63449">
        <w:t> </w:t>
      </w:r>
      <w:proofErr w:type="spellStart"/>
      <w:r w:rsidRPr="00A63449">
        <w:t>el</w:t>
      </w:r>
      <w:proofErr w:type="spellEnd"/>
      <w:r w:rsidRPr="00A63449">
        <w:t>-dialog </w:t>
      </w:r>
      <w:r w:rsidRPr="00A63449">
        <w:t>对话框，显示一个表单输入界面。管理员需填写客户的基本信息，包括用户名、密码、电话号码、地址和初始余额等。提交前系统会校验是否有空字段（例如用户名和密码必填），表单验证通过后，点击</w:t>
      </w:r>
      <w:r w:rsidRPr="00A63449">
        <w:t>“</w:t>
      </w:r>
      <w:r w:rsidRPr="00A63449">
        <w:t>确认</w:t>
      </w:r>
      <w:r w:rsidRPr="00A63449">
        <w:t>”</w:t>
      </w:r>
      <w:r w:rsidRPr="00A63449">
        <w:t>按钮，系统会将填写的数据通过</w:t>
      </w:r>
      <w:r w:rsidRPr="00A63449">
        <w:t xml:space="preserve"> HTTP POST </w:t>
      </w:r>
      <w:r w:rsidRPr="00A63449">
        <w:t>请求发送至后端接口</w:t>
      </w:r>
      <w:r w:rsidRPr="00A63449">
        <w:t> </w:t>
      </w:r>
      <w:r w:rsidRPr="00A63449">
        <w:t>。后端完成新增逻辑后返回成功响应，前端自动关闭对话框并调用</w:t>
      </w:r>
      <w:r w:rsidRPr="00A63449">
        <w:t> </w:t>
      </w:r>
      <w:proofErr w:type="spellStart"/>
      <w:r w:rsidRPr="00A63449">
        <w:t>fetchCustomers</w:t>
      </w:r>
      <w:proofErr w:type="spellEnd"/>
      <w:r w:rsidRPr="00A63449">
        <w:t> </w:t>
      </w:r>
      <w:r w:rsidRPr="00A63449">
        <w:t>方法刷新客户列表，页面将展示新增客户记录。</w:t>
      </w:r>
      <w:r>
        <w:br/>
      </w:r>
      <w:r w:rsidRPr="00A63449">
        <w:rPr>
          <w:noProof/>
        </w:rPr>
        <w:drawing>
          <wp:inline distT="0" distB="0" distL="0" distR="0" wp14:anchorId="58D4FA1A" wp14:editId="2D375C0E">
            <wp:extent cx="5874327" cy="3042381"/>
            <wp:effectExtent l="0" t="0" r="6350" b="5715"/>
            <wp:docPr id="145862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20062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22" cy="30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9" w:rsidRDefault="00A63449" w:rsidP="00A63449">
      <w:pPr>
        <w:pStyle w:val="Caption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E07D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客户修改界面</w:t>
      </w:r>
    </w:p>
    <w:p w:rsidR="00A63449" w:rsidRDefault="00A63449" w:rsidP="00A63449">
      <w:pPr>
        <w:keepNext/>
      </w:pPr>
      <w:r w:rsidRPr="00A63449">
        <w:lastRenderedPageBreak/>
        <w:t>在客户列表的每一行右侧，管理员可以点击</w:t>
      </w:r>
      <w:r w:rsidRPr="00A63449">
        <w:t>“</w:t>
      </w:r>
      <w:r w:rsidRPr="00A63449">
        <w:t>修改</w:t>
      </w:r>
      <w:r w:rsidRPr="00A63449">
        <w:t>”</w:t>
      </w:r>
      <w:r w:rsidRPr="00A63449">
        <w:t>按钮。点击后将弹出一个预填充了当前客户信息的对话框（</w:t>
      </w:r>
      <w:proofErr w:type="spellStart"/>
      <w:r w:rsidRPr="00A63449">
        <w:t>el</w:t>
      </w:r>
      <w:proofErr w:type="spellEnd"/>
      <w:r w:rsidRPr="00A63449">
        <w:t>-dialog</w:t>
      </w:r>
      <w:r w:rsidRPr="00A63449">
        <w:t>），管理员可以对电话号码、地址或余额等字段进行编辑。修改完成后点击</w:t>
      </w:r>
      <w:r w:rsidRPr="00A63449">
        <w:t>“</w:t>
      </w:r>
      <w:r w:rsidRPr="00A63449">
        <w:t>保存</w:t>
      </w:r>
      <w:r w:rsidRPr="00A63449">
        <w:t>”</w:t>
      </w:r>
      <w:r w:rsidRPr="00A63449">
        <w:t>按钮，系统会将编辑后的数据通过</w:t>
      </w:r>
      <w:r w:rsidRPr="00A63449">
        <w:t xml:space="preserve"> HTTP PUT </w:t>
      </w:r>
      <w:r w:rsidRPr="00A63449">
        <w:t>请求发送到后端</w:t>
      </w:r>
      <w:r w:rsidRPr="00A63449">
        <w:t> /api/customer </w:t>
      </w:r>
      <w:r w:rsidRPr="00A63449">
        <w:t>接口。后端更新成功后，前端关闭对话框并重新刷新客户列表，更新后的信息将立即在页面表格中显示。</w:t>
      </w:r>
      <w:r w:rsidRPr="00A63449">
        <w:rPr>
          <w:noProof/>
        </w:rPr>
        <w:drawing>
          <wp:inline distT="0" distB="0" distL="0" distR="0" wp14:anchorId="153E2559" wp14:editId="6234975B">
            <wp:extent cx="5876358" cy="3020291"/>
            <wp:effectExtent l="0" t="0" r="3810" b="2540"/>
            <wp:docPr id="36498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7687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50" cy="30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9" w:rsidRDefault="00A63449" w:rsidP="00A63449">
      <w:pPr>
        <w:pStyle w:val="Caption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E07D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删除客户</w:t>
      </w:r>
    </w:p>
    <w:p w:rsidR="00A6697D" w:rsidRDefault="00A63449" w:rsidP="00A6697D">
      <w:pPr>
        <w:keepNext/>
      </w:pPr>
      <w:r w:rsidRPr="00A63449">
        <w:t>在客户列表中，每条客户记录后也配有</w:t>
      </w:r>
      <w:r w:rsidRPr="00A63449">
        <w:t>“</w:t>
      </w:r>
      <w:r w:rsidRPr="00A63449">
        <w:t>删除</w:t>
      </w:r>
      <w:r w:rsidRPr="00A63449">
        <w:t>”</w:t>
      </w:r>
      <w:r w:rsidRPr="00A63449">
        <w:t>按钮。点击后，系统会弹出一个确认对话框，提示</w:t>
      </w:r>
      <w:r w:rsidRPr="00A63449">
        <w:t>“</w:t>
      </w:r>
      <w:r w:rsidRPr="00A63449">
        <w:t>确认删除该客户吗？</w:t>
      </w:r>
      <w:r w:rsidRPr="00A63449">
        <w:t>”</w:t>
      </w:r>
      <w:r w:rsidRPr="00A63449">
        <w:t>管理员点击</w:t>
      </w:r>
      <w:r w:rsidRPr="00A63449">
        <w:t>“</w:t>
      </w:r>
      <w:r w:rsidRPr="00A63449">
        <w:t>确认</w:t>
      </w:r>
      <w:r w:rsidRPr="00A63449">
        <w:t>”</w:t>
      </w:r>
      <w:r w:rsidRPr="00A63449">
        <w:t>后，系统将向后端发送一个</w:t>
      </w:r>
      <w:r w:rsidRPr="00A63449">
        <w:t xml:space="preserve"> HTTP DELETE </w:t>
      </w:r>
      <w:r w:rsidRPr="00A63449">
        <w:t>请求，请求地址为</w:t>
      </w:r>
      <w:r w:rsidRPr="00A63449">
        <w:t> /api/customer/{id}</w:t>
      </w:r>
      <w:r w:rsidRPr="00A63449">
        <w:t>，其中</w:t>
      </w:r>
      <w:r w:rsidRPr="00A63449">
        <w:t> {id} </w:t>
      </w:r>
      <w:r w:rsidRPr="00A63449">
        <w:t>为该客户的唯一标识符。后端完成删除操作后返回确认响应，前端将移除该客户在列表中的记录并刷新页面。此操作具备二次确认机制，有效防止误操作导致的数据丢失。</w:t>
      </w:r>
      <w:r>
        <w:rPr>
          <w:rFonts w:hint="eastAsia"/>
        </w:rPr>
        <w:t>同时由于数据库中的外键约束，如果该客户有任何订单，则服务器会无法删除并返回错误码给前端并显示。</w:t>
      </w:r>
      <w:r w:rsidR="00A6697D">
        <w:br/>
      </w:r>
      <w:r w:rsidR="00A6697D" w:rsidRPr="00A6697D">
        <w:rPr>
          <w:noProof/>
        </w:rPr>
        <w:drawing>
          <wp:inline distT="0" distB="0" distL="0" distR="0" wp14:anchorId="62166420" wp14:editId="7E130EEC">
            <wp:extent cx="5846458" cy="2016760"/>
            <wp:effectExtent l="0" t="0" r="0" b="2540"/>
            <wp:docPr id="9565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983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58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9" w:rsidRDefault="00A6697D" w:rsidP="00A6697D">
      <w:pPr>
        <w:pStyle w:val="Caption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E07D7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删除客户后的结果</w:t>
      </w:r>
    </w:p>
    <w:p w:rsidR="001E07D7" w:rsidRDefault="001E07D7" w:rsidP="001E07D7">
      <w:pPr>
        <w:keepNext/>
      </w:pPr>
      <w:r>
        <w:rPr>
          <w:rFonts w:hint="eastAsia"/>
        </w:rPr>
        <w:lastRenderedPageBreak/>
        <w:t>该页面支持本地化，用户可以在页面通过右上角的语言选项更改当前的语言。如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_Ref201525431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所示。</w:t>
      </w:r>
      <w:r>
        <w:br/>
      </w:r>
      <w:r w:rsidRPr="001E07D7">
        <w:drawing>
          <wp:inline distT="0" distB="0" distL="0" distR="0" wp14:anchorId="71215C21" wp14:editId="65667BB3">
            <wp:extent cx="5943600" cy="2159000"/>
            <wp:effectExtent l="0" t="0" r="0" b="0"/>
            <wp:docPr id="157092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28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D7" w:rsidRPr="001E07D7" w:rsidRDefault="001E07D7" w:rsidP="001E07D7">
      <w:pPr>
        <w:pStyle w:val="Caption"/>
        <w:rPr>
          <w:rFonts w:hint="eastAsia"/>
        </w:rPr>
      </w:pPr>
      <w:bookmarkStart w:id="1" w:name="_Ref20152543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"/>
      <w:r>
        <w:rPr>
          <w:rFonts w:hint="eastAsia"/>
        </w:rPr>
        <w:t>切换至英语的界面</w:t>
      </w:r>
    </w:p>
    <w:p w:rsidR="003510AD" w:rsidRPr="001E07D7" w:rsidRDefault="00B93179" w:rsidP="00B93179">
      <w:pPr>
        <w:rPr>
          <w:lang w:val="en-CN"/>
        </w:rPr>
      </w:pPr>
      <w:r w:rsidRPr="00B93179">
        <w:rPr>
          <w:lang w:val="en-CN"/>
        </w:rPr>
        <w:t>综上，本次实验实现了基于</w:t>
      </w:r>
      <w:r w:rsidRPr="00B93179">
        <w:rPr>
          <w:lang w:val="en-CN"/>
        </w:rPr>
        <w:t>Vue.js</w:t>
      </w:r>
      <w:r w:rsidR="00B21270">
        <w:rPr>
          <w:rFonts w:hint="eastAsia"/>
          <w:lang w:val="en-CN"/>
        </w:rPr>
        <w:t>、</w:t>
      </w:r>
      <w:r w:rsidR="00B21270">
        <w:rPr>
          <w:rFonts w:hint="eastAsia"/>
          <w:lang w:val="en-CN"/>
        </w:rPr>
        <w:t>Element</w:t>
      </w:r>
      <w:r w:rsidR="00B21270">
        <w:rPr>
          <w:lang w:val="en-CN"/>
        </w:rPr>
        <w:t xml:space="preserve"> </w:t>
      </w:r>
      <w:r w:rsidR="00B21270">
        <w:rPr>
          <w:rFonts w:hint="eastAsia"/>
          <w:lang w:val="en-CN"/>
        </w:rPr>
        <w:t>Plus</w:t>
      </w:r>
      <w:r w:rsidRPr="00B93179">
        <w:rPr>
          <w:lang w:val="en-CN"/>
        </w:rPr>
        <w:t>和</w:t>
      </w:r>
      <w:r w:rsidRPr="00B93179">
        <w:rPr>
          <w:lang w:val="en-CN"/>
        </w:rPr>
        <w:t>Spring Boot</w:t>
      </w:r>
      <w:r w:rsidRPr="00B93179">
        <w:rPr>
          <w:lang w:val="en-CN"/>
        </w:rPr>
        <w:t>的客户管理功能，覆盖了客户信息的增、删、改、查操作，界面简洁直观、功能完备，具备良好的用户体验和系统扩展性。</w:t>
      </w:r>
    </w:p>
    <w:sectPr w:rsidR="003510AD" w:rsidRPr="001E07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E11"/>
    <w:rsid w:val="0006142E"/>
    <w:rsid w:val="00112534"/>
    <w:rsid w:val="001E07D7"/>
    <w:rsid w:val="003510AD"/>
    <w:rsid w:val="005815C5"/>
    <w:rsid w:val="00665AEF"/>
    <w:rsid w:val="00A63449"/>
    <w:rsid w:val="00A6697D"/>
    <w:rsid w:val="00AF227B"/>
    <w:rsid w:val="00B21270"/>
    <w:rsid w:val="00B51E11"/>
    <w:rsid w:val="00B9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6A2C8"/>
  <w15:chartTrackingRefBased/>
  <w15:docId w15:val="{BB7932AC-1F6F-294A-A3CB-B12405D1B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179"/>
    <w:pPr>
      <w:spacing w:after="120"/>
      <w:ind w:firstLine="397"/>
    </w:pPr>
    <w:rPr>
      <w:rFonts w:eastAsia="SimSu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317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CN"/>
      <w14:ligatures w14:val="none"/>
    </w:rPr>
  </w:style>
  <w:style w:type="character" w:styleId="Strong">
    <w:name w:val="Strong"/>
    <w:basedOn w:val="DefaultParagraphFont"/>
    <w:uiPriority w:val="22"/>
    <w:qFormat/>
    <w:rsid w:val="00B9317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9317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B93179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93179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17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179"/>
    <w:pPr>
      <w:numPr>
        <w:ilvl w:val="1"/>
      </w:numPr>
      <w:spacing w:after="160"/>
      <w:ind w:firstLine="397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93179"/>
    <w:rPr>
      <w:color w:val="5A5A5A" w:themeColor="text1" w:themeTint="A5"/>
      <w:spacing w:val="15"/>
      <w:sz w:val="22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93179"/>
    <w:pPr>
      <w:spacing w:after="200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B931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179"/>
    <w:rPr>
      <w:rFonts w:eastAsia="SimSun"/>
      <w:i/>
      <w:iCs/>
      <w:color w:val="404040" w:themeColor="text1" w:themeTint="BF"/>
      <w:lang w:val="en-US"/>
    </w:rPr>
  </w:style>
  <w:style w:type="character" w:customStyle="1" w:styleId="apple-converted-space">
    <w:name w:val="apple-converted-space"/>
    <w:basedOn w:val="DefaultParagraphFont"/>
    <w:rsid w:val="00B93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 Version="1987"/>
</file>

<file path=customXml/itemProps1.xml><?xml version="1.0" encoding="utf-8"?>
<ds:datastoreItem xmlns:ds="http://schemas.openxmlformats.org/officeDocument/2006/customXml" ds:itemID="{7CAAE57D-66C5-C84A-B4CB-BDB0B2F2C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Kalen Suen</dc:creator>
  <cp:keywords/>
  <dc:description/>
  <cp:lastModifiedBy>Kalen Suen</cp:lastModifiedBy>
  <cp:revision>6</cp:revision>
  <dcterms:created xsi:type="dcterms:W3CDTF">2025-06-22T08:09:00Z</dcterms:created>
  <dcterms:modified xsi:type="dcterms:W3CDTF">2025-06-22T14:57:00Z</dcterms:modified>
</cp:coreProperties>
</file>