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01" w:rsidRDefault="002C5D2E" w:rsidP="00C256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</w:p>
    <w:p w:rsidR="00921F01" w:rsidRDefault="00921F01" w:rsidP="00C256D1">
      <w:pPr>
        <w:rPr>
          <w:rFonts w:ascii="Arial" w:hAnsi="Arial" w:cs="Arial"/>
          <w:b/>
          <w:sz w:val="28"/>
          <w:szCs w:val="28"/>
        </w:rPr>
      </w:pPr>
    </w:p>
    <w:p w:rsidR="00921F01" w:rsidRDefault="00921F01" w:rsidP="00C256D1">
      <w:pPr>
        <w:rPr>
          <w:rFonts w:ascii="Arial" w:hAnsi="Arial" w:cs="Arial"/>
          <w:b/>
          <w:sz w:val="28"/>
          <w:szCs w:val="28"/>
        </w:rPr>
      </w:pPr>
    </w:p>
    <w:p w:rsidR="00585D1B" w:rsidRPr="00037646" w:rsidRDefault="00585D1B" w:rsidP="00585D1B">
      <w:pPr>
        <w:ind w:left="357"/>
        <w:rPr>
          <w:rFonts w:ascii="Arial" w:hAnsi="Arial" w:cs="Arial"/>
          <w:b/>
        </w:rPr>
      </w:pPr>
      <w:r w:rsidRPr="00037646">
        <w:rPr>
          <w:rFonts w:ascii="Arial" w:hAnsi="Arial" w:cs="Arial"/>
          <w:b/>
        </w:rPr>
        <w:t>Program för utvärderingskvällen onsdagen den 10 april 2014</w:t>
      </w:r>
      <w:r w:rsidR="007F210D">
        <w:rPr>
          <w:rFonts w:ascii="Arial" w:hAnsi="Arial" w:cs="Arial"/>
          <w:b/>
        </w:rPr>
        <w:br/>
      </w:r>
      <w:r w:rsidR="007F210D">
        <w:rPr>
          <w:rFonts w:ascii="Arial" w:hAnsi="Arial" w:cs="Arial"/>
          <w:b/>
        </w:rPr>
        <w:br/>
      </w:r>
    </w:p>
    <w:p w:rsidR="00F9532B" w:rsidRDefault="00136476" w:rsidP="007F210D">
      <w:pPr>
        <w:ind w:left="720"/>
        <w:rPr>
          <w:rFonts w:ascii="Arial" w:hAnsi="Arial" w:cs="Arial"/>
        </w:rPr>
      </w:pPr>
      <w:r w:rsidRPr="00037646">
        <w:rPr>
          <w:rFonts w:ascii="Arial" w:hAnsi="Arial" w:cs="Arial"/>
        </w:rPr>
        <w:t>A</w:t>
      </w:r>
      <w:r w:rsidR="00585D1B" w:rsidRPr="00037646">
        <w:rPr>
          <w:rFonts w:ascii="Arial" w:hAnsi="Arial" w:cs="Arial"/>
        </w:rPr>
        <w:t xml:space="preserve">llmän information som vanligt kl. 14.40 och </w:t>
      </w:r>
      <w:r w:rsidR="004B6BBD" w:rsidRPr="00037646">
        <w:rPr>
          <w:rFonts w:ascii="Arial" w:hAnsi="Arial" w:cs="Arial"/>
        </w:rPr>
        <w:t>inleder sedan utvärderingsarbetet med en</w:t>
      </w:r>
      <w:r w:rsidR="00037646">
        <w:rPr>
          <w:rFonts w:ascii="Arial" w:hAnsi="Arial" w:cs="Arial"/>
        </w:rPr>
        <w:t xml:space="preserve"> titt på vårt nya verktyg, årshjulet</w:t>
      </w:r>
      <w:r w:rsidR="00F9532B">
        <w:rPr>
          <w:rFonts w:ascii="Arial" w:hAnsi="Arial" w:cs="Arial"/>
        </w:rPr>
        <w:t>. Efter den gemensamma inledningen fortsätter vi lagvis</w:t>
      </w:r>
      <w:r w:rsidR="007F210D">
        <w:rPr>
          <w:rFonts w:ascii="Arial" w:hAnsi="Arial" w:cs="Arial"/>
        </w:rPr>
        <w:t xml:space="preserve"> med fokus på framtiden och HUR</w:t>
      </w:r>
      <w:r w:rsidR="00F9532B">
        <w:rPr>
          <w:rFonts w:ascii="Arial" w:hAnsi="Arial" w:cs="Arial"/>
        </w:rPr>
        <w:t xml:space="preserve">.  </w:t>
      </w:r>
      <w:r w:rsidR="00F9532B">
        <w:rPr>
          <w:rFonts w:ascii="Arial" w:hAnsi="Arial" w:cs="Arial"/>
        </w:rPr>
        <w:br/>
      </w:r>
    </w:p>
    <w:p w:rsidR="007E2DB8" w:rsidRPr="007E2DB8" w:rsidRDefault="00136476" w:rsidP="004B6BBD">
      <w:pPr>
        <w:numPr>
          <w:ilvl w:val="0"/>
          <w:numId w:val="25"/>
        </w:numPr>
        <w:rPr>
          <w:rFonts w:ascii="Arial" w:hAnsi="Arial" w:cs="Arial"/>
        </w:rPr>
      </w:pPr>
      <w:r w:rsidRPr="00037646">
        <w:rPr>
          <w:rFonts w:ascii="Arial" w:hAnsi="Arial" w:cs="Arial"/>
          <w:b/>
        </w:rPr>
        <w:t>Medarbetarenkäten – fokusområden</w:t>
      </w:r>
      <w:r w:rsidRPr="00037646">
        <w:rPr>
          <w:rFonts w:ascii="Arial" w:hAnsi="Arial" w:cs="Arial"/>
          <w:b/>
        </w:rPr>
        <w:br/>
      </w:r>
      <w:r w:rsidRPr="00037646">
        <w:rPr>
          <w:rFonts w:ascii="Arial" w:hAnsi="Arial" w:cs="Arial"/>
        </w:rPr>
        <w:br/>
      </w:r>
      <w:r w:rsidR="00585D1B" w:rsidRPr="007F210D">
        <w:rPr>
          <w:rFonts w:ascii="Arial" w:hAnsi="Arial" w:cs="Arial"/>
          <w:i/>
        </w:rPr>
        <w:t>Vi</w:t>
      </w:r>
      <w:r w:rsidRPr="007F210D">
        <w:rPr>
          <w:rFonts w:ascii="Arial" w:hAnsi="Arial" w:cs="Arial"/>
          <w:i/>
        </w:rPr>
        <w:t xml:space="preserve"> diskuterar våra utvecklingsområden. Syftet är att enas kring en </w:t>
      </w:r>
      <w:r w:rsidR="00585D1B" w:rsidRPr="007F210D">
        <w:rPr>
          <w:rFonts w:ascii="Arial" w:hAnsi="Arial" w:cs="Arial"/>
          <w:i/>
        </w:rPr>
        <w:t>defini</w:t>
      </w:r>
      <w:r w:rsidRPr="007F210D">
        <w:rPr>
          <w:rFonts w:ascii="Arial" w:hAnsi="Arial" w:cs="Arial"/>
          <w:i/>
        </w:rPr>
        <w:t xml:space="preserve">tion </w:t>
      </w:r>
      <w:r w:rsidR="00585D1B" w:rsidRPr="007F210D">
        <w:rPr>
          <w:rFonts w:ascii="Arial" w:hAnsi="Arial" w:cs="Arial"/>
          <w:i/>
        </w:rPr>
        <w:t>och avgräns</w:t>
      </w:r>
      <w:r w:rsidRPr="007F210D">
        <w:rPr>
          <w:rFonts w:ascii="Arial" w:hAnsi="Arial" w:cs="Arial"/>
          <w:i/>
        </w:rPr>
        <w:t>ning av dessa</w:t>
      </w:r>
      <w:r w:rsidR="00037646" w:rsidRPr="007F210D">
        <w:rPr>
          <w:rFonts w:ascii="Arial" w:hAnsi="Arial" w:cs="Arial"/>
          <w:i/>
        </w:rPr>
        <w:t xml:space="preserve"> så att den tillsatta arbetsgruppen kan sammanställa svaren och konkretisera dem i ett antal mätbara beskrivningar/ egenskaper.</w:t>
      </w:r>
      <w:r w:rsidRPr="00037646">
        <w:rPr>
          <w:rFonts w:ascii="Arial" w:hAnsi="Arial" w:cs="Arial"/>
        </w:rPr>
        <w:br/>
      </w:r>
      <w:r w:rsidRPr="00037646">
        <w:rPr>
          <w:rFonts w:ascii="Arial" w:hAnsi="Arial" w:cs="Arial"/>
        </w:rPr>
        <w:br/>
      </w:r>
      <w:proofErr w:type="gramStart"/>
      <w:r w:rsidRPr="00037646">
        <w:rPr>
          <w:rFonts w:ascii="Arial" w:hAnsi="Arial" w:cs="Arial"/>
        </w:rPr>
        <w:t>-</w:t>
      </w:r>
      <w:proofErr w:type="gramEnd"/>
      <w:r w:rsidRPr="00037646">
        <w:rPr>
          <w:rFonts w:ascii="Arial" w:hAnsi="Arial" w:cs="Arial"/>
        </w:rPr>
        <w:t xml:space="preserve"> </w:t>
      </w:r>
      <w:r w:rsidR="00585D1B" w:rsidRPr="00037646">
        <w:rPr>
          <w:rFonts w:ascii="Arial" w:hAnsi="Arial" w:cs="Arial"/>
        </w:rPr>
        <w:t>Vad menar vi med psykosocial arbetsmiljö? Sammanfattar detta de två övriga utvecklingsområden? I så fall finns det någonting i begreppet utöver dessa?</w:t>
      </w:r>
      <w:r w:rsidRPr="00037646">
        <w:rPr>
          <w:rFonts w:ascii="Arial" w:hAnsi="Arial" w:cs="Arial"/>
        </w:rPr>
        <w:br/>
      </w:r>
      <w:proofErr w:type="gramStart"/>
      <w:r w:rsidRPr="00037646">
        <w:rPr>
          <w:rFonts w:ascii="Arial" w:hAnsi="Arial" w:cs="Arial"/>
        </w:rPr>
        <w:t>-</w:t>
      </w:r>
      <w:proofErr w:type="gramEnd"/>
      <w:r w:rsidRPr="00037646">
        <w:rPr>
          <w:rFonts w:ascii="Arial" w:hAnsi="Arial" w:cs="Arial"/>
        </w:rPr>
        <w:t xml:space="preserve"> </w:t>
      </w:r>
      <w:r w:rsidR="00585D1B" w:rsidRPr="00037646">
        <w:rPr>
          <w:rFonts w:ascii="Arial" w:hAnsi="Arial" w:cs="Arial"/>
        </w:rPr>
        <w:t xml:space="preserve">Vad lägger vi i begreppet arbetsbelastning? Hög/ låg, periodvis/ hela tiden, skillnader mellan olika lärargrupper? </w:t>
      </w:r>
      <w:r w:rsidRPr="00037646">
        <w:rPr>
          <w:rFonts w:ascii="Arial" w:hAnsi="Arial" w:cs="Arial"/>
        </w:rPr>
        <w:br/>
      </w:r>
      <w:proofErr w:type="gramStart"/>
      <w:r w:rsidRPr="00037646">
        <w:rPr>
          <w:rFonts w:ascii="Arial" w:hAnsi="Arial" w:cs="Arial"/>
        </w:rPr>
        <w:t>-</w:t>
      </w:r>
      <w:proofErr w:type="gramEnd"/>
      <w:r w:rsidRPr="00037646">
        <w:rPr>
          <w:rFonts w:ascii="Arial" w:hAnsi="Arial" w:cs="Arial"/>
        </w:rPr>
        <w:t xml:space="preserve"> </w:t>
      </w:r>
      <w:r w:rsidR="00585D1B" w:rsidRPr="00037646">
        <w:rPr>
          <w:rFonts w:ascii="Arial" w:hAnsi="Arial" w:cs="Arial"/>
        </w:rPr>
        <w:t xml:space="preserve">Bristen på återhämtningstid? Gäller det hela personalen? Handlar det om återhämtning under enstaka dagar eller längre tidsperioder? Är det fråga om </w:t>
      </w:r>
      <w:proofErr w:type="spellStart"/>
      <w:r w:rsidR="00585D1B" w:rsidRPr="00037646">
        <w:rPr>
          <w:rFonts w:ascii="Arial" w:hAnsi="Arial" w:cs="Arial"/>
        </w:rPr>
        <w:t>rastlängder</w:t>
      </w:r>
      <w:proofErr w:type="spellEnd"/>
      <w:r w:rsidR="00585D1B" w:rsidRPr="00037646">
        <w:rPr>
          <w:rFonts w:ascii="Arial" w:hAnsi="Arial" w:cs="Arial"/>
        </w:rPr>
        <w:t xml:space="preserve">? </w:t>
      </w:r>
      <w:r w:rsidR="00037646" w:rsidRPr="00037646">
        <w:rPr>
          <w:rFonts w:ascii="Arial" w:hAnsi="Arial" w:cs="Arial"/>
        </w:rPr>
        <w:br/>
      </w:r>
    </w:p>
    <w:p w:rsidR="007E2DB8" w:rsidRDefault="007E2DB8" w:rsidP="004B6BBD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Skoldagens längd 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Vi har nu i två år haft 14.25 som sluttid för de flesta klasserna. Elever, föräldrar och personalen är positiva till denna kortare skoldag. En kortare skoldag har inneburit färre håltimmar och i vissa fall för korta förflyttningstider. Särskilt de korta rasterna upplevs som stressande. Hur utvecklar vi detta vidare?     </w:t>
      </w:r>
      <w:r>
        <w:rPr>
          <w:rFonts w:ascii="Arial" w:hAnsi="Arial" w:cs="Arial"/>
        </w:rPr>
        <w:br/>
      </w:r>
    </w:p>
    <w:p w:rsidR="00037646" w:rsidRPr="00037646" w:rsidRDefault="007E2DB8" w:rsidP="004B6BBD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Mat ca 17.30</w:t>
      </w:r>
      <w:bookmarkStart w:id="0" w:name="_GoBack"/>
      <w:bookmarkEnd w:id="0"/>
      <w:r w:rsidRPr="00037646">
        <w:rPr>
          <w:rFonts w:ascii="Arial" w:hAnsi="Arial" w:cs="Arial"/>
        </w:rPr>
        <w:br/>
      </w:r>
    </w:p>
    <w:p w:rsidR="007F210D" w:rsidRDefault="00037646" w:rsidP="00324B16">
      <w:pPr>
        <w:numPr>
          <w:ilvl w:val="0"/>
          <w:numId w:val="25"/>
        </w:numPr>
        <w:rPr>
          <w:rFonts w:ascii="Arial" w:hAnsi="Arial" w:cs="Arial"/>
        </w:rPr>
      </w:pPr>
      <w:r w:rsidRPr="00037646">
        <w:rPr>
          <w:rFonts w:ascii="Arial" w:hAnsi="Arial" w:cs="Arial"/>
          <w:b/>
        </w:rPr>
        <w:t xml:space="preserve">Utvecklingsområden </w:t>
      </w:r>
      <w:r w:rsidR="00585D1B" w:rsidRPr="00037646">
        <w:rPr>
          <w:rFonts w:ascii="Arial" w:hAnsi="Arial" w:cs="Arial"/>
          <w:b/>
        </w:rPr>
        <w:br/>
      </w:r>
      <w:r w:rsidR="00585D1B" w:rsidRPr="00037646">
        <w:rPr>
          <w:rFonts w:ascii="Arial" w:hAnsi="Arial" w:cs="Arial"/>
          <w:b/>
        </w:rPr>
        <w:br/>
      </w:r>
      <w:r w:rsidRPr="007F210D">
        <w:rPr>
          <w:rFonts w:ascii="Arial" w:hAnsi="Arial" w:cs="Arial"/>
          <w:i/>
        </w:rPr>
        <w:t xml:space="preserve">Vi ägnade studiedagen den 8 januari </w:t>
      </w:r>
      <w:proofErr w:type="spellStart"/>
      <w:r w:rsidRPr="007F210D">
        <w:rPr>
          <w:rFonts w:ascii="Arial" w:hAnsi="Arial" w:cs="Arial"/>
          <w:i/>
        </w:rPr>
        <w:t>bl.a</w:t>
      </w:r>
      <w:proofErr w:type="spellEnd"/>
      <w:r w:rsidRPr="007F210D">
        <w:rPr>
          <w:rFonts w:ascii="Arial" w:hAnsi="Arial" w:cs="Arial"/>
          <w:i/>
        </w:rPr>
        <w:t xml:space="preserve"> till att ta fram några utvecklingsområden</w:t>
      </w:r>
      <w:r w:rsidR="00F9532B" w:rsidRPr="007F210D">
        <w:rPr>
          <w:rFonts w:ascii="Arial" w:hAnsi="Arial" w:cs="Arial"/>
          <w:i/>
        </w:rPr>
        <w:t xml:space="preserve"> </w:t>
      </w:r>
      <w:r w:rsidR="007F210D" w:rsidRPr="007F210D">
        <w:rPr>
          <w:rFonts w:ascii="Arial" w:hAnsi="Arial" w:cs="Arial"/>
          <w:i/>
        </w:rPr>
        <w:t>(</w:t>
      </w:r>
      <w:r w:rsidR="00F9532B" w:rsidRPr="007F210D">
        <w:rPr>
          <w:rFonts w:ascii="Arial" w:hAnsi="Arial" w:cs="Arial"/>
          <w:i/>
        </w:rPr>
        <w:t>VAD vi vill arbeta med</w:t>
      </w:r>
      <w:r w:rsidR="007F210D" w:rsidRPr="007F210D">
        <w:rPr>
          <w:rFonts w:ascii="Arial" w:hAnsi="Arial" w:cs="Arial"/>
          <w:i/>
        </w:rPr>
        <w:t xml:space="preserve">) </w:t>
      </w:r>
      <w:r w:rsidR="00F9532B" w:rsidRPr="007F210D">
        <w:rPr>
          <w:rFonts w:ascii="Arial" w:hAnsi="Arial" w:cs="Arial"/>
          <w:i/>
        </w:rPr>
        <w:t xml:space="preserve">Nu skall vi </w:t>
      </w:r>
      <w:r w:rsidR="007F210D" w:rsidRPr="007F210D">
        <w:rPr>
          <w:rFonts w:ascii="Arial" w:hAnsi="Arial" w:cs="Arial"/>
          <w:i/>
        </w:rPr>
        <w:t xml:space="preserve">utifrån de svar vi redan fått från arbetslagen och vad vi kommer fram till under kvällen, börja skissa på </w:t>
      </w:r>
      <w:r w:rsidR="00F9532B" w:rsidRPr="007F210D">
        <w:rPr>
          <w:rFonts w:ascii="Arial" w:hAnsi="Arial" w:cs="Arial"/>
          <w:i/>
        </w:rPr>
        <w:t xml:space="preserve">HUR vi skall </w:t>
      </w:r>
      <w:r w:rsidR="007F210D" w:rsidRPr="007F210D">
        <w:rPr>
          <w:rFonts w:ascii="Arial" w:hAnsi="Arial" w:cs="Arial"/>
          <w:i/>
        </w:rPr>
        <w:t xml:space="preserve">göra för att utveckla </w:t>
      </w:r>
      <w:r w:rsidR="008B463B" w:rsidRPr="007F210D">
        <w:rPr>
          <w:rFonts w:ascii="Arial" w:hAnsi="Arial" w:cs="Arial"/>
          <w:i/>
        </w:rPr>
        <w:t>kvalitén</w:t>
      </w:r>
      <w:r w:rsidR="007F210D" w:rsidRPr="007F210D">
        <w:rPr>
          <w:rFonts w:ascii="Arial" w:hAnsi="Arial" w:cs="Arial"/>
          <w:i/>
        </w:rPr>
        <w:t xml:space="preserve"> i vårt arbete med:</w:t>
      </w:r>
      <w:r w:rsidR="00F9532B">
        <w:rPr>
          <w:rFonts w:ascii="Arial" w:hAnsi="Arial" w:cs="Arial"/>
        </w:rPr>
        <w:t xml:space="preserve"> </w:t>
      </w:r>
      <w:r w:rsidRPr="00037646">
        <w:rPr>
          <w:rFonts w:ascii="Arial" w:hAnsi="Arial" w:cs="Arial"/>
        </w:rPr>
        <w:t xml:space="preserve"> </w:t>
      </w:r>
      <w:r w:rsidRPr="00037646">
        <w:rPr>
          <w:rFonts w:ascii="Arial" w:hAnsi="Arial" w:cs="Arial"/>
        </w:rPr>
        <w:br/>
      </w:r>
      <w:r w:rsidRPr="00037646">
        <w:rPr>
          <w:rFonts w:ascii="Arial" w:hAnsi="Arial" w:cs="Arial"/>
        </w:rPr>
        <w:br/>
        <w:t>- Kunskapskrav</w:t>
      </w:r>
      <w:r w:rsidRPr="00037646">
        <w:rPr>
          <w:rFonts w:ascii="Arial" w:hAnsi="Arial" w:cs="Arial"/>
        </w:rPr>
        <w:br/>
        <w:t>- Motivation, delaktighet och förväntningar</w:t>
      </w:r>
      <w:r w:rsidRPr="00037646">
        <w:rPr>
          <w:rFonts w:ascii="Arial" w:hAnsi="Arial" w:cs="Arial"/>
        </w:rPr>
        <w:br/>
        <w:t>- InfoMentor – aktivera eleverna</w:t>
      </w:r>
      <w:r w:rsidRPr="00037646">
        <w:rPr>
          <w:rFonts w:ascii="Arial" w:hAnsi="Arial" w:cs="Arial"/>
        </w:rPr>
        <w:br/>
        <w:t>- IKT i allmänhet – elever – föräldrar – personal</w:t>
      </w:r>
      <w:r w:rsidRPr="00037646">
        <w:rPr>
          <w:rFonts w:ascii="Arial" w:hAnsi="Arial" w:cs="Arial"/>
        </w:rPr>
        <w:br/>
        <w:t>- Studieteknik och läsförståelse</w:t>
      </w:r>
      <w:r w:rsidR="007F210D">
        <w:rPr>
          <w:rFonts w:ascii="Arial" w:hAnsi="Arial" w:cs="Arial"/>
        </w:rPr>
        <w:br/>
      </w:r>
    </w:p>
    <w:p w:rsidR="007F210D" w:rsidRDefault="007F210D" w:rsidP="00324B16">
      <w:pPr>
        <w:numPr>
          <w:ilvl w:val="0"/>
          <w:numId w:val="25"/>
        </w:numPr>
        <w:rPr>
          <w:rFonts w:ascii="Arial" w:hAnsi="Arial" w:cs="Arial"/>
        </w:rPr>
      </w:pPr>
    </w:p>
    <w:p w:rsidR="00D32324" w:rsidRPr="00037646" w:rsidRDefault="007F210D" w:rsidP="00324B16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Sammanfattning av kvällens arbete </w:t>
      </w:r>
      <w:r w:rsidR="008B463B">
        <w:rPr>
          <w:rFonts w:ascii="Arial" w:hAnsi="Arial" w:cs="Arial"/>
          <w:b/>
        </w:rPr>
        <w:br/>
      </w:r>
      <w:r w:rsidR="008B463B">
        <w:rPr>
          <w:rFonts w:ascii="Arial" w:hAnsi="Arial" w:cs="Arial"/>
          <w:b/>
        </w:rPr>
        <w:br/>
      </w:r>
      <w:r w:rsidR="008B463B" w:rsidRPr="008B463B">
        <w:rPr>
          <w:rFonts w:ascii="Arial" w:hAnsi="Arial" w:cs="Arial"/>
        </w:rPr>
        <w:t>Vi slutar senast 20.00</w:t>
      </w:r>
      <w:r w:rsidR="00037646" w:rsidRPr="00037646">
        <w:rPr>
          <w:rFonts w:ascii="Arial" w:hAnsi="Arial" w:cs="Arial"/>
        </w:rPr>
        <w:br/>
      </w:r>
    </w:p>
    <w:sectPr w:rsidR="00D32324" w:rsidRPr="00037646" w:rsidSect="00E84EB3">
      <w:headerReference w:type="default" r:id="rId9"/>
      <w:type w:val="continuous"/>
      <w:pgSz w:w="11906" w:h="16838"/>
      <w:pgMar w:top="1417" w:right="1133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393" w:rsidRDefault="00D72393">
      <w:r>
        <w:separator/>
      </w:r>
    </w:p>
  </w:endnote>
  <w:endnote w:type="continuationSeparator" w:id="0">
    <w:p w:rsidR="00D72393" w:rsidRDefault="00D7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393" w:rsidRDefault="00D72393">
      <w:r>
        <w:separator/>
      </w:r>
    </w:p>
  </w:footnote>
  <w:footnote w:type="continuationSeparator" w:id="0">
    <w:p w:rsidR="00D72393" w:rsidRDefault="00D72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F47" w:rsidRDefault="00D72393" w:rsidP="00B729BD">
    <w:pPr>
      <w:pStyle w:val="Sidhuvud"/>
      <w:tabs>
        <w:tab w:val="clear" w:pos="4536"/>
        <w:tab w:val="center" w:pos="7371"/>
      </w:tabs>
      <w:jc w:val="right"/>
      <w:rPr>
        <w:rFonts w:ascii="Arial" w:hAnsi="Arial" w:cs="Arial"/>
        <w:sz w:val="22"/>
        <w:szCs w:val="2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40.95pt;margin-top:-4.95pt;width:159.75pt;height:34.5pt;z-index:1">
          <v:imagedata r:id="rId1" o:title="OFM_LOGO_sv"/>
        </v:shape>
      </w:pict>
    </w:r>
  </w:p>
  <w:p w:rsidR="00C26F47" w:rsidRDefault="00C26F47" w:rsidP="00B729BD">
    <w:pPr>
      <w:pStyle w:val="Sidhuvud"/>
      <w:tabs>
        <w:tab w:val="clear" w:pos="4536"/>
        <w:tab w:val="left" w:pos="4253"/>
      </w:tabs>
      <w:rPr>
        <w:rFonts w:ascii="Britannic Bold" w:hAnsi="Britannic Bold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</w:p>
  <w:p w:rsidR="00C26F47" w:rsidRDefault="00C26F47" w:rsidP="00B729BD">
    <w:pPr>
      <w:pStyle w:val="Sidhuvud"/>
      <w:tabs>
        <w:tab w:val="clear" w:pos="4536"/>
        <w:tab w:val="left" w:pos="4253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</w:p>
  <w:p w:rsidR="00C26F47" w:rsidRPr="00963A13" w:rsidRDefault="00C26F47" w:rsidP="00963A13">
    <w:pPr>
      <w:pStyle w:val="Sidhuvud"/>
      <w:tabs>
        <w:tab w:val="clear" w:pos="4536"/>
        <w:tab w:val="left" w:pos="4253"/>
      </w:tabs>
      <w:rPr>
        <w:rFonts w:ascii="Arial" w:hAnsi="Arial" w:cs="Arial"/>
        <w:b/>
        <w:sz w:val="22"/>
        <w:szCs w:val="22"/>
      </w:rPr>
    </w:pPr>
    <w:r w:rsidRPr="00963A13">
      <w:rPr>
        <w:rFonts w:ascii="Arial" w:hAnsi="Arial" w:cs="Arial"/>
        <w:b/>
        <w:sz w:val="22"/>
        <w:szCs w:val="22"/>
      </w:rPr>
      <w:t>HÖGAVÅNGSSKOLAN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4E8"/>
    <w:multiLevelType w:val="hybridMultilevel"/>
    <w:tmpl w:val="73D4F86E"/>
    <w:lvl w:ilvl="0" w:tplc="FEA49396">
      <w:start w:val="1"/>
      <w:numFmt w:val="decimal"/>
      <w:lvlText w:val="%1)"/>
      <w:lvlJc w:val="left"/>
      <w:pPr>
        <w:ind w:left="2061" w:hanging="360"/>
      </w:pPr>
    </w:lvl>
    <w:lvl w:ilvl="1" w:tplc="041D0019">
      <w:start w:val="1"/>
      <w:numFmt w:val="lowerLetter"/>
      <w:lvlText w:val="%2."/>
      <w:lvlJc w:val="left"/>
      <w:pPr>
        <w:ind w:left="2781" w:hanging="360"/>
      </w:pPr>
    </w:lvl>
    <w:lvl w:ilvl="2" w:tplc="041D001B">
      <w:start w:val="1"/>
      <w:numFmt w:val="lowerRoman"/>
      <w:lvlText w:val="%3."/>
      <w:lvlJc w:val="right"/>
      <w:pPr>
        <w:ind w:left="3501" w:hanging="180"/>
      </w:pPr>
    </w:lvl>
    <w:lvl w:ilvl="3" w:tplc="041D000F">
      <w:start w:val="1"/>
      <w:numFmt w:val="decimal"/>
      <w:lvlText w:val="%4."/>
      <w:lvlJc w:val="left"/>
      <w:pPr>
        <w:ind w:left="4221" w:hanging="360"/>
      </w:pPr>
    </w:lvl>
    <w:lvl w:ilvl="4" w:tplc="041D0019">
      <w:start w:val="1"/>
      <w:numFmt w:val="lowerLetter"/>
      <w:lvlText w:val="%5."/>
      <w:lvlJc w:val="left"/>
      <w:pPr>
        <w:ind w:left="4941" w:hanging="360"/>
      </w:pPr>
    </w:lvl>
    <w:lvl w:ilvl="5" w:tplc="041D001B">
      <w:start w:val="1"/>
      <w:numFmt w:val="lowerRoman"/>
      <w:lvlText w:val="%6."/>
      <w:lvlJc w:val="right"/>
      <w:pPr>
        <w:ind w:left="5661" w:hanging="180"/>
      </w:pPr>
    </w:lvl>
    <w:lvl w:ilvl="6" w:tplc="041D000F">
      <w:start w:val="1"/>
      <w:numFmt w:val="decimal"/>
      <w:lvlText w:val="%7."/>
      <w:lvlJc w:val="left"/>
      <w:pPr>
        <w:ind w:left="6381" w:hanging="360"/>
      </w:pPr>
    </w:lvl>
    <w:lvl w:ilvl="7" w:tplc="041D0019">
      <w:start w:val="1"/>
      <w:numFmt w:val="lowerLetter"/>
      <w:lvlText w:val="%8."/>
      <w:lvlJc w:val="left"/>
      <w:pPr>
        <w:ind w:left="7101" w:hanging="360"/>
      </w:pPr>
    </w:lvl>
    <w:lvl w:ilvl="8" w:tplc="041D001B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6F5775"/>
    <w:multiLevelType w:val="hybridMultilevel"/>
    <w:tmpl w:val="255816C2"/>
    <w:lvl w:ilvl="0" w:tplc="D80C0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B2C94"/>
    <w:multiLevelType w:val="hybridMultilevel"/>
    <w:tmpl w:val="C07E1C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97D0E"/>
    <w:multiLevelType w:val="hybridMultilevel"/>
    <w:tmpl w:val="8A821E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B0291"/>
    <w:multiLevelType w:val="hybridMultilevel"/>
    <w:tmpl w:val="2932EA26"/>
    <w:lvl w:ilvl="0" w:tplc="34DEA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6026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C88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5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21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4B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CD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24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8E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F7FC7"/>
    <w:multiLevelType w:val="hybridMultilevel"/>
    <w:tmpl w:val="72DAB064"/>
    <w:lvl w:ilvl="0" w:tplc="6682298C">
      <w:start w:val="1"/>
      <w:numFmt w:val="decimal"/>
      <w:lvlText w:val="%1."/>
      <w:lvlJc w:val="left"/>
      <w:pPr>
        <w:tabs>
          <w:tab w:val="num" w:pos="2189"/>
        </w:tabs>
        <w:ind w:left="2189" w:hanging="885"/>
      </w:pPr>
      <w:rPr>
        <w:rFonts w:cs="Times New Roman" w:hint="default"/>
        <w:b/>
      </w:rPr>
    </w:lvl>
    <w:lvl w:ilvl="1" w:tplc="041D0019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  <w:rPr>
        <w:rFonts w:cs="Times New Roman"/>
      </w:rPr>
    </w:lvl>
  </w:abstractNum>
  <w:abstractNum w:abstractNumId="6">
    <w:nsid w:val="1C3F419B"/>
    <w:multiLevelType w:val="hybridMultilevel"/>
    <w:tmpl w:val="41B4E596"/>
    <w:lvl w:ilvl="0" w:tplc="6EB6D548">
      <w:start w:val="1"/>
      <w:numFmt w:val="decimal"/>
      <w:lvlText w:val="%1."/>
      <w:lvlJc w:val="left"/>
      <w:pPr>
        <w:ind w:left="643" w:hanging="360"/>
      </w:pPr>
      <w:rPr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30BF0"/>
    <w:multiLevelType w:val="hybridMultilevel"/>
    <w:tmpl w:val="554CA1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692A"/>
    <w:multiLevelType w:val="hybridMultilevel"/>
    <w:tmpl w:val="711CB6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16FDB"/>
    <w:multiLevelType w:val="hybridMultilevel"/>
    <w:tmpl w:val="E20C6AC8"/>
    <w:lvl w:ilvl="0" w:tplc="041D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201D3ABD"/>
    <w:multiLevelType w:val="hybridMultilevel"/>
    <w:tmpl w:val="585421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5617"/>
    <w:multiLevelType w:val="hybridMultilevel"/>
    <w:tmpl w:val="D1E27DD8"/>
    <w:lvl w:ilvl="0" w:tplc="A5E48C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A7AE6"/>
    <w:multiLevelType w:val="hybridMultilevel"/>
    <w:tmpl w:val="500087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505C0"/>
    <w:multiLevelType w:val="hybridMultilevel"/>
    <w:tmpl w:val="7772C9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2318A"/>
    <w:multiLevelType w:val="hybridMultilevel"/>
    <w:tmpl w:val="5C48A5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66562"/>
    <w:multiLevelType w:val="hybridMultilevel"/>
    <w:tmpl w:val="9A3C55A6"/>
    <w:lvl w:ilvl="0" w:tplc="FFE23B92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C09D4"/>
    <w:multiLevelType w:val="hybridMultilevel"/>
    <w:tmpl w:val="5D3E91D2"/>
    <w:lvl w:ilvl="0" w:tplc="041D000F">
      <w:start w:val="1"/>
      <w:numFmt w:val="decimal"/>
      <w:lvlText w:val="%1."/>
      <w:lvlJc w:val="left"/>
      <w:pPr>
        <w:ind w:left="1003" w:hanging="360"/>
      </w:pPr>
    </w:lvl>
    <w:lvl w:ilvl="1" w:tplc="041D0019" w:tentative="1">
      <w:start w:val="1"/>
      <w:numFmt w:val="lowerLetter"/>
      <w:lvlText w:val="%2."/>
      <w:lvlJc w:val="left"/>
      <w:pPr>
        <w:ind w:left="1723" w:hanging="360"/>
      </w:pPr>
    </w:lvl>
    <w:lvl w:ilvl="2" w:tplc="041D001B" w:tentative="1">
      <w:start w:val="1"/>
      <w:numFmt w:val="lowerRoman"/>
      <w:lvlText w:val="%3."/>
      <w:lvlJc w:val="right"/>
      <w:pPr>
        <w:ind w:left="2443" w:hanging="180"/>
      </w:pPr>
    </w:lvl>
    <w:lvl w:ilvl="3" w:tplc="041D000F" w:tentative="1">
      <w:start w:val="1"/>
      <w:numFmt w:val="decimal"/>
      <w:lvlText w:val="%4."/>
      <w:lvlJc w:val="left"/>
      <w:pPr>
        <w:ind w:left="3163" w:hanging="360"/>
      </w:pPr>
    </w:lvl>
    <w:lvl w:ilvl="4" w:tplc="041D0019" w:tentative="1">
      <w:start w:val="1"/>
      <w:numFmt w:val="lowerLetter"/>
      <w:lvlText w:val="%5."/>
      <w:lvlJc w:val="left"/>
      <w:pPr>
        <w:ind w:left="3883" w:hanging="360"/>
      </w:pPr>
    </w:lvl>
    <w:lvl w:ilvl="5" w:tplc="041D001B" w:tentative="1">
      <w:start w:val="1"/>
      <w:numFmt w:val="lowerRoman"/>
      <w:lvlText w:val="%6."/>
      <w:lvlJc w:val="right"/>
      <w:pPr>
        <w:ind w:left="4603" w:hanging="180"/>
      </w:pPr>
    </w:lvl>
    <w:lvl w:ilvl="6" w:tplc="041D000F" w:tentative="1">
      <w:start w:val="1"/>
      <w:numFmt w:val="decimal"/>
      <w:lvlText w:val="%7."/>
      <w:lvlJc w:val="left"/>
      <w:pPr>
        <w:ind w:left="5323" w:hanging="360"/>
      </w:pPr>
    </w:lvl>
    <w:lvl w:ilvl="7" w:tplc="041D0019" w:tentative="1">
      <w:start w:val="1"/>
      <w:numFmt w:val="lowerLetter"/>
      <w:lvlText w:val="%8."/>
      <w:lvlJc w:val="left"/>
      <w:pPr>
        <w:ind w:left="6043" w:hanging="360"/>
      </w:pPr>
    </w:lvl>
    <w:lvl w:ilvl="8" w:tplc="041D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>
    <w:nsid w:val="4C7E47EA"/>
    <w:multiLevelType w:val="hybridMultilevel"/>
    <w:tmpl w:val="3958403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63CF5137"/>
    <w:multiLevelType w:val="hybridMultilevel"/>
    <w:tmpl w:val="BF70B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02F97"/>
    <w:multiLevelType w:val="hybridMultilevel"/>
    <w:tmpl w:val="F60815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4503B"/>
    <w:multiLevelType w:val="multilevel"/>
    <w:tmpl w:val="62B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D53AD0"/>
    <w:multiLevelType w:val="hybridMultilevel"/>
    <w:tmpl w:val="F0AC9B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57A97"/>
    <w:multiLevelType w:val="hybridMultilevel"/>
    <w:tmpl w:val="95C07932"/>
    <w:lvl w:ilvl="0" w:tplc="6EB6D54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B0C50"/>
    <w:multiLevelType w:val="hybridMultilevel"/>
    <w:tmpl w:val="F2AA232C"/>
    <w:lvl w:ilvl="0" w:tplc="6EB6D548">
      <w:start w:val="1"/>
      <w:numFmt w:val="decimal"/>
      <w:lvlText w:val="%1."/>
      <w:lvlJc w:val="left"/>
      <w:pPr>
        <w:ind w:left="1003" w:hanging="360"/>
      </w:pPr>
      <w:rPr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723" w:hanging="360"/>
      </w:pPr>
    </w:lvl>
    <w:lvl w:ilvl="2" w:tplc="041D001B" w:tentative="1">
      <w:start w:val="1"/>
      <w:numFmt w:val="lowerRoman"/>
      <w:lvlText w:val="%3."/>
      <w:lvlJc w:val="right"/>
      <w:pPr>
        <w:ind w:left="2443" w:hanging="180"/>
      </w:pPr>
    </w:lvl>
    <w:lvl w:ilvl="3" w:tplc="041D000F" w:tentative="1">
      <w:start w:val="1"/>
      <w:numFmt w:val="decimal"/>
      <w:lvlText w:val="%4."/>
      <w:lvlJc w:val="left"/>
      <w:pPr>
        <w:ind w:left="3163" w:hanging="360"/>
      </w:pPr>
    </w:lvl>
    <w:lvl w:ilvl="4" w:tplc="041D0019" w:tentative="1">
      <w:start w:val="1"/>
      <w:numFmt w:val="lowerLetter"/>
      <w:lvlText w:val="%5."/>
      <w:lvlJc w:val="left"/>
      <w:pPr>
        <w:ind w:left="3883" w:hanging="360"/>
      </w:pPr>
    </w:lvl>
    <w:lvl w:ilvl="5" w:tplc="041D001B" w:tentative="1">
      <w:start w:val="1"/>
      <w:numFmt w:val="lowerRoman"/>
      <w:lvlText w:val="%6."/>
      <w:lvlJc w:val="right"/>
      <w:pPr>
        <w:ind w:left="4603" w:hanging="180"/>
      </w:pPr>
    </w:lvl>
    <w:lvl w:ilvl="6" w:tplc="041D000F" w:tentative="1">
      <w:start w:val="1"/>
      <w:numFmt w:val="decimal"/>
      <w:lvlText w:val="%7."/>
      <w:lvlJc w:val="left"/>
      <w:pPr>
        <w:ind w:left="5323" w:hanging="360"/>
      </w:pPr>
    </w:lvl>
    <w:lvl w:ilvl="7" w:tplc="041D0019" w:tentative="1">
      <w:start w:val="1"/>
      <w:numFmt w:val="lowerLetter"/>
      <w:lvlText w:val="%8."/>
      <w:lvlJc w:val="left"/>
      <w:pPr>
        <w:ind w:left="6043" w:hanging="360"/>
      </w:pPr>
    </w:lvl>
    <w:lvl w:ilvl="8" w:tplc="041D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3"/>
  </w:num>
  <w:num w:numId="9">
    <w:abstractNumId w:val="0"/>
  </w:num>
  <w:num w:numId="10">
    <w:abstractNumId w:val="6"/>
  </w:num>
  <w:num w:numId="11">
    <w:abstractNumId w:val="16"/>
  </w:num>
  <w:num w:numId="12">
    <w:abstractNumId w:val="23"/>
  </w:num>
  <w:num w:numId="13">
    <w:abstractNumId w:val="4"/>
  </w:num>
  <w:num w:numId="14">
    <w:abstractNumId w:val="19"/>
  </w:num>
  <w:num w:numId="15">
    <w:abstractNumId w:val="11"/>
  </w:num>
  <w:num w:numId="16">
    <w:abstractNumId w:val="21"/>
  </w:num>
  <w:num w:numId="17">
    <w:abstractNumId w:val="10"/>
  </w:num>
  <w:num w:numId="18">
    <w:abstractNumId w:val="8"/>
  </w:num>
  <w:num w:numId="19">
    <w:abstractNumId w:val="20"/>
  </w:num>
  <w:num w:numId="20">
    <w:abstractNumId w:val="3"/>
  </w:num>
  <w:num w:numId="21">
    <w:abstractNumId w:val="14"/>
  </w:num>
  <w:num w:numId="22">
    <w:abstractNumId w:val="22"/>
  </w:num>
  <w:num w:numId="23">
    <w:abstractNumId w:val="17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1C29"/>
    <w:rsid w:val="0000088F"/>
    <w:rsid w:val="00000C32"/>
    <w:rsid w:val="000016CB"/>
    <w:rsid w:val="00002AFD"/>
    <w:rsid w:val="00003ED0"/>
    <w:rsid w:val="0000691F"/>
    <w:rsid w:val="00007C01"/>
    <w:rsid w:val="00007D20"/>
    <w:rsid w:val="000114AC"/>
    <w:rsid w:val="00011AD3"/>
    <w:rsid w:val="0002095D"/>
    <w:rsid w:val="0003516E"/>
    <w:rsid w:val="00037646"/>
    <w:rsid w:val="00046232"/>
    <w:rsid w:val="00052291"/>
    <w:rsid w:val="00057DF9"/>
    <w:rsid w:val="00060E18"/>
    <w:rsid w:val="00061A39"/>
    <w:rsid w:val="00063D62"/>
    <w:rsid w:val="000658C8"/>
    <w:rsid w:val="0007120C"/>
    <w:rsid w:val="00074660"/>
    <w:rsid w:val="00075760"/>
    <w:rsid w:val="0008018D"/>
    <w:rsid w:val="00081A0E"/>
    <w:rsid w:val="000841D0"/>
    <w:rsid w:val="000917DC"/>
    <w:rsid w:val="000A0DAD"/>
    <w:rsid w:val="000A1998"/>
    <w:rsid w:val="000A2DCD"/>
    <w:rsid w:val="000A3C40"/>
    <w:rsid w:val="000A519B"/>
    <w:rsid w:val="000A6DE4"/>
    <w:rsid w:val="000B232F"/>
    <w:rsid w:val="000B25D5"/>
    <w:rsid w:val="000B34B0"/>
    <w:rsid w:val="000C4684"/>
    <w:rsid w:val="000C506C"/>
    <w:rsid w:val="000C691B"/>
    <w:rsid w:val="000D093A"/>
    <w:rsid w:val="000D6B28"/>
    <w:rsid w:val="000E1344"/>
    <w:rsid w:val="000E1DCE"/>
    <w:rsid w:val="000E2A3C"/>
    <w:rsid w:val="000E5FE1"/>
    <w:rsid w:val="000E781B"/>
    <w:rsid w:val="00102B9E"/>
    <w:rsid w:val="001034DA"/>
    <w:rsid w:val="0010480C"/>
    <w:rsid w:val="0010761D"/>
    <w:rsid w:val="00113263"/>
    <w:rsid w:val="00114049"/>
    <w:rsid w:val="0011654A"/>
    <w:rsid w:val="00120BA3"/>
    <w:rsid w:val="00124455"/>
    <w:rsid w:val="0012680D"/>
    <w:rsid w:val="00131BD2"/>
    <w:rsid w:val="0013578D"/>
    <w:rsid w:val="00136476"/>
    <w:rsid w:val="00136622"/>
    <w:rsid w:val="0013754B"/>
    <w:rsid w:val="001378C3"/>
    <w:rsid w:val="0013795C"/>
    <w:rsid w:val="001379BF"/>
    <w:rsid w:val="00137F78"/>
    <w:rsid w:val="00141A73"/>
    <w:rsid w:val="00151B36"/>
    <w:rsid w:val="00154F29"/>
    <w:rsid w:val="00156F09"/>
    <w:rsid w:val="001601D0"/>
    <w:rsid w:val="00161C79"/>
    <w:rsid w:val="001667DF"/>
    <w:rsid w:val="001741FD"/>
    <w:rsid w:val="001828CB"/>
    <w:rsid w:val="00185FA5"/>
    <w:rsid w:val="00187AB4"/>
    <w:rsid w:val="00196EA9"/>
    <w:rsid w:val="001A75B1"/>
    <w:rsid w:val="001B23A3"/>
    <w:rsid w:val="001B3051"/>
    <w:rsid w:val="001B43E0"/>
    <w:rsid w:val="001C0FA7"/>
    <w:rsid w:val="001C43A1"/>
    <w:rsid w:val="001C7C3F"/>
    <w:rsid w:val="001D1134"/>
    <w:rsid w:val="001D1758"/>
    <w:rsid w:val="001D3F27"/>
    <w:rsid w:val="001D4A3C"/>
    <w:rsid w:val="001D5C98"/>
    <w:rsid w:val="001D6B6B"/>
    <w:rsid w:val="001E2FBC"/>
    <w:rsid w:val="001F56A6"/>
    <w:rsid w:val="0020070D"/>
    <w:rsid w:val="00204548"/>
    <w:rsid w:val="0020496C"/>
    <w:rsid w:val="00204A31"/>
    <w:rsid w:val="0020682F"/>
    <w:rsid w:val="0021320C"/>
    <w:rsid w:val="00216110"/>
    <w:rsid w:val="002175D9"/>
    <w:rsid w:val="00217E94"/>
    <w:rsid w:val="0022348E"/>
    <w:rsid w:val="00227276"/>
    <w:rsid w:val="00236929"/>
    <w:rsid w:val="00241094"/>
    <w:rsid w:val="00254876"/>
    <w:rsid w:val="00261BE5"/>
    <w:rsid w:val="00271F2C"/>
    <w:rsid w:val="00272159"/>
    <w:rsid w:val="002743DC"/>
    <w:rsid w:val="002745E6"/>
    <w:rsid w:val="00275CE4"/>
    <w:rsid w:val="002763F8"/>
    <w:rsid w:val="00281CC8"/>
    <w:rsid w:val="00286603"/>
    <w:rsid w:val="00287FB8"/>
    <w:rsid w:val="00291F5F"/>
    <w:rsid w:val="002922F4"/>
    <w:rsid w:val="00294F41"/>
    <w:rsid w:val="002A01EC"/>
    <w:rsid w:val="002A435F"/>
    <w:rsid w:val="002B14CB"/>
    <w:rsid w:val="002B4954"/>
    <w:rsid w:val="002B52E6"/>
    <w:rsid w:val="002B6D8A"/>
    <w:rsid w:val="002C3911"/>
    <w:rsid w:val="002C3D8A"/>
    <w:rsid w:val="002C3E50"/>
    <w:rsid w:val="002C4075"/>
    <w:rsid w:val="002C5D2E"/>
    <w:rsid w:val="002C761F"/>
    <w:rsid w:val="002D1ADA"/>
    <w:rsid w:val="002D37F1"/>
    <w:rsid w:val="002D6846"/>
    <w:rsid w:val="002E2FEC"/>
    <w:rsid w:val="002F342D"/>
    <w:rsid w:val="00303223"/>
    <w:rsid w:val="0030633D"/>
    <w:rsid w:val="003079C0"/>
    <w:rsid w:val="00311473"/>
    <w:rsid w:val="00313B07"/>
    <w:rsid w:val="00313EAA"/>
    <w:rsid w:val="003244D2"/>
    <w:rsid w:val="003246D7"/>
    <w:rsid w:val="00324B16"/>
    <w:rsid w:val="00333124"/>
    <w:rsid w:val="00341143"/>
    <w:rsid w:val="00345BCB"/>
    <w:rsid w:val="00346818"/>
    <w:rsid w:val="00351E70"/>
    <w:rsid w:val="003539F1"/>
    <w:rsid w:val="00362B58"/>
    <w:rsid w:val="00362DBA"/>
    <w:rsid w:val="00364FE2"/>
    <w:rsid w:val="00365876"/>
    <w:rsid w:val="00366E30"/>
    <w:rsid w:val="00367243"/>
    <w:rsid w:val="00371321"/>
    <w:rsid w:val="003714C8"/>
    <w:rsid w:val="00372174"/>
    <w:rsid w:val="0037251E"/>
    <w:rsid w:val="00376D34"/>
    <w:rsid w:val="00380B45"/>
    <w:rsid w:val="003825C1"/>
    <w:rsid w:val="00397644"/>
    <w:rsid w:val="003A0DD5"/>
    <w:rsid w:val="003A4F74"/>
    <w:rsid w:val="003A5316"/>
    <w:rsid w:val="003A610C"/>
    <w:rsid w:val="003A75F5"/>
    <w:rsid w:val="003A7F8C"/>
    <w:rsid w:val="003B19E2"/>
    <w:rsid w:val="003B3C4B"/>
    <w:rsid w:val="003C2266"/>
    <w:rsid w:val="003C7AD6"/>
    <w:rsid w:val="003D36CE"/>
    <w:rsid w:val="003D4978"/>
    <w:rsid w:val="003E5D84"/>
    <w:rsid w:val="003F4AF1"/>
    <w:rsid w:val="003F79FD"/>
    <w:rsid w:val="003F7D6A"/>
    <w:rsid w:val="004009CC"/>
    <w:rsid w:val="00412A51"/>
    <w:rsid w:val="00425822"/>
    <w:rsid w:val="0043155F"/>
    <w:rsid w:val="00431D51"/>
    <w:rsid w:val="00433B49"/>
    <w:rsid w:val="00435C27"/>
    <w:rsid w:val="00437FF7"/>
    <w:rsid w:val="004506BD"/>
    <w:rsid w:val="0045471F"/>
    <w:rsid w:val="00456CDC"/>
    <w:rsid w:val="00464AF6"/>
    <w:rsid w:val="00471BA7"/>
    <w:rsid w:val="0047313A"/>
    <w:rsid w:val="004745C2"/>
    <w:rsid w:val="00477A6B"/>
    <w:rsid w:val="0048108A"/>
    <w:rsid w:val="004857B7"/>
    <w:rsid w:val="00491FFA"/>
    <w:rsid w:val="004926BF"/>
    <w:rsid w:val="004931E0"/>
    <w:rsid w:val="004941E5"/>
    <w:rsid w:val="004942EE"/>
    <w:rsid w:val="0049721D"/>
    <w:rsid w:val="004A11C4"/>
    <w:rsid w:val="004A22B7"/>
    <w:rsid w:val="004B02C7"/>
    <w:rsid w:val="004B485F"/>
    <w:rsid w:val="004B5721"/>
    <w:rsid w:val="004B6AB2"/>
    <w:rsid w:val="004B6BBD"/>
    <w:rsid w:val="004C1CC1"/>
    <w:rsid w:val="004D1DE6"/>
    <w:rsid w:val="004D7191"/>
    <w:rsid w:val="004E33C4"/>
    <w:rsid w:val="004E6296"/>
    <w:rsid w:val="004F06F5"/>
    <w:rsid w:val="004F681C"/>
    <w:rsid w:val="005022BF"/>
    <w:rsid w:val="00510AD1"/>
    <w:rsid w:val="00512E15"/>
    <w:rsid w:val="005138CB"/>
    <w:rsid w:val="005171CC"/>
    <w:rsid w:val="00517AAF"/>
    <w:rsid w:val="00517BBA"/>
    <w:rsid w:val="005218CB"/>
    <w:rsid w:val="0053013F"/>
    <w:rsid w:val="005305A0"/>
    <w:rsid w:val="00536E2B"/>
    <w:rsid w:val="00537429"/>
    <w:rsid w:val="005422F6"/>
    <w:rsid w:val="005425B5"/>
    <w:rsid w:val="00544443"/>
    <w:rsid w:val="00546606"/>
    <w:rsid w:val="00547454"/>
    <w:rsid w:val="00547AA6"/>
    <w:rsid w:val="0055077F"/>
    <w:rsid w:val="00554579"/>
    <w:rsid w:val="0055748B"/>
    <w:rsid w:val="00560950"/>
    <w:rsid w:val="00560E8C"/>
    <w:rsid w:val="005642DF"/>
    <w:rsid w:val="00567441"/>
    <w:rsid w:val="0057013B"/>
    <w:rsid w:val="00571FD4"/>
    <w:rsid w:val="00572649"/>
    <w:rsid w:val="00573261"/>
    <w:rsid w:val="00577370"/>
    <w:rsid w:val="00580C52"/>
    <w:rsid w:val="00585D1B"/>
    <w:rsid w:val="0059255E"/>
    <w:rsid w:val="00593441"/>
    <w:rsid w:val="005A14C0"/>
    <w:rsid w:val="005A5A3F"/>
    <w:rsid w:val="005B242D"/>
    <w:rsid w:val="005C54A7"/>
    <w:rsid w:val="005C5F58"/>
    <w:rsid w:val="005D18A5"/>
    <w:rsid w:val="005D2513"/>
    <w:rsid w:val="005D2F49"/>
    <w:rsid w:val="005D34FA"/>
    <w:rsid w:val="005D4A83"/>
    <w:rsid w:val="005D6BEA"/>
    <w:rsid w:val="005E03A6"/>
    <w:rsid w:val="005E05D5"/>
    <w:rsid w:val="005E7B85"/>
    <w:rsid w:val="005F29B5"/>
    <w:rsid w:val="005F2F86"/>
    <w:rsid w:val="005F4599"/>
    <w:rsid w:val="005F5388"/>
    <w:rsid w:val="005F6C1B"/>
    <w:rsid w:val="00602BC4"/>
    <w:rsid w:val="00603674"/>
    <w:rsid w:val="0061174D"/>
    <w:rsid w:val="00617516"/>
    <w:rsid w:val="00620894"/>
    <w:rsid w:val="006217C8"/>
    <w:rsid w:val="00621A9D"/>
    <w:rsid w:val="006244F6"/>
    <w:rsid w:val="0062598D"/>
    <w:rsid w:val="00630214"/>
    <w:rsid w:val="00636680"/>
    <w:rsid w:val="00642A27"/>
    <w:rsid w:val="006437E8"/>
    <w:rsid w:val="00644199"/>
    <w:rsid w:val="00647BD7"/>
    <w:rsid w:val="00651902"/>
    <w:rsid w:val="006526C9"/>
    <w:rsid w:val="00656BE6"/>
    <w:rsid w:val="00664AED"/>
    <w:rsid w:val="00671534"/>
    <w:rsid w:val="0067554E"/>
    <w:rsid w:val="006778D0"/>
    <w:rsid w:val="00680CE9"/>
    <w:rsid w:val="00681103"/>
    <w:rsid w:val="00684CB5"/>
    <w:rsid w:val="00694678"/>
    <w:rsid w:val="00695557"/>
    <w:rsid w:val="006A10E8"/>
    <w:rsid w:val="006A2115"/>
    <w:rsid w:val="006A4D48"/>
    <w:rsid w:val="006B2F22"/>
    <w:rsid w:val="006B32B6"/>
    <w:rsid w:val="006B476D"/>
    <w:rsid w:val="006B6C96"/>
    <w:rsid w:val="006B7AF9"/>
    <w:rsid w:val="006C1D84"/>
    <w:rsid w:val="006C4077"/>
    <w:rsid w:val="006D56E7"/>
    <w:rsid w:val="006D736F"/>
    <w:rsid w:val="006D7AD3"/>
    <w:rsid w:val="006E31F8"/>
    <w:rsid w:val="006E5026"/>
    <w:rsid w:val="006F1F5E"/>
    <w:rsid w:val="006F2B94"/>
    <w:rsid w:val="006F30A1"/>
    <w:rsid w:val="006F4EC4"/>
    <w:rsid w:val="006F5DC2"/>
    <w:rsid w:val="00701D95"/>
    <w:rsid w:val="00704121"/>
    <w:rsid w:val="00706812"/>
    <w:rsid w:val="00707195"/>
    <w:rsid w:val="00707E0B"/>
    <w:rsid w:val="00710636"/>
    <w:rsid w:val="00721C38"/>
    <w:rsid w:val="007238E2"/>
    <w:rsid w:val="00726078"/>
    <w:rsid w:val="00726405"/>
    <w:rsid w:val="007264AF"/>
    <w:rsid w:val="00731614"/>
    <w:rsid w:val="00740B7F"/>
    <w:rsid w:val="00740F2E"/>
    <w:rsid w:val="007420A6"/>
    <w:rsid w:val="00742B40"/>
    <w:rsid w:val="00744281"/>
    <w:rsid w:val="00747B23"/>
    <w:rsid w:val="00750AD3"/>
    <w:rsid w:val="00755D41"/>
    <w:rsid w:val="007571F3"/>
    <w:rsid w:val="00757FEF"/>
    <w:rsid w:val="0076077F"/>
    <w:rsid w:val="00770AF3"/>
    <w:rsid w:val="007717DC"/>
    <w:rsid w:val="00771A61"/>
    <w:rsid w:val="00774B3A"/>
    <w:rsid w:val="00776D51"/>
    <w:rsid w:val="0078057A"/>
    <w:rsid w:val="007855EC"/>
    <w:rsid w:val="007858C8"/>
    <w:rsid w:val="00794362"/>
    <w:rsid w:val="007A01DF"/>
    <w:rsid w:val="007A40E9"/>
    <w:rsid w:val="007A5C77"/>
    <w:rsid w:val="007A75C1"/>
    <w:rsid w:val="007B38D1"/>
    <w:rsid w:val="007C5BBB"/>
    <w:rsid w:val="007C6309"/>
    <w:rsid w:val="007C7033"/>
    <w:rsid w:val="007D749C"/>
    <w:rsid w:val="007E0147"/>
    <w:rsid w:val="007E023C"/>
    <w:rsid w:val="007E2DB8"/>
    <w:rsid w:val="007E6781"/>
    <w:rsid w:val="007F210D"/>
    <w:rsid w:val="007F257C"/>
    <w:rsid w:val="007F34CD"/>
    <w:rsid w:val="007F7664"/>
    <w:rsid w:val="00800C7E"/>
    <w:rsid w:val="00801410"/>
    <w:rsid w:val="00806514"/>
    <w:rsid w:val="00810407"/>
    <w:rsid w:val="008114E4"/>
    <w:rsid w:val="00820AEA"/>
    <w:rsid w:val="00820FDC"/>
    <w:rsid w:val="008218AB"/>
    <w:rsid w:val="00824895"/>
    <w:rsid w:val="00825393"/>
    <w:rsid w:val="008327C9"/>
    <w:rsid w:val="00832D03"/>
    <w:rsid w:val="0084523B"/>
    <w:rsid w:val="00845BF6"/>
    <w:rsid w:val="00846D69"/>
    <w:rsid w:val="0084773B"/>
    <w:rsid w:val="00851FAD"/>
    <w:rsid w:val="00852DEB"/>
    <w:rsid w:val="00855A16"/>
    <w:rsid w:val="00862FF8"/>
    <w:rsid w:val="00871A7A"/>
    <w:rsid w:val="00872611"/>
    <w:rsid w:val="00882643"/>
    <w:rsid w:val="00884B49"/>
    <w:rsid w:val="0088598F"/>
    <w:rsid w:val="00886449"/>
    <w:rsid w:val="008937A7"/>
    <w:rsid w:val="00893F44"/>
    <w:rsid w:val="008A3FCE"/>
    <w:rsid w:val="008A5B89"/>
    <w:rsid w:val="008A5F5A"/>
    <w:rsid w:val="008A6C4C"/>
    <w:rsid w:val="008A7CD9"/>
    <w:rsid w:val="008B463B"/>
    <w:rsid w:val="008B4CC2"/>
    <w:rsid w:val="008B713B"/>
    <w:rsid w:val="008C32ED"/>
    <w:rsid w:val="008C62C8"/>
    <w:rsid w:val="008C6F06"/>
    <w:rsid w:val="008D3698"/>
    <w:rsid w:val="008D536E"/>
    <w:rsid w:val="008D5414"/>
    <w:rsid w:val="008E602B"/>
    <w:rsid w:val="008E68B0"/>
    <w:rsid w:val="008E78CD"/>
    <w:rsid w:val="008F1BE7"/>
    <w:rsid w:val="008F49FD"/>
    <w:rsid w:val="008F62D5"/>
    <w:rsid w:val="008F79E9"/>
    <w:rsid w:val="00900D72"/>
    <w:rsid w:val="00903482"/>
    <w:rsid w:val="00905BF9"/>
    <w:rsid w:val="00906079"/>
    <w:rsid w:val="009135CC"/>
    <w:rsid w:val="00913D2B"/>
    <w:rsid w:val="00921F01"/>
    <w:rsid w:val="00922529"/>
    <w:rsid w:val="009225F8"/>
    <w:rsid w:val="00922C34"/>
    <w:rsid w:val="009244C2"/>
    <w:rsid w:val="00925B4C"/>
    <w:rsid w:val="00932BE4"/>
    <w:rsid w:val="00932CF2"/>
    <w:rsid w:val="00935E25"/>
    <w:rsid w:val="00936F7A"/>
    <w:rsid w:val="00937AD1"/>
    <w:rsid w:val="00942AE5"/>
    <w:rsid w:val="0094511C"/>
    <w:rsid w:val="00945696"/>
    <w:rsid w:val="0094652C"/>
    <w:rsid w:val="009510F1"/>
    <w:rsid w:val="00954E01"/>
    <w:rsid w:val="00963A13"/>
    <w:rsid w:val="00963F88"/>
    <w:rsid w:val="00967A8A"/>
    <w:rsid w:val="00972F89"/>
    <w:rsid w:val="00973F9D"/>
    <w:rsid w:val="0098027E"/>
    <w:rsid w:val="0098136B"/>
    <w:rsid w:val="00990DC2"/>
    <w:rsid w:val="009958D9"/>
    <w:rsid w:val="009A1764"/>
    <w:rsid w:val="009A23DA"/>
    <w:rsid w:val="009B5F5F"/>
    <w:rsid w:val="009C02AF"/>
    <w:rsid w:val="009D0DC0"/>
    <w:rsid w:val="009D364C"/>
    <w:rsid w:val="009D5F53"/>
    <w:rsid w:val="009E4B5E"/>
    <w:rsid w:val="009E65C8"/>
    <w:rsid w:val="009F1E16"/>
    <w:rsid w:val="009F2071"/>
    <w:rsid w:val="009F7F3F"/>
    <w:rsid w:val="00A042E7"/>
    <w:rsid w:val="00A15BE6"/>
    <w:rsid w:val="00A17755"/>
    <w:rsid w:val="00A2637C"/>
    <w:rsid w:val="00A2710E"/>
    <w:rsid w:val="00A27A32"/>
    <w:rsid w:val="00A31E8B"/>
    <w:rsid w:val="00A320E2"/>
    <w:rsid w:val="00A3241E"/>
    <w:rsid w:val="00A36D6E"/>
    <w:rsid w:val="00A36E19"/>
    <w:rsid w:val="00A40277"/>
    <w:rsid w:val="00A4499D"/>
    <w:rsid w:val="00A50181"/>
    <w:rsid w:val="00A5211C"/>
    <w:rsid w:val="00A5363D"/>
    <w:rsid w:val="00A55794"/>
    <w:rsid w:val="00A56AAA"/>
    <w:rsid w:val="00A636EC"/>
    <w:rsid w:val="00A63F23"/>
    <w:rsid w:val="00A65399"/>
    <w:rsid w:val="00A66160"/>
    <w:rsid w:val="00A704F7"/>
    <w:rsid w:val="00A732AD"/>
    <w:rsid w:val="00A753B7"/>
    <w:rsid w:val="00A8301D"/>
    <w:rsid w:val="00A87180"/>
    <w:rsid w:val="00A933FF"/>
    <w:rsid w:val="00A940E7"/>
    <w:rsid w:val="00A94AE5"/>
    <w:rsid w:val="00A95E0C"/>
    <w:rsid w:val="00AA05D0"/>
    <w:rsid w:val="00AA28D7"/>
    <w:rsid w:val="00AA2B5B"/>
    <w:rsid w:val="00AA4032"/>
    <w:rsid w:val="00AA7A18"/>
    <w:rsid w:val="00AB6A61"/>
    <w:rsid w:val="00AC01B4"/>
    <w:rsid w:val="00AC1DA5"/>
    <w:rsid w:val="00AC1DF4"/>
    <w:rsid w:val="00AC49EB"/>
    <w:rsid w:val="00AC5348"/>
    <w:rsid w:val="00AC53B7"/>
    <w:rsid w:val="00AE26F4"/>
    <w:rsid w:val="00AF20D7"/>
    <w:rsid w:val="00AF6C4A"/>
    <w:rsid w:val="00AF7454"/>
    <w:rsid w:val="00AF7F8C"/>
    <w:rsid w:val="00B012DF"/>
    <w:rsid w:val="00B07168"/>
    <w:rsid w:val="00B13D80"/>
    <w:rsid w:val="00B16879"/>
    <w:rsid w:val="00B349DE"/>
    <w:rsid w:val="00B37161"/>
    <w:rsid w:val="00B466F9"/>
    <w:rsid w:val="00B50017"/>
    <w:rsid w:val="00B52395"/>
    <w:rsid w:val="00B52D1B"/>
    <w:rsid w:val="00B63EDC"/>
    <w:rsid w:val="00B65D67"/>
    <w:rsid w:val="00B6734B"/>
    <w:rsid w:val="00B7089E"/>
    <w:rsid w:val="00B70CE4"/>
    <w:rsid w:val="00B72099"/>
    <w:rsid w:val="00B729BD"/>
    <w:rsid w:val="00B77019"/>
    <w:rsid w:val="00B77C0D"/>
    <w:rsid w:val="00B80B8D"/>
    <w:rsid w:val="00B87F41"/>
    <w:rsid w:val="00B90B4B"/>
    <w:rsid w:val="00B94055"/>
    <w:rsid w:val="00BA37B8"/>
    <w:rsid w:val="00BA3899"/>
    <w:rsid w:val="00BB1191"/>
    <w:rsid w:val="00BB24E4"/>
    <w:rsid w:val="00BB737B"/>
    <w:rsid w:val="00BC15DA"/>
    <w:rsid w:val="00BC7048"/>
    <w:rsid w:val="00BD5BD2"/>
    <w:rsid w:val="00BE18CF"/>
    <w:rsid w:val="00BF5937"/>
    <w:rsid w:val="00BF5CDD"/>
    <w:rsid w:val="00BF77ED"/>
    <w:rsid w:val="00C24A76"/>
    <w:rsid w:val="00C256D1"/>
    <w:rsid w:val="00C26F47"/>
    <w:rsid w:val="00C5033C"/>
    <w:rsid w:val="00C53CA3"/>
    <w:rsid w:val="00C54707"/>
    <w:rsid w:val="00C6188D"/>
    <w:rsid w:val="00C6388C"/>
    <w:rsid w:val="00C63E69"/>
    <w:rsid w:val="00C64B2E"/>
    <w:rsid w:val="00C65F1E"/>
    <w:rsid w:val="00C76EB5"/>
    <w:rsid w:val="00C841A5"/>
    <w:rsid w:val="00C859FE"/>
    <w:rsid w:val="00C978C6"/>
    <w:rsid w:val="00CA4624"/>
    <w:rsid w:val="00CA464E"/>
    <w:rsid w:val="00CA7793"/>
    <w:rsid w:val="00CB29B5"/>
    <w:rsid w:val="00CC2676"/>
    <w:rsid w:val="00CC2FBD"/>
    <w:rsid w:val="00CC5C3C"/>
    <w:rsid w:val="00CC6F92"/>
    <w:rsid w:val="00CD0DD5"/>
    <w:rsid w:val="00CD0F2C"/>
    <w:rsid w:val="00CD1CE9"/>
    <w:rsid w:val="00CD1F42"/>
    <w:rsid w:val="00CD2691"/>
    <w:rsid w:val="00CD7B1C"/>
    <w:rsid w:val="00CE02CD"/>
    <w:rsid w:val="00CE0F19"/>
    <w:rsid w:val="00CE194D"/>
    <w:rsid w:val="00CE3EDB"/>
    <w:rsid w:val="00CE6147"/>
    <w:rsid w:val="00CF45DD"/>
    <w:rsid w:val="00CF45F5"/>
    <w:rsid w:val="00CF7983"/>
    <w:rsid w:val="00D0404A"/>
    <w:rsid w:val="00D04673"/>
    <w:rsid w:val="00D0578F"/>
    <w:rsid w:val="00D16780"/>
    <w:rsid w:val="00D20DB8"/>
    <w:rsid w:val="00D30DAB"/>
    <w:rsid w:val="00D32324"/>
    <w:rsid w:val="00D32D34"/>
    <w:rsid w:val="00D33A0F"/>
    <w:rsid w:val="00D350B0"/>
    <w:rsid w:val="00D41FEB"/>
    <w:rsid w:val="00D4527B"/>
    <w:rsid w:val="00D46E41"/>
    <w:rsid w:val="00D4721D"/>
    <w:rsid w:val="00D53BF2"/>
    <w:rsid w:val="00D61812"/>
    <w:rsid w:val="00D62E86"/>
    <w:rsid w:val="00D63A65"/>
    <w:rsid w:val="00D717DF"/>
    <w:rsid w:val="00D72393"/>
    <w:rsid w:val="00D74520"/>
    <w:rsid w:val="00D75A8A"/>
    <w:rsid w:val="00D803C3"/>
    <w:rsid w:val="00D83159"/>
    <w:rsid w:val="00D87F87"/>
    <w:rsid w:val="00D903A7"/>
    <w:rsid w:val="00D91E6C"/>
    <w:rsid w:val="00D95ADC"/>
    <w:rsid w:val="00D968CC"/>
    <w:rsid w:val="00DA72A7"/>
    <w:rsid w:val="00DA766E"/>
    <w:rsid w:val="00DB0926"/>
    <w:rsid w:val="00DB16FC"/>
    <w:rsid w:val="00DB1A01"/>
    <w:rsid w:val="00DB1AB7"/>
    <w:rsid w:val="00DB3C85"/>
    <w:rsid w:val="00DB7ABE"/>
    <w:rsid w:val="00DC0085"/>
    <w:rsid w:val="00DC1B40"/>
    <w:rsid w:val="00DC5890"/>
    <w:rsid w:val="00DC6C06"/>
    <w:rsid w:val="00DD7A41"/>
    <w:rsid w:val="00DE12A6"/>
    <w:rsid w:val="00DE1766"/>
    <w:rsid w:val="00DE5AD1"/>
    <w:rsid w:val="00DE5B2F"/>
    <w:rsid w:val="00DE60BB"/>
    <w:rsid w:val="00DE6224"/>
    <w:rsid w:val="00DF3F8C"/>
    <w:rsid w:val="00DF43D1"/>
    <w:rsid w:val="00DF472B"/>
    <w:rsid w:val="00DF5DD0"/>
    <w:rsid w:val="00E01967"/>
    <w:rsid w:val="00E01BFC"/>
    <w:rsid w:val="00E0401D"/>
    <w:rsid w:val="00E11BED"/>
    <w:rsid w:val="00E240F5"/>
    <w:rsid w:val="00E242B7"/>
    <w:rsid w:val="00E247BB"/>
    <w:rsid w:val="00E26B8F"/>
    <w:rsid w:val="00E32016"/>
    <w:rsid w:val="00E37603"/>
    <w:rsid w:val="00E377B0"/>
    <w:rsid w:val="00E40D5E"/>
    <w:rsid w:val="00E41167"/>
    <w:rsid w:val="00E41516"/>
    <w:rsid w:val="00E5224E"/>
    <w:rsid w:val="00E55186"/>
    <w:rsid w:val="00E57292"/>
    <w:rsid w:val="00E57582"/>
    <w:rsid w:val="00E609D0"/>
    <w:rsid w:val="00E621A0"/>
    <w:rsid w:val="00E62A9F"/>
    <w:rsid w:val="00E64387"/>
    <w:rsid w:val="00E64DDA"/>
    <w:rsid w:val="00E721AF"/>
    <w:rsid w:val="00E7525C"/>
    <w:rsid w:val="00E76B36"/>
    <w:rsid w:val="00E80BE4"/>
    <w:rsid w:val="00E81732"/>
    <w:rsid w:val="00E84EB3"/>
    <w:rsid w:val="00E857D9"/>
    <w:rsid w:val="00E869BF"/>
    <w:rsid w:val="00E906A6"/>
    <w:rsid w:val="00E96EA4"/>
    <w:rsid w:val="00EB081D"/>
    <w:rsid w:val="00EB3219"/>
    <w:rsid w:val="00EB3766"/>
    <w:rsid w:val="00EB6299"/>
    <w:rsid w:val="00EC14BD"/>
    <w:rsid w:val="00EC1952"/>
    <w:rsid w:val="00EC67B7"/>
    <w:rsid w:val="00ED3E9F"/>
    <w:rsid w:val="00ED6623"/>
    <w:rsid w:val="00EE1559"/>
    <w:rsid w:val="00EE2237"/>
    <w:rsid w:val="00EE3FB2"/>
    <w:rsid w:val="00EE4575"/>
    <w:rsid w:val="00EE7F29"/>
    <w:rsid w:val="00F07800"/>
    <w:rsid w:val="00F10D6F"/>
    <w:rsid w:val="00F1101B"/>
    <w:rsid w:val="00F12546"/>
    <w:rsid w:val="00F13D16"/>
    <w:rsid w:val="00F14662"/>
    <w:rsid w:val="00F14ED4"/>
    <w:rsid w:val="00F161F6"/>
    <w:rsid w:val="00F23C5D"/>
    <w:rsid w:val="00F2404E"/>
    <w:rsid w:val="00F259FB"/>
    <w:rsid w:val="00F26280"/>
    <w:rsid w:val="00F26334"/>
    <w:rsid w:val="00F26ADB"/>
    <w:rsid w:val="00F27C01"/>
    <w:rsid w:val="00F302BB"/>
    <w:rsid w:val="00F3346D"/>
    <w:rsid w:val="00F35C63"/>
    <w:rsid w:val="00F37098"/>
    <w:rsid w:val="00F412D5"/>
    <w:rsid w:val="00F45058"/>
    <w:rsid w:val="00F45F45"/>
    <w:rsid w:val="00F51929"/>
    <w:rsid w:val="00F51C29"/>
    <w:rsid w:val="00F6014A"/>
    <w:rsid w:val="00F660D7"/>
    <w:rsid w:val="00F735A7"/>
    <w:rsid w:val="00F75ED7"/>
    <w:rsid w:val="00F832A3"/>
    <w:rsid w:val="00F8795D"/>
    <w:rsid w:val="00F90678"/>
    <w:rsid w:val="00F9082E"/>
    <w:rsid w:val="00F941B1"/>
    <w:rsid w:val="00F944B4"/>
    <w:rsid w:val="00F9532B"/>
    <w:rsid w:val="00F96549"/>
    <w:rsid w:val="00FA00F7"/>
    <w:rsid w:val="00FA0C62"/>
    <w:rsid w:val="00FA1B38"/>
    <w:rsid w:val="00FA1C7B"/>
    <w:rsid w:val="00FA320B"/>
    <w:rsid w:val="00FA43A7"/>
    <w:rsid w:val="00FA4F9B"/>
    <w:rsid w:val="00FA5E57"/>
    <w:rsid w:val="00FA6C5D"/>
    <w:rsid w:val="00FA7415"/>
    <w:rsid w:val="00FB03F5"/>
    <w:rsid w:val="00FB132E"/>
    <w:rsid w:val="00FC09AF"/>
    <w:rsid w:val="00FC37C7"/>
    <w:rsid w:val="00FC48F3"/>
    <w:rsid w:val="00FC74FD"/>
    <w:rsid w:val="00FD14E2"/>
    <w:rsid w:val="00FD226E"/>
    <w:rsid w:val="00FD5CD0"/>
    <w:rsid w:val="00FD5D86"/>
    <w:rsid w:val="00FE0CB4"/>
    <w:rsid w:val="00FE3737"/>
    <w:rsid w:val="00FE61B7"/>
    <w:rsid w:val="00FE6BCC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F8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paragraph" w:styleId="Ballongtext">
    <w:name w:val="Balloon Text"/>
    <w:basedOn w:val="Normal"/>
    <w:semiHidden/>
    <w:rsid w:val="008114E4"/>
    <w:rPr>
      <w:rFonts w:ascii="Tahoma" w:hAnsi="Tahoma" w:cs="Tahoma"/>
      <w:sz w:val="16"/>
      <w:szCs w:val="16"/>
    </w:rPr>
  </w:style>
  <w:style w:type="character" w:customStyle="1" w:styleId="SidhuvudChar">
    <w:name w:val="Sidhuvud Char"/>
    <w:link w:val="Sidhuvud"/>
    <w:rsid w:val="00B729BD"/>
  </w:style>
  <w:style w:type="paragraph" w:styleId="Liststycke">
    <w:name w:val="List Paragraph"/>
    <w:basedOn w:val="Normal"/>
    <w:uiPriority w:val="34"/>
    <w:qFormat/>
    <w:rsid w:val="00846D69"/>
    <w:pPr>
      <w:ind w:left="1304"/>
    </w:pPr>
  </w:style>
  <w:style w:type="character" w:styleId="Hyperlnk">
    <w:name w:val="Hyperlink"/>
    <w:rsid w:val="006A10E8"/>
    <w:rPr>
      <w:color w:val="0000FF"/>
      <w:u w:val="single"/>
    </w:rPr>
  </w:style>
  <w:style w:type="character" w:styleId="AnvndHyperlnk">
    <w:name w:val="FollowedHyperlink"/>
    <w:rsid w:val="006A10E8"/>
    <w:rPr>
      <w:color w:val="800080"/>
      <w:u w:val="single"/>
    </w:rPr>
  </w:style>
  <w:style w:type="paragraph" w:styleId="Normalwebb">
    <w:name w:val="Normal (Web)"/>
    <w:basedOn w:val="Normal"/>
    <w:uiPriority w:val="99"/>
    <w:unhideWhenUsed/>
    <w:rsid w:val="00FC37C7"/>
    <w:pPr>
      <w:spacing w:before="100" w:beforeAutospacing="1" w:after="100" w:afterAutospacing="1"/>
    </w:pPr>
    <w:rPr>
      <w:sz w:val="24"/>
      <w:szCs w:val="24"/>
    </w:rPr>
  </w:style>
  <w:style w:type="table" w:styleId="Tabellrutnt">
    <w:name w:val="Table Grid"/>
    <w:basedOn w:val="Normaltabell"/>
    <w:rsid w:val="00473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650">
              <w:marLeft w:val="195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9938">
                  <w:marLeft w:val="19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493">
                      <w:marLeft w:val="19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6008">
                              <w:marLeft w:val="195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87235">
                                  <w:marLeft w:val="195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4383">
                                      <w:marLeft w:val="195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6325">
                                          <w:marLeft w:val="195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6516">
                                                  <w:marLeft w:val="195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18093">
                                                      <w:marLeft w:val="195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0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90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30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67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48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178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258">
              <w:marLeft w:val="195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201">
                  <w:marLeft w:val="19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250">
                      <w:marLeft w:val="19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4014">
                              <w:marLeft w:val="195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2329">
                                  <w:marLeft w:val="195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296">
                                      <w:marLeft w:val="195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9356">
                                          <w:marLeft w:val="195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8155">
                                                  <w:marLeft w:val="195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02835">
                                                      <w:marLeft w:val="195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mallar\Policy%20mal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74B89-D4AE-4A49-B48D-98546A7E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mall</Template>
  <TotalTime>1</TotalTime>
  <Pages>1</Pages>
  <Words>299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Föreskriftens namn</vt:lpstr>
    </vt:vector>
  </TitlesOfParts>
  <Company>Olofströms kommun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Föreskriftens namn</dc:title>
  <dc:creator>Pekka Kiiskinen</dc:creator>
  <cp:lastModifiedBy>Pekka Kiiskinen</cp:lastModifiedBy>
  <cp:revision>2</cp:revision>
  <cp:lastPrinted>2014-04-09T08:16:00Z</cp:lastPrinted>
  <dcterms:created xsi:type="dcterms:W3CDTF">2014-04-09T09:11:00Z</dcterms:created>
  <dcterms:modified xsi:type="dcterms:W3CDTF">2014-04-09T09:11:00Z</dcterms:modified>
</cp:coreProperties>
</file>