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C2" w:rsidRPr="009B2961" w:rsidRDefault="00E6164D">
      <w:pPr>
        <w:rPr>
          <w:rFonts w:ascii="Arial Black" w:hAnsi="Arial Black" w:cs="Arial"/>
          <w:szCs w:val="21"/>
        </w:rPr>
      </w:pPr>
      <w:bookmarkStart w:id="0" w:name="OLE_LINK1"/>
      <w:r w:rsidRPr="00F70D0B">
        <w:rPr>
          <w:rFonts w:ascii="Arial Black" w:hAnsi="Arial Black" w:cs="Arial"/>
          <w:szCs w:val="21"/>
        </w:rPr>
        <w:t>Problem a:</w:t>
      </w:r>
    </w:p>
    <w:p w:rsidR="00E54FC2" w:rsidRDefault="00E54FC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Q: In your own words, explain what a </w:t>
      </w:r>
      <w:r w:rsidR="00E27E37">
        <w:rPr>
          <w:rFonts w:ascii="Arial" w:hAnsi="Arial" w:cs="Arial"/>
          <w:szCs w:val="21"/>
        </w:rPr>
        <w:t xml:space="preserve">JavaScript </w:t>
      </w:r>
      <w:r>
        <w:rPr>
          <w:rFonts w:ascii="Arial" w:hAnsi="Arial" w:cs="Arial"/>
          <w:szCs w:val="21"/>
        </w:rPr>
        <w:t xml:space="preserve">module </w:t>
      </w:r>
      <w:r w:rsidR="00E27E37">
        <w:rPr>
          <w:rFonts w:ascii="Arial" w:hAnsi="Arial" w:cs="Arial"/>
          <w:szCs w:val="21"/>
        </w:rPr>
        <w:t>is. What problem is solved by modules? How are modules implemented in JavaScript ES6</w:t>
      </w:r>
      <w:r w:rsidR="00E27E37">
        <w:rPr>
          <w:rFonts w:ascii="Arial" w:hAnsi="Arial" w:cs="Arial" w:hint="eastAsia"/>
          <w:szCs w:val="21"/>
        </w:rPr>
        <w:t>?</w:t>
      </w:r>
    </w:p>
    <w:p w:rsidR="00E27E37" w:rsidRDefault="00E27E37">
      <w:pPr>
        <w:rPr>
          <w:rFonts w:ascii="Arial" w:hAnsi="Arial" w:cs="Arial"/>
          <w:szCs w:val="21"/>
        </w:rPr>
      </w:pPr>
    </w:p>
    <w:p w:rsidR="00E27E37" w:rsidRDefault="00E27E3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:</w:t>
      </w:r>
    </w:p>
    <w:p w:rsidR="00E6164D" w:rsidRPr="00F70D0B" w:rsidRDefault="00E6164D" w:rsidP="00E54FC2">
      <w:pPr>
        <w:ind w:firstLine="420"/>
        <w:rPr>
          <w:rFonts w:ascii="Arial" w:hAnsi="Arial" w:cs="Arial"/>
          <w:szCs w:val="21"/>
        </w:rPr>
      </w:pPr>
      <w:r w:rsidRPr="00F70D0B">
        <w:rPr>
          <w:rFonts w:ascii="Arial" w:hAnsi="Arial" w:cs="Arial"/>
          <w:szCs w:val="21"/>
        </w:rPr>
        <w:t>A module in JavaScript is a unit with different functionality to help us organize an app better. It can package functions, classes and components into different namespace without disrupting the whole app at the outer level.</w:t>
      </w:r>
    </w:p>
    <w:p w:rsidR="00E6164D" w:rsidRPr="00F70D0B" w:rsidRDefault="00E6164D">
      <w:pPr>
        <w:rPr>
          <w:rFonts w:ascii="Arial" w:hAnsi="Arial" w:cs="Arial"/>
          <w:szCs w:val="21"/>
        </w:rPr>
      </w:pPr>
      <w:r w:rsidRPr="00F70D0B">
        <w:rPr>
          <w:rFonts w:ascii="Arial" w:hAnsi="Arial" w:cs="Arial"/>
          <w:szCs w:val="21"/>
        </w:rPr>
        <w:tab/>
      </w:r>
      <w:r w:rsidR="00710989" w:rsidRPr="00F70D0B">
        <w:rPr>
          <w:rFonts w:ascii="Arial" w:hAnsi="Arial" w:cs="Arial"/>
          <w:szCs w:val="21"/>
        </w:rPr>
        <w:t xml:space="preserve">The module solves the problem of </w:t>
      </w:r>
      <w:r w:rsidR="003148B9" w:rsidRPr="00F70D0B">
        <w:rPr>
          <w:rFonts w:ascii="Arial" w:hAnsi="Arial" w:cs="Arial"/>
          <w:szCs w:val="21"/>
        </w:rPr>
        <w:t xml:space="preserve">maintainability, </w:t>
      </w:r>
      <w:proofErr w:type="spellStart"/>
      <w:r w:rsidR="00710989" w:rsidRPr="00F70D0B">
        <w:rPr>
          <w:rFonts w:ascii="Arial" w:hAnsi="Arial" w:cs="Arial"/>
          <w:szCs w:val="21"/>
        </w:rPr>
        <w:t>namespacing</w:t>
      </w:r>
      <w:proofErr w:type="spellEnd"/>
      <w:r w:rsidR="003148B9" w:rsidRPr="00F70D0B">
        <w:rPr>
          <w:rFonts w:ascii="Arial" w:hAnsi="Arial" w:cs="Arial"/>
          <w:szCs w:val="21"/>
        </w:rPr>
        <w:t xml:space="preserve"> and reusab</w:t>
      </w:r>
      <w:r w:rsidR="003A70B4" w:rsidRPr="00F70D0B">
        <w:rPr>
          <w:rFonts w:ascii="Arial" w:hAnsi="Arial" w:cs="Arial"/>
          <w:szCs w:val="21"/>
        </w:rPr>
        <w:t>i</w:t>
      </w:r>
      <w:r w:rsidR="003148B9" w:rsidRPr="00F70D0B">
        <w:rPr>
          <w:rFonts w:ascii="Arial" w:hAnsi="Arial" w:cs="Arial"/>
          <w:szCs w:val="21"/>
        </w:rPr>
        <w:t>lity</w:t>
      </w:r>
      <w:r w:rsidR="00710989" w:rsidRPr="00F70D0B">
        <w:rPr>
          <w:rFonts w:ascii="Arial" w:hAnsi="Arial" w:cs="Arial"/>
          <w:szCs w:val="21"/>
        </w:rPr>
        <w:t>.</w:t>
      </w:r>
      <w:r w:rsidR="003148B9" w:rsidRPr="00F70D0B">
        <w:rPr>
          <w:rFonts w:ascii="Arial" w:hAnsi="Arial" w:cs="Arial"/>
          <w:szCs w:val="21"/>
        </w:rPr>
        <w:t xml:space="preserve"> To be specific, i</w:t>
      </w:r>
      <w:r w:rsidR="00710989" w:rsidRPr="00F70D0B">
        <w:rPr>
          <w:rFonts w:ascii="Arial" w:hAnsi="Arial" w:cs="Arial"/>
          <w:szCs w:val="21"/>
        </w:rPr>
        <w:t xml:space="preserve">n JavaScript variables outside the functions are global by default. So there is the possibility of </w:t>
      </w:r>
      <w:proofErr w:type="spellStart"/>
      <w:r w:rsidR="00710989" w:rsidRPr="00F70D0B">
        <w:rPr>
          <w:rFonts w:ascii="Arial" w:hAnsi="Arial" w:cs="Arial"/>
          <w:szCs w:val="21"/>
        </w:rPr>
        <w:t>namespcing</w:t>
      </w:r>
      <w:proofErr w:type="spellEnd"/>
      <w:r w:rsidR="00710989" w:rsidRPr="00F70D0B">
        <w:rPr>
          <w:rFonts w:ascii="Arial" w:hAnsi="Arial" w:cs="Arial"/>
          <w:szCs w:val="21"/>
        </w:rPr>
        <w:t xml:space="preserve"> pollution. But the emergence of module has solved the problem.</w:t>
      </w:r>
    </w:p>
    <w:p w:rsidR="00710989" w:rsidRDefault="00710989">
      <w:pPr>
        <w:rPr>
          <w:rFonts w:ascii="Arial" w:hAnsi="Arial" w:cs="Arial"/>
          <w:szCs w:val="21"/>
        </w:rPr>
      </w:pPr>
      <w:r w:rsidRPr="00F70D0B">
        <w:rPr>
          <w:rFonts w:ascii="Arial" w:hAnsi="Arial" w:cs="Arial"/>
          <w:szCs w:val="21"/>
        </w:rPr>
        <w:tab/>
        <w:t xml:space="preserve">In ES6 standard, </w:t>
      </w:r>
      <w:r w:rsidR="00A1328D" w:rsidRPr="00F70D0B">
        <w:rPr>
          <w:rFonts w:ascii="Arial" w:hAnsi="Arial" w:cs="Arial"/>
          <w:szCs w:val="21"/>
        </w:rPr>
        <w:t xml:space="preserve">modules can be implemented using Export and Import syntax. The </w:t>
      </w:r>
      <w:r w:rsidR="00450E8B">
        <w:rPr>
          <w:rFonts w:ascii="Arial" w:hAnsi="Arial" w:cs="Arial"/>
          <w:szCs w:val="21"/>
        </w:rPr>
        <w:t>“</w:t>
      </w:r>
      <w:r w:rsidR="00450E8B">
        <w:rPr>
          <w:rFonts w:ascii="Arial" w:hAnsi="Arial" w:cs="Arial" w:hint="eastAsia"/>
          <w:szCs w:val="21"/>
        </w:rPr>
        <w:t>export</w:t>
      </w:r>
      <w:r w:rsidR="00450E8B">
        <w:rPr>
          <w:rFonts w:ascii="Arial" w:hAnsi="Arial" w:cs="Arial"/>
          <w:szCs w:val="21"/>
        </w:rPr>
        <w:t>”</w:t>
      </w:r>
      <w:r w:rsidR="00A1328D" w:rsidRPr="00F70D0B">
        <w:rPr>
          <w:rFonts w:ascii="Arial" w:hAnsi="Arial" w:cs="Arial"/>
          <w:szCs w:val="21"/>
        </w:rPr>
        <w:t xml:space="preserve"> keyword allows you to export symbols from your module to be available to other module</w:t>
      </w:r>
      <w:r w:rsidR="009B2961">
        <w:rPr>
          <w:rFonts w:ascii="Arial" w:hAnsi="Arial" w:cs="Arial" w:hint="eastAsia"/>
          <w:szCs w:val="21"/>
        </w:rPr>
        <w:t>s</w:t>
      </w:r>
      <w:r w:rsidR="00A1328D" w:rsidRPr="00F70D0B">
        <w:rPr>
          <w:rFonts w:ascii="Arial" w:hAnsi="Arial" w:cs="Arial"/>
          <w:szCs w:val="21"/>
        </w:rPr>
        <w:t>.</w:t>
      </w:r>
      <w:r w:rsidR="00E43948" w:rsidRPr="00F70D0B">
        <w:rPr>
          <w:rFonts w:ascii="Arial" w:hAnsi="Arial" w:cs="Arial"/>
          <w:szCs w:val="21"/>
        </w:rPr>
        <w:t xml:space="preserve"> And the </w:t>
      </w:r>
      <w:r w:rsidR="00450E8B">
        <w:rPr>
          <w:rFonts w:ascii="Arial" w:hAnsi="Arial" w:cs="Arial"/>
          <w:szCs w:val="21"/>
        </w:rPr>
        <w:t>“</w:t>
      </w:r>
      <w:r w:rsidR="00450E8B">
        <w:rPr>
          <w:rFonts w:ascii="Arial" w:hAnsi="Arial" w:cs="Arial" w:hint="eastAsia"/>
          <w:szCs w:val="21"/>
        </w:rPr>
        <w:t>i</w:t>
      </w:r>
      <w:r w:rsidR="00E43948" w:rsidRPr="00F70D0B">
        <w:rPr>
          <w:rFonts w:ascii="Arial" w:hAnsi="Arial" w:cs="Arial"/>
          <w:szCs w:val="21"/>
        </w:rPr>
        <w:t>mport</w:t>
      </w:r>
      <w:r w:rsidR="00450E8B">
        <w:rPr>
          <w:rFonts w:ascii="Arial" w:hAnsi="Arial" w:cs="Arial"/>
          <w:szCs w:val="21"/>
        </w:rPr>
        <w:t>”</w:t>
      </w:r>
      <w:r w:rsidR="00E43948" w:rsidRPr="00F70D0B">
        <w:rPr>
          <w:rFonts w:ascii="Arial" w:hAnsi="Arial" w:cs="Arial"/>
          <w:szCs w:val="21"/>
        </w:rPr>
        <w:t xml:space="preserve"> statement allows you to import all or just specific symbols for a module.</w:t>
      </w:r>
    </w:p>
    <w:p w:rsidR="00424081" w:rsidRPr="00F70D0B" w:rsidRDefault="0042408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>
            <wp:extent cx="2838846" cy="10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0D0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48" w:rsidRPr="00F70D0B" w:rsidRDefault="00ED2EF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 xml:space="preserve">s is shown in the picture, in mathlib.js we define two symbols named “sqrt” and “square”. And the symbols can be exported to other files. </w:t>
      </w:r>
      <w:proofErr w:type="gramStart"/>
      <w:r>
        <w:rPr>
          <w:rFonts w:ascii="Arial" w:hAnsi="Arial" w:cs="Arial"/>
          <w:szCs w:val="21"/>
        </w:rPr>
        <w:t>So</w:t>
      </w:r>
      <w:proofErr w:type="gramEnd"/>
      <w:r>
        <w:rPr>
          <w:rFonts w:ascii="Arial" w:hAnsi="Arial" w:cs="Arial"/>
          <w:szCs w:val="21"/>
        </w:rPr>
        <w:t xml:space="preserve"> in the app.js we import “sqrt” and “square” from mathlib.js. That’s the way modules are implemented in JavaScript ES6.</w:t>
      </w:r>
    </w:p>
    <w:p w:rsidR="003148B9" w:rsidRPr="00F70D0B" w:rsidRDefault="003148B9">
      <w:pPr>
        <w:rPr>
          <w:rFonts w:ascii="Arial" w:hAnsi="Arial" w:cs="Arial"/>
          <w:szCs w:val="21"/>
        </w:rPr>
      </w:pPr>
    </w:p>
    <w:p w:rsidR="00E27E37" w:rsidRDefault="00E43948">
      <w:pPr>
        <w:rPr>
          <w:rFonts w:ascii="Arial Black" w:hAnsi="Arial Black" w:cs="Arial"/>
          <w:szCs w:val="21"/>
        </w:rPr>
      </w:pPr>
      <w:r w:rsidRPr="00F70D0B">
        <w:rPr>
          <w:rFonts w:ascii="Arial Black" w:hAnsi="Arial Black" w:cs="Arial"/>
          <w:szCs w:val="21"/>
        </w:rPr>
        <w:t>Program b:</w:t>
      </w:r>
    </w:p>
    <w:p w:rsidR="00E27E37" w:rsidRDefault="00E27E37">
      <w:pPr>
        <w:rPr>
          <w:rFonts w:ascii="Arial" w:hAnsi="Arial" w:cs="Arial"/>
          <w:szCs w:val="21"/>
        </w:rPr>
      </w:pPr>
      <w:r>
        <w:rPr>
          <w:rFonts w:ascii="Arial" w:hAnsi="Arial" w:cs="Arial" w:hint="cs"/>
          <w:szCs w:val="21"/>
        </w:rPr>
        <w:t>Q</w:t>
      </w:r>
      <w:r>
        <w:rPr>
          <w:rFonts w:ascii="Arial" w:hAnsi="Arial" w:cs="Arial"/>
          <w:szCs w:val="21"/>
        </w:rPr>
        <w:t>: Explain the trade-off between freedom and convention in application organization. Describe the advantages and disadvantages and disadvantages of each approach and give your opinion about which approach you favor.</w:t>
      </w:r>
    </w:p>
    <w:p w:rsidR="00E27E37" w:rsidRPr="00CD08FC" w:rsidRDefault="00E27E37">
      <w:pPr>
        <w:rPr>
          <w:rFonts w:ascii="Arial" w:hAnsi="Arial" w:cs="Arial"/>
          <w:szCs w:val="21"/>
        </w:rPr>
      </w:pPr>
    </w:p>
    <w:p w:rsidR="00E27E37" w:rsidRPr="00E27E37" w:rsidRDefault="00E27E3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:</w:t>
      </w:r>
    </w:p>
    <w:p w:rsidR="00A07126" w:rsidRPr="00F70D0B" w:rsidRDefault="00A07126">
      <w:pPr>
        <w:rPr>
          <w:rFonts w:ascii="Arial" w:hAnsi="Arial" w:cs="Arial"/>
          <w:color w:val="FF0000"/>
          <w:szCs w:val="21"/>
        </w:rPr>
      </w:pPr>
      <w:r w:rsidRPr="00F70D0B">
        <w:rPr>
          <w:rFonts w:ascii="Arial" w:hAnsi="Arial" w:cs="Arial"/>
          <w:color w:val="FF0000"/>
          <w:szCs w:val="21"/>
        </w:rPr>
        <w:t>Freedom:</w:t>
      </w:r>
    </w:p>
    <w:p w:rsidR="00A07126" w:rsidRPr="00F70D0B" w:rsidRDefault="00A07126" w:rsidP="00A07126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1"/>
          <w:szCs w:val="21"/>
        </w:rPr>
      </w:pPr>
      <w:r w:rsidRPr="00F70D0B">
        <w:rPr>
          <w:rFonts w:ascii="Arial" w:hAnsi="Arial" w:cs="Arial"/>
          <w:color w:val="FFC000"/>
          <w:sz w:val="21"/>
          <w:szCs w:val="21"/>
        </w:rPr>
        <w:t>Advantages:</w:t>
      </w:r>
      <w:r w:rsidRPr="00F70D0B">
        <w:rPr>
          <w:rFonts w:ascii="Arial" w:hAnsi="Arial" w:cs="Arial"/>
          <w:sz w:val="21"/>
          <w:szCs w:val="21"/>
        </w:rPr>
        <w:t xml:space="preserve"> </w:t>
      </w:r>
    </w:p>
    <w:p w:rsidR="00E43948" w:rsidRPr="00F70D0B" w:rsidRDefault="00A07126" w:rsidP="005A023E">
      <w:pPr>
        <w:pStyle w:val="a3"/>
        <w:spacing w:before="75" w:beforeAutospacing="0" w:after="75" w:afterAutospacing="0"/>
        <w:ind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/>
          <w:sz w:val="21"/>
          <w:szCs w:val="21"/>
        </w:rPr>
        <w:t>T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>he way we organize our code into folders</w:t>
      </w:r>
      <w:r w:rsidRPr="00F70D0B">
        <w:rPr>
          <w:rFonts w:ascii="Arial" w:hAnsi="Arial" w:cs="Arial"/>
          <w:color w:val="000000"/>
          <w:sz w:val="21"/>
          <w:szCs w:val="21"/>
        </w:rPr>
        <w:t>,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 xml:space="preserve"> how we name files and components and how much code we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s</w:t>
      </w:r>
      <w:r w:rsidR="00F70D0B" w:rsidRPr="00F70D0B">
        <w:rPr>
          <w:rFonts w:ascii="Arial" w:hAnsi="Arial" w:cs="Arial"/>
          <w:color w:val="000000"/>
          <w:sz w:val="21"/>
          <w:szCs w:val="21"/>
        </w:rPr>
        <w:t>hould even put into each file are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up to us. 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>So in theory</w:t>
      </w:r>
      <w:r w:rsidR="00F70D0B" w:rsidRPr="00F70D0B">
        <w:rPr>
          <w:rFonts w:ascii="Arial" w:hAnsi="Arial" w:cs="Arial"/>
          <w:color w:val="000000"/>
          <w:sz w:val="21"/>
          <w:szCs w:val="21"/>
        </w:rPr>
        <w:t>,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 xml:space="preserve"> developers have complete fr</w:t>
      </w:r>
      <w:r w:rsidR="003148B9" w:rsidRPr="00F70D0B">
        <w:rPr>
          <w:rFonts w:ascii="Arial" w:hAnsi="Arial" w:cs="Arial"/>
          <w:color w:val="000000"/>
          <w:sz w:val="21"/>
          <w:szCs w:val="21"/>
        </w:rPr>
        <w:t>eedom and flexibility to do things we have mentioned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 xml:space="preserve"> however they see fit.</w:t>
      </w:r>
    </w:p>
    <w:p w:rsidR="00A07126" w:rsidRPr="00F70D0B" w:rsidRDefault="00A07126" w:rsidP="00A07126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FFC000"/>
          <w:sz w:val="21"/>
          <w:szCs w:val="21"/>
        </w:rPr>
      </w:pPr>
      <w:r w:rsidRPr="00F70D0B">
        <w:rPr>
          <w:rFonts w:ascii="Arial" w:hAnsi="Arial" w:cs="Arial"/>
          <w:color w:val="FFC000"/>
          <w:sz w:val="21"/>
          <w:szCs w:val="21"/>
        </w:rPr>
        <w:t>Disadvantages:</w:t>
      </w:r>
    </w:p>
    <w:p w:rsidR="00E43948" w:rsidRPr="00F70D0B" w:rsidRDefault="003148B9" w:rsidP="005A023E">
      <w:pPr>
        <w:pStyle w:val="a3"/>
        <w:spacing w:before="75" w:beforeAutospacing="0" w:after="75" w:afterAutospacing="0"/>
        <w:ind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/>
          <w:color w:val="000000"/>
          <w:sz w:val="21"/>
          <w:szCs w:val="21"/>
        </w:rPr>
        <w:t>On condition that standards of distinct developers are not the same, d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>evelopers could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not easily support</w:t>
      </w:r>
      <w:r w:rsidR="00E43948" w:rsidRPr="00F70D0B">
        <w:rPr>
          <w:rFonts w:ascii="Arial" w:hAnsi="Arial" w:cs="Arial"/>
          <w:color w:val="000000"/>
          <w:sz w:val="21"/>
          <w:szCs w:val="21"/>
        </w:rPr>
        <w:t xml:space="preserve"> each other's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work, which means the maintainability and the adaptability to different platforms is </w:t>
      </w:r>
      <w:r w:rsidR="00450E8B">
        <w:rPr>
          <w:rFonts w:ascii="Arial" w:hAnsi="Arial" w:cs="Arial"/>
          <w:color w:val="000000"/>
          <w:sz w:val="21"/>
          <w:szCs w:val="21"/>
        </w:rPr>
        <w:t>restricted</w:t>
      </w:r>
      <w:r w:rsidRPr="00F70D0B">
        <w:rPr>
          <w:rFonts w:ascii="Arial" w:hAnsi="Arial" w:cs="Arial"/>
          <w:color w:val="000000"/>
          <w:sz w:val="21"/>
          <w:szCs w:val="21"/>
        </w:rPr>
        <w:t>.</w:t>
      </w:r>
    </w:p>
    <w:p w:rsidR="003148B9" w:rsidRPr="00F70D0B" w:rsidRDefault="003148B9">
      <w:pPr>
        <w:rPr>
          <w:rFonts w:ascii="Arial" w:hAnsi="Arial" w:cs="Arial"/>
          <w:color w:val="FF0000"/>
          <w:szCs w:val="21"/>
        </w:rPr>
      </w:pPr>
    </w:p>
    <w:p w:rsidR="00A07126" w:rsidRPr="00F70D0B" w:rsidRDefault="00A07126">
      <w:pPr>
        <w:rPr>
          <w:rFonts w:ascii="Arial" w:hAnsi="Arial" w:cs="Arial"/>
          <w:color w:val="FF0000"/>
          <w:szCs w:val="21"/>
        </w:rPr>
      </w:pPr>
      <w:r w:rsidRPr="00F70D0B">
        <w:rPr>
          <w:rFonts w:ascii="Arial" w:hAnsi="Arial" w:cs="Arial" w:hint="eastAsia"/>
          <w:color w:val="FF0000"/>
          <w:szCs w:val="21"/>
        </w:rPr>
        <w:t>Convention</w:t>
      </w:r>
      <w:r w:rsidRPr="00F70D0B">
        <w:rPr>
          <w:rFonts w:ascii="Arial" w:hAnsi="Arial" w:cs="Arial"/>
          <w:color w:val="FF0000"/>
          <w:szCs w:val="21"/>
        </w:rPr>
        <w:t>:</w:t>
      </w:r>
    </w:p>
    <w:p w:rsidR="00A07126" w:rsidRPr="00F70D0B" w:rsidRDefault="00A07126" w:rsidP="00A07126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F70D0B">
        <w:rPr>
          <w:rFonts w:ascii="Arial" w:hAnsi="Arial" w:cs="Arial"/>
          <w:color w:val="FFC000"/>
          <w:szCs w:val="21"/>
        </w:rPr>
        <w:lastRenderedPageBreak/>
        <w:t>Advantages:</w:t>
      </w:r>
      <w:r w:rsidRPr="00F70D0B">
        <w:rPr>
          <w:rFonts w:ascii="Arial" w:hAnsi="Arial" w:cs="Arial"/>
          <w:color w:val="000000"/>
          <w:szCs w:val="21"/>
        </w:rPr>
        <w:t xml:space="preserve"> </w:t>
      </w:r>
    </w:p>
    <w:p w:rsidR="003148B9" w:rsidRPr="00F70D0B" w:rsidRDefault="005A023E" w:rsidP="005A023E">
      <w:pPr>
        <w:pStyle w:val="a4"/>
        <w:ind w:left="420" w:firstLineChars="0"/>
        <w:rPr>
          <w:rFonts w:ascii="Arial" w:hAnsi="Arial" w:cs="Arial"/>
          <w:color w:val="000000"/>
          <w:szCs w:val="21"/>
        </w:rPr>
      </w:pPr>
      <w:r w:rsidRPr="00F70D0B">
        <w:rPr>
          <w:rFonts w:ascii="Arial" w:hAnsi="Arial" w:cs="Arial"/>
          <w:color w:val="000000"/>
          <w:szCs w:val="21"/>
        </w:rPr>
        <w:t>First, i</w:t>
      </w:r>
      <w:r w:rsidR="00A07126" w:rsidRPr="00F70D0B">
        <w:rPr>
          <w:rFonts w:ascii="Arial" w:hAnsi="Arial" w:cs="Arial"/>
          <w:color w:val="000000"/>
          <w:szCs w:val="21"/>
        </w:rPr>
        <w:t xml:space="preserve">t’s easy to maintain a cross platform codebase </w:t>
      </w:r>
      <w:r w:rsidR="003148B9" w:rsidRPr="00F70D0B">
        <w:rPr>
          <w:rFonts w:ascii="Arial" w:hAnsi="Arial" w:cs="Arial"/>
          <w:color w:val="000000"/>
          <w:szCs w:val="21"/>
        </w:rPr>
        <w:t>with a minimum</w:t>
      </w:r>
      <w:r w:rsidR="00A07126" w:rsidRPr="00F70D0B">
        <w:rPr>
          <w:rFonts w:ascii="Arial" w:hAnsi="Arial" w:cs="Arial"/>
          <w:color w:val="000000"/>
          <w:szCs w:val="21"/>
        </w:rPr>
        <w:t xml:space="preserve"> </w:t>
      </w:r>
      <w:r w:rsidR="003148B9" w:rsidRPr="00F70D0B">
        <w:rPr>
          <w:rFonts w:ascii="Arial" w:hAnsi="Arial" w:cs="Arial"/>
          <w:color w:val="000000"/>
          <w:szCs w:val="21"/>
        </w:rPr>
        <w:t>of</w:t>
      </w:r>
      <w:r w:rsidR="00A07126" w:rsidRPr="00F70D0B">
        <w:rPr>
          <w:rFonts w:ascii="Arial" w:hAnsi="Arial" w:cs="Arial"/>
          <w:color w:val="000000"/>
          <w:szCs w:val="21"/>
        </w:rPr>
        <w:t xml:space="preserve"> time and cost of supporti</w:t>
      </w:r>
      <w:r w:rsidR="003148B9" w:rsidRPr="00F70D0B">
        <w:rPr>
          <w:rFonts w:ascii="Arial" w:hAnsi="Arial" w:cs="Arial"/>
          <w:color w:val="000000"/>
          <w:szCs w:val="21"/>
        </w:rPr>
        <w:t xml:space="preserve">ng multiple target platforms. </w:t>
      </w:r>
    </w:p>
    <w:p w:rsidR="00A07126" w:rsidRPr="00F70D0B" w:rsidRDefault="003148B9" w:rsidP="005A023E">
      <w:pPr>
        <w:pStyle w:val="a4"/>
        <w:ind w:left="420" w:firstLineChars="0"/>
        <w:rPr>
          <w:rFonts w:ascii="Arial" w:hAnsi="Arial" w:cs="Arial"/>
          <w:color w:val="000000"/>
          <w:szCs w:val="21"/>
        </w:rPr>
      </w:pPr>
      <w:r w:rsidRPr="00F70D0B">
        <w:rPr>
          <w:rFonts w:ascii="Arial" w:hAnsi="Arial" w:cs="Arial"/>
          <w:color w:val="000000"/>
          <w:szCs w:val="21"/>
        </w:rPr>
        <w:t>Second, developers</w:t>
      </w:r>
      <w:r w:rsidR="00A07126" w:rsidRPr="00F70D0B">
        <w:rPr>
          <w:rFonts w:ascii="Arial" w:hAnsi="Arial" w:cs="Arial"/>
          <w:color w:val="000000"/>
          <w:szCs w:val="21"/>
        </w:rPr>
        <w:t xml:space="preserve"> </w:t>
      </w:r>
      <w:r w:rsidRPr="00F70D0B">
        <w:rPr>
          <w:rFonts w:ascii="Arial" w:hAnsi="Arial" w:cs="Arial"/>
          <w:color w:val="000000"/>
          <w:szCs w:val="21"/>
        </w:rPr>
        <w:t xml:space="preserve">are </w:t>
      </w:r>
      <w:r w:rsidR="00A07126" w:rsidRPr="00F70D0B">
        <w:rPr>
          <w:rFonts w:ascii="Arial" w:hAnsi="Arial" w:cs="Arial"/>
          <w:color w:val="000000"/>
          <w:szCs w:val="21"/>
        </w:rPr>
        <w:t>able to</w:t>
      </w:r>
      <w:r w:rsidRPr="00F70D0B">
        <w:rPr>
          <w:rFonts w:ascii="Arial" w:hAnsi="Arial" w:cs="Arial"/>
          <w:color w:val="000000"/>
          <w:szCs w:val="21"/>
        </w:rPr>
        <w:t xml:space="preserve"> </w:t>
      </w:r>
      <w:r w:rsidR="00A07126" w:rsidRPr="00F70D0B">
        <w:rPr>
          <w:rFonts w:ascii="Arial" w:hAnsi="Arial" w:cs="Arial"/>
          <w:color w:val="000000"/>
          <w:szCs w:val="21"/>
        </w:rPr>
        <w:t>reuse</w:t>
      </w:r>
      <w:r w:rsidRPr="00F70D0B">
        <w:rPr>
          <w:rFonts w:ascii="Arial" w:hAnsi="Arial" w:cs="Arial"/>
          <w:color w:val="000000"/>
          <w:szCs w:val="21"/>
        </w:rPr>
        <w:t xml:space="preserve"> </w:t>
      </w:r>
      <w:r w:rsidR="00A07126" w:rsidRPr="00F70D0B">
        <w:rPr>
          <w:rFonts w:ascii="Arial" w:hAnsi="Arial" w:cs="Arial"/>
          <w:color w:val="000000"/>
          <w:szCs w:val="21"/>
        </w:rPr>
        <w:t>as much code as possible between two platforms such as iOS and Android.</w:t>
      </w:r>
    </w:p>
    <w:p w:rsidR="005A023E" w:rsidRPr="00F70D0B" w:rsidRDefault="003148B9" w:rsidP="005A023E">
      <w:pPr>
        <w:pStyle w:val="a4"/>
        <w:ind w:left="420" w:firstLineChars="0"/>
        <w:rPr>
          <w:rFonts w:ascii="Arial" w:hAnsi="Arial" w:cs="Arial"/>
          <w:szCs w:val="21"/>
        </w:rPr>
      </w:pPr>
      <w:r w:rsidRPr="00F70D0B">
        <w:rPr>
          <w:rFonts w:ascii="Arial" w:hAnsi="Arial" w:cs="Arial"/>
          <w:color w:val="000000"/>
          <w:szCs w:val="21"/>
        </w:rPr>
        <w:t>Third</w:t>
      </w:r>
      <w:r w:rsidR="005A023E" w:rsidRPr="00F70D0B">
        <w:rPr>
          <w:rFonts w:ascii="Arial" w:hAnsi="Arial" w:cs="Arial"/>
          <w:color w:val="000000"/>
          <w:szCs w:val="21"/>
        </w:rPr>
        <w:t>, the convention makes it easy to change configurations of apps without worrying about breaking something else in the code.</w:t>
      </w:r>
    </w:p>
    <w:p w:rsidR="00A07126" w:rsidRPr="00F70D0B" w:rsidRDefault="00A07126" w:rsidP="00A07126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FFC000"/>
          <w:szCs w:val="21"/>
        </w:rPr>
      </w:pPr>
      <w:r w:rsidRPr="00F70D0B">
        <w:rPr>
          <w:rFonts w:ascii="Arial" w:hAnsi="Arial" w:cs="Arial"/>
          <w:color w:val="FFC000"/>
          <w:szCs w:val="21"/>
        </w:rPr>
        <w:t>Disadvantages:</w:t>
      </w:r>
    </w:p>
    <w:p w:rsidR="005A023E" w:rsidRPr="00F70D0B" w:rsidRDefault="005A023E" w:rsidP="005A023E">
      <w:pPr>
        <w:pStyle w:val="a4"/>
        <w:ind w:left="840" w:firstLineChars="0" w:firstLine="0"/>
        <w:rPr>
          <w:rFonts w:ascii="Arial" w:hAnsi="Arial" w:cs="Arial"/>
          <w:color w:val="000000"/>
          <w:szCs w:val="21"/>
        </w:rPr>
      </w:pPr>
      <w:r w:rsidRPr="00F70D0B">
        <w:rPr>
          <w:rFonts w:ascii="Arial" w:hAnsi="Arial" w:cs="Arial"/>
          <w:color w:val="000000"/>
          <w:szCs w:val="21"/>
        </w:rPr>
        <w:t>Developers have to give up some freedom on adopting conventions</w:t>
      </w:r>
      <w:r w:rsidR="003148B9" w:rsidRPr="00F70D0B">
        <w:rPr>
          <w:rFonts w:ascii="Arial" w:hAnsi="Arial" w:cs="Arial"/>
          <w:color w:val="000000"/>
          <w:szCs w:val="21"/>
        </w:rPr>
        <w:t>.</w:t>
      </w:r>
    </w:p>
    <w:p w:rsidR="003148B9" w:rsidRPr="00F70D0B" w:rsidRDefault="00143075" w:rsidP="00143075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FFC000"/>
          <w:szCs w:val="21"/>
        </w:rPr>
      </w:pPr>
      <w:r w:rsidRPr="00F70D0B">
        <w:rPr>
          <w:rFonts w:ascii="Arial" w:hAnsi="Arial" w:cs="Arial" w:hint="eastAsia"/>
          <w:color w:val="FFC000"/>
          <w:szCs w:val="21"/>
        </w:rPr>
        <w:t>My opinion:</w:t>
      </w:r>
    </w:p>
    <w:p w:rsidR="00143075" w:rsidRDefault="00143075" w:rsidP="00143075">
      <w:pPr>
        <w:pStyle w:val="a4"/>
        <w:ind w:left="840" w:firstLineChars="0" w:firstLine="0"/>
        <w:rPr>
          <w:rFonts w:ascii="Arial" w:hAnsi="Arial" w:cs="Arial"/>
          <w:szCs w:val="21"/>
        </w:rPr>
      </w:pPr>
      <w:r w:rsidRPr="00F70D0B">
        <w:rPr>
          <w:rFonts w:ascii="Arial" w:hAnsi="Arial" w:cs="Arial" w:hint="eastAsia"/>
          <w:szCs w:val="21"/>
        </w:rPr>
        <w:t xml:space="preserve">In my opinion, I prefer the type of convention. </w:t>
      </w:r>
      <w:r w:rsidRPr="00F70D0B">
        <w:rPr>
          <w:rFonts w:ascii="Arial" w:hAnsi="Arial" w:cs="Arial"/>
          <w:szCs w:val="21"/>
        </w:rPr>
        <w:t xml:space="preserve">Because as is said in the lecture, while we have given up our freedom of assigning the folders or how to configure our apps, the adaptability and maintainability </w:t>
      </w:r>
      <w:r w:rsidR="00CD08FC">
        <w:rPr>
          <w:rFonts w:ascii="Arial" w:hAnsi="Arial" w:cs="Arial" w:hint="eastAsia"/>
          <w:szCs w:val="21"/>
        </w:rPr>
        <w:t>of</w:t>
      </w:r>
      <w:r w:rsidR="00CD08FC">
        <w:rPr>
          <w:rFonts w:ascii="Arial" w:hAnsi="Arial" w:cs="Arial"/>
          <w:szCs w:val="21"/>
        </w:rPr>
        <w:t xml:space="preserve"> </w:t>
      </w:r>
      <w:r w:rsidRPr="00F70D0B">
        <w:rPr>
          <w:rFonts w:ascii="Arial" w:hAnsi="Arial" w:cs="Arial"/>
          <w:szCs w:val="21"/>
        </w:rPr>
        <w:t>our app</w:t>
      </w:r>
      <w:r w:rsidR="00CD08FC">
        <w:rPr>
          <w:rFonts w:ascii="Arial" w:hAnsi="Arial" w:cs="Arial"/>
          <w:szCs w:val="21"/>
        </w:rPr>
        <w:t>s</w:t>
      </w:r>
      <w:r w:rsidRPr="00F70D0B">
        <w:rPr>
          <w:rFonts w:ascii="Arial" w:hAnsi="Arial" w:cs="Arial"/>
          <w:szCs w:val="21"/>
        </w:rPr>
        <w:t xml:space="preserve"> are better, which means that our app can also be tested or debugged by other developers following the same standard of convention and that once we have finished our app</w:t>
      </w:r>
      <w:r w:rsidR="00CD08FC">
        <w:rPr>
          <w:rFonts w:ascii="Arial" w:hAnsi="Arial" w:cs="Arial"/>
          <w:szCs w:val="21"/>
        </w:rPr>
        <w:t>s</w:t>
      </w:r>
      <w:bookmarkStart w:id="1" w:name="_GoBack"/>
      <w:bookmarkEnd w:id="1"/>
      <w:r w:rsidRPr="00F70D0B">
        <w:rPr>
          <w:rFonts w:ascii="Arial" w:hAnsi="Arial" w:cs="Arial"/>
          <w:szCs w:val="21"/>
        </w:rPr>
        <w:t xml:space="preserve"> on a certain platform, we can transfer </w:t>
      </w:r>
      <w:r w:rsidR="003A70B4" w:rsidRPr="00F70D0B">
        <w:rPr>
          <w:rFonts w:ascii="Arial" w:hAnsi="Arial" w:cs="Arial"/>
          <w:szCs w:val="21"/>
        </w:rPr>
        <w:t>our apps using the same codebase</w:t>
      </w:r>
      <w:r w:rsidRPr="00F70D0B">
        <w:rPr>
          <w:rFonts w:ascii="Arial" w:hAnsi="Arial" w:cs="Arial"/>
          <w:szCs w:val="21"/>
        </w:rPr>
        <w:t xml:space="preserve"> into other platforms without too many changes.</w:t>
      </w:r>
    </w:p>
    <w:p w:rsidR="00E27E37" w:rsidRDefault="00E27E37" w:rsidP="00143075">
      <w:pPr>
        <w:pStyle w:val="a4"/>
        <w:ind w:left="840" w:firstLineChars="0" w:firstLine="0"/>
        <w:rPr>
          <w:rFonts w:ascii="Arial" w:hAnsi="Arial" w:cs="Arial"/>
          <w:szCs w:val="21"/>
        </w:rPr>
      </w:pPr>
    </w:p>
    <w:p w:rsidR="00E27E37" w:rsidRPr="00F70D0B" w:rsidRDefault="00E27E37" w:rsidP="00143075">
      <w:pPr>
        <w:pStyle w:val="a4"/>
        <w:ind w:left="840" w:firstLineChars="0" w:firstLine="0"/>
        <w:rPr>
          <w:rFonts w:ascii="Arial" w:hAnsi="Arial" w:cs="Arial"/>
          <w:szCs w:val="21"/>
        </w:rPr>
      </w:pPr>
    </w:p>
    <w:p w:rsidR="003148B9" w:rsidRDefault="003148B9" w:rsidP="003148B9">
      <w:pPr>
        <w:rPr>
          <w:rFonts w:ascii="Arial Black" w:hAnsi="Arial Black" w:cs="Arial"/>
          <w:szCs w:val="21"/>
        </w:rPr>
      </w:pPr>
      <w:r w:rsidRPr="00F70D0B">
        <w:rPr>
          <w:rFonts w:ascii="Arial Black" w:hAnsi="Arial Black" w:cs="Arial"/>
          <w:szCs w:val="21"/>
        </w:rPr>
        <w:t>Program c:</w:t>
      </w:r>
    </w:p>
    <w:p w:rsidR="00E27E37" w:rsidRDefault="00E27E37" w:rsidP="003148B9">
      <w:pPr>
        <w:rPr>
          <w:rFonts w:ascii="Arial" w:hAnsi="Arial" w:cs="Arial"/>
          <w:szCs w:val="21"/>
        </w:rPr>
      </w:pPr>
      <w:r>
        <w:rPr>
          <w:rFonts w:ascii="Arial" w:hAnsi="Arial" w:cs="Arial" w:hint="cs"/>
          <w:szCs w:val="21"/>
        </w:rPr>
        <w:t>Q</w:t>
      </w:r>
      <w:r>
        <w:rPr>
          <w:rFonts w:ascii="Arial" w:hAnsi="Arial" w:cs="Arial"/>
          <w:szCs w:val="21"/>
        </w:rPr>
        <w:t>: Define and compare the concepts of:</w:t>
      </w:r>
    </w:p>
    <w:p w:rsidR="00E27E37" w:rsidRDefault="00E27E37" w:rsidP="00E27E37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“write once, run everywhere”</w:t>
      </w:r>
    </w:p>
    <w:p w:rsidR="00E27E37" w:rsidRDefault="00E27E37" w:rsidP="00E27E37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“learn once, write everywhere”</w:t>
      </w:r>
    </w:p>
    <w:p w:rsidR="00E27E37" w:rsidRDefault="00E27E37" w:rsidP="00E27E37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W</w:t>
      </w:r>
      <w:r>
        <w:rPr>
          <w:rFonts w:ascii="Arial" w:hAnsi="Arial" w:cs="Arial"/>
          <w:szCs w:val="21"/>
        </w:rPr>
        <w:t>hat is React Native considered to the second type of development system?</w:t>
      </w:r>
    </w:p>
    <w:p w:rsidR="00E27E37" w:rsidRDefault="00E27E37" w:rsidP="00E27E37">
      <w:pPr>
        <w:pStyle w:val="a4"/>
        <w:ind w:left="780" w:firstLineChars="0" w:firstLine="0"/>
        <w:rPr>
          <w:rFonts w:ascii="Arial" w:hAnsi="Arial" w:cs="Arial"/>
          <w:szCs w:val="21"/>
        </w:rPr>
      </w:pPr>
    </w:p>
    <w:p w:rsidR="00E27E37" w:rsidRPr="00E27E37" w:rsidRDefault="00E27E37" w:rsidP="00E27E3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:</w:t>
      </w:r>
    </w:p>
    <w:p w:rsidR="003148B9" w:rsidRPr="00F70D0B" w:rsidRDefault="003148B9" w:rsidP="003148B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FF0000"/>
          <w:szCs w:val="21"/>
        </w:rPr>
      </w:pPr>
      <w:r w:rsidRPr="00F70D0B">
        <w:rPr>
          <w:rFonts w:ascii="Arial" w:hAnsi="Arial" w:cs="Arial"/>
          <w:color w:val="FF0000"/>
          <w:szCs w:val="21"/>
        </w:rPr>
        <w:t>“</w:t>
      </w:r>
      <w:r w:rsidR="00143075" w:rsidRPr="00F70D0B">
        <w:rPr>
          <w:rFonts w:ascii="Arial" w:hAnsi="Arial" w:cs="Arial"/>
          <w:color w:val="FF0000"/>
          <w:szCs w:val="21"/>
        </w:rPr>
        <w:t>write once, run everywhere</w:t>
      </w:r>
      <w:r w:rsidRPr="00F70D0B">
        <w:rPr>
          <w:rFonts w:ascii="Arial" w:hAnsi="Arial" w:cs="Arial"/>
          <w:color w:val="FF0000"/>
          <w:szCs w:val="21"/>
        </w:rPr>
        <w:t>”</w:t>
      </w:r>
    </w:p>
    <w:p w:rsidR="003148B9" w:rsidRPr="00F70D0B" w:rsidRDefault="00143075" w:rsidP="001A36C3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/>
          <w:color w:val="000000"/>
          <w:sz w:val="21"/>
          <w:szCs w:val="21"/>
        </w:rPr>
        <w:t>The definition of “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>w</w:t>
      </w:r>
      <w:r w:rsidRPr="00F70D0B">
        <w:rPr>
          <w:rFonts w:ascii="Arial" w:hAnsi="Arial" w:cs="Arial"/>
          <w:color w:val="000000"/>
          <w:sz w:val="21"/>
          <w:szCs w:val="21"/>
        </w:rPr>
        <w:t>rite once, run everywhere” is that a</w:t>
      </w:r>
      <w:r w:rsidR="003148B9" w:rsidRPr="00F70D0B">
        <w:rPr>
          <w:rFonts w:ascii="Arial" w:hAnsi="Arial" w:cs="Arial"/>
          <w:color w:val="000000"/>
          <w:sz w:val="21"/>
          <w:szCs w:val="21"/>
        </w:rPr>
        <w:t xml:space="preserve">pps developed from one device could be expected to </w:t>
      </w:r>
      <w:r w:rsidR="003148B9" w:rsidRPr="00F70D0B">
        <w:rPr>
          <w:rFonts w:ascii="Arial" w:hAnsi="Arial" w:cs="Arial"/>
          <w:color w:val="FFC000"/>
          <w:sz w:val="21"/>
          <w:szCs w:val="21"/>
        </w:rPr>
        <w:t>run reasonab</w:t>
      </w:r>
      <w:r w:rsidRPr="00F70D0B">
        <w:rPr>
          <w:rFonts w:ascii="Arial" w:hAnsi="Arial" w:cs="Arial"/>
          <w:color w:val="FFC000"/>
          <w:sz w:val="21"/>
          <w:szCs w:val="21"/>
        </w:rPr>
        <w:t xml:space="preserve">ly well on all </w:t>
      </w:r>
      <w:r w:rsidR="003148B9" w:rsidRPr="00F70D0B">
        <w:rPr>
          <w:rFonts w:ascii="Arial" w:hAnsi="Arial" w:cs="Arial"/>
          <w:color w:val="FFC000"/>
          <w:sz w:val="21"/>
          <w:szCs w:val="21"/>
        </w:rPr>
        <w:t>devices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</w:t>
      </w:r>
      <w:r w:rsidR="003148B9" w:rsidRPr="00F70D0B">
        <w:rPr>
          <w:rFonts w:ascii="Arial" w:hAnsi="Arial" w:cs="Arial"/>
          <w:color w:val="000000"/>
          <w:sz w:val="21"/>
          <w:szCs w:val="21"/>
        </w:rPr>
        <w:t>including phones</w:t>
      </w:r>
      <w:r w:rsidRPr="00F70D0B">
        <w:rPr>
          <w:rFonts w:ascii="Arial" w:hAnsi="Arial" w:cs="Arial"/>
          <w:color w:val="000000"/>
          <w:sz w:val="21"/>
          <w:szCs w:val="21"/>
        </w:rPr>
        <w:t>,</w:t>
      </w:r>
      <w:r w:rsidR="003148B9" w:rsidRPr="00F70D0B">
        <w:rPr>
          <w:rFonts w:ascii="Arial" w:hAnsi="Arial" w:cs="Arial"/>
          <w:color w:val="000000"/>
          <w:sz w:val="21"/>
          <w:szCs w:val="21"/>
        </w:rPr>
        <w:t xml:space="preserve"> tablets and desktops regardless of the hardware or operating system.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3148B9" w:rsidRPr="00F70D0B" w:rsidRDefault="00143075" w:rsidP="00143075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FF0000"/>
          <w:szCs w:val="21"/>
        </w:rPr>
      </w:pPr>
      <w:r w:rsidRPr="00F70D0B">
        <w:rPr>
          <w:rFonts w:ascii="Arial" w:hAnsi="Arial" w:cs="Arial"/>
          <w:color w:val="FF0000"/>
          <w:szCs w:val="21"/>
        </w:rPr>
        <w:t>“learn once, write everywhere”</w:t>
      </w:r>
    </w:p>
    <w:p w:rsidR="001377A7" w:rsidRPr="00F70D0B" w:rsidRDefault="001377A7" w:rsidP="001377A7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/>
          <w:color w:val="000000"/>
          <w:sz w:val="21"/>
          <w:szCs w:val="21"/>
        </w:rPr>
        <w:t>There are no agreements between different pla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 xml:space="preserve">tforms like iOS and Android, but different platforms share the </w:t>
      </w:r>
      <w:r w:rsidR="003A70B4" w:rsidRPr="00F70D0B">
        <w:rPr>
          <w:rFonts w:ascii="Arial" w:hAnsi="Arial" w:cs="Arial"/>
          <w:color w:val="FFC000"/>
          <w:sz w:val="21"/>
          <w:szCs w:val="21"/>
        </w:rPr>
        <w:t>similar features of practice, idiomatic design and user interface at the higher level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 xml:space="preserve">. </w:t>
      </w:r>
      <w:r w:rsidRPr="00F70D0B">
        <w:rPr>
          <w:rFonts w:ascii="Arial" w:hAnsi="Arial" w:cs="Arial"/>
          <w:color w:val="000000"/>
          <w:sz w:val="21"/>
          <w:szCs w:val="21"/>
        </w:rPr>
        <w:t>As a result, we can abstract those kinds of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 xml:space="preserve"> similarities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to construct our apps. However, because of the difference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>s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between different platforms, we need to </w:t>
      </w:r>
      <w:r w:rsidRPr="00F70D0B">
        <w:rPr>
          <w:rFonts w:ascii="Arial" w:hAnsi="Arial" w:cs="Arial"/>
          <w:color w:val="FFC000"/>
          <w:sz w:val="21"/>
          <w:szCs w:val="21"/>
        </w:rPr>
        <w:t>do some changes in our codes to fit each platform</w:t>
      </w:r>
      <w:r w:rsidRPr="00F70D0B">
        <w:rPr>
          <w:rFonts w:ascii="Arial" w:hAnsi="Arial" w:cs="Arial"/>
          <w:color w:val="000000"/>
          <w:sz w:val="21"/>
          <w:szCs w:val="21"/>
        </w:rPr>
        <w:t>.</w:t>
      </w:r>
      <w:r w:rsidR="003A70B4" w:rsidRPr="00F70D0B">
        <w:rPr>
          <w:rFonts w:ascii="Arial" w:hAnsi="Arial" w:cs="Arial"/>
          <w:color w:val="000000"/>
          <w:sz w:val="21"/>
          <w:szCs w:val="21"/>
        </w:rPr>
        <w:t xml:space="preserve"> The concept mentioned above refers to the so-called “learn once, write everywhere.</w:t>
      </w:r>
    </w:p>
    <w:p w:rsidR="00461EB8" w:rsidRPr="00F70D0B" w:rsidRDefault="00461EB8" w:rsidP="00461EB8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FF0000"/>
          <w:sz w:val="21"/>
          <w:szCs w:val="21"/>
        </w:rPr>
      </w:pPr>
      <w:r w:rsidRPr="00F70D0B">
        <w:rPr>
          <w:rFonts w:ascii="Arial" w:hAnsi="Arial" w:cs="Arial" w:hint="eastAsia"/>
          <w:color w:val="FF0000"/>
          <w:sz w:val="21"/>
          <w:szCs w:val="21"/>
        </w:rPr>
        <w:t>React-Native system</w:t>
      </w:r>
    </w:p>
    <w:p w:rsidR="00461EB8" w:rsidRPr="00F70D0B" w:rsidRDefault="00461EB8" w:rsidP="00461EB8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/>
          <w:color w:val="000000"/>
          <w:sz w:val="21"/>
          <w:szCs w:val="21"/>
        </w:rPr>
        <w:t xml:space="preserve">React-Native is providing </w:t>
      </w:r>
      <w:r w:rsidRPr="00F70D0B">
        <w:rPr>
          <w:rFonts w:ascii="Arial" w:hAnsi="Arial" w:cs="Arial"/>
          <w:color w:val="FFC000"/>
          <w:sz w:val="21"/>
          <w:szCs w:val="21"/>
        </w:rPr>
        <w:t>a web like abstraction</w:t>
      </w:r>
      <w:r w:rsidRPr="00F70D0B">
        <w:rPr>
          <w:rFonts w:ascii="Arial" w:hAnsi="Arial" w:cs="Arial"/>
          <w:color w:val="000000"/>
          <w:sz w:val="21"/>
          <w:szCs w:val="21"/>
        </w:rPr>
        <w:t xml:space="preserve"> on top of multiple platforms specifically iOS and Android, and does a good job at making differences between two separate platforms as transparent as possible. </w:t>
      </w:r>
    </w:p>
    <w:p w:rsidR="00F70D0B" w:rsidRPr="00F70D0B" w:rsidRDefault="00461EB8" w:rsidP="00F70D0B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  <w:szCs w:val="21"/>
        </w:rPr>
      </w:pPr>
      <w:r w:rsidRPr="00F70D0B">
        <w:rPr>
          <w:rFonts w:ascii="Arial" w:hAnsi="Arial" w:cs="Arial" w:hint="eastAsia"/>
          <w:sz w:val="21"/>
          <w:szCs w:val="21"/>
        </w:rPr>
        <w:lastRenderedPageBreak/>
        <w:t xml:space="preserve">But </w:t>
      </w:r>
      <w:r w:rsidR="00F70D0B" w:rsidRPr="00F70D0B">
        <w:rPr>
          <w:rFonts w:ascii="Arial" w:hAnsi="Arial" w:cs="Arial"/>
          <w:sz w:val="21"/>
          <w:szCs w:val="21"/>
        </w:rPr>
        <w:t>to fit in different platforms, t</w:t>
      </w:r>
      <w:r w:rsidR="00F70D0B" w:rsidRPr="00F70D0B">
        <w:rPr>
          <w:rFonts w:ascii="Arial" w:hAnsi="Arial" w:cs="Arial"/>
          <w:color w:val="000000"/>
          <w:sz w:val="21"/>
          <w:szCs w:val="21"/>
        </w:rPr>
        <w:t xml:space="preserve">he react native platform ships with </w:t>
      </w:r>
      <w:r w:rsidR="00F70D0B" w:rsidRPr="00F70D0B">
        <w:rPr>
          <w:rFonts w:ascii="Arial" w:hAnsi="Arial" w:cs="Arial"/>
          <w:color w:val="FFC000"/>
          <w:sz w:val="21"/>
          <w:szCs w:val="21"/>
        </w:rPr>
        <w:t xml:space="preserve">a library of built in components </w:t>
      </w:r>
      <w:r w:rsidR="00F70D0B" w:rsidRPr="00F70D0B">
        <w:rPr>
          <w:rFonts w:ascii="Arial" w:hAnsi="Arial" w:cs="Arial"/>
          <w:sz w:val="21"/>
          <w:szCs w:val="21"/>
        </w:rPr>
        <w:t>allowing the developer to create functional sophisticated apps without needing to include external third party library components</w:t>
      </w:r>
      <w:r w:rsidR="00F70D0B" w:rsidRPr="00F70D0B">
        <w:rPr>
          <w:rFonts w:ascii="Arial" w:hAnsi="Arial" w:cs="Arial"/>
          <w:color w:val="000000"/>
          <w:sz w:val="21"/>
          <w:szCs w:val="21"/>
        </w:rPr>
        <w:t>.</w:t>
      </w:r>
    </w:p>
    <w:p w:rsidR="00461EB8" w:rsidRPr="00F70D0B" w:rsidRDefault="00461EB8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</w:p>
    <w:p w:rsidR="00F70D0B" w:rsidRPr="00F70D0B" w:rsidRDefault="00F70D0B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</w:p>
    <w:p w:rsidR="00F70D0B" w:rsidRDefault="00F70D0B" w:rsidP="00F70D0B">
      <w:pPr>
        <w:pStyle w:val="a3"/>
        <w:spacing w:before="75" w:beforeAutospacing="0" w:after="75" w:afterAutospacing="0"/>
        <w:rPr>
          <w:rFonts w:ascii="Arial Black" w:hAnsi="Arial Black" w:cs="Arial"/>
          <w:sz w:val="21"/>
          <w:szCs w:val="21"/>
        </w:rPr>
      </w:pPr>
      <w:r w:rsidRPr="00F70D0B">
        <w:rPr>
          <w:rFonts w:ascii="Arial Black" w:hAnsi="Arial Black" w:cs="Arial"/>
          <w:sz w:val="21"/>
          <w:szCs w:val="21"/>
        </w:rPr>
        <w:t>Problem d:</w:t>
      </w:r>
    </w:p>
    <w:p w:rsidR="00E27E37" w:rsidRP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  <w:r w:rsidRPr="00E27E37">
        <w:rPr>
          <w:rFonts w:ascii="Arial" w:hAnsi="Arial" w:cs="Arial"/>
          <w:sz w:val="21"/>
          <w:szCs w:val="21"/>
        </w:rPr>
        <w:t>Q:</w:t>
      </w:r>
      <w:r>
        <w:rPr>
          <w:rFonts w:ascii="Arial" w:hAnsi="Arial" w:cs="Arial"/>
          <w:sz w:val="21"/>
          <w:szCs w:val="21"/>
        </w:rPr>
        <w:t xml:space="preserve"> Why do you think that React Native needs to provide support for platform-specific components in its standard component library?</w:t>
      </w:r>
    </w:p>
    <w:p w:rsid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</w:p>
    <w:p w:rsid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>
        <w:rPr>
          <w:rFonts w:ascii="Arial" w:hAnsi="Arial" w:cs="Arial" w:hint="eastAsia"/>
          <w:color w:val="000000"/>
          <w:sz w:val="21"/>
        </w:rPr>
        <w:t>A</w:t>
      </w:r>
      <w:r>
        <w:rPr>
          <w:rFonts w:ascii="Arial" w:hAnsi="Arial" w:cs="Arial"/>
          <w:color w:val="000000"/>
          <w:sz w:val="21"/>
        </w:rPr>
        <w:t>:</w:t>
      </w:r>
    </w:p>
    <w:p w:rsidR="00F70D0B" w:rsidRDefault="00EF25A7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ab/>
        <w:t>As is mentioned in the Problem b, different platforms have their own distinctive features that cannot be transferred to other platforms. Therefore, d</w:t>
      </w:r>
      <w:r w:rsidRPr="00EF25A7">
        <w:rPr>
          <w:rFonts w:ascii="Arial" w:hAnsi="Arial" w:cs="Arial"/>
          <w:color w:val="000000"/>
          <w:sz w:val="21"/>
        </w:rPr>
        <w:t>evelopers</w:t>
      </w:r>
      <w:r>
        <w:rPr>
          <w:rFonts w:ascii="Arial" w:hAnsi="Arial" w:cs="Arial"/>
          <w:color w:val="000000"/>
          <w:sz w:val="21"/>
        </w:rPr>
        <w:t xml:space="preserve"> have to </w:t>
      </w:r>
      <w:r w:rsidRPr="00EF25A7">
        <w:rPr>
          <w:rFonts w:ascii="Arial" w:hAnsi="Arial" w:cs="Arial"/>
          <w:color w:val="000000"/>
          <w:sz w:val="21"/>
        </w:rPr>
        <w:t>choose the platform with specific components to have their app be more authentic and intuitive for users on those target platforms.</w:t>
      </w:r>
      <w:r>
        <w:rPr>
          <w:rFonts w:ascii="Arial" w:hAnsi="Arial" w:cs="Arial"/>
          <w:color w:val="000000"/>
          <w:sz w:val="21"/>
        </w:rPr>
        <w:t xml:space="preserve"> That is to say React-Native has to provide support for platform-specific components to help developers whose apps need fitting in to different platforms.</w:t>
      </w:r>
    </w:p>
    <w:p w:rsidR="00EF25A7" w:rsidRDefault="00EF25A7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</w:p>
    <w:p w:rsidR="00EF25A7" w:rsidRDefault="00EF25A7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</w:p>
    <w:p w:rsidR="00EF25A7" w:rsidRPr="00EF25A7" w:rsidRDefault="00EF25A7" w:rsidP="00F70D0B">
      <w:pPr>
        <w:pStyle w:val="a3"/>
        <w:spacing w:before="75" w:beforeAutospacing="0" w:after="75" w:afterAutospacing="0"/>
        <w:rPr>
          <w:rFonts w:ascii="Arial Black" w:hAnsi="Arial Black" w:cs="Arial"/>
          <w:color w:val="000000"/>
          <w:sz w:val="21"/>
        </w:rPr>
      </w:pPr>
      <w:r w:rsidRPr="00EF25A7">
        <w:rPr>
          <w:rFonts w:ascii="Arial Black" w:hAnsi="Arial Black" w:cs="Arial"/>
          <w:color w:val="000000"/>
          <w:sz w:val="21"/>
        </w:rPr>
        <w:t>Problem e:</w:t>
      </w:r>
    </w:p>
    <w:p w:rsid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Q: Describe the event system in React Native and explain how to handle events in a React Native App.</w:t>
      </w:r>
    </w:p>
    <w:p w:rsid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</w:p>
    <w:p w:rsidR="00E27E37" w:rsidRDefault="00E27E37" w:rsidP="00F70D0B">
      <w:pPr>
        <w:pStyle w:val="a3"/>
        <w:spacing w:before="75" w:beforeAutospacing="0" w:after="75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:</w:t>
      </w:r>
    </w:p>
    <w:p w:rsidR="00EF25A7" w:rsidRDefault="00B0407B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 w:rsidRPr="00B0407B">
        <w:rPr>
          <w:rFonts w:ascii="Arial" w:hAnsi="Arial" w:cs="Arial"/>
          <w:sz w:val="21"/>
          <w:szCs w:val="21"/>
        </w:rPr>
        <w:tab/>
        <w:t>In React-native</w:t>
      </w:r>
      <w:r>
        <w:rPr>
          <w:rFonts w:ascii="Arial" w:hAnsi="Arial" w:cs="Arial"/>
          <w:sz w:val="21"/>
          <w:szCs w:val="21"/>
        </w:rPr>
        <w:t>, events refer to something happens asynchronously regardless of the app workflow. For example,</w:t>
      </w:r>
      <w:r w:rsidRPr="00B0407B">
        <w:rPr>
          <w:rFonts w:ascii="Arial" w:hAnsi="Arial" w:cs="Arial"/>
          <w:sz w:val="18"/>
          <w:szCs w:val="21"/>
        </w:rPr>
        <w:t xml:space="preserve"> </w:t>
      </w:r>
      <w:r w:rsidRPr="00B0407B">
        <w:rPr>
          <w:rFonts w:ascii="Arial" w:hAnsi="Arial" w:cs="Arial"/>
          <w:color w:val="000000"/>
          <w:sz w:val="21"/>
        </w:rPr>
        <w:t>touchable presses</w:t>
      </w:r>
      <w:r>
        <w:rPr>
          <w:rFonts w:ascii="Arial" w:hAnsi="Arial" w:cs="Arial"/>
          <w:color w:val="000000"/>
          <w:sz w:val="21"/>
        </w:rPr>
        <w:t>,</w:t>
      </w:r>
      <w:r w:rsidRPr="00B0407B">
        <w:rPr>
          <w:rFonts w:ascii="Arial" w:hAnsi="Arial" w:cs="Arial"/>
          <w:color w:val="000000"/>
          <w:sz w:val="21"/>
        </w:rPr>
        <w:t xml:space="preserve"> button clicks or timer conflations</w:t>
      </w:r>
      <w:r>
        <w:rPr>
          <w:rFonts w:ascii="Arial" w:hAnsi="Arial" w:cs="Arial"/>
          <w:color w:val="000000"/>
          <w:sz w:val="21"/>
        </w:rPr>
        <w:t xml:space="preserve"> can be considered as events</w:t>
      </w:r>
      <w:r w:rsidRPr="00B0407B">
        <w:rPr>
          <w:rFonts w:ascii="Arial" w:hAnsi="Arial" w:cs="Arial"/>
          <w:color w:val="000000"/>
          <w:sz w:val="21"/>
        </w:rPr>
        <w:t>.</w:t>
      </w:r>
    </w:p>
    <w:p w:rsidR="0008261C" w:rsidRDefault="00B0407B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ab/>
        <w:t xml:space="preserve">Events in React-Native are handled through handlers registered on components, as known as callback functions. In </w:t>
      </w:r>
      <w:r w:rsidRPr="000B628E">
        <w:rPr>
          <w:rFonts w:ascii="Arial" w:hAnsi="Arial" w:cs="Arial"/>
          <w:color w:val="FFC000"/>
          <w:sz w:val="21"/>
        </w:rPr>
        <w:t>stateful components</w:t>
      </w:r>
      <w:r>
        <w:rPr>
          <w:rFonts w:ascii="Arial" w:hAnsi="Arial" w:cs="Arial"/>
          <w:color w:val="000000"/>
          <w:sz w:val="21"/>
        </w:rPr>
        <w:t xml:space="preserve">, events are </w:t>
      </w:r>
      <w:r w:rsidR="000B628E">
        <w:rPr>
          <w:rFonts w:ascii="Arial" w:hAnsi="Arial" w:cs="Arial"/>
          <w:color w:val="000000"/>
          <w:sz w:val="21"/>
        </w:rPr>
        <w:t xml:space="preserve">handled using a class method as a handler. Then the stateful component returns the value of the callback function to handle the events passed to the callback function. </w:t>
      </w:r>
      <w:r w:rsidR="0008261C">
        <w:rPr>
          <w:rFonts w:ascii="Arial" w:hAnsi="Arial" w:cs="Arial" w:hint="eastAsia"/>
          <w:color w:val="000000"/>
          <w:sz w:val="21"/>
        </w:rPr>
        <w:t>For</w:t>
      </w:r>
      <w:r w:rsidR="0008261C">
        <w:rPr>
          <w:rFonts w:ascii="Arial" w:hAnsi="Arial" w:cs="Arial"/>
          <w:color w:val="000000"/>
          <w:sz w:val="21"/>
        </w:rPr>
        <w:t xml:space="preserve"> example:</w:t>
      </w:r>
    </w:p>
    <w:p w:rsidR="0008261C" w:rsidRDefault="0008261C" w:rsidP="00A54B1C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noProof/>
          <w:color w:val="000000"/>
          <w:sz w:val="21"/>
        </w:rPr>
        <w:lastRenderedPageBreak/>
        <w:drawing>
          <wp:inline distT="0" distB="0" distL="0" distR="0">
            <wp:extent cx="4266000" cy="2325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0FD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1C" w:rsidRDefault="0008261C" w:rsidP="00F70D0B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>
        <w:rPr>
          <w:rFonts w:ascii="Arial" w:hAnsi="Arial" w:cs="Arial" w:hint="eastAsia"/>
          <w:color w:val="000000"/>
          <w:sz w:val="21"/>
        </w:rPr>
        <w:t>I</w:t>
      </w:r>
      <w:r>
        <w:rPr>
          <w:rFonts w:ascii="Arial" w:hAnsi="Arial" w:cs="Arial"/>
          <w:color w:val="000000"/>
          <w:sz w:val="21"/>
        </w:rPr>
        <w:t>n this picture, the “</w:t>
      </w:r>
      <w:proofErr w:type="spellStart"/>
      <w:r>
        <w:rPr>
          <w:rFonts w:ascii="Arial" w:hAnsi="Arial" w:cs="Arial"/>
          <w:color w:val="000000"/>
          <w:sz w:val="21"/>
        </w:rPr>
        <w:t>eventExample</w:t>
      </w:r>
      <w:proofErr w:type="spellEnd"/>
      <w:r>
        <w:rPr>
          <w:rFonts w:ascii="Arial" w:hAnsi="Arial" w:cs="Arial"/>
          <w:color w:val="000000"/>
          <w:sz w:val="21"/>
        </w:rPr>
        <w:t>” is a stateful component we define. And the “</w:t>
      </w:r>
      <w:proofErr w:type="spellStart"/>
      <w:r>
        <w:rPr>
          <w:rFonts w:ascii="Arial" w:hAnsi="Arial" w:cs="Arial"/>
          <w:color w:val="000000"/>
          <w:sz w:val="21"/>
        </w:rPr>
        <w:t>onPressButton</w:t>
      </w:r>
      <w:proofErr w:type="spellEnd"/>
      <w:r>
        <w:rPr>
          <w:rFonts w:ascii="Arial" w:hAnsi="Arial" w:cs="Arial"/>
          <w:color w:val="000000"/>
          <w:sz w:val="21"/>
        </w:rPr>
        <w:t>” – the class method – is the callback function. And the “render” function returns to the handler in the end.</w:t>
      </w:r>
    </w:p>
    <w:p w:rsidR="00A54B1C" w:rsidRDefault="000B628E" w:rsidP="00A54B1C">
      <w:pPr>
        <w:pStyle w:val="a3"/>
        <w:spacing w:before="75" w:beforeAutospacing="0" w:after="75" w:afterAutospacing="0"/>
        <w:ind w:firstLine="4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21"/>
        </w:rPr>
        <w:t xml:space="preserve">On the other hand, in </w:t>
      </w:r>
      <w:r w:rsidRPr="00A54B1C">
        <w:rPr>
          <w:rFonts w:ascii="Arial" w:hAnsi="Arial" w:cs="Arial"/>
          <w:color w:val="FFC000"/>
          <w:sz w:val="21"/>
        </w:rPr>
        <w:t>stateless components</w:t>
      </w:r>
      <w:r>
        <w:rPr>
          <w:rFonts w:ascii="Arial" w:hAnsi="Arial" w:cs="Arial"/>
          <w:color w:val="000000"/>
          <w:sz w:val="21"/>
        </w:rPr>
        <w:t xml:space="preserve">, </w:t>
      </w:r>
      <w:r w:rsidR="00054692">
        <w:rPr>
          <w:rFonts w:ascii="Arial" w:hAnsi="Arial" w:cs="Arial"/>
          <w:color w:val="000000"/>
          <w:sz w:val="21"/>
        </w:rPr>
        <w:t xml:space="preserve">it’s hard to handle events. </w:t>
      </w:r>
      <w:proofErr w:type="gramStart"/>
      <w:r w:rsidR="00054692">
        <w:rPr>
          <w:rFonts w:ascii="Arial" w:hAnsi="Arial" w:cs="Arial"/>
          <w:color w:val="000000"/>
          <w:sz w:val="21"/>
        </w:rPr>
        <w:t>So</w:t>
      </w:r>
      <w:proofErr w:type="gramEnd"/>
      <w:r w:rsidR="00054692">
        <w:rPr>
          <w:rFonts w:ascii="Arial" w:hAnsi="Arial" w:cs="Arial"/>
          <w:color w:val="000000"/>
          <w:sz w:val="21"/>
        </w:rPr>
        <w:t xml:space="preserve"> we need to wrap the stateless component in a stateful component so that </w:t>
      </w:r>
      <w:r w:rsidR="00054692" w:rsidRPr="00054692">
        <w:rPr>
          <w:rFonts w:ascii="Arial" w:hAnsi="Arial" w:cs="Arial"/>
          <w:color w:val="000000"/>
          <w:sz w:val="21"/>
        </w:rPr>
        <w:t>the inner components delegate event handling to outer components</w:t>
      </w:r>
      <w:r w:rsidR="00054692">
        <w:rPr>
          <w:rFonts w:ascii="Arial" w:hAnsi="Arial" w:cs="Arial"/>
          <w:color w:val="000000"/>
          <w:sz w:val="18"/>
        </w:rPr>
        <w:t>.</w:t>
      </w:r>
      <w:r w:rsidR="00A54B1C">
        <w:rPr>
          <w:rFonts w:ascii="Arial" w:hAnsi="Arial" w:cs="Arial"/>
          <w:color w:val="000000"/>
          <w:sz w:val="18"/>
        </w:rPr>
        <w:t xml:space="preserve"> For example,</w:t>
      </w:r>
    </w:p>
    <w:p w:rsidR="00A54B1C" w:rsidRDefault="00A54B1C" w:rsidP="00A54B1C">
      <w:pPr>
        <w:pStyle w:val="a3"/>
        <w:spacing w:before="75" w:beforeAutospacing="0" w:after="75" w:afterAutospacing="0"/>
        <w:ind w:left="420" w:firstLine="420"/>
        <w:rPr>
          <w:rFonts w:ascii="Arial" w:hAnsi="Arial" w:cs="Arial"/>
          <w:color w:val="000000"/>
          <w:sz w:val="21"/>
        </w:rPr>
      </w:pPr>
      <w:r>
        <w:rPr>
          <w:rFonts w:ascii="Arial" w:hAnsi="Arial" w:cs="Arial" w:hint="eastAsia"/>
          <w:noProof/>
          <w:color w:val="000000"/>
          <w:sz w:val="21"/>
        </w:rPr>
        <w:drawing>
          <wp:inline distT="0" distB="0" distL="0" distR="0">
            <wp:extent cx="4143953" cy="133368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0D9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1C" w:rsidRPr="0008261C" w:rsidRDefault="00A54B1C" w:rsidP="00A54B1C">
      <w:pPr>
        <w:pStyle w:val="a3"/>
        <w:spacing w:before="75" w:beforeAutospacing="0" w:after="75" w:afterAutospacing="0"/>
        <w:rPr>
          <w:rFonts w:ascii="Arial" w:hAnsi="Arial" w:cs="Arial"/>
          <w:color w:val="000000"/>
          <w:sz w:val="21"/>
        </w:rPr>
      </w:pPr>
      <w:r>
        <w:rPr>
          <w:rFonts w:ascii="Arial" w:hAnsi="Arial" w:cs="Arial" w:hint="eastAsia"/>
          <w:color w:val="000000"/>
          <w:sz w:val="21"/>
        </w:rPr>
        <w:t>A</w:t>
      </w:r>
      <w:r>
        <w:rPr>
          <w:rFonts w:ascii="Arial" w:hAnsi="Arial" w:cs="Arial"/>
          <w:color w:val="000000"/>
          <w:sz w:val="21"/>
        </w:rPr>
        <w:t>s is shown in the picture, the “</w:t>
      </w:r>
      <w:proofErr w:type="spellStart"/>
      <w:r>
        <w:rPr>
          <w:rFonts w:ascii="Arial" w:hAnsi="Arial" w:cs="Arial"/>
          <w:color w:val="000000"/>
          <w:sz w:val="21"/>
        </w:rPr>
        <w:t>Mystatelesscomponent</w:t>
      </w:r>
      <w:proofErr w:type="spellEnd"/>
      <w:r>
        <w:rPr>
          <w:rFonts w:ascii="Arial" w:hAnsi="Arial" w:cs="Arial"/>
          <w:color w:val="000000"/>
          <w:sz w:val="21"/>
        </w:rPr>
        <w:t>” is a stateless component defined by developers. But as stateless components cannot handle events directly, so we need to wrap it in a stateful component.</w:t>
      </w:r>
      <w:bookmarkEnd w:id="0"/>
    </w:p>
    <w:sectPr w:rsidR="00A54B1C" w:rsidRPr="0008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6C27"/>
    <w:multiLevelType w:val="hybridMultilevel"/>
    <w:tmpl w:val="5392880C"/>
    <w:lvl w:ilvl="0" w:tplc="397EF0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AF6A56"/>
    <w:multiLevelType w:val="hybridMultilevel"/>
    <w:tmpl w:val="BA56EA12"/>
    <w:lvl w:ilvl="0" w:tplc="A80EB51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64D"/>
    <w:rsid w:val="00023B1F"/>
    <w:rsid w:val="00054692"/>
    <w:rsid w:val="0008261C"/>
    <w:rsid w:val="000B628E"/>
    <w:rsid w:val="001377A7"/>
    <w:rsid w:val="00143075"/>
    <w:rsid w:val="001A36C3"/>
    <w:rsid w:val="003148B9"/>
    <w:rsid w:val="003A70B4"/>
    <w:rsid w:val="00424081"/>
    <w:rsid w:val="00450E8B"/>
    <w:rsid w:val="00461EB8"/>
    <w:rsid w:val="005A023E"/>
    <w:rsid w:val="00710989"/>
    <w:rsid w:val="009B2961"/>
    <w:rsid w:val="00A07126"/>
    <w:rsid w:val="00A1328D"/>
    <w:rsid w:val="00A54B1C"/>
    <w:rsid w:val="00B0407B"/>
    <w:rsid w:val="00CD08FC"/>
    <w:rsid w:val="00E27E37"/>
    <w:rsid w:val="00E43948"/>
    <w:rsid w:val="00E54FC2"/>
    <w:rsid w:val="00E6164D"/>
    <w:rsid w:val="00ED2EF5"/>
    <w:rsid w:val="00EE085E"/>
    <w:rsid w:val="00EF25A7"/>
    <w:rsid w:val="00F7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0FE7"/>
  <w15:chartTrackingRefBased/>
  <w15:docId w15:val="{D8CDC99F-13DD-4071-8345-C3F11D32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712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8261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82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Jeffrey</dc:creator>
  <cp:keywords/>
  <dc:description/>
  <cp:lastModifiedBy>Jeffrey Meng</cp:lastModifiedBy>
  <cp:revision>13</cp:revision>
  <dcterms:created xsi:type="dcterms:W3CDTF">2019-04-19T11:27:00Z</dcterms:created>
  <dcterms:modified xsi:type="dcterms:W3CDTF">2019-04-23T08:43:00Z</dcterms:modified>
</cp:coreProperties>
</file>