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2E5C8A"/>
          <w:sz w:val="48"/>
          <w:szCs w:val="48"/>
        </w:rPr>
        <w:t xml:space="preserve">桌宠文件物理交互</w:t>
      </w:r>
    </w:p>
    <w:p>
      <w:pPr>
        <w:spacing w:after="160"/>
        <w:jc w:val="center"/>
      </w:pPr>
      <w:r>
        <w:rPr>
          <w:b/>
          <w:bCs/>
          <w:color w:val="2E5C8A"/>
          <w:sz w:val="48"/>
          <w:szCs w:val="48"/>
        </w:rPr>
        <w:t xml:space="preserve">与 用户状态识别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细化设计文档</w:t>
      </w:r>
    </w:p>
    <w:p>
      <w:pPr>
        <w:spacing w:after="900"/>
        <w:jc w:val="center"/>
      </w:pPr>
      <w:r>
        <w:rPr>
          <w:color w:val="595959"/>
          <w:sz w:val="24"/>
          <w:szCs w:val="24"/>
        </w:rPr>
        <w:t xml:space="preserve">智能桌宠助手 DeskPet — 子模块设计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项目信息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文档名称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桌宠文件物理交互与用户状态识别 — 细化设计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所属方案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智能桌宠助手 DeskPet 完整方案设计文档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版本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v1.0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2026-05-15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涵盖内容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① 桌宠与桌面文件的物理交互；② 用户状态识别（用于驱动动画）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用户状态识别维度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活跃/空闲/离开 · 当前应用 · 当前文件夹 · 专注/勿扰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一、概述</w:t>
      </w:r>
    </w:p>
    <w:p>
      <w:pPr>
        <w:spacing w:after="120"/>
      </w:pPr>
      <w:r>
        <w:t xml:space="preserve">本文档细化两块设计：一是「桌宠与桌面文件的物理交互」—— 用户可以把文件拖到桌宠身上让它干活，桌宠也能把文件递出来；二是「用户状态识别」—— 桌宠感知用户此刻在干什么，并据此驱动动画表现。</w:t>
      </w:r>
    </w:p>
    <w:p>
      <w:pPr>
        <w:spacing w:after="120"/>
      </w:pPr>
      <w:r>
        <w:t xml:space="preserve">两块共同的设计原则：物理交互只是「触发方式」，真正的文件操作仍走主方案第六章的安全网关；状态识别全部本地完成、可逐项开关、绝不上云。</w:t>
      </w:r>
    </w:p>
    <w:p>
      <w:pPr>
        <w:pStyle w:val="Heading1"/>
      </w:pPr>
      <w:r>
        <w:t xml:space="preserve">二、桌宠与桌面文件的物理交互</w:t>
      </w:r>
    </w:p>
    <w:p>
      <w:pPr>
        <w:pStyle w:val="Heading2"/>
      </w:pPr>
      <w:r>
        <w:t xml:space="preserve">2.1 交互总览</w:t>
      </w:r>
    </w:p>
    <w:p>
      <w:pPr>
        <w:spacing w:after="120"/>
      </w:pPr>
      <w:r>
        <w:t xml:space="preserve">桌宠是一个透明的 Electron 窗口，它本身可以作为系统级的拖放目标（drop target），也可以作为拖放来源（drag source）。整体交互分两个方向：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方向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拖入：文件 → 桌宠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用户从访达 / 资源管理器 / 桌面把文件或文件夹拖到桌宠身上，桌宠「接住」并弹出操作菜单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拖出：桌宠 → 外部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桌宠把它正持有的文件（如刚处理完、整理出的结果）递回给用户，可拖到任意文件夹窗口</w:t>
            </w:r>
          </w:p>
        </w:tc>
      </w:tr>
    </w:tbl>
    <w:p>
      <w:pPr>
        <w:pStyle w:val="Heading2"/>
      </w:pPr>
      <w:r>
        <w:t xml:space="preserve">2.2 拖入：文件 → 桌宠</w:t>
      </w:r>
    </w:p>
    <w:p>
      <w:pPr>
        <w:pStyle w:val="Heading3"/>
      </w:pPr>
      <w:r>
        <w:t xml:space="preserve">2.2.1 按拖入内容分类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拖入内容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桌宠反应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弹出的操作菜单（示例）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单个文件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张手期待 → 接住抱住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打开 / 移动到… / 重命名 / 分析内容 / 删除到回收站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多个文件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抱一摞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批量重命名 / 按类型归类 / 批量移动 / 打包 / 批量删除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文件夹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抱住文件夹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整理这个文件夹 / 分析里面有什么 / 找重复文件 / 移动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图片 / 文档等特定类型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同上 + 类型识别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在通用菜单基础上追加类型相关操作（如图片：压缩 / 转格式）</w:t>
            </w:r>
          </w:p>
        </w:tc>
      </w:tr>
    </w:tbl>
    <w:p>
      <w:pPr>
        <w:pStyle w:val="Heading3"/>
      </w:pPr>
      <w:r>
        <w:t xml:space="preserve">2.2.2 拖入的视觉反馈序列</w:t>
      </w:r>
    </w:p>
    <w:p>
      <w:pPr>
        <w:spacing w:after="120"/>
      </w:pPr>
      <w:r>
        <w:t xml:space="preserve">拖入过程中桌宠给出连续的视觉反馈，让用户清楚「能不能放、放了会怎样」：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桌宠状态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文件被拖起、靠近桌宠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expecting 期待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桌宠张开手 / 抬头，提示「可以放这里」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悬停在桌宠本体上方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expecting + 高亮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桌宠本体描边高亮，确认这是有效落点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松手放下（drop 命中）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catch 接住（一次性）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桌宠把文件抱住的短动画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菜单弹出、等用户选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holding 持有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桌宠抱着文件等待，对应主方案 awaiting 类表现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用户选定操作并通过确认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moving / working / organizing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进入对应任务状态（见动画状态机文档）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操作完成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success 完成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放下文件 + 开心动画</w:t>
            </w:r>
          </w:p>
        </w:tc>
      </w:tr>
    </w:tbl>
    <w:p>
      <w:pPr>
        <w:pStyle w:val="Heading2"/>
      </w:pPr>
      <w:r>
        <w:t xml:space="preserve">2.3 拖出：桌宠 → 外部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桌宠完成整理 / 转换后产生的结果文件，会显示为它「手里拿着」的小图标；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用户可以从桌宠身上把这些文件拖到任意访达窗口 / 桌面，完成「取走」；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也支持「右键桌宠 → 最近成果」列表，逐个拖出或一次性放到指定目录；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技术上用 Electron 的 webContents.startDrag() 发起原生拖出。</w:t>
      </w:r>
    </w:p>
    <w:p>
      <w:pPr>
        <w:pStyle w:val="Heading2"/>
      </w:pPr>
      <w:r>
        <w:t xml:space="preserve">2.4 落点检测：只有本体可接收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桌宠窗口大部分是透明的，必须保证只有「角色实体像素」是有效落点，透明区域不接收；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做法：拖拽悬停时对鼠标坐标做像素级命中检测（与点击穿透同一套逻辑）；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命中本体才显示 expecting + 高亮，否则视为穿透、不接收 drop；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极简模式下桌宠只露半身，落点区域相应缩小为可见部分。</w:t>
      </w:r>
    </w:p>
    <w:p>
      <w:pPr>
        <w:pStyle w:val="Heading2"/>
      </w:pPr>
      <w:r>
        <w:t xml:space="preserve">2.5 与安全网关的关系（重要）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6"/>
              <w:left w:val="single" w:color="C9A227" w:sz="18"/>
              <w:bottom w:val="single" w:color="C9A227" w:sz="6"/>
              <w:right w:val="single" w:color="C9A227" w:sz="1"/>
            </w:tcBorders>
            <w:shd w:fill="FBF6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</w:rPr>
              <w:t xml:space="preserve">物理交互只是「触发器」，不是「免确认通道」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把文件拖到桌宠身上，只代表用户选择了「操作对象」，不代表用户已经授权了「操作本身」。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拖入后弹出的菜单里，凡是 L2/L3 敏感操作（移动 / 删除 / 批量改名 / 跑命令），选中后仍然要走主方案第六章的确认卡片，桌宠进入 awaiting 状态等用户点「允许 / 拒绝」。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删除一律进回收站、批量操作先给变更预览清单 —— 这些规则在物理交互路径下同样生效，不能因为「拖进来很方便」就跳过。</w:t>
            </w:r>
          </w:p>
        </w:tc>
      </w:tr>
    </w:tbl>
    <w:p>
      <w:pPr>
        <w:pStyle w:val="Heading2"/>
      </w:pPr>
      <w:r>
        <w:t xml:space="preserve">2.6 技术实现要点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拖入：渲染进程监听 DOM 的 dragover / drop 事件，dragover 里 preventDefault 才能接收；drop 事件的 e.dataTransfer.files 可拿到文件对象，其 path 属性即真实路径；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路径拿到后通过 IPC 交给主进程，由文件操作模块 + 安全网关处理，渲染进程不直接碰文件系统；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拖出：webContents.startDrag({ file, icon }) 发起原生拖出；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命中检测：复用窗口外壳的「像素级命中 + setIgnoreMouseEvents 动态切换」逻辑；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跨平台差异（访达 vs 资源管理器的拖放行为）封装在统一适配层。</w:t>
      </w:r>
    </w:p>
    <w:p>
      <w:pPr>
        <w:pStyle w:val="Heading1"/>
      </w:pPr>
      <w:r>
        <w:t xml:space="preserve">三、用户状态识别</w:t>
      </w:r>
    </w:p>
    <w:p>
      <w:pPr>
        <w:spacing w:after="120"/>
      </w:pPr>
      <w:r>
        <w:t xml:space="preserve">桌宠需要感知「用户此刻在干什么」，据此驱动动画。按需求确认，识别四个维度。</w:t>
      </w:r>
    </w:p>
    <w:p>
      <w:pPr>
        <w:pStyle w:val="Heading2"/>
      </w:pPr>
      <w:r>
        <w:t xml:space="preserve">3.1 识别维度总览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600"/>
        <w:gridCol w:w="24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识别内容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数据来源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可靠性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活动状态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活跃 / 空闲 / 离开 / 锁屏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Electron powerMonitor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高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当前应用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前台 App 名称、窗口标题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active-win 等原生查询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中（macOS 需授权）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当前文件夹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当前操作的文件 / 目录路径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前台窗口标题解析 + 最近文件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低（尽力而为）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专注状态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全屏 / 勿扰 / 演示中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全屏检测 + 系统勿扰状态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中</w:t>
            </w:r>
          </w:p>
        </w:tc>
      </w:tr>
    </w:tbl>
    <w:p>
      <w:pPr>
        <w:pStyle w:val="Heading2"/>
      </w:pPr>
      <w:r>
        <w:t xml:space="preserve">3.2 活跃 / 空闲 / 离开 / 锁屏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用 Electron powerMonitor.getSystemIdleState(threshold) / getSystemIdleTime() 获取系统空闲时长；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监听 powerMonitor 的 lock-screen / unlock-screen / suspend / resume 事件；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分级阈值（可在设置中调整）：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状态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判定条件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典型动画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active 活跃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近期有键鼠输入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idle 待机（呼吸、眼球追踪）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idle 空闲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无输入 ≥ 60 秒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进入睡眠序列（打哈欠 → 打盹）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away 离开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无输入 ≥ 5 分钟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深睡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locked 锁屏 / 休眠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lock-screen / suspend 事件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深睡（并暂停高耗动画）</w:t>
            </w:r>
          </w:p>
        </w:tc>
      </w:tr>
    </w:tbl>
    <w:p>
      <w:pPr>
        <w:pStyle w:val="Heading2"/>
      </w:pPr>
      <w:r>
        <w:t xml:space="preserve">3.3 当前所在的应用程序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Electron 没有内置的跨平台「前台 App」查询，需借助 active-win 这类库或自带的原生小助手；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可拿到：前台 App 名称、窗口标题，部分平台还能拿到文档路径；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macOS 上获取窗口标题可能需要「屏幕录制」权限，首次使用要引导用户授权，未授权则降级为只识别 App 名；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轮询频率不必高（如每 2–3 秒一次），降低开销。</w:t>
      </w:r>
    </w:p>
    <w:p>
      <w:pPr>
        <w:pStyle w:val="Heading2"/>
      </w:pPr>
      <w:r>
        <w:t xml:space="preserve">3.4 当前操作的文件 / 文件夹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这是四个维度里最「尽力而为」的一项，不保证 100% 准确；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来源一：解析前台窗口标题（很多 App 的标题里带文件名 / 路径）；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来源二：访达 / 资源管理器在前台时，可获取其当前目录；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来源三：系统「最近打开」列表作为补充；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识别不到时就标记为 unknown，不猜测、不报错。</w:t>
      </w:r>
    </w:p>
    <w:p>
      <w:pPr>
        <w:pStyle w:val="Heading2"/>
      </w:pPr>
      <w:r>
        <w:t xml:space="preserve">3.5 专注 / 勿扰 / 全屏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全屏检测：前台窗口是否占满整个屏幕（看作演示 / 沉浸场景）；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系统勿扰 / 专注模式：尽力读取系统勿扰状态，读不到则用「全屏 + 长时间无切换」作近似判断；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命中专注状态 → 桌宠自动进入极简模式（见 4.3）。</w:t>
      </w:r>
    </w:p>
    <w:p>
      <w:pPr>
        <w:pStyle w:val="Heading2"/>
      </w:pPr>
      <w:r>
        <w:t xml:space="preserve">3.6 隐私与权限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18"/>
              <w:bottom w:val="single" w:color="C0392B" w:sz="6"/>
              <w:right w:val="single" w:color="C0392B" w:sz="1"/>
            </w:tcBorders>
            <w:shd w:fill="FBEAE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B2C1F"/>
              </w:rPr>
              <w:t xml:space="preserve">用户状态识别 = 在「观察用户」，必须克制且透明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识别「当前 App / 当前文件」本质上是在观察用户的使用行为，是敏感能力，设计上必须满足：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① 全部本地处理：所有识别只在本机进行，绝不上传，也不发给云端模型（除非用户为某次对话显式授权）；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② 逐项开关：四个维度各自可在设置里独立关闭，关闭后桌宠退化为只看「活跃/空闲」；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③ 应用黑名单：默认对密码管理器、银行、隐私浏览窗口等不做任何识别；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④ 可见可查：设置里能看到「桌宠当前识别到什么」，让用户随时知道它在感知什么；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⑤ 最小留存：状态识别结果只用于即时驱动动画，不写入长期日志。</w:t>
            </w:r>
          </w:p>
        </w:tc>
      </w:tr>
    </w:tbl>
    <w:p>
      <w:pPr>
        <w:pStyle w:val="Heading1"/>
      </w:pPr>
      <w:r>
        <w:t xml:space="preserve">四、用户状态 → 驱动动画</w:t>
      </w:r>
    </w:p>
    <w:p>
      <w:pPr>
        <w:spacing w:after="120"/>
      </w:pPr>
      <w:r>
        <w:t xml:space="preserve">按需求确认，识别用户状态目前只用于一个目的：驱动桌宠动画，不做主动打扰、暂不喂给 Agent。</w:t>
      </w:r>
    </w:p>
    <w:p>
      <w:pPr>
        <w:pStyle w:val="Heading2"/>
      </w:pPr>
      <w:r>
        <w:t xml:space="preserve">4.1 状态 → 动画映射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用户状态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桌宠动画表现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active 活跃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idle 待机 + 眼球追踪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正常陪伴态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idle 空闲（≥60s）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睡眠序列：打哈欠 → 打盹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渐进式，不突兀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away 离开（≥5min）/ locked 锁屏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深睡 + 暂停高耗动画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省资源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从空闲/睡眠恢复输入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惊醒弹起 → 回 idle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复用动画状态机的惊醒动画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前台 = 文件管理器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idle 的「精神」变体（抬头、留意）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轻微表现，暗示「我在这儿、随时能帮忙」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前台 = 其它 App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普通 idle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不打扰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当前文件夹已识别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（暂仅作记录）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本期不直接驱动动画，预留给将来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专注 / 全屏 / 勿扰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自动进入极简模式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见 4.3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6"/>
              <w:left w:val="single" w:color="C9A227" w:sz="18"/>
              <w:bottom w:val="single" w:color="C9A227" w:sz="6"/>
              <w:right w:val="single" w:color="C9A227" w:sz="1"/>
            </w:tcBorders>
            <w:shd w:fill="FBF6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</w:rPr>
              <w:t xml:space="preserve">关于「当前应用 / 当前文件夹」对动画的影响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你选择了识别这两个维度，但用途限定为「驱动动画」。需要说明：这两个维度对动画的可发挥空间其实较小 —— 目前只建议做「前台是文件管理器时桌宠表现得更精神一点」这种轻量暗示，避免桌宠频繁变脸造成干扰。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「当前文件夹」这一维度本期建议只做识别与记录、暂不驱动动画。它真正的价值是「给 Agent 提供上下文」（让桌宠知道你在哪个目录、操作更准）—— 如果之后想用上，可以低成本扩展，识别能力现在就先建好。</w:t>
            </w:r>
          </w:p>
        </w:tc>
      </w:tr>
    </w:tbl>
    <w:p>
      <w:pPr>
        <w:pStyle w:val="Heading2"/>
      </w:pPr>
      <w:r>
        <w:t xml:space="preserve">4.2 与任务状态机的关系</w:t>
      </w:r>
    </w:p>
    <w:p>
      <w:pPr>
        <w:spacing w:after="120"/>
      </w:pPr>
      <w:r>
        <w:t xml:space="preserve">用户状态是喂给动画状态机的「另一路输入」，与「任务状态」并行。两者按优先级合并：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任务状态优先：只要桌宠自己有任务在跑（working / moving / awaiting…），就显示任务状态，哪怕用户已离开 —— 这样用户回来能立刻看到进度；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用户状态兜底：没有任何活跃任务时，才由用户状态决定显示 idle / 睡眠 / 深睡；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对应动画状态机文档 5.1 的优先级表：用户状态驱动的 idle / sleep 处于最低优先级（第 7 级）。</w:t>
      </w:r>
    </w:p>
    <w:p>
      <w:pPr>
        <w:pStyle w:val="Heading2"/>
      </w:pPr>
      <w:r>
        <w:t xml:space="preserve">4.3 自动极简模式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识别到专注 / 全屏 / 勿扰 → 桌宠自动切到极简模式，藏到屏幕边缘；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退出专注状态 → 自动恢复正常模式（抛物线跳回）；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即使在极简模式，awaiting 等待确认 / error 报错 这类安全相关提醒仍会探头提示（见动画状态机文档第九章）；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用户可在设置里关闭「自动极简」，改为始终手动控制。</w:t>
      </w:r>
    </w:p>
    <w:p>
      <w:pPr>
        <w:pStyle w:val="Heading1"/>
      </w:pPr>
      <w:r>
        <w:t xml:space="preserve">五、技术实现要点与依赖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能力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实现方式 / 依赖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文件拖入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渲染进程 DOM dragover/drop 事件，e.dataTransfer.files[].path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文件拖出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Electron webContents.startDrag()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落点像素命中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复用窗口外壳的命中检测 + setIgnoreMouseEvents 动态切换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活跃/空闲/锁屏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Electron powerMonitor（内置，无需额外依赖）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前台 App / 窗口标题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active-win 库或自带原生助手；macOS 可能需屏幕录制权限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当前文件夹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窗口标题解析 + 文件管理器查询 + 系统最近文件（尽力而为）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全屏 / 勿扰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前台窗口尺寸判断 + 系统勿扰状态读取（尽力而为）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状态汇聚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主进程内「用户状态采集器」定时轮询，与 Agent 任务事件一起喂给动画状态机</w:t>
            </w:r>
          </w:p>
        </w:tc>
      </w:tr>
    </w:tbl>
    <w:p>
      <w:pPr>
        <w:pStyle w:val="Heading2"/>
      </w:pPr>
      <w:r>
        <w:t xml:space="preserve">5.1 采集器结构（伪代码）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class UserStateCollector {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// 每 2~3s 轮询一次，结果只在内存里，不落盘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poll() {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const activity = powerMonitor.getSystemIdleState(60)  // active/idle/locked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const front    = settings.detectApp    ? getActiveWindow() : null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const focus    = settings.detectFocus  ? detectFullscreenOrDND() : null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if (isBlacklisted(front?.app)) front = null   // 黑名单 App 不识别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bus.emit('user.state', { activity, front, focus })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</w:pPr>
      <w:r>
        <w:t xml:space="preserve">六、待办与衔接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M2：实现文件拖入 + 落点像素命中 + 拖入后接入安全网关确认流程；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M2：实现 powerMonitor 活跃/空闲/离开/锁屏识别，驱动睡眠与惊醒动画；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M3：实现文件拖出（startDrag）+「最近成果」列表；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M3：接入 active-win 做前台 App 识别，补「文件管理器精神变体」表现；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M3：全屏/勿扰检测 + 自动极简模式；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M4：当前文件夹识别（先做识别与记录，为将来喂给 Agent 预留）；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M2：隐私设置页 —— 四维度独立开关、应用黑名单、当前识别结果可视化。</w:t>
      </w:r>
    </w:p>
    <w:p>
      <w:pPr>
        <w:pStyle w:val="Heading2"/>
      </w:pPr>
      <w:r>
        <w:t xml:space="preserve">6.1 与其它文档的衔接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物理交互的 expecting / catch / holding 表现，需登记进《桌宠动画引擎与状态机》的状态清单；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拖入后的敏感操作确认，强依赖主方案第六章《权限与安全设计》；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用户状态作为动画状态机的「第二路输入」，需在 Agent 引擎事件总线之外单独接入采集器。</w:t>
      </w:r>
    </w:p>
    <w:p>
      <w:pPr>
        <w:spacing w:before="400"/>
      </w:pPr>
      <w:r>
        <w:rPr>
          <w:i/>
          <w:iCs/>
          <w:color w:val="808080"/>
        </w:rPr>
        <w:t xml:space="preserve">—— 文档结束 ——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DeskPet — 文件物理交互与用户状态识别 细化设计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Microsoft YaHei" w:cs="Microsoft YaHei" w:eastAsia="Microsoft YaHei" w:hAnsi="Microsoft YaHe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2026-05-15T04:46:30.343Z</dcterms:created>
  <dcterms:modified xsi:type="dcterms:W3CDTF">2026-05-15T04:46:30.344Z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