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14" w:rsidRDefault="006B5014" w:rsidP="006B5014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bookmarkStart w:id="0" w:name="OLE_LINK1"/>
      <w:r w:rsidRPr="002B271E">
        <w:rPr>
          <w:rFonts w:asciiTheme="majorEastAsia" w:eastAsiaTheme="majorEastAsia" w:hAnsiTheme="majorEastAsia"/>
          <w:b/>
          <w:sz w:val="44"/>
          <w:szCs w:val="44"/>
        </w:rPr>
        <w:t>张樱之</w:t>
      </w:r>
    </w:p>
    <w:p w:rsidR="00CF737E" w:rsidRPr="002B271E" w:rsidRDefault="006B5014" w:rsidP="007F3099">
      <w:pPr>
        <w:ind w:leftChars="-270" w:left="-567" w:rightChars="-297" w:right="-624"/>
        <w:jc w:val="center"/>
        <w:rPr>
          <w:rFonts w:ascii="Times New Roman" w:hAnsi="Times New Roman"/>
          <w:szCs w:val="21"/>
        </w:rPr>
      </w:pPr>
      <w:r w:rsidRPr="002B271E">
        <w:rPr>
          <w:rFonts w:ascii="Times New Roman" w:hAnsi="Times New Roman" w:hint="eastAsia"/>
          <w:szCs w:val="21"/>
        </w:rPr>
        <w:t>18810661826</w:t>
      </w:r>
      <w:r w:rsidRPr="002B271E">
        <w:rPr>
          <w:rFonts w:ascii="Times New Roman" w:hAnsi="Times New Roman" w:hint="eastAsia"/>
          <w:szCs w:val="21"/>
        </w:rPr>
        <w:t>｜</w:t>
      </w:r>
      <w:r w:rsidR="00662407" w:rsidRPr="00662407">
        <w:rPr>
          <w:rFonts w:ascii="Times New Roman" w:hAnsi="Times New Roman"/>
          <w:szCs w:val="21"/>
        </w:rPr>
        <w:t>yz-zhang15@mails.tsinghua.edu.cn</w:t>
      </w:r>
      <w:r w:rsidRPr="002B271E">
        <w:rPr>
          <w:rFonts w:ascii="Times New Roman" w:hAnsi="Times New Roman" w:hint="eastAsia"/>
          <w:szCs w:val="21"/>
        </w:rPr>
        <w:t>｜</w:t>
      </w:r>
      <w:r w:rsidRPr="002B271E">
        <w:rPr>
          <w:rFonts w:ascii="Times New Roman" w:hAnsi="Times New Roman" w:hint="eastAsia"/>
          <w:szCs w:val="21"/>
        </w:rPr>
        <w:t>100084</w:t>
      </w:r>
      <w:r w:rsidRPr="002B271E">
        <w:rPr>
          <w:rFonts w:ascii="Times New Roman" w:hAnsi="Times New Roman" w:hint="eastAsia"/>
          <w:szCs w:val="21"/>
        </w:rPr>
        <w:t>，北京市海淀区清华大学</w:t>
      </w:r>
      <w:r w:rsidR="00333914">
        <w:rPr>
          <w:rFonts w:ascii="Times New Roman" w:hAnsi="Times New Roman" w:hint="eastAsia"/>
          <w:szCs w:val="21"/>
        </w:rPr>
        <w:t>学生</w:t>
      </w:r>
      <w:r w:rsidRPr="002B271E">
        <w:rPr>
          <w:rFonts w:ascii="Times New Roman" w:hAnsi="Times New Roman" w:hint="eastAsia"/>
          <w:szCs w:val="21"/>
        </w:rPr>
        <w:t>公寓</w:t>
      </w:r>
      <w:r w:rsidR="00333914">
        <w:rPr>
          <w:rFonts w:ascii="Times New Roman" w:hAnsi="Times New Roman"/>
          <w:szCs w:val="21"/>
        </w:rPr>
        <w:t>32</w:t>
      </w:r>
      <w:r w:rsidRPr="002B271E">
        <w:rPr>
          <w:rFonts w:ascii="Times New Roman" w:hAnsi="Times New Roman" w:hint="eastAsia"/>
          <w:szCs w:val="21"/>
        </w:rPr>
        <w:t>＃</w:t>
      </w:r>
    </w:p>
    <w:tbl>
      <w:tblPr>
        <w:tblW w:w="10510" w:type="dxa"/>
        <w:jc w:val="center"/>
        <w:tblLayout w:type="fixed"/>
        <w:tblLook w:val="0000" w:firstRow="0" w:lastRow="0" w:firstColumn="0" w:lastColumn="0" w:noHBand="0" w:noVBand="0"/>
      </w:tblPr>
      <w:tblGrid>
        <w:gridCol w:w="2313"/>
        <w:gridCol w:w="2314"/>
        <w:gridCol w:w="335"/>
        <w:gridCol w:w="3260"/>
        <w:gridCol w:w="2288"/>
      </w:tblGrid>
      <w:tr w:rsidR="006B5014" w:rsidRPr="002B271E" w:rsidTr="00ED3FB2">
        <w:trPr>
          <w:jc w:val="center"/>
        </w:trPr>
        <w:tc>
          <w:tcPr>
            <w:tcW w:w="10510" w:type="dxa"/>
            <w:gridSpan w:val="5"/>
            <w:shd w:val="clear" w:color="auto" w:fill="262626"/>
          </w:tcPr>
          <w:p w:rsidR="006B5014" w:rsidRPr="002B271E" w:rsidRDefault="005E7789" w:rsidP="00067EDA">
            <w:pPr>
              <w:tabs>
                <w:tab w:val="left" w:pos="307"/>
                <w:tab w:val="center" w:pos="4873"/>
              </w:tabs>
              <w:jc w:val="center"/>
              <w:rPr>
                <w:rFonts w:ascii="Times New Roman" w:hAnsi="Times New Roman"/>
                <w:color w:val="FFFFFF"/>
                <w:szCs w:val="21"/>
              </w:rPr>
            </w:pPr>
            <w:r w:rsidRPr="00480EB0">
              <w:rPr>
                <w:rFonts w:ascii="Times New Roman" w:hAnsi="Times New Roman" w:hint="eastAsia"/>
                <w:b/>
                <w:color w:val="FFFFFF" w:themeColor="background1"/>
                <w:szCs w:val="21"/>
              </w:rPr>
              <w:t>教育背景</w:t>
            </w:r>
          </w:p>
        </w:tc>
      </w:tr>
      <w:tr w:rsidR="004E5787" w:rsidRPr="002B271E" w:rsidTr="00EB128D">
        <w:trPr>
          <w:jc w:val="center"/>
        </w:trPr>
        <w:tc>
          <w:tcPr>
            <w:tcW w:w="2313" w:type="dxa"/>
            <w:shd w:val="clear" w:color="auto" w:fill="auto"/>
          </w:tcPr>
          <w:p w:rsidR="004E5787" w:rsidRPr="002B271E" w:rsidRDefault="004E5787" w:rsidP="00EB128D">
            <w:pPr>
              <w:rPr>
                <w:rFonts w:ascii="Times New Roman" w:hAnsi="Times New Roman"/>
                <w:b/>
                <w:szCs w:val="21"/>
              </w:rPr>
            </w:pPr>
            <w:r w:rsidRPr="002B271E">
              <w:rPr>
                <w:rFonts w:ascii="Times New Roman" w:hAnsi="Times New Roman" w:hint="eastAsia"/>
                <w:b/>
                <w:szCs w:val="21"/>
              </w:rPr>
              <w:t>清华大</w:t>
            </w:r>
            <w:r>
              <w:rPr>
                <w:rFonts w:ascii="Times New Roman" w:hAnsi="Times New Roman" w:hint="eastAsia"/>
                <w:b/>
                <w:szCs w:val="21"/>
              </w:rPr>
              <w:t>学</w:t>
            </w:r>
          </w:p>
        </w:tc>
        <w:tc>
          <w:tcPr>
            <w:tcW w:w="2314" w:type="dxa"/>
            <w:shd w:val="clear" w:color="auto" w:fill="auto"/>
          </w:tcPr>
          <w:p w:rsidR="004E5787" w:rsidRDefault="004E5787" w:rsidP="00EB128D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工业工程系</w:t>
            </w:r>
          </w:p>
        </w:tc>
        <w:tc>
          <w:tcPr>
            <w:tcW w:w="3595" w:type="dxa"/>
            <w:gridSpan w:val="2"/>
            <w:shd w:val="clear" w:color="auto" w:fill="auto"/>
          </w:tcPr>
          <w:p w:rsidR="004E5787" w:rsidRDefault="004E5787" w:rsidP="00EB128D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硕士在读</w:t>
            </w:r>
          </w:p>
        </w:tc>
        <w:tc>
          <w:tcPr>
            <w:tcW w:w="2288" w:type="dxa"/>
            <w:shd w:val="clear" w:color="auto" w:fill="auto"/>
          </w:tcPr>
          <w:p w:rsidR="004E5787" w:rsidRDefault="004E5787" w:rsidP="00EB128D">
            <w:pPr>
              <w:jc w:val="righ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2015.9</w:t>
            </w:r>
            <w:r>
              <w:rPr>
                <w:rFonts w:ascii="Times New Roman" w:hAnsi="Times New Roman" w:hint="eastAsia"/>
                <w:kern w:val="0"/>
                <w:szCs w:val="21"/>
              </w:rPr>
              <w:t>至今</w:t>
            </w:r>
          </w:p>
        </w:tc>
      </w:tr>
      <w:tr w:rsidR="004E5787" w:rsidRPr="002B271E" w:rsidTr="00EB128D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4E5787" w:rsidRPr="00333914" w:rsidRDefault="004E5787" w:rsidP="00EB128D">
            <w:pPr>
              <w:numPr>
                <w:ilvl w:val="0"/>
                <w:numId w:val="1"/>
              </w:numPr>
              <w:ind w:left="714" w:hanging="357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课程：</w:t>
            </w:r>
            <w:r>
              <w:rPr>
                <w:rFonts w:ascii="Times New Roman" w:hAnsi="Times New Roman" w:hint="eastAsia"/>
                <w:szCs w:val="21"/>
              </w:rPr>
              <w:t>应用统计学、脑认知与深度学习、高级运筹学（整数规划、随机过程）、人机交互</w:t>
            </w:r>
          </w:p>
        </w:tc>
      </w:tr>
      <w:tr w:rsidR="009F0DBE" w:rsidRPr="002B271E" w:rsidTr="007E0842">
        <w:trPr>
          <w:jc w:val="center"/>
        </w:trPr>
        <w:tc>
          <w:tcPr>
            <w:tcW w:w="2313" w:type="dxa"/>
            <w:shd w:val="clear" w:color="auto" w:fill="auto"/>
          </w:tcPr>
          <w:p w:rsidR="009F0DBE" w:rsidRPr="002B271E" w:rsidRDefault="009F0DBE" w:rsidP="00067EDA">
            <w:pPr>
              <w:spacing w:beforeLines="10" w:before="31"/>
              <w:rPr>
                <w:rFonts w:ascii="Times New Roman" w:hAnsi="Times New Roman"/>
                <w:szCs w:val="21"/>
              </w:rPr>
            </w:pPr>
            <w:bookmarkStart w:id="1" w:name="OLE_LINK16"/>
            <w:bookmarkStart w:id="2" w:name="OLE_LINK17"/>
            <w:r w:rsidRPr="002B271E">
              <w:rPr>
                <w:rFonts w:ascii="Times New Roman" w:hAnsi="Times New Roman" w:hint="eastAsia"/>
                <w:b/>
                <w:szCs w:val="21"/>
              </w:rPr>
              <w:t>清华大学</w:t>
            </w:r>
          </w:p>
        </w:tc>
        <w:tc>
          <w:tcPr>
            <w:tcW w:w="2314" w:type="dxa"/>
            <w:shd w:val="clear" w:color="auto" w:fill="auto"/>
          </w:tcPr>
          <w:p w:rsidR="009F0DBE" w:rsidRPr="002B271E" w:rsidRDefault="009F0DBE" w:rsidP="00067EDA">
            <w:pPr>
              <w:spacing w:beforeLines="10" w:before="31"/>
              <w:rPr>
                <w:rFonts w:ascii="Times New Roman" w:hAnsi="Times New Roman"/>
                <w:szCs w:val="21"/>
              </w:rPr>
            </w:pPr>
            <w:r w:rsidRPr="002B271E">
              <w:rPr>
                <w:rFonts w:ascii="Times New Roman" w:hAnsi="Times New Roman"/>
                <w:b/>
                <w:szCs w:val="21"/>
              </w:rPr>
              <w:t>工业工程系</w:t>
            </w:r>
            <w:r w:rsidRPr="002B271E">
              <w:rPr>
                <w:rFonts w:ascii="Times New Roman" w:hAnsi="Times New Roman" w:hint="eastAsia"/>
                <w:b/>
                <w:szCs w:val="21"/>
              </w:rPr>
              <w:t xml:space="preserve">  </w:t>
            </w:r>
          </w:p>
        </w:tc>
        <w:tc>
          <w:tcPr>
            <w:tcW w:w="3595" w:type="dxa"/>
            <w:gridSpan w:val="2"/>
            <w:shd w:val="clear" w:color="auto" w:fill="auto"/>
          </w:tcPr>
          <w:p w:rsidR="009F0DBE" w:rsidRPr="002B271E" w:rsidRDefault="009F0DBE" w:rsidP="00067EDA">
            <w:pPr>
              <w:spacing w:beforeLines="10" w:before="31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工学</w:t>
            </w:r>
            <w:r>
              <w:rPr>
                <w:rFonts w:ascii="Times New Roman" w:hAnsi="Times New Roman"/>
                <w:b/>
                <w:szCs w:val="21"/>
              </w:rPr>
              <w:t>学士</w:t>
            </w:r>
          </w:p>
        </w:tc>
        <w:tc>
          <w:tcPr>
            <w:tcW w:w="2288" w:type="dxa"/>
            <w:shd w:val="clear" w:color="auto" w:fill="auto"/>
          </w:tcPr>
          <w:p w:rsidR="009F0DBE" w:rsidRPr="002B271E" w:rsidRDefault="00333914" w:rsidP="00333914">
            <w:pPr>
              <w:spacing w:beforeLines="10" w:before="31"/>
              <w:jc w:val="right"/>
              <w:rPr>
                <w:rFonts w:ascii="Times New Roman" w:hAnsi="Times New Roman"/>
                <w:szCs w:val="21"/>
              </w:rPr>
            </w:pPr>
            <w:bookmarkStart w:id="3" w:name="OLE_LINK2"/>
            <w:bookmarkStart w:id="4" w:name="OLE_LINK3"/>
            <w:r>
              <w:rPr>
                <w:rFonts w:ascii="Times New Roman" w:hAnsi="Times New Roman"/>
                <w:szCs w:val="21"/>
              </w:rPr>
              <w:t>2011.9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="009F0DBE">
              <w:rPr>
                <w:rFonts w:ascii="Times New Roman" w:hAnsi="Times New Roman"/>
                <w:szCs w:val="21"/>
              </w:rPr>
              <w:t>2015.7</w:t>
            </w:r>
            <w:bookmarkEnd w:id="3"/>
            <w:bookmarkEnd w:id="4"/>
          </w:p>
        </w:tc>
      </w:tr>
      <w:tr w:rsidR="006B5014" w:rsidRPr="002B271E" w:rsidTr="00ED3FB2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0E4235" w:rsidRPr="00D04498" w:rsidRDefault="000F549F" w:rsidP="00670DEC">
            <w:pPr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Cs w:val="21"/>
              </w:rPr>
            </w:pPr>
            <w:bookmarkStart w:id="5" w:name="OLE_LINK14"/>
            <w:bookmarkStart w:id="6" w:name="OLE_LINK15"/>
            <w:bookmarkEnd w:id="1"/>
            <w:bookmarkEnd w:id="2"/>
            <w:r w:rsidRPr="00D04498">
              <w:rPr>
                <w:rFonts w:ascii="Times New Roman" w:hAnsi="Times New Roman" w:hint="eastAsia"/>
                <w:szCs w:val="21"/>
              </w:rPr>
              <w:t>GPA</w:t>
            </w:r>
            <w:r w:rsidR="003E0894" w:rsidRPr="00D04498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D04498">
              <w:rPr>
                <w:rFonts w:ascii="Times New Roman" w:hAnsi="Times New Roman" w:hint="eastAsia"/>
                <w:szCs w:val="21"/>
              </w:rPr>
              <w:t>91/100</w:t>
            </w:r>
            <w:r w:rsidR="00DD7896" w:rsidRPr="00D04498">
              <w:rPr>
                <w:rFonts w:ascii="Times New Roman" w:hAnsi="Times New Roman" w:hint="eastAsia"/>
                <w:szCs w:val="21"/>
              </w:rPr>
              <w:t>，</w:t>
            </w:r>
            <w:r w:rsidRPr="00D04498">
              <w:rPr>
                <w:rFonts w:ascii="Times New Roman" w:hAnsi="Times New Roman" w:hint="eastAsia"/>
                <w:szCs w:val="21"/>
              </w:rPr>
              <w:t>排名</w:t>
            </w:r>
            <w:r w:rsidRPr="00D04498">
              <w:rPr>
                <w:rFonts w:ascii="Times New Roman" w:hAnsi="Times New Roman" w:hint="eastAsia"/>
                <w:szCs w:val="21"/>
              </w:rPr>
              <w:t>2/70</w:t>
            </w:r>
            <w:r w:rsidR="0060240C">
              <w:rPr>
                <w:rFonts w:ascii="Times New Roman" w:hAnsi="Times New Roman" w:hint="eastAsia"/>
                <w:szCs w:val="21"/>
              </w:rPr>
              <w:t>；</w:t>
            </w:r>
            <w:r w:rsidR="00D04498">
              <w:rPr>
                <w:rFonts w:ascii="Times New Roman" w:hAnsi="Times New Roman" w:hint="eastAsia"/>
                <w:szCs w:val="21"/>
              </w:rPr>
              <w:t>奖学金：专业优秀</w:t>
            </w:r>
            <w:r w:rsidR="002D42AD" w:rsidRPr="00D04498">
              <w:rPr>
                <w:rFonts w:ascii="Times New Roman" w:hAnsi="Times New Roman" w:hint="eastAsia"/>
                <w:szCs w:val="21"/>
              </w:rPr>
              <w:t>（</w:t>
            </w:r>
            <w:r w:rsidR="002D42AD" w:rsidRPr="00D04498">
              <w:rPr>
                <w:rFonts w:ascii="Times New Roman" w:hAnsi="Times New Roman" w:hint="eastAsia"/>
                <w:szCs w:val="21"/>
              </w:rPr>
              <w:t>2014</w:t>
            </w:r>
            <w:r w:rsidR="002D42AD" w:rsidRPr="00D04498">
              <w:rPr>
                <w:rFonts w:ascii="Times New Roman" w:hAnsi="Times New Roman" w:hint="eastAsia"/>
                <w:szCs w:val="21"/>
              </w:rPr>
              <w:t>）</w:t>
            </w:r>
            <w:r w:rsidR="00D04498">
              <w:rPr>
                <w:rFonts w:ascii="Times New Roman" w:hAnsi="Times New Roman" w:hint="eastAsia"/>
                <w:szCs w:val="21"/>
              </w:rPr>
              <w:t>、综合优秀</w:t>
            </w:r>
            <w:r w:rsidR="002D42AD" w:rsidRPr="00D04498">
              <w:rPr>
                <w:rFonts w:ascii="Times New Roman" w:hAnsi="Times New Roman" w:hint="eastAsia"/>
                <w:szCs w:val="21"/>
              </w:rPr>
              <w:t>（</w:t>
            </w:r>
            <w:r w:rsidR="002D42AD" w:rsidRPr="00D04498">
              <w:rPr>
                <w:rFonts w:ascii="Times New Roman" w:hAnsi="Times New Roman" w:hint="eastAsia"/>
                <w:szCs w:val="21"/>
              </w:rPr>
              <w:t>2013</w:t>
            </w:r>
            <w:r w:rsidR="002D42AD" w:rsidRPr="00D04498">
              <w:rPr>
                <w:rFonts w:ascii="Times New Roman" w:hAnsi="Times New Roman" w:hint="eastAsia"/>
                <w:szCs w:val="21"/>
              </w:rPr>
              <w:t>）、学业优秀（</w:t>
            </w:r>
            <w:r w:rsidR="002D42AD" w:rsidRPr="00D04498">
              <w:rPr>
                <w:rFonts w:ascii="Times New Roman" w:hAnsi="Times New Roman" w:hint="eastAsia"/>
                <w:szCs w:val="21"/>
              </w:rPr>
              <w:t>2012</w:t>
            </w:r>
            <w:r w:rsidR="002D42AD" w:rsidRPr="00D04498">
              <w:rPr>
                <w:rFonts w:ascii="Times New Roman" w:hAnsi="Times New Roman" w:hint="eastAsia"/>
                <w:szCs w:val="21"/>
              </w:rPr>
              <w:t>）</w:t>
            </w:r>
          </w:p>
          <w:p w:rsidR="001A5ADD" w:rsidRPr="00333914" w:rsidRDefault="00DD7896" w:rsidP="00C05CC3">
            <w:pPr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课程：</w:t>
            </w:r>
            <w:bookmarkStart w:id="7" w:name="OLE_LINK4"/>
            <w:bookmarkStart w:id="8" w:name="OLE_LINK5"/>
            <w:r w:rsidR="0041269A">
              <w:rPr>
                <w:rFonts w:ascii="Times New Roman" w:hAnsi="Times New Roman" w:hint="eastAsia"/>
                <w:szCs w:val="21"/>
              </w:rPr>
              <w:t>运筹学</w:t>
            </w:r>
            <w:r w:rsidR="0041269A">
              <w:rPr>
                <w:rFonts w:ascii="Times New Roman" w:hAnsi="Times New Roman"/>
                <w:szCs w:val="21"/>
              </w:rPr>
              <w:t>课程</w:t>
            </w:r>
            <w:r w:rsidR="001D1DCA">
              <w:rPr>
                <w:rFonts w:ascii="Times New Roman" w:hAnsi="Times New Roman" w:hint="eastAsia"/>
                <w:szCs w:val="21"/>
              </w:rPr>
              <w:t>（</w:t>
            </w:r>
            <w:r w:rsidR="001D1DCA">
              <w:rPr>
                <w:rFonts w:ascii="Times New Roman" w:hAnsi="Times New Roman"/>
                <w:szCs w:val="21"/>
              </w:rPr>
              <w:t>数学规划</w:t>
            </w:r>
            <w:r w:rsidR="00E810C7">
              <w:rPr>
                <w:rFonts w:ascii="Times New Roman" w:hAnsi="Times New Roman" w:hint="eastAsia"/>
                <w:szCs w:val="21"/>
              </w:rPr>
              <w:t>、</w:t>
            </w:r>
            <w:r w:rsidR="003214E6">
              <w:rPr>
                <w:rFonts w:ascii="Times New Roman" w:hAnsi="Times New Roman" w:hint="eastAsia"/>
                <w:szCs w:val="21"/>
              </w:rPr>
              <w:t>应用</w:t>
            </w:r>
            <w:r w:rsidR="00133390">
              <w:rPr>
                <w:rFonts w:ascii="Times New Roman" w:hAnsi="Times New Roman" w:hint="eastAsia"/>
                <w:szCs w:val="21"/>
              </w:rPr>
              <w:t>随机</w:t>
            </w:r>
            <w:r w:rsidR="003214E6">
              <w:rPr>
                <w:rFonts w:ascii="Times New Roman" w:hAnsi="Times New Roman" w:hint="eastAsia"/>
                <w:szCs w:val="21"/>
              </w:rPr>
              <w:t>模型</w:t>
            </w:r>
            <w:r w:rsidR="00133390">
              <w:rPr>
                <w:rFonts w:ascii="Times New Roman" w:hAnsi="Times New Roman" w:hint="eastAsia"/>
                <w:szCs w:val="21"/>
              </w:rPr>
              <w:t>、决策方法</w:t>
            </w:r>
            <w:r w:rsidR="002A2D7C">
              <w:rPr>
                <w:rFonts w:ascii="Times New Roman" w:hAnsi="Times New Roman" w:hint="eastAsia"/>
                <w:szCs w:val="21"/>
              </w:rPr>
              <w:t>学</w:t>
            </w:r>
            <w:r w:rsidR="001D1DCA">
              <w:rPr>
                <w:rFonts w:ascii="Times New Roman" w:hAnsi="Times New Roman" w:hint="eastAsia"/>
                <w:szCs w:val="21"/>
              </w:rPr>
              <w:t>）</w:t>
            </w:r>
            <w:r w:rsidR="00133390">
              <w:rPr>
                <w:rFonts w:ascii="Times New Roman" w:hAnsi="Times New Roman" w:hint="eastAsia"/>
                <w:szCs w:val="21"/>
              </w:rPr>
              <w:t>、</w:t>
            </w:r>
            <w:r w:rsidR="00ED48F7">
              <w:rPr>
                <w:rFonts w:ascii="Times New Roman" w:hAnsi="Times New Roman" w:hint="eastAsia"/>
                <w:szCs w:val="21"/>
              </w:rPr>
              <w:t>概率论</w:t>
            </w:r>
            <w:r w:rsidR="00ED48F7">
              <w:rPr>
                <w:rFonts w:ascii="Times New Roman" w:hAnsi="Times New Roman"/>
                <w:szCs w:val="21"/>
              </w:rPr>
              <w:t>与统计</w:t>
            </w:r>
            <w:r w:rsidR="00ED48F7">
              <w:rPr>
                <w:rFonts w:ascii="Times New Roman" w:hAnsi="Times New Roman" w:hint="eastAsia"/>
                <w:szCs w:val="21"/>
              </w:rPr>
              <w:t>、</w:t>
            </w:r>
            <w:r w:rsidR="0041269A">
              <w:rPr>
                <w:rFonts w:ascii="Times New Roman" w:hAnsi="Times New Roman" w:hint="eastAsia"/>
                <w:szCs w:val="21"/>
              </w:rPr>
              <w:t>实验设计、</w:t>
            </w:r>
            <w:r w:rsidR="00BF1019">
              <w:rPr>
                <w:rFonts w:ascii="Times New Roman" w:hAnsi="Times New Roman" w:hint="eastAsia"/>
                <w:szCs w:val="21"/>
              </w:rPr>
              <w:t>建模与仿真、</w:t>
            </w:r>
            <w:r w:rsidR="00EF7191">
              <w:rPr>
                <w:rFonts w:ascii="Times New Roman" w:hAnsi="Times New Roman" w:hint="eastAsia"/>
                <w:szCs w:val="21"/>
              </w:rPr>
              <w:t>数据</w:t>
            </w:r>
            <w:r w:rsidR="00EF7191">
              <w:rPr>
                <w:rFonts w:ascii="Times New Roman" w:hAnsi="Times New Roman"/>
                <w:szCs w:val="21"/>
              </w:rPr>
              <w:t>结构</w:t>
            </w:r>
            <w:r w:rsidR="00EF7191">
              <w:rPr>
                <w:rFonts w:ascii="Times New Roman" w:hAnsi="Times New Roman" w:hint="eastAsia"/>
                <w:szCs w:val="21"/>
              </w:rPr>
              <w:t>与</w:t>
            </w:r>
            <w:r w:rsidR="00EF7191">
              <w:rPr>
                <w:rFonts w:ascii="Times New Roman" w:hAnsi="Times New Roman"/>
                <w:szCs w:val="21"/>
              </w:rPr>
              <w:t>算法、</w:t>
            </w:r>
            <w:r w:rsidR="00EF7191">
              <w:rPr>
                <w:rFonts w:ascii="Times New Roman" w:hAnsi="Times New Roman" w:hint="eastAsia"/>
                <w:szCs w:val="21"/>
              </w:rPr>
              <w:t>数据库</w:t>
            </w:r>
            <w:r w:rsidR="00EF7191">
              <w:rPr>
                <w:rFonts w:ascii="Times New Roman" w:hAnsi="Times New Roman"/>
                <w:szCs w:val="21"/>
              </w:rPr>
              <w:t>原理、</w:t>
            </w:r>
            <w:r w:rsidR="00EF7191">
              <w:rPr>
                <w:rFonts w:ascii="Times New Roman" w:hAnsi="Times New Roman" w:hint="eastAsia"/>
                <w:szCs w:val="21"/>
              </w:rPr>
              <w:t>管理</w:t>
            </w:r>
            <w:r w:rsidR="00EF7191">
              <w:rPr>
                <w:rFonts w:ascii="Times New Roman" w:hAnsi="Times New Roman"/>
                <w:szCs w:val="21"/>
              </w:rPr>
              <w:t>信息系统</w:t>
            </w:r>
            <w:bookmarkEnd w:id="7"/>
            <w:bookmarkEnd w:id="8"/>
            <w:r w:rsidR="003214E6">
              <w:rPr>
                <w:rFonts w:ascii="Times New Roman" w:hAnsi="Times New Roman" w:hint="eastAsia"/>
                <w:szCs w:val="21"/>
              </w:rPr>
              <w:t>、</w:t>
            </w:r>
            <w:r w:rsidR="00E810C7">
              <w:rPr>
                <w:rFonts w:ascii="Times New Roman" w:hAnsi="Times New Roman" w:hint="eastAsia"/>
                <w:szCs w:val="21"/>
              </w:rPr>
              <w:t>工程经济学</w:t>
            </w:r>
          </w:p>
        </w:tc>
      </w:tr>
      <w:tr w:rsidR="009F0DBE" w:rsidRPr="002B271E" w:rsidTr="007E0842">
        <w:trPr>
          <w:jc w:val="center"/>
        </w:trPr>
        <w:tc>
          <w:tcPr>
            <w:tcW w:w="2313" w:type="dxa"/>
            <w:shd w:val="clear" w:color="auto" w:fill="auto"/>
          </w:tcPr>
          <w:p w:rsidR="009F0DBE" w:rsidRPr="002B271E" w:rsidRDefault="009F0DBE" w:rsidP="008B65A0">
            <w:pPr>
              <w:rPr>
                <w:rFonts w:ascii="Times New Roman" w:hAnsi="Times New Roman"/>
                <w:szCs w:val="21"/>
              </w:rPr>
            </w:pPr>
            <w:r w:rsidRPr="002B271E">
              <w:rPr>
                <w:rFonts w:ascii="Times New Roman" w:hAnsi="Times New Roman" w:hint="eastAsia"/>
                <w:b/>
                <w:szCs w:val="21"/>
              </w:rPr>
              <w:t>清华大学</w:t>
            </w:r>
          </w:p>
        </w:tc>
        <w:tc>
          <w:tcPr>
            <w:tcW w:w="2314" w:type="dxa"/>
            <w:shd w:val="clear" w:color="auto" w:fill="auto"/>
          </w:tcPr>
          <w:p w:rsidR="009F0DBE" w:rsidRPr="002B271E" w:rsidRDefault="009F0DBE" w:rsidP="008B65A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经济管理</w:t>
            </w:r>
            <w:r>
              <w:rPr>
                <w:rFonts w:ascii="Times New Roman" w:hAnsi="Times New Roman"/>
                <w:b/>
                <w:szCs w:val="21"/>
              </w:rPr>
              <w:t>学院</w:t>
            </w:r>
            <w:r w:rsidRPr="002B271E">
              <w:rPr>
                <w:rFonts w:ascii="Times New Roman" w:hAnsi="Times New Roman" w:hint="eastAsia"/>
                <w:b/>
                <w:szCs w:val="21"/>
              </w:rPr>
              <w:t xml:space="preserve">  </w:t>
            </w:r>
          </w:p>
        </w:tc>
        <w:tc>
          <w:tcPr>
            <w:tcW w:w="3595" w:type="dxa"/>
            <w:gridSpan w:val="2"/>
            <w:shd w:val="clear" w:color="auto" w:fill="auto"/>
          </w:tcPr>
          <w:p w:rsidR="009F0DBE" w:rsidRPr="002B271E" w:rsidRDefault="002225D0" w:rsidP="008B65A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辅修</w:t>
            </w:r>
            <w:r w:rsidR="009F0DBE">
              <w:rPr>
                <w:rFonts w:ascii="Times New Roman" w:hAnsi="Times New Roman" w:hint="eastAsia"/>
                <w:b/>
                <w:szCs w:val="21"/>
              </w:rPr>
              <w:t>经济学</w:t>
            </w:r>
          </w:p>
        </w:tc>
        <w:tc>
          <w:tcPr>
            <w:tcW w:w="2288" w:type="dxa"/>
            <w:shd w:val="clear" w:color="auto" w:fill="auto"/>
          </w:tcPr>
          <w:p w:rsidR="0062294C" w:rsidRPr="002B271E" w:rsidRDefault="00333914" w:rsidP="008B65A0">
            <w:pPr>
              <w:jc w:val="righ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2012.9</w:t>
            </w:r>
            <w:r>
              <w:rPr>
                <w:rFonts w:ascii="Times New Roman" w:hAnsi="Times New Roman" w:hint="eastAsia"/>
                <w:kern w:val="0"/>
                <w:szCs w:val="21"/>
              </w:rPr>
              <w:t>-</w:t>
            </w:r>
            <w:r w:rsidR="00B80D43">
              <w:rPr>
                <w:rFonts w:ascii="Times New Roman" w:hAnsi="Times New Roman"/>
                <w:kern w:val="0"/>
                <w:szCs w:val="21"/>
              </w:rPr>
              <w:t>2015.7</w:t>
            </w:r>
          </w:p>
        </w:tc>
      </w:tr>
      <w:tr w:rsidR="00C05CC3" w:rsidRPr="002B271E" w:rsidTr="00AB287B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C05CC3" w:rsidRPr="00333914" w:rsidRDefault="00C05CC3" w:rsidP="00AB287B">
            <w:pPr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课程：计量经济学、经济统计学、微观经济学、宏观经济学、国际经济学</w:t>
            </w:r>
          </w:p>
        </w:tc>
      </w:tr>
      <w:tr w:rsidR="009B3E57" w:rsidRPr="002B271E" w:rsidTr="007E0842">
        <w:trPr>
          <w:jc w:val="center"/>
        </w:trPr>
        <w:tc>
          <w:tcPr>
            <w:tcW w:w="8222" w:type="dxa"/>
            <w:gridSpan w:val="4"/>
            <w:shd w:val="clear" w:color="auto" w:fill="auto"/>
          </w:tcPr>
          <w:p w:rsidR="009B3E57" w:rsidRDefault="003E622B" w:rsidP="00670DEC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kern w:val="0"/>
                <w:szCs w:val="21"/>
              </w:rPr>
              <w:t>CYDP</w:t>
            </w:r>
            <w:r>
              <w:rPr>
                <w:rFonts w:ascii="Times New Roman" w:hAnsi="Times New Roman" w:hint="eastAsia"/>
                <w:b/>
                <w:kern w:val="0"/>
                <w:szCs w:val="21"/>
              </w:rPr>
              <w:t>哥伦比亚大学暑期交流项目（纽约）</w:t>
            </w:r>
          </w:p>
        </w:tc>
        <w:tc>
          <w:tcPr>
            <w:tcW w:w="2288" w:type="dxa"/>
            <w:shd w:val="clear" w:color="auto" w:fill="auto"/>
          </w:tcPr>
          <w:p w:rsidR="009B3E57" w:rsidRDefault="009B3E57" w:rsidP="00670DEC">
            <w:pPr>
              <w:jc w:val="righ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2014.2</w:t>
            </w:r>
          </w:p>
        </w:tc>
      </w:tr>
      <w:tr w:rsidR="009B3E57" w:rsidRPr="002B271E" w:rsidTr="00670DEC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9B3E57" w:rsidRPr="00333914" w:rsidRDefault="003E622B" w:rsidP="004B23CA">
            <w:pPr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在</w:t>
            </w:r>
            <w:r w:rsidR="004B23CA" w:rsidRPr="004B23CA">
              <w:rPr>
                <w:rFonts w:ascii="Times New Roman" w:hAnsi="Times New Roman" w:hint="eastAsia"/>
                <w:kern w:val="0"/>
                <w:szCs w:val="21"/>
              </w:rPr>
              <w:t>哥</w:t>
            </w:r>
            <w:r w:rsidR="004B23CA">
              <w:rPr>
                <w:rFonts w:ascii="Times New Roman" w:hAnsi="Times New Roman" w:hint="eastAsia"/>
                <w:kern w:val="0"/>
                <w:szCs w:val="21"/>
              </w:rPr>
              <w:t>大</w:t>
            </w:r>
            <w:r w:rsidR="004B23CA" w:rsidRPr="004B23CA">
              <w:rPr>
                <w:rFonts w:ascii="Times New Roman" w:hAnsi="Times New Roman" w:hint="eastAsia"/>
                <w:kern w:val="0"/>
                <w:szCs w:val="21"/>
              </w:rPr>
              <w:t>商学院</w:t>
            </w:r>
            <w:r>
              <w:rPr>
                <w:rFonts w:ascii="Times New Roman" w:hAnsi="Times New Roman" w:hint="eastAsia"/>
                <w:kern w:val="0"/>
                <w:szCs w:val="21"/>
              </w:rPr>
              <w:t>完成</w:t>
            </w:r>
            <w:r>
              <w:rPr>
                <w:rFonts w:ascii="Times New Roman" w:hAnsi="Times New Roman"/>
                <w:kern w:val="0"/>
                <w:szCs w:val="21"/>
              </w:rPr>
              <w:t>60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课时的</w:t>
            </w:r>
            <w:r w:rsidR="004B23CA">
              <w:rPr>
                <w:rFonts w:ascii="Times New Roman" w:hAnsi="Times New Roman" w:hint="eastAsia"/>
                <w:kern w:val="0"/>
                <w:szCs w:val="21"/>
              </w:rPr>
              <w:t>金融课程</w:t>
            </w:r>
            <w:r>
              <w:rPr>
                <w:rFonts w:ascii="Times New Roman" w:hAnsi="Times New Roman" w:hint="eastAsia"/>
                <w:kern w:val="0"/>
                <w:szCs w:val="21"/>
              </w:rPr>
              <w:t>学习</w:t>
            </w:r>
            <w:r w:rsidR="00F71749">
              <w:rPr>
                <w:rFonts w:ascii="Times New Roman" w:hAnsi="Times New Roman" w:hint="eastAsia"/>
                <w:kern w:val="0"/>
                <w:szCs w:val="21"/>
              </w:rPr>
              <w:t>；</w:t>
            </w:r>
            <w:r w:rsidR="0084336E">
              <w:rPr>
                <w:rFonts w:ascii="Times New Roman" w:hAnsi="Times New Roman" w:hint="eastAsia"/>
                <w:szCs w:val="21"/>
              </w:rPr>
              <w:t>带领</w:t>
            </w:r>
            <w:r w:rsidR="009B3E57" w:rsidRPr="001B3633">
              <w:rPr>
                <w:rFonts w:ascii="Times New Roman" w:hAnsi="Times New Roman" w:hint="eastAsia"/>
                <w:szCs w:val="21"/>
              </w:rPr>
              <w:t>小组参加商业计划大赛，获得比赛第一名和</w:t>
            </w:r>
            <w:r w:rsidR="009B3E57">
              <w:rPr>
                <w:rFonts w:ascii="Times New Roman" w:hAnsi="Times New Roman" w:hint="eastAsia"/>
                <w:szCs w:val="21"/>
              </w:rPr>
              <w:t>最佳团队</w:t>
            </w:r>
            <w:r w:rsidR="009B3E57">
              <w:rPr>
                <w:rFonts w:ascii="Times New Roman" w:hAnsi="Times New Roman"/>
                <w:szCs w:val="21"/>
              </w:rPr>
              <w:t>奖</w:t>
            </w:r>
          </w:p>
        </w:tc>
      </w:tr>
      <w:tr w:rsidR="002A2D7C" w:rsidRPr="002B271E" w:rsidTr="007E0842">
        <w:trPr>
          <w:jc w:val="center"/>
        </w:trPr>
        <w:tc>
          <w:tcPr>
            <w:tcW w:w="8222" w:type="dxa"/>
            <w:gridSpan w:val="4"/>
            <w:shd w:val="clear" w:color="auto" w:fill="auto"/>
          </w:tcPr>
          <w:p w:rsidR="002A2D7C" w:rsidRDefault="002A2D7C" w:rsidP="00670DEC">
            <w:pPr>
              <w:rPr>
                <w:rFonts w:ascii="Times New Roman" w:hAnsi="Times New Roman"/>
                <w:b/>
                <w:szCs w:val="21"/>
              </w:rPr>
            </w:pPr>
            <w:r w:rsidRPr="002A2D7C">
              <w:rPr>
                <w:rFonts w:ascii="Times New Roman" w:hAnsi="Times New Roman" w:hint="eastAsia"/>
                <w:b/>
                <w:szCs w:val="21"/>
              </w:rPr>
              <w:t>佐治亚理工</w:t>
            </w:r>
            <w:r w:rsidRPr="002A2D7C">
              <w:rPr>
                <w:rFonts w:ascii="Times New Roman" w:hAnsi="Times New Roman" w:hint="eastAsia"/>
                <w:b/>
                <w:szCs w:val="21"/>
              </w:rPr>
              <w:t>/</w:t>
            </w:r>
            <w:r w:rsidRPr="002A2D7C">
              <w:rPr>
                <w:rFonts w:ascii="Times New Roman" w:hAnsi="Times New Roman" w:hint="eastAsia"/>
                <w:b/>
                <w:szCs w:val="21"/>
              </w:rPr>
              <w:t>新加坡国立</w:t>
            </w:r>
            <w:r w:rsidRPr="002A2D7C">
              <w:rPr>
                <w:rFonts w:ascii="Times New Roman" w:hAnsi="Times New Roman" w:hint="eastAsia"/>
                <w:b/>
                <w:szCs w:val="21"/>
              </w:rPr>
              <w:t>/</w:t>
            </w:r>
            <w:r w:rsidRPr="002A2D7C">
              <w:rPr>
                <w:rFonts w:ascii="Times New Roman" w:hAnsi="Times New Roman" w:hint="eastAsia"/>
                <w:b/>
                <w:szCs w:val="21"/>
              </w:rPr>
              <w:t>清华联合暑期交流项目</w:t>
            </w:r>
            <w:r w:rsidR="003E622B">
              <w:rPr>
                <w:rFonts w:ascii="Times New Roman" w:hAnsi="Times New Roman" w:hint="eastAsia"/>
                <w:b/>
                <w:szCs w:val="21"/>
              </w:rPr>
              <w:t>（北京）</w:t>
            </w:r>
          </w:p>
        </w:tc>
        <w:tc>
          <w:tcPr>
            <w:tcW w:w="2288" w:type="dxa"/>
            <w:shd w:val="clear" w:color="auto" w:fill="auto"/>
          </w:tcPr>
          <w:p w:rsidR="002A2D7C" w:rsidRDefault="002A2D7C" w:rsidP="00670DEC">
            <w:pPr>
              <w:jc w:val="right"/>
              <w:rPr>
                <w:rFonts w:ascii="Times New Roman" w:hAnsi="Times New Roman"/>
                <w:kern w:val="0"/>
                <w:szCs w:val="21"/>
              </w:rPr>
            </w:pPr>
            <w:r w:rsidRPr="002A2D7C">
              <w:rPr>
                <w:rFonts w:ascii="Times New Roman" w:hAnsi="Times New Roman"/>
                <w:kern w:val="0"/>
                <w:szCs w:val="21"/>
              </w:rPr>
              <w:t>2013.6-2013.7</w:t>
            </w:r>
          </w:p>
        </w:tc>
      </w:tr>
      <w:tr w:rsidR="002A2D7C" w:rsidRPr="002B271E" w:rsidTr="00670DEC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2A2D7C" w:rsidRPr="002A2D7C" w:rsidRDefault="002A2D7C" w:rsidP="00A70898">
            <w:pPr>
              <w:numPr>
                <w:ilvl w:val="0"/>
                <w:numId w:val="1"/>
              </w:numPr>
              <w:spacing w:afterLines="50" w:after="156"/>
              <w:ind w:left="714" w:hanging="357"/>
              <w:jc w:val="left"/>
              <w:rPr>
                <w:rFonts w:ascii="Times New Roman" w:hAnsi="Times New Roman"/>
                <w:szCs w:val="21"/>
              </w:rPr>
            </w:pPr>
            <w:r w:rsidRPr="002A2D7C">
              <w:rPr>
                <w:rFonts w:ascii="Times New Roman" w:hAnsi="Times New Roman" w:hint="eastAsia"/>
                <w:szCs w:val="21"/>
              </w:rPr>
              <w:t>与佐</w:t>
            </w:r>
            <w:r>
              <w:rPr>
                <w:rFonts w:ascii="Times New Roman" w:hAnsi="Times New Roman" w:hint="eastAsia"/>
                <w:szCs w:val="21"/>
              </w:rPr>
              <w:t>治亚理工和新加坡国立的同学一起学习决策方法学，并跨学校组成小组</w:t>
            </w:r>
            <w:r w:rsidRPr="002A2D7C">
              <w:rPr>
                <w:rFonts w:ascii="Times New Roman" w:hAnsi="Times New Roman" w:hint="eastAsia"/>
                <w:szCs w:val="21"/>
              </w:rPr>
              <w:t>合作完成</w:t>
            </w:r>
            <w:r w:rsidR="00A70898">
              <w:rPr>
                <w:rFonts w:ascii="Times New Roman" w:hAnsi="Times New Roman" w:hint="eastAsia"/>
                <w:szCs w:val="21"/>
              </w:rPr>
              <w:t>决策树建模项目</w:t>
            </w:r>
          </w:p>
        </w:tc>
      </w:tr>
      <w:tr w:rsidR="00BF1019" w:rsidRPr="002B271E" w:rsidTr="00670DEC">
        <w:trPr>
          <w:jc w:val="center"/>
        </w:trPr>
        <w:tc>
          <w:tcPr>
            <w:tcW w:w="10510" w:type="dxa"/>
            <w:gridSpan w:val="5"/>
            <w:shd w:val="clear" w:color="auto" w:fill="262626"/>
          </w:tcPr>
          <w:p w:rsidR="00BF1019" w:rsidRPr="002B271E" w:rsidRDefault="003561E5" w:rsidP="00670DEC">
            <w:pPr>
              <w:tabs>
                <w:tab w:val="center" w:pos="4873"/>
              </w:tabs>
              <w:jc w:val="center"/>
              <w:rPr>
                <w:rFonts w:ascii="Times New Roman" w:hAnsi="Times New Roman"/>
                <w:color w:val="FFFFFF"/>
                <w:szCs w:val="21"/>
              </w:rPr>
            </w:pPr>
            <w:r>
              <w:rPr>
                <w:rFonts w:ascii="Times New Roman" w:hAnsi="Times New Roman" w:hint="eastAsia"/>
                <w:b/>
                <w:color w:val="FFFFFF"/>
                <w:szCs w:val="21"/>
              </w:rPr>
              <w:t>个人</w:t>
            </w:r>
            <w:r w:rsidR="00BF1019">
              <w:rPr>
                <w:rFonts w:ascii="Times New Roman" w:hAnsi="Times New Roman" w:hint="eastAsia"/>
                <w:b/>
                <w:color w:val="FFFFFF"/>
                <w:szCs w:val="21"/>
              </w:rPr>
              <w:t>技能</w:t>
            </w:r>
          </w:p>
        </w:tc>
      </w:tr>
      <w:tr w:rsidR="007C0A16" w:rsidRPr="002B271E" w:rsidTr="00670DEC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7C0A16" w:rsidRDefault="009061C8" w:rsidP="00A54382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计算机</w:t>
            </w:r>
            <w:r w:rsidR="007C0A16">
              <w:rPr>
                <w:rFonts w:ascii="Times New Roman" w:hAnsi="Times New Roman" w:hint="eastAsia"/>
                <w:szCs w:val="21"/>
              </w:rPr>
              <w:t>：</w:t>
            </w:r>
            <w:r w:rsidR="00481072">
              <w:rPr>
                <w:rFonts w:ascii="Times New Roman" w:hAnsi="Times New Roman" w:hint="eastAsia"/>
                <w:szCs w:val="21"/>
              </w:rPr>
              <w:t>python</w:t>
            </w:r>
            <w:r w:rsidR="0041269A">
              <w:rPr>
                <w:rFonts w:ascii="Times New Roman" w:hAnsi="Times New Roman"/>
                <w:szCs w:val="21"/>
              </w:rPr>
              <w:t xml:space="preserve">, </w:t>
            </w:r>
            <w:r w:rsidR="00AE29A1">
              <w:rPr>
                <w:rFonts w:ascii="Times New Roman" w:hAnsi="Times New Roman" w:hint="eastAsia"/>
                <w:szCs w:val="21"/>
              </w:rPr>
              <w:t>R</w:t>
            </w:r>
            <w:r w:rsidR="0041269A">
              <w:rPr>
                <w:rFonts w:ascii="Times New Roman" w:hAnsi="Times New Roman"/>
                <w:szCs w:val="21"/>
              </w:rPr>
              <w:t xml:space="preserve">, </w:t>
            </w:r>
            <w:r>
              <w:rPr>
                <w:rFonts w:ascii="Times New Roman" w:hAnsi="Times New Roman" w:hint="eastAsia"/>
                <w:szCs w:val="21"/>
              </w:rPr>
              <w:t>SQL</w:t>
            </w:r>
            <w:r w:rsidR="0041269A">
              <w:rPr>
                <w:rFonts w:ascii="Times New Roman" w:hAnsi="Times New Roman"/>
                <w:szCs w:val="21"/>
              </w:rPr>
              <w:t xml:space="preserve">, Tableau, Lingo, </w:t>
            </w:r>
            <w:r>
              <w:rPr>
                <w:rFonts w:ascii="Times New Roman" w:hAnsi="Times New Roman"/>
                <w:szCs w:val="21"/>
              </w:rPr>
              <w:t>SPSS</w:t>
            </w:r>
            <w:r w:rsidR="0041269A">
              <w:rPr>
                <w:rFonts w:ascii="Times New Roman" w:hAnsi="Times New Roman"/>
                <w:szCs w:val="21"/>
              </w:rPr>
              <w:t>,</w:t>
            </w:r>
            <w:r w:rsidR="0041269A"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Mini</w:t>
            </w:r>
            <w:r>
              <w:rPr>
                <w:rFonts w:ascii="Times New Roman" w:hAnsi="Times New Roman"/>
                <w:szCs w:val="21"/>
              </w:rPr>
              <w:t>tab</w:t>
            </w:r>
            <w:r w:rsidR="0041269A">
              <w:rPr>
                <w:rFonts w:ascii="Times New Roman" w:hAnsi="Times New Roman"/>
                <w:szCs w:val="21"/>
              </w:rPr>
              <w:t xml:space="preserve">, </w:t>
            </w:r>
            <w:r w:rsidR="00A54382">
              <w:rPr>
                <w:rFonts w:ascii="Times New Roman" w:hAnsi="Times New Roman"/>
                <w:szCs w:val="21"/>
              </w:rPr>
              <w:t xml:space="preserve">C++, </w:t>
            </w:r>
            <w:r w:rsidR="00800D9E">
              <w:rPr>
                <w:rFonts w:ascii="Times New Roman" w:hAnsi="Times New Roman" w:hint="eastAsia"/>
                <w:szCs w:val="21"/>
              </w:rPr>
              <w:t>Lin</w:t>
            </w:r>
            <w:r w:rsidR="00800D9E">
              <w:rPr>
                <w:rFonts w:ascii="Times New Roman" w:hAnsi="Times New Roman"/>
                <w:szCs w:val="21"/>
              </w:rPr>
              <w:t>u</w:t>
            </w:r>
            <w:r w:rsidR="00800D9E">
              <w:rPr>
                <w:rFonts w:ascii="Times New Roman" w:hAnsi="Times New Roman" w:hint="eastAsia"/>
                <w:szCs w:val="21"/>
              </w:rPr>
              <w:t xml:space="preserve">x </w:t>
            </w:r>
            <w:r w:rsidR="00800D9E">
              <w:rPr>
                <w:rFonts w:ascii="Times New Roman" w:hAnsi="Times New Roman"/>
                <w:szCs w:val="21"/>
              </w:rPr>
              <w:t>s</w:t>
            </w:r>
            <w:r w:rsidR="00800D9E">
              <w:rPr>
                <w:rFonts w:ascii="Times New Roman" w:hAnsi="Times New Roman" w:hint="eastAsia"/>
                <w:szCs w:val="21"/>
              </w:rPr>
              <w:t>hell</w:t>
            </w:r>
            <w:r w:rsidR="00800D9E">
              <w:rPr>
                <w:rFonts w:ascii="Times New Roman" w:hAnsi="Times New Roman"/>
                <w:szCs w:val="21"/>
              </w:rPr>
              <w:t xml:space="preserve">, </w:t>
            </w:r>
            <w:r w:rsidR="00020ECA">
              <w:rPr>
                <w:rFonts w:ascii="Times New Roman" w:hAnsi="Times New Roman" w:hint="eastAsia"/>
                <w:szCs w:val="21"/>
              </w:rPr>
              <w:t>MATLAB</w:t>
            </w:r>
          </w:p>
        </w:tc>
      </w:tr>
      <w:tr w:rsidR="007C0A16" w:rsidRPr="002B271E" w:rsidTr="00670DEC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7C0A16" w:rsidRDefault="007C0A16" w:rsidP="006D59BB">
            <w:pPr>
              <w:jc w:val="left"/>
              <w:rPr>
                <w:rFonts w:ascii="Times New Roman" w:hAnsi="Times New Roman"/>
                <w:szCs w:val="21"/>
              </w:rPr>
            </w:pPr>
            <w:r w:rsidRPr="006534D1">
              <w:rPr>
                <w:rFonts w:ascii="Times New Roman" w:hAnsi="Times New Roman" w:hint="eastAsia"/>
                <w:b/>
                <w:szCs w:val="21"/>
              </w:rPr>
              <w:t>数学</w:t>
            </w:r>
            <w:r>
              <w:rPr>
                <w:rFonts w:ascii="Times New Roman" w:hAnsi="Times New Roman" w:hint="eastAsia"/>
                <w:szCs w:val="21"/>
              </w:rPr>
              <w:t>：最优化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运筹学</w:t>
            </w:r>
            <w:r w:rsidR="0041269A">
              <w:rPr>
                <w:rFonts w:ascii="Times New Roman" w:hAnsi="Times New Roman" w:hint="eastAsia"/>
                <w:szCs w:val="21"/>
              </w:rPr>
              <w:t>、</w:t>
            </w:r>
            <w:r w:rsidR="00CD483B">
              <w:rPr>
                <w:rFonts w:ascii="Times New Roman" w:hAnsi="Times New Roman" w:hint="eastAsia"/>
                <w:szCs w:val="21"/>
              </w:rPr>
              <w:t>统计学习</w:t>
            </w:r>
            <w:r w:rsidR="00CD483B">
              <w:rPr>
                <w:rFonts w:ascii="Times New Roman" w:hAnsi="Times New Roman" w:hint="eastAsia"/>
                <w:szCs w:val="21"/>
              </w:rPr>
              <w:t>/</w:t>
            </w:r>
            <w:r w:rsidR="00CD483B">
              <w:rPr>
                <w:rFonts w:ascii="Times New Roman" w:hAnsi="Times New Roman" w:hint="eastAsia"/>
                <w:szCs w:val="21"/>
              </w:rPr>
              <w:t>机器学习、统计方法（回归</w:t>
            </w:r>
            <w:r w:rsidR="006D59BB">
              <w:rPr>
                <w:rFonts w:ascii="Times New Roman" w:hAnsi="Times New Roman" w:hint="eastAsia"/>
                <w:szCs w:val="21"/>
              </w:rPr>
              <w:t>、统计推断、</w:t>
            </w:r>
            <w:r w:rsidR="00CD483B">
              <w:rPr>
                <w:rFonts w:ascii="Times New Roman" w:hAnsi="Times New Roman" w:hint="eastAsia"/>
                <w:szCs w:val="21"/>
              </w:rPr>
              <w:t>时间序列</w:t>
            </w:r>
            <w:r w:rsidR="00B76CE3">
              <w:rPr>
                <w:rFonts w:ascii="Times New Roman" w:hAnsi="Times New Roman" w:hint="eastAsia"/>
                <w:szCs w:val="21"/>
              </w:rPr>
              <w:t>等</w:t>
            </w:r>
            <w:r w:rsidR="00CD483B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7C0A16" w:rsidRPr="002B271E" w:rsidTr="00670DEC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7C0A16" w:rsidRPr="00333F49" w:rsidRDefault="007C0A16" w:rsidP="007C0A16">
            <w:pPr>
              <w:spacing w:afterLines="50" w:after="156"/>
              <w:jc w:val="left"/>
              <w:rPr>
                <w:rFonts w:ascii="Times New Roman" w:hAnsi="Times New Roman"/>
                <w:szCs w:val="21"/>
              </w:rPr>
            </w:pPr>
            <w:r w:rsidRPr="006534D1">
              <w:rPr>
                <w:rFonts w:ascii="Times New Roman" w:hAnsi="Times New Roman" w:hint="eastAsia"/>
                <w:b/>
                <w:szCs w:val="21"/>
              </w:rPr>
              <w:t>英语</w:t>
            </w:r>
            <w:r>
              <w:rPr>
                <w:rFonts w:ascii="Times New Roman" w:hAnsi="Times New Roman"/>
                <w:szCs w:val="21"/>
              </w:rPr>
              <w:t>：</w:t>
            </w:r>
            <w:bookmarkStart w:id="9" w:name="OLE_LINK109"/>
            <w:bookmarkStart w:id="10" w:name="OLE_LINK54"/>
            <w:r>
              <w:rPr>
                <w:rFonts w:ascii="Times New Roman" w:hAnsi="Times New Roman" w:hint="eastAsia"/>
                <w:szCs w:val="21"/>
              </w:rPr>
              <w:t>托福</w:t>
            </w:r>
            <w:r w:rsidRPr="000179C3">
              <w:rPr>
                <w:rFonts w:ascii="Times New Roman" w:hAnsi="Times New Roman"/>
                <w:szCs w:val="21"/>
              </w:rPr>
              <w:t>103/120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="00C028BD">
              <w:rPr>
                <w:rFonts w:ascii="Times New Roman" w:hAnsi="Times New Roman" w:hint="eastAsia"/>
                <w:szCs w:val="21"/>
              </w:rPr>
              <w:t xml:space="preserve">GRE </w:t>
            </w:r>
            <w:r w:rsidRPr="00585597">
              <w:rPr>
                <w:rFonts w:ascii="Times New Roman" w:hAnsi="Times New Roman"/>
                <w:szCs w:val="21"/>
              </w:rPr>
              <w:t>V159/170</w:t>
            </w:r>
            <w:r>
              <w:rPr>
                <w:rFonts w:ascii="Times New Roman" w:hAnsi="Times New Roman" w:hint="eastAsia"/>
                <w:szCs w:val="21"/>
              </w:rPr>
              <w:t>+</w:t>
            </w:r>
            <w:r w:rsidRPr="00585597">
              <w:rPr>
                <w:rFonts w:ascii="Times New Roman" w:hAnsi="Times New Roman"/>
                <w:szCs w:val="21"/>
              </w:rPr>
              <w:t>Q</w:t>
            </w:r>
            <w:r>
              <w:rPr>
                <w:rFonts w:ascii="Times New Roman" w:hAnsi="Times New Roman"/>
                <w:szCs w:val="21"/>
              </w:rPr>
              <w:t>168/170</w:t>
            </w:r>
            <w:r>
              <w:rPr>
                <w:rFonts w:ascii="Times New Roman" w:hAnsi="Times New Roman" w:hint="eastAsia"/>
                <w:szCs w:val="21"/>
              </w:rPr>
              <w:t>+</w:t>
            </w:r>
            <w:r w:rsidRPr="00585597">
              <w:rPr>
                <w:rFonts w:ascii="Times New Roman" w:hAnsi="Times New Roman"/>
                <w:szCs w:val="21"/>
              </w:rPr>
              <w:t>W3.0/6.0</w:t>
            </w:r>
            <w:r>
              <w:rPr>
                <w:rFonts w:ascii="Times New Roman" w:hAnsi="Times New Roman" w:hint="eastAsia"/>
                <w:szCs w:val="21"/>
              </w:rPr>
              <w:t>，英语六级</w:t>
            </w:r>
            <w:r w:rsidRPr="000179C3">
              <w:rPr>
                <w:rFonts w:ascii="Times New Roman" w:hAnsi="Times New Roman"/>
                <w:szCs w:val="21"/>
              </w:rPr>
              <w:t>616/750</w:t>
            </w:r>
            <w:bookmarkEnd w:id="9"/>
            <w:bookmarkEnd w:id="10"/>
          </w:p>
        </w:tc>
      </w:tr>
      <w:tr w:rsidR="006B5014" w:rsidRPr="002B271E" w:rsidTr="00ED3FB2">
        <w:trPr>
          <w:jc w:val="center"/>
        </w:trPr>
        <w:tc>
          <w:tcPr>
            <w:tcW w:w="10510" w:type="dxa"/>
            <w:gridSpan w:val="5"/>
            <w:shd w:val="clear" w:color="auto" w:fill="262626"/>
          </w:tcPr>
          <w:p w:rsidR="006B5014" w:rsidRPr="002B271E" w:rsidRDefault="00260B6F" w:rsidP="00067EDA">
            <w:pPr>
              <w:tabs>
                <w:tab w:val="center" w:pos="4873"/>
              </w:tabs>
              <w:jc w:val="center"/>
              <w:rPr>
                <w:rFonts w:ascii="Times New Roman" w:hAnsi="Times New Roman"/>
                <w:color w:val="FFFFFF"/>
                <w:szCs w:val="21"/>
              </w:rPr>
            </w:pPr>
            <w:bookmarkStart w:id="11" w:name="OLE_LINK76"/>
            <w:bookmarkStart w:id="12" w:name="OLE_LINK77"/>
            <w:bookmarkStart w:id="13" w:name="OLE_LINK78"/>
            <w:bookmarkEnd w:id="5"/>
            <w:bookmarkEnd w:id="6"/>
            <w:r>
              <w:rPr>
                <w:rFonts w:ascii="Times New Roman" w:hAnsi="Times New Roman" w:hint="eastAsia"/>
                <w:b/>
                <w:color w:val="FFFFFF"/>
                <w:szCs w:val="21"/>
              </w:rPr>
              <w:t>实习经历</w:t>
            </w:r>
          </w:p>
        </w:tc>
      </w:tr>
      <w:tr w:rsidR="005E2115" w:rsidRPr="002B271E" w:rsidTr="0031466B">
        <w:trPr>
          <w:jc w:val="center"/>
        </w:trPr>
        <w:tc>
          <w:tcPr>
            <w:tcW w:w="4962" w:type="dxa"/>
            <w:gridSpan w:val="3"/>
            <w:shd w:val="clear" w:color="auto" w:fill="auto"/>
          </w:tcPr>
          <w:p w:rsidR="005E2115" w:rsidRPr="00F60444" w:rsidRDefault="005E2115" w:rsidP="00670DEC">
            <w:pPr>
              <w:spacing w:beforeLines="10" w:before="31"/>
              <w:rPr>
                <w:b/>
              </w:rPr>
            </w:pPr>
            <w:r>
              <w:rPr>
                <w:rFonts w:hint="eastAsia"/>
                <w:b/>
              </w:rPr>
              <w:t>新浪微博</w:t>
            </w:r>
            <w:r w:rsidR="0031466B">
              <w:rPr>
                <w:rFonts w:hint="eastAsia"/>
                <w:b/>
              </w:rPr>
              <w:t>-</w:t>
            </w:r>
            <w:r w:rsidR="0031466B">
              <w:rPr>
                <w:rFonts w:hint="eastAsia"/>
                <w:b/>
              </w:rPr>
              <w:t>大数据部</w:t>
            </w:r>
          </w:p>
        </w:tc>
        <w:tc>
          <w:tcPr>
            <w:tcW w:w="3260" w:type="dxa"/>
            <w:shd w:val="clear" w:color="auto" w:fill="auto"/>
          </w:tcPr>
          <w:p w:rsidR="005E2115" w:rsidRPr="002B7432" w:rsidRDefault="005E2115" w:rsidP="00670DEC">
            <w:pPr>
              <w:spacing w:beforeLines="10" w:before="31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数据挖掘工程师</w:t>
            </w:r>
          </w:p>
        </w:tc>
        <w:tc>
          <w:tcPr>
            <w:tcW w:w="2288" w:type="dxa"/>
            <w:shd w:val="clear" w:color="auto" w:fill="auto"/>
          </w:tcPr>
          <w:p w:rsidR="005E2115" w:rsidRPr="00333F49" w:rsidRDefault="005E2115" w:rsidP="005E2115">
            <w:pPr>
              <w:spacing w:beforeLines="10" w:before="31"/>
              <w:jc w:val="righ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2016.1</w:t>
            </w:r>
            <w:r>
              <w:rPr>
                <w:rFonts w:ascii="Times New Roman" w:hAnsi="Times New Roman"/>
                <w:szCs w:val="21"/>
              </w:rPr>
              <w:t>至今</w:t>
            </w:r>
          </w:p>
        </w:tc>
      </w:tr>
      <w:tr w:rsidR="005E2115" w:rsidRPr="002B271E" w:rsidTr="00670DEC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5E2115" w:rsidRPr="005E2115" w:rsidRDefault="005E2115" w:rsidP="00670DEC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进行</w:t>
            </w:r>
            <w:r>
              <w:rPr>
                <w:rFonts w:ascii="Times New Roman" w:hAnsi="Times New Roman"/>
                <w:szCs w:val="21"/>
              </w:rPr>
              <w:t>新闻专题相关的文本挖掘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szCs w:val="21"/>
              </w:rPr>
              <w:t>维护</w:t>
            </w:r>
            <w:r>
              <w:rPr>
                <w:rFonts w:ascii="Times New Roman" w:hAnsi="Times New Roman" w:hint="eastAsia"/>
                <w:szCs w:val="21"/>
              </w:rPr>
              <w:t>Linux</w:t>
            </w:r>
            <w:r>
              <w:rPr>
                <w:rFonts w:ascii="Times New Roman" w:hAnsi="Times New Roman" w:hint="eastAsia"/>
                <w:szCs w:val="21"/>
              </w:rPr>
              <w:t>服务器的部分数据和脚本</w:t>
            </w:r>
          </w:p>
        </w:tc>
      </w:tr>
      <w:tr w:rsidR="005E2115" w:rsidRPr="002B271E" w:rsidTr="00670DEC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5E2115" w:rsidRDefault="005E2115" w:rsidP="005E2115">
            <w:pPr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Cs w:val="21"/>
              </w:rPr>
            </w:pPr>
            <w:r w:rsidRPr="005E2115">
              <w:rPr>
                <w:rFonts w:ascii="Times New Roman" w:hAnsi="Times New Roman" w:hint="eastAsia"/>
                <w:szCs w:val="21"/>
              </w:rPr>
              <w:t>独立使用</w:t>
            </w:r>
            <w:r w:rsidRPr="005E2115">
              <w:rPr>
                <w:rFonts w:ascii="Times New Roman" w:hAnsi="Times New Roman" w:hint="eastAsia"/>
                <w:szCs w:val="21"/>
              </w:rPr>
              <w:t>python</w:t>
            </w:r>
            <w:r w:rsidRPr="005E2115">
              <w:rPr>
                <w:rFonts w:ascii="Times New Roman" w:hAnsi="Times New Roman" w:hint="eastAsia"/>
                <w:szCs w:val="21"/>
              </w:rPr>
              <w:t>设计和实现新闻专题</w:t>
            </w:r>
            <w:r w:rsidR="00F35A65">
              <w:rPr>
                <w:rFonts w:ascii="Times New Roman" w:hAnsi="Times New Roman" w:hint="eastAsia"/>
                <w:szCs w:val="21"/>
              </w:rPr>
              <w:t>与</w:t>
            </w:r>
            <w:r w:rsidRPr="005E2115">
              <w:rPr>
                <w:rFonts w:ascii="Times New Roman" w:hAnsi="Times New Roman" w:hint="eastAsia"/>
                <w:szCs w:val="21"/>
              </w:rPr>
              <w:t>微博话题的匹配算法，</w:t>
            </w:r>
            <w:r w:rsidR="00670DEC">
              <w:rPr>
                <w:rFonts w:ascii="Times New Roman" w:hAnsi="Times New Roman" w:hint="eastAsia"/>
                <w:szCs w:val="21"/>
              </w:rPr>
              <w:t>需要</w:t>
            </w:r>
            <w:r w:rsidRPr="005E2115">
              <w:rPr>
                <w:rFonts w:ascii="Times New Roman" w:hAnsi="Times New Roman" w:hint="eastAsia"/>
                <w:szCs w:val="21"/>
              </w:rPr>
              <w:t>调用大量</w:t>
            </w:r>
            <w:r w:rsidRPr="005E2115">
              <w:rPr>
                <w:rFonts w:ascii="Times New Roman" w:hAnsi="Times New Roman" w:hint="eastAsia"/>
                <w:szCs w:val="21"/>
              </w:rPr>
              <w:t>API</w:t>
            </w:r>
            <w:r w:rsidRPr="005E2115">
              <w:rPr>
                <w:rFonts w:ascii="Times New Roman" w:hAnsi="Times New Roman" w:hint="eastAsia"/>
                <w:szCs w:val="21"/>
              </w:rPr>
              <w:t>，</w:t>
            </w:r>
            <w:r w:rsidR="00670DEC">
              <w:rPr>
                <w:rFonts w:ascii="Times New Roman" w:hAnsi="Times New Roman" w:hint="eastAsia"/>
                <w:szCs w:val="21"/>
              </w:rPr>
              <w:t>处理千万条数据，</w:t>
            </w:r>
            <w:r w:rsidRPr="005E2115">
              <w:rPr>
                <w:rFonts w:ascii="Times New Roman" w:hAnsi="Times New Roman" w:hint="eastAsia"/>
                <w:szCs w:val="21"/>
              </w:rPr>
              <w:t>采用多线程保证性能，使程序能以小时为周期运行</w:t>
            </w:r>
          </w:p>
          <w:p w:rsidR="00C64FD6" w:rsidRPr="005E2115" w:rsidRDefault="00C64FD6" w:rsidP="005E2115">
            <w:pPr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Cs w:val="21"/>
              </w:rPr>
            </w:pPr>
            <w:r w:rsidRPr="005E2115">
              <w:rPr>
                <w:rFonts w:ascii="Times New Roman" w:hAnsi="Times New Roman" w:hint="eastAsia"/>
                <w:szCs w:val="21"/>
              </w:rPr>
              <w:t>与</w:t>
            </w:r>
            <w:r w:rsidRPr="005E2115">
              <w:rPr>
                <w:rFonts w:ascii="Times New Roman" w:hAnsi="Times New Roman" w:hint="eastAsia"/>
                <w:szCs w:val="21"/>
              </w:rPr>
              <w:t>1</w:t>
            </w:r>
            <w:r w:rsidRPr="005E2115">
              <w:rPr>
                <w:rFonts w:ascii="Times New Roman" w:hAnsi="Times New Roman" w:hint="eastAsia"/>
                <w:szCs w:val="21"/>
              </w:rPr>
              <w:t>人合作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E2115">
              <w:rPr>
                <w:rFonts w:ascii="Times New Roman" w:hAnsi="Times New Roman" w:hint="eastAsia"/>
                <w:szCs w:val="21"/>
              </w:rPr>
              <w:t>对新闻专题的聚类算法进行改进，</w:t>
            </w:r>
            <w:r>
              <w:rPr>
                <w:rFonts w:ascii="Times New Roman" w:hAnsi="Times New Roman" w:hint="eastAsia"/>
                <w:szCs w:val="21"/>
              </w:rPr>
              <w:t>包括</w:t>
            </w:r>
            <w:r w:rsidR="009115E6">
              <w:rPr>
                <w:rFonts w:ascii="Times New Roman" w:hAnsi="Times New Roman" w:hint="eastAsia"/>
                <w:szCs w:val="21"/>
              </w:rPr>
              <w:t>建立测试集、调整参数、</w:t>
            </w:r>
            <w:r w:rsidRPr="005E2115">
              <w:rPr>
                <w:rFonts w:ascii="Times New Roman" w:hAnsi="Times New Roman" w:hint="eastAsia"/>
                <w:szCs w:val="21"/>
              </w:rPr>
              <w:t>改进算法逻辑</w:t>
            </w:r>
          </w:p>
          <w:p w:rsidR="005E2115" w:rsidRPr="00C64FD6" w:rsidRDefault="005E2115" w:rsidP="00C64FD6">
            <w:pPr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Cs w:val="21"/>
              </w:rPr>
            </w:pPr>
            <w:r w:rsidRPr="005E2115">
              <w:rPr>
                <w:rFonts w:ascii="Times New Roman" w:hAnsi="Times New Roman" w:hint="eastAsia"/>
                <w:szCs w:val="21"/>
              </w:rPr>
              <w:t>负责</w:t>
            </w:r>
            <w:r w:rsidRPr="005E2115">
              <w:rPr>
                <w:rFonts w:ascii="Times New Roman" w:hAnsi="Times New Roman" w:hint="eastAsia"/>
                <w:szCs w:val="21"/>
              </w:rPr>
              <w:t>Linux</w:t>
            </w:r>
            <w:r w:rsidRPr="005E2115">
              <w:rPr>
                <w:rFonts w:ascii="Times New Roman" w:hAnsi="Times New Roman" w:hint="eastAsia"/>
                <w:szCs w:val="21"/>
              </w:rPr>
              <w:t>服务器上，</w:t>
            </w:r>
            <w:r w:rsidR="00871BC0">
              <w:rPr>
                <w:rFonts w:ascii="Times New Roman" w:hAnsi="Times New Roman" w:hint="eastAsia"/>
                <w:szCs w:val="21"/>
              </w:rPr>
              <w:t>部分</w:t>
            </w:r>
            <w:r w:rsidRPr="005E2115">
              <w:rPr>
                <w:rFonts w:ascii="Times New Roman" w:hAnsi="Times New Roman" w:hint="eastAsia"/>
                <w:szCs w:val="21"/>
              </w:rPr>
              <w:t>数据和脚本的维护，</w:t>
            </w:r>
            <w:r w:rsidR="00FE2578">
              <w:rPr>
                <w:rFonts w:ascii="Times New Roman" w:hAnsi="Times New Roman" w:hint="eastAsia"/>
                <w:szCs w:val="21"/>
              </w:rPr>
              <w:t>包括</w:t>
            </w:r>
            <w:r w:rsidRPr="005E2115">
              <w:rPr>
                <w:rFonts w:ascii="Times New Roman" w:hAnsi="Times New Roman" w:hint="eastAsia"/>
                <w:szCs w:val="21"/>
              </w:rPr>
              <w:t>根据新的业务逻辑修改脚本</w:t>
            </w:r>
            <w:r w:rsidR="00FE2578">
              <w:rPr>
                <w:rFonts w:ascii="Times New Roman" w:hAnsi="Times New Roman" w:hint="eastAsia"/>
                <w:szCs w:val="21"/>
              </w:rPr>
              <w:t>和配置文件，使用</w:t>
            </w:r>
            <w:r w:rsidR="00FE2578">
              <w:rPr>
                <w:rFonts w:ascii="Times New Roman" w:hAnsi="Times New Roman" w:hint="eastAsia"/>
                <w:szCs w:val="21"/>
              </w:rPr>
              <w:t>shell</w:t>
            </w:r>
            <w:r w:rsidR="00FE2578">
              <w:rPr>
                <w:rFonts w:ascii="Times New Roman" w:hAnsi="Times New Roman" w:hint="eastAsia"/>
                <w:szCs w:val="21"/>
              </w:rPr>
              <w:t>脚本对数据文件进行归类整理，定期检查日志以确保脚本正常运行</w:t>
            </w:r>
          </w:p>
        </w:tc>
      </w:tr>
      <w:tr w:rsidR="00B027CE" w:rsidRPr="002B271E" w:rsidTr="0031466B">
        <w:trPr>
          <w:jc w:val="center"/>
        </w:trPr>
        <w:tc>
          <w:tcPr>
            <w:tcW w:w="4962" w:type="dxa"/>
            <w:gridSpan w:val="3"/>
            <w:shd w:val="clear" w:color="auto" w:fill="auto"/>
          </w:tcPr>
          <w:p w:rsidR="00B027CE" w:rsidRPr="00F60444" w:rsidRDefault="008E202F" w:rsidP="00067EDA">
            <w:pPr>
              <w:spacing w:beforeLines="10" w:before="31"/>
              <w:rPr>
                <w:b/>
              </w:rPr>
            </w:pPr>
            <w:r>
              <w:rPr>
                <w:rFonts w:hint="eastAsia"/>
                <w:b/>
              </w:rPr>
              <w:t>豌豆实验室</w:t>
            </w:r>
            <w:r w:rsidR="0031466B">
              <w:rPr>
                <w:rFonts w:hint="eastAsia"/>
                <w:b/>
              </w:rPr>
              <w:t>-</w:t>
            </w:r>
            <w:r w:rsidR="0031466B">
              <w:rPr>
                <w:rFonts w:hint="eastAsia"/>
                <w:b/>
              </w:rPr>
              <w:t>数据部</w:t>
            </w:r>
          </w:p>
        </w:tc>
        <w:tc>
          <w:tcPr>
            <w:tcW w:w="3260" w:type="dxa"/>
            <w:shd w:val="clear" w:color="auto" w:fill="auto"/>
          </w:tcPr>
          <w:p w:rsidR="00B027CE" w:rsidRPr="002B7432" w:rsidRDefault="00EF2C6A" w:rsidP="00067EDA">
            <w:pPr>
              <w:spacing w:beforeLines="10" w:before="31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数据</w:t>
            </w:r>
            <w:r w:rsidR="00B027CE">
              <w:rPr>
                <w:rFonts w:ascii="Times New Roman" w:hAnsi="Times New Roman" w:hint="eastAsia"/>
                <w:b/>
                <w:szCs w:val="21"/>
              </w:rPr>
              <w:t>产品</w:t>
            </w:r>
            <w:r w:rsidR="00B027CE">
              <w:rPr>
                <w:rFonts w:ascii="Times New Roman" w:hAnsi="Times New Roman"/>
                <w:b/>
                <w:szCs w:val="21"/>
              </w:rPr>
              <w:t>经理</w:t>
            </w:r>
          </w:p>
        </w:tc>
        <w:tc>
          <w:tcPr>
            <w:tcW w:w="2288" w:type="dxa"/>
            <w:shd w:val="clear" w:color="auto" w:fill="auto"/>
          </w:tcPr>
          <w:p w:rsidR="00B027CE" w:rsidRPr="00333F49" w:rsidRDefault="00EF2C6A" w:rsidP="00067EDA">
            <w:pPr>
              <w:spacing w:beforeLines="10" w:before="31"/>
              <w:jc w:val="right"/>
              <w:rPr>
                <w:rFonts w:ascii="Times New Roman" w:hAnsi="Times New Roman"/>
                <w:szCs w:val="21"/>
              </w:rPr>
            </w:pPr>
            <w:bookmarkStart w:id="14" w:name="OLE_LINK62"/>
            <w:bookmarkStart w:id="15" w:name="OLE_LINK66"/>
            <w:r>
              <w:rPr>
                <w:rFonts w:ascii="Times New Roman" w:hAnsi="Times New Roman"/>
                <w:szCs w:val="21"/>
              </w:rPr>
              <w:t>2015.6</w:t>
            </w:r>
            <w:r w:rsidR="00B027CE">
              <w:rPr>
                <w:rFonts w:ascii="Times New Roman" w:hAnsi="Times New Roman"/>
                <w:szCs w:val="21"/>
              </w:rPr>
              <w:t>-</w:t>
            </w:r>
            <w:r w:rsidR="00B027CE" w:rsidRPr="00333F49">
              <w:rPr>
                <w:rFonts w:ascii="Times New Roman" w:hAnsi="Times New Roman"/>
                <w:szCs w:val="21"/>
              </w:rPr>
              <w:t>2015.</w:t>
            </w:r>
            <w:bookmarkEnd w:id="14"/>
            <w:bookmarkEnd w:id="15"/>
            <w:r>
              <w:rPr>
                <w:rFonts w:ascii="Times New Roman" w:hAnsi="Times New Roman"/>
                <w:szCs w:val="21"/>
              </w:rPr>
              <w:t>8</w:t>
            </w:r>
          </w:p>
        </w:tc>
      </w:tr>
      <w:tr w:rsidR="00F60444" w:rsidRPr="002B271E" w:rsidTr="00ED3FB2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F60444" w:rsidRPr="00333F49" w:rsidRDefault="00273384" w:rsidP="008F5BA8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满足商业团队对数据可视化</w:t>
            </w:r>
            <w:r w:rsidR="008F5BA8">
              <w:rPr>
                <w:rFonts w:ascii="Times New Roman" w:hAnsi="Times New Roman" w:hint="eastAsia"/>
                <w:szCs w:val="21"/>
              </w:rPr>
              <w:t>、</w:t>
            </w:r>
            <w:r>
              <w:rPr>
                <w:rFonts w:ascii="Times New Roman" w:hAnsi="Times New Roman" w:hint="eastAsia"/>
                <w:szCs w:val="21"/>
              </w:rPr>
              <w:t>数据</w:t>
            </w:r>
            <w:r w:rsidR="008F5BA8">
              <w:rPr>
                <w:rFonts w:ascii="Times New Roman" w:hAnsi="Times New Roman" w:hint="eastAsia"/>
                <w:szCs w:val="21"/>
              </w:rPr>
              <w:t>建模</w:t>
            </w:r>
            <w:r>
              <w:rPr>
                <w:rFonts w:ascii="Times New Roman" w:hAnsi="Times New Roman" w:hint="eastAsia"/>
                <w:szCs w:val="21"/>
              </w:rPr>
              <w:t>、</w:t>
            </w:r>
            <w:r w:rsidR="00F35A65">
              <w:rPr>
                <w:rFonts w:ascii="Times New Roman" w:hAnsi="Times New Roman"/>
                <w:szCs w:val="21"/>
              </w:rPr>
              <w:t>数据挖掘</w:t>
            </w:r>
            <w:r w:rsidR="008F5BA8">
              <w:rPr>
                <w:rFonts w:ascii="Times New Roman" w:hAnsi="Times New Roman"/>
                <w:szCs w:val="21"/>
              </w:rPr>
              <w:t>的需求</w:t>
            </w:r>
          </w:p>
        </w:tc>
      </w:tr>
      <w:tr w:rsidR="006B5014" w:rsidRPr="002B271E" w:rsidTr="00ED3FB2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AD54BB" w:rsidRDefault="00635750" w:rsidP="00AD54BB">
            <w:pPr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Cs w:val="21"/>
              </w:rPr>
            </w:pPr>
            <w:bookmarkStart w:id="16" w:name="OLE_LINK63"/>
            <w:bookmarkStart w:id="17" w:name="OLE_LINK64"/>
            <w:bookmarkStart w:id="18" w:name="OLE_LINK22"/>
            <w:bookmarkStart w:id="19" w:name="OLE_LINK23"/>
            <w:r>
              <w:rPr>
                <w:rFonts w:hint="eastAsia"/>
                <w:kern w:val="0"/>
              </w:rPr>
              <w:t>独立调研商业团队对数据可视化和数据挖掘的需求</w:t>
            </w:r>
            <w:bookmarkStart w:id="20" w:name="_GoBack"/>
            <w:bookmarkEnd w:id="20"/>
            <w:r>
              <w:rPr>
                <w:rFonts w:hint="eastAsia"/>
                <w:kern w:val="0"/>
              </w:rPr>
              <w:t>，组织数次会议，探讨整体解决方案</w:t>
            </w:r>
          </w:p>
          <w:p w:rsidR="00910ECB" w:rsidRDefault="00635750" w:rsidP="00AD54BB">
            <w:pPr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独立</w:t>
            </w:r>
            <w:r w:rsidR="00AD54BB">
              <w:rPr>
                <w:rFonts w:ascii="Times New Roman" w:hAnsi="Times New Roman" w:hint="eastAsia"/>
                <w:szCs w:val="21"/>
              </w:rPr>
              <w:t>调研</w:t>
            </w:r>
            <w:r w:rsidR="008F5BA8">
              <w:rPr>
                <w:rFonts w:ascii="Times New Roman" w:hAnsi="Times New Roman" w:hint="eastAsia"/>
                <w:szCs w:val="21"/>
              </w:rPr>
              <w:t>商业智能工具</w:t>
            </w:r>
            <w:r w:rsidR="008F5BA8">
              <w:rPr>
                <w:rFonts w:ascii="Times New Roman" w:hAnsi="Times New Roman" w:hint="eastAsia"/>
                <w:szCs w:val="21"/>
              </w:rPr>
              <w:t>Ta</w:t>
            </w:r>
            <w:r w:rsidR="008F5BA8">
              <w:rPr>
                <w:rFonts w:ascii="Times New Roman" w:hAnsi="Times New Roman"/>
                <w:szCs w:val="21"/>
              </w:rPr>
              <w:t>bleau</w:t>
            </w:r>
            <w:r w:rsidR="00AD54BB">
              <w:rPr>
                <w:rFonts w:ascii="Times New Roman" w:hAnsi="Times New Roman"/>
                <w:szCs w:val="21"/>
              </w:rPr>
              <w:t>用于解决部分业务需求的可能性</w:t>
            </w:r>
            <w:r w:rsidR="00AD54BB">
              <w:rPr>
                <w:rFonts w:ascii="Times New Roman" w:hAnsi="Times New Roman" w:hint="eastAsia"/>
                <w:szCs w:val="21"/>
              </w:rPr>
              <w:t>，</w:t>
            </w:r>
            <w:r w:rsidR="008F5BA8">
              <w:rPr>
                <w:rFonts w:ascii="Times New Roman" w:hAnsi="Times New Roman"/>
                <w:szCs w:val="21"/>
              </w:rPr>
              <w:t>制作</w:t>
            </w:r>
            <w:r w:rsidR="008F5BA8">
              <w:rPr>
                <w:rFonts w:ascii="Times New Roman" w:hAnsi="Times New Roman" w:hint="eastAsia"/>
                <w:szCs w:val="21"/>
              </w:rPr>
              <w:t>Demo</w:t>
            </w:r>
            <w:r w:rsidR="008F5BA8">
              <w:rPr>
                <w:rFonts w:ascii="Times New Roman" w:hAnsi="Times New Roman" w:hint="eastAsia"/>
                <w:szCs w:val="21"/>
              </w:rPr>
              <w:t>，</w:t>
            </w:r>
            <w:r w:rsidR="00F35A65">
              <w:rPr>
                <w:rFonts w:ascii="Times New Roman" w:hAnsi="Times New Roman" w:hint="eastAsia"/>
                <w:szCs w:val="21"/>
              </w:rPr>
              <w:t>获得</w:t>
            </w:r>
            <w:r w:rsidR="00F72186">
              <w:rPr>
                <w:rFonts w:ascii="Times New Roman" w:hAnsi="Times New Roman" w:hint="eastAsia"/>
                <w:szCs w:val="21"/>
              </w:rPr>
              <w:t>认可</w:t>
            </w:r>
            <w:r w:rsidR="00F35A65">
              <w:rPr>
                <w:rFonts w:ascii="Times New Roman" w:hAnsi="Times New Roman" w:hint="eastAsia"/>
                <w:szCs w:val="21"/>
              </w:rPr>
              <w:t>并决定上线</w:t>
            </w:r>
          </w:p>
          <w:bookmarkEnd w:id="16"/>
          <w:bookmarkEnd w:id="17"/>
          <w:p w:rsidR="00E140E1" w:rsidRDefault="00635750" w:rsidP="00127E4E">
            <w:pPr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独立</w:t>
            </w:r>
            <w:r w:rsidR="00AD54BB">
              <w:rPr>
                <w:rFonts w:ascii="Times New Roman" w:hAnsi="Times New Roman" w:hint="eastAsia"/>
                <w:szCs w:val="21"/>
              </w:rPr>
              <w:t>建立移动应用的渠道质量分析模型</w:t>
            </w:r>
            <w:r w:rsidR="001C2932">
              <w:rPr>
                <w:rFonts w:ascii="Times New Roman" w:hAnsi="Times New Roman" w:hint="eastAsia"/>
                <w:szCs w:val="21"/>
              </w:rPr>
              <w:t>，</w:t>
            </w:r>
            <w:r w:rsidR="00D86126">
              <w:rPr>
                <w:rFonts w:ascii="Times New Roman" w:hAnsi="Times New Roman" w:hint="eastAsia"/>
                <w:szCs w:val="21"/>
              </w:rPr>
              <w:t>设计和制作数据产品原型</w:t>
            </w:r>
          </w:p>
          <w:p w:rsidR="00D86126" w:rsidRPr="00D908AA" w:rsidRDefault="00635750" w:rsidP="00D86126">
            <w:pPr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独立</w:t>
            </w:r>
            <w:r w:rsidR="00D86126" w:rsidRPr="00D86126">
              <w:rPr>
                <w:rFonts w:ascii="Times New Roman" w:hAnsi="Times New Roman" w:hint="eastAsia"/>
                <w:szCs w:val="21"/>
              </w:rPr>
              <w:t>设计数据字典</w:t>
            </w:r>
            <w:r w:rsidR="00D86126">
              <w:rPr>
                <w:rFonts w:ascii="Times New Roman" w:hAnsi="Times New Roman" w:hint="eastAsia"/>
                <w:szCs w:val="21"/>
              </w:rPr>
              <w:t>的</w:t>
            </w:r>
            <w:r w:rsidR="00D86126" w:rsidRPr="00D86126">
              <w:rPr>
                <w:rFonts w:ascii="Times New Roman" w:hAnsi="Times New Roman" w:hint="eastAsia"/>
                <w:szCs w:val="21"/>
              </w:rPr>
              <w:t>信息架构、流程图、功能架构</w:t>
            </w:r>
          </w:p>
        </w:tc>
      </w:tr>
      <w:tr w:rsidR="00CB3113" w:rsidRPr="002B271E" w:rsidTr="0031466B">
        <w:trPr>
          <w:jc w:val="center"/>
        </w:trPr>
        <w:tc>
          <w:tcPr>
            <w:tcW w:w="4962" w:type="dxa"/>
            <w:gridSpan w:val="3"/>
            <w:shd w:val="clear" w:color="auto" w:fill="auto"/>
          </w:tcPr>
          <w:p w:rsidR="00CB3113" w:rsidRPr="002B271E" w:rsidRDefault="00F86E64" w:rsidP="00067EDA">
            <w:pPr>
              <w:rPr>
                <w:rFonts w:ascii="Times New Roman" w:hAnsi="Times New Roman"/>
                <w:b/>
                <w:szCs w:val="21"/>
              </w:rPr>
            </w:pPr>
            <w:bookmarkStart w:id="21" w:name="_Hlk414741460"/>
            <w:bookmarkStart w:id="22" w:name="OLE_LINK18"/>
            <w:bookmarkStart w:id="23" w:name="OLE_LINK19"/>
            <w:bookmarkEnd w:id="11"/>
            <w:bookmarkEnd w:id="12"/>
            <w:bookmarkEnd w:id="13"/>
            <w:bookmarkEnd w:id="18"/>
            <w:bookmarkEnd w:id="19"/>
            <w:r w:rsidRPr="00F86E64">
              <w:rPr>
                <w:rFonts w:ascii="Times New Roman" w:hAnsi="Times New Roman" w:hint="eastAsia"/>
                <w:b/>
                <w:szCs w:val="21"/>
              </w:rPr>
              <w:t>联合技术公司（</w:t>
            </w:r>
            <w:r w:rsidRPr="00F86E64">
              <w:rPr>
                <w:rFonts w:ascii="Times New Roman" w:hAnsi="Times New Roman" w:hint="eastAsia"/>
                <w:b/>
                <w:szCs w:val="21"/>
              </w:rPr>
              <w:t>UTC</w:t>
            </w:r>
            <w:r w:rsidRPr="00F86E64">
              <w:rPr>
                <w:rFonts w:ascii="Times New Roman" w:hAnsi="Times New Roman" w:hint="eastAsia"/>
                <w:b/>
                <w:szCs w:val="21"/>
              </w:rPr>
              <w:t>）中国研究中心</w:t>
            </w:r>
            <w:r w:rsidR="0031466B">
              <w:rPr>
                <w:rFonts w:ascii="Times New Roman" w:hAnsi="Times New Roman" w:hint="eastAsia"/>
                <w:b/>
                <w:szCs w:val="21"/>
              </w:rPr>
              <w:t>-</w:t>
            </w:r>
            <w:r w:rsidR="0031466B">
              <w:rPr>
                <w:rFonts w:ascii="Times New Roman" w:hAnsi="Times New Roman" w:hint="eastAsia"/>
                <w:b/>
                <w:szCs w:val="21"/>
              </w:rPr>
              <w:t>建筑节能部</w:t>
            </w:r>
          </w:p>
        </w:tc>
        <w:tc>
          <w:tcPr>
            <w:tcW w:w="3260" w:type="dxa"/>
            <w:shd w:val="clear" w:color="auto" w:fill="auto"/>
          </w:tcPr>
          <w:p w:rsidR="00CB3113" w:rsidRPr="002B271E" w:rsidRDefault="00FF78FB" w:rsidP="00F86E64">
            <w:pPr>
              <w:rPr>
                <w:rFonts w:ascii="Times New Roman" w:hAnsi="Times New Roman"/>
                <w:b/>
                <w:szCs w:val="21"/>
              </w:rPr>
            </w:pPr>
            <w:r w:rsidRPr="00FF78FB">
              <w:rPr>
                <w:rFonts w:ascii="Times New Roman" w:hAnsi="Times New Roman" w:hint="eastAsia"/>
                <w:b/>
                <w:szCs w:val="21"/>
              </w:rPr>
              <w:t>用户研究员</w:t>
            </w:r>
          </w:p>
        </w:tc>
        <w:tc>
          <w:tcPr>
            <w:tcW w:w="2288" w:type="dxa"/>
            <w:shd w:val="clear" w:color="auto" w:fill="auto"/>
          </w:tcPr>
          <w:p w:rsidR="00CB3113" w:rsidRPr="00333F49" w:rsidRDefault="00FF78FB" w:rsidP="00067EDA">
            <w:pPr>
              <w:jc w:val="righ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2014.7-2014.9</w:t>
            </w:r>
          </w:p>
        </w:tc>
      </w:tr>
      <w:tr w:rsidR="00E72AA0" w:rsidRPr="002B271E" w:rsidTr="00ED3FB2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E72AA0" w:rsidRPr="00333F49" w:rsidRDefault="00AC2C4D" w:rsidP="00244C5A">
            <w:pPr>
              <w:jc w:val="left"/>
              <w:rPr>
                <w:rFonts w:ascii="Times New Roman" w:hAnsi="Times New Roman"/>
                <w:szCs w:val="21"/>
              </w:rPr>
            </w:pPr>
            <w:bookmarkStart w:id="24" w:name="OLE_LINK48"/>
            <w:bookmarkStart w:id="25" w:name="OLE_LINK49"/>
            <w:bookmarkStart w:id="26" w:name="_Hlk414741477"/>
            <w:bookmarkEnd w:id="21"/>
            <w:r w:rsidRPr="008B37EC">
              <w:rPr>
                <w:rFonts w:ascii="Times New Roman" w:hAnsi="Times New Roman" w:hint="eastAsia"/>
                <w:szCs w:val="21"/>
              </w:rPr>
              <w:t>联合技术公司是一家</w:t>
            </w:r>
            <w:r w:rsidR="00244C5A">
              <w:rPr>
                <w:rFonts w:ascii="Times New Roman" w:hAnsi="Times New Roman" w:hint="eastAsia"/>
                <w:szCs w:val="21"/>
              </w:rPr>
              <w:t>专注</w:t>
            </w:r>
            <w:r w:rsidRPr="008B37EC">
              <w:rPr>
                <w:rFonts w:ascii="Times New Roman" w:hAnsi="Times New Roman" w:hint="eastAsia"/>
                <w:szCs w:val="21"/>
              </w:rPr>
              <w:t>创新的</w:t>
            </w:r>
            <w:r>
              <w:rPr>
                <w:rFonts w:ascii="Times New Roman" w:hAnsi="Times New Roman" w:hint="eastAsia"/>
                <w:szCs w:val="21"/>
              </w:rPr>
              <w:t>世界</w:t>
            </w:r>
            <w:r>
              <w:rPr>
                <w:rFonts w:ascii="Times New Roman" w:hAnsi="Times New Roman" w:hint="eastAsia"/>
                <w:szCs w:val="21"/>
              </w:rPr>
              <w:t>500</w:t>
            </w:r>
            <w:r>
              <w:rPr>
                <w:rFonts w:ascii="Times New Roman" w:hAnsi="Times New Roman" w:hint="eastAsia"/>
                <w:szCs w:val="21"/>
              </w:rPr>
              <w:t>强</w:t>
            </w:r>
            <w:r w:rsidRPr="008B37EC">
              <w:rPr>
                <w:rFonts w:ascii="Times New Roman" w:hAnsi="Times New Roman" w:hint="eastAsia"/>
                <w:szCs w:val="21"/>
              </w:rPr>
              <w:t>公司</w:t>
            </w:r>
            <w:r>
              <w:rPr>
                <w:rFonts w:ascii="Times New Roman" w:hAnsi="Times New Roman" w:hint="eastAsia"/>
                <w:szCs w:val="21"/>
              </w:rPr>
              <w:t>，该项目</w:t>
            </w:r>
            <w:r w:rsidR="00244C5A">
              <w:rPr>
                <w:rFonts w:ascii="Times New Roman" w:hAnsi="Times New Roman" w:hint="eastAsia"/>
                <w:szCs w:val="21"/>
              </w:rPr>
              <w:t>旨在</w:t>
            </w:r>
            <w:r>
              <w:rPr>
                <w:rFonts w:ascii="Times New Roman" w:hAnsi="Times New Roman" w:hint="eastAsia"/>
                <w:szCs w:val="21"/>
              </w:rPr>
              <w:t>研究</w:t>
            </w:r>
            <w:r>
              <w:rPr>
                <w:rFonts w:hint="eastAsia"/>
                <w:kern w:val="0"/>
              </w:rPr>
              <w:t>新一代家用智能温控器的交互方式</w:t>
            </w:r>
          </w:p>
        </w:tc>
      </w:tr>
      <w:tr w:rsidR="00CB3113" w:rsidRPr="002B271E" w:rsidTr="00ED3FB2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575CC9" w:rsidRPr="00B63971" w:rsidRDefault="00F86E64" w:rsidP="0086290F">
            <w:pPr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Cs w:val="21"/>
              </w:rPr>
            </w:pPr>
            <w:bookmarkStart w:id="27" w:name="OLE_LINK21"/>
            <w:bookmarkEnd w:id="24"/>
            <w:bookmarkEnd w:id="25"/>
            <w:r w:rsidRPr="00B63971">
              <w:rPr>
                <w:rFonts w:hint="eastAsia"/>
                <w:kern w:val="0"/>
              </w:rPr>
              <w:t>独立调研用户需求和使用习惯</w:t>
            </w:r>
            <w:r w:rsidR="00B63971" w:rsidRPr="00B63971">
              <w:rPr>
                <w:rFonts w:hint="eastAsia"/>
                <w:kern w:val="0"/>
              </w:rPr>
              <w:t>，</w:t>
            </w:r>
            <w:r w:rsidR="00752A83">
              <w:rPr>
                <w:rFonts w:hint="eastAsia"/>
                <w:kern w:val="0"/>
              </w:rPr>
              <w:t>设计</w:t>
            </w:r>
            <w:r w:rsidR="00B63971">
              <w:rPr>
                <w:rFonts w:hint="eastAsia"/>
                <w:kern w:val="0"/>
              </w:rPr>
              <w:t>智能温控器</w:t>
            </w:r>
            <w:r w:rsidR="00752A83">
              <w:rPr>
                <w:rFonts w:hint="eastAsia"/>
                <w:kern w:val="0"/>
              </w:rPr>
              <w:t>高保真原型</w:t>
            </w:r>
            <w:r w:rsidR="00F71749" w:rsidRPr="00B63971">
              <w:rPr>
                <w:rFonts w:hint="eastAsia"/>
                <w:kern w:val="0"/>
              </w:rPr>
              <w:t>；</w:t>
            </w:r>
            <w:r w:rsidRPr="00B63971">
              <w:rPr>
                <w:rFonts w:hint="eastAsia"/>
                <w:kern w:val="0"/>
              </w:rPr>
              <w:t>与</w:t>
            </w:r>
            <w:r w:rsidRPr="00B63971">
              <w:rPr>
                <w:kern w:val="0"/>
              </w:rPr>
              <w:t>1</w:t>
            </w:r>
            <w:r w:rsidRPr="00B63971">
              <w:rPr>
                <w:rFonts w:hint="eastAsia"/>
                <w:kern w:val="0"/>
              </w:rPr>
              <w:t>人合作，完成用户测试和问卷调查</w:t>
            </w:r>
          </w:p>
          <w:p w:rsidR="00575CC9" w:rsidRPr="00C637F7" w:rsidRDefault="00CB06EA" w:rsidP="00CB06EA">
            <w:pPr>
              <w:numPr>
                <w:ilvl w:val="0"/>
                <w:numId w:val="1"/>
              </w:numPr>
              <w:spacing w:afterLines="50" w:after="156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kern w:val="0"/>
              </w:rPr>
              <w:t>独立</w:t>
            </w:r>
            <w:r w:rsidR="00F86E64">
              <w:rPr>
                <w:rFonts w:hint="eastAsia"/>
                <w:kern w:val="0"/>
              </w:rPr>
              <w:t>使用</w:t>
            </w:r>
            <w:r w:rsidR="00F86E64">
              <w:rPr>
                <w:kern w:val="0"/>
              </w:rPr>
              <w:t>Minitab</w:t>
            </w:r>
            <w:r>
              <w:rPr>
                <w:rFonts w:hint="eastAsia"/>
                <w:kern w:val="0"/>
              </w:rPr>
              <w:t>，分析</w:t>
            </w:r>
            <w:r>
              <w:rPr>
                <w:kern w:val="0"/>
              </w:rPr>
              <w:t>16944</w:t>
            </w:r>
            <w:r>
              <w:rPr>
                <w:rFonts w:hint="eastAsia"/>
                <w:kern w:val="0"/>
              </w:rPr>
              <w:t>个量化数据</w:t>
            </w:r>
            <w:r w:rsidR="00F71749">
              <w:rPr>
                <w:rFonts w:hint="eastAsia"/>
                <w:kern w:val="0"/>
              </w:rPr>
              <w:t>；</w:t>
            </w:r>
            <w:r w:rsidR="00396D78">
              <w:rPr>
                <w:rFonts w:hint="eastAsia"/>
                <w:kern w:val="0"/>
              </w:rPr>
              <w:t>使用关键词</w:t>
            </w:r>
            <w:r w:rsidR="00431895">
              <w:rPr>
                <w:rFonts w:hint="eastAsia"/>
                <w:kern w:val="0"/>
              </w:rPr>
              <w:t>词频</w:t>
            </w:r>
            <w:r w:rsidR="00396D78">
              <w:rPr>
                <w:rFonts w:hint="eastAsia"/>
                <w:kern w:val="0"/>
              </w:rPr>
              <w:t>统计等方法，分析</w:t>
            </w:r>
            <w:r w:rsidR="00F86E64">
              <w:rPr>
                <w:kern w:val="0"/>
              </w:rPr>
              <w:t>400</w:t>
            </w:r>
            <w:r w:rsidR="00F86E64">
              <w:rPr>
                <w:rFonts w:hint="eastAsia"/>
                <w:kern w:val="0"/>
              </w:rPr>
              <w:t>份主观问卷</w:t>
            </w:r>
            <w:bookmarkEnd w:id="27"/>
          </w:p>
        </w:tc>
      </w:tr>
      <w:tr w:rsidR="0032374D" w:rsidRPr="002B271E" w:rsidTr="00670DEC">
        <w:trPr>
          <w:jc w:val="center"/>
        </w:trPr>
        <w:tc>
          <w:tcPr>
            <w:tcW w:w="10510" w:type="dxa"/>
            <w:gridSpan w:val="5"/>
            <w:shd w:val="clear" w:color="auto" w:fill="262626"/>
          </w:tcPr>
          <w:p w:rsidR="0032374D" w:rsidRPr="002B271E" w:rsidRDefault="0032374D" w:rsidP="00670DEC">
            <w:pPr>
              <w:tabs>
                <w:tab w:val="center" w:pos="4873"/>
              </w:tabs>
              <w:jc w:val="center"/>
              <w:rPr>
                <w:rFonts w:ascii="Times New Roman" w:hAnsi="Times New Roman"/>
                <w:color w:val="FFFFFF"/>
                <w:szCs w:val="21"/>
              </w:rPr>
            </w:pPr>
            <w:r>
              <w:rPr>
                <w:rFonts w:ascii="Times New Roman" w:hAnsi="Times New Roman" w:hint="eastAsia"/>
                <w:b/>
                <w:color w:val="FFFFFF"/>
                <w:szCs w:val="21"/>
              </w:rPr>
              <w:t>项目经历</w:t>
            </w:r>
          </w:p>
        </w:tc>
      </w:tr>
      <w:tr w:rsidR="0032374D" w:rsidRPr="002B271E" w:rsidTr="00670DEC">
        <w:trPr>
          <w:jc w:val="center"/>
        </w:trPr>
        <w:tc>
          <w:tcPr>
            <w:tcW w:w="8222" w:type="dxa"/>
            <w:gridSpan w:val="4"/>
            <w:shd w:val="clear" w:color="auto" w:fill="auto"/>
          </w:tcPr>
          <w:p w:rsidR="0032374D" w:rsidRPr="002B271E" w:rsidRDefault="0032374D" w:rsidP="00670DEC">
            <w:pPr>
              <w:rPr>
                <w:rFonts w:ascii="Times New Roman" w:hAnsi="Times New Roman"/>
                <w:b/>
                <w:szCs w:val="21"/>
              </w:rPr>
            </w:pPr>
            <w:r w:rsidRPr="0092622C">
              <w:rPr>
                <w:rFonts w:ascii="Times New Roman" w:hAnsi="Times New Roman" w:hint="eastAsia"/>
                <w:b/>
                <w:szCs w:val="21"/>
              </w:rPr>
              <w:t>Titanic</w:t>
            </w:r>
            <w:r w:rsidRPr="0092622C">
              <w:rPr>
                <w:rFonts w:ascii="Times New Roman" w:hAnsi="Times New Roman" w:hint="eastAsia"/>
                <w:b/>
                <w:szCs w:val="21"/>
              </w:rPr>
              <w:t>乘客逃生预测</w:t>
            </w:r>
            <w:r w:rsidRPr="0092622C">
              <w:rPr>
                <w:rFonts w:ascii="Times New Roman" w:hAnsi="Times New Roman" w:hint="eastAsia"/>
                <w:b/>
                <w:szCs w:val="21"/>
              </w:rPr>
              <w:t>-</w:t>
            </w:r>
            <w:r w:rsidRPr="0092622C">
              <w:rPr>
                <w:rFonts w:ascii="Times New Roman" w:hAnsi="Times New Roman" w:hint="eastAsia"/>
                <w:b/>
                <w:szCs w:val="21"/>
              </w:rPr>
              <w:t>随机森林建模</w:t>
            </w:r>
          </w:p>
        </w:tc>
        <w:tc>
          <w:tcPr>
            <w:tcW w:w="2288" w:type="dxa"/>
            <w:shd w:val="clear" w:color="auto" w:fill="auto"/>
          </w:tcPr>
          <w:p w:rsidR="0032374D" w:rsidRPr="00333F49" w:rsidRDefault="0032374D" w:rsidP="00670DEC">
            <w:pPr>
              <w:jc w:val="righ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2015.9-2015.12</w:t>
            </w:r>
          </w:p>
        </w:tc>
      </w:tr>
      <w:tr w:rsidR="0032374D" w:rsidRPr="000814E8" w:rsidTr="00670DEC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3645E4" w:rsidRPr="003645E4" w:rsidRDefault="00604748" w:rsidP="00670DEC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kern w:val="0"/>
              </w:rPr>
              <w:t>组建小组</w:t>
            </w:r>
            <w:r w:rsidR="003645E4">
              <w:rPr>
                <w:rFonts w:hint="eastAsia"/>
                <w:kern w:val="0"/>
              </w:rPr>
              <w:t>对</w:t>
            </w:r>
            <w:r w:rsidR="003645E4">
              <w:rPr>
                <w:kern w:val="0"/>
              </w:rPr>
              <w:t>Titanic</w:t>
            </w:r>
            <w:r w:rsidR="003645E4">
              <w:rPr>
                <w:rFonts w:hint="eastAsia"/>
                <w:kern w:val="0"/>
              </w:rPr>
              <w:t>乘客的数据集进行数据挖掘，并进行展示</w:t>
            </w:r>
            <w:r w:rsidR="0079698F">
              <w:rPr>
                <w:rFonts w:hint="eastAsia"/>
                <w:kern w:val="0"/>
              </w:rPr>
              <w:t>汇报</w:t>
            </w:r>
            <w:r w:rsidR="003645E4">
              <w:rPr>
                <w:rFonts w:ascii="Times New Roman" w:hAnsi="Times New Roman" w:hint="eastAsia"/>
                <w:szCs w:val="21"/>
              </w:rPr>
              <w:t>，获</w:t>
            </w:r>
            <w:r w:rsidR="003645E4" w:rsidRPr="003645E4">
              <w:rPr>
                <w:rFonts w:ascii="Times New Roman" w:hAnsi="Times New Roman" w:hint="eastAsia"/>
                <w:szCs w:val="21"/>
              </w:rPr>
              <w:t>课程第</w:t>
            </w:r>
            <w:r w:rsidR="003645E4" w:rsidRPr="003645E4">
              <w:rPr>
                <w:rFonts w:ascii="Times New Roman" w:hAnsi="Times New Roman" w:hint="eastAsia"/>
                <w:szCs w:val="21"/>
              </w:rPr>
              <w:t>1</w:t>
            </w:r>
            <w:r w:rsidR="003645E4" w:rsidRPr="003645E4">
              <w:rPr>
                <w:rFonts w:ascii="Times New Roman" w:hAnsi="Times New Roman" w:hint="eastAsia"/>
                <w:szCs w:val="21"/>
              </w:rPr>
              <w:t>名（共</w:t>
            </w:r>
            <w:r w:rsidR="003645E4" w:rsidRPr="003645E4">
              <w:rPr>
                <w:rFonts w:ascii="Times New Roman" w:hAnsi="Times New Roman" w:hint="eastAsia"/>
                <w:szCs w:val="21"/>
              </w:rPr>
              <w:t>12</w:t>
            </w:r>
            <w:r w:rsidR="003645E4" w:rsidRPr="003645E4">
              <w:rPr>
                <w:rFonts w:ascii="Times New Roman" w:hAnsi="Times New Roman" w:hint="eastAsia"/>
                <w:szCs w:val="21"/>
              </w:rPr>
              <w:t>组）</w:t>
            </w:r>
          </w:p>
          <w:p w:rsidR="0032374D" w:rsidRPr="0092622C" w:rsidRDefault="003645E4" w:rsidP="00670DEC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kern w:val="0"/>
              </w:rPr>
              <w:t>与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人合作，使</w:t>
            </w:r>
            <w:r w:rsidR="0032374D" w:rsidRPr="0092622C">
              <w:rPr>
                <w:rFonts w:ascii="Times New Roman" w:hAnsi="Times New Roman" w:hint="eastAsia"/>
                <w:szCs w:val="21"/>
              </w:rPr>
              <w:t>用</w:t>
            </w:r>
            <w:r w:rsidR="0032374D" w:rsidRPr="0092622C">
              <w:rPr>
                <w:rFonts w:ascii="Times New Roman" w:hAnsi="Times New Roman" w:hint="eastAsia"/>
                <w:szCs w:val="21"/>
              </w:rPr>
              <w:t>R</w:t>
            </w:r>
            <w:r w:rsidR="0032374D" w:rsidRPr="0092622C">
              <w:rPr>
                <w:rFonts w:ascii="Times New Roman" w:hAnsi="Times New Roman" w:hint="eastAsia"/>
                <w:szCs w:val="21"/>
              </w:rPr>
              <w:t>初步分析</w:t>
            </w:r>
            <w:r w:rsidR="00243031">
              <w:rPr>
                <w:rFonts w:ascii="Times New Roman" w:hAnsi="Times New Roman" w:hint="eastAsia"/>
                <w:szCs w:val="21"/>
              </w:rPr>
              <w:t>数据</w:t>
            </w:r>
            <w:r w:rsidR="0032374D" w:rsidRPr="0092622C">
              <w:rPr>
                <w:rFonts w:ascii="Times New Roman" w:hAnsi="Times New Roman" w:hint="eastAsia"/>
                <w:szCs w:val="21"/>
              </w:rPr>
              <w:t>，包括</w:t>
            </w:r>
            <w:r w:rsidR="0032374D" w:rsidRPr="0092622C">
              <w:rPr>
                <w:rFonts w:ascii="Times New Roman" w:hAnsi="Times New Roman" w:hint="eastAsia"/>
                <w:szCs w:val="21"/>
              </w:rPr>
              <w:t>Apriori</w:t>
            </w:r>
            <w:r w:rsidR="0032374D" w:rsidRPr="0092622C">
              <w:rPr>
                <w:rFonts w:ascii="Times New Roman" w:hAnsi="Times New Roman" w:hint="eastAsia"/>
                <w:szCs w:val="21"/>
              </w:rPr>
              <w:t>关联分析、相关性分析、数据可视化（使用</w:t>
            </w:r>
            <w:r w:rsidR="0032374D" w:rsidRPr="0092622C">
              <w:rPr>
                <w:rFonts w:ascii="Times New Roman" w:hAnsi="Times New Roman" w:hint="eastAsia"/>
                <w:szCs w:val="21"/>
              </w:rPr>
              <w:t>ggplot2</w:t>
            </w:r>
            <w:r w:rsidR="0032374D" w:rsidRPr="0092622C">
              <w:rPr>
                <w:rFonts w:ascii="Times New Roman" w:hAnsi="Times New Roman" w:hint="eastAsia"/>
                <w:szCs w:val="21"/>
              </w:rPr>
              <w:t>）</w:t>
            </w:r>
          </w:p>
          <w:p w:rsidR="003645E4" w:rsidRPr="003645E4" w:rsidRDefault="003645E4" w:rsidP="003645E4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独立</w:t>
            </w:r>
            <w:r w:rsidR="0032374D" w:rsidRPr="0092622C">
              <w:rPr>
                <w:rFonts w:ascii="Times New Roman" w:hAnsi="Times New Roman" w:hint="eastAsia"/>
                <w:szCs w:val="21"/>
              </w:rPr>
              <w:t>使用</w:t>
            </w:r>
            <w:r w:rsidR="0032374D" w:rsidRPr="0092622C">
              <w:rPr>
                <w:rFonts w:ascii="Times New Roman" w:hAnsi="Times New Roman" w:hint="eastAsia"/>
                <w:szCs w:val="21"/>
              </w:rPr>
              <w:t>python</w:t>
            </w:r>
            <w:r w:rsidR="0032374D" w:rsidRPr="0092622C">
              <w:rPr>
                <w:rFonts w:ascii="Times New Roman" w:hAnsi="Times New Roman" w:hint="eastAsia"/>
                <w:szCs w:val="21"/>
              </w:rPr>
              <w:t>完成数据清洗、特征工程和随机森林建模，袋外误差约为</w:t>
            </w:r>
            <w:r w:rsidR="0032374D" w:rsidRPr="0092622C">
              <w:rPr>
                <w:rFonts w:ascii="Times New Roman" w:hAnsi="Times New Roman" w:hint="eastAsia"/>
                <w:szCs w:val="21"/>
              </w:rPr>
              <w:t>0.162</w:t>
            </w:r>
            <w:r w:rsidRPr="003645E4">
              <w:rPr>
                <w:rFonts w:ascii="Times New Roman" w:hAnsi="Times New Roman"/>
                <w:szCs w:val="21"/>
              </w:rPr>
              <w:t xml:space="preserve"> </w:t>
            </w:r>
          </w:p>
          <w:p w:rsidR="0032374D" w:rsidRPr="0042626F" w:rsidRDefault="003645E4" w:rsidP="0079698F">
            <w:pPr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kern w:val="0"/>
              </w:rPr>
              <w:t>辅助</w:t>
            </w:r>
            <w:r w:rsidR="00F24811">
              <w:rPr>
                <w:rFonts w:hint="eastAsia"/>
                <w:kern w:val="0"/>
              </w:rPr>
              <w:t>1</w:t>
            </w:r>
            <w:r w:rsidR="00F24811">
              <w:rPr>
                <w:rFonts w:hint="eastAsia"/>
                <w:kern w:val="0"/>
              </w:rPr>
              <w:t>人</w:t>
            </w:r>
            <w:r w:rsidR="00F71749">
              <w:rPr>
                <w:rFonts w:hint="eastAsia"/>
                <w:kern w:val="0"/>
              </w:rPr>
              <w:t>，</w:t>
            </w:r>
            <w:r w:rsidR="0032374D">
              <w:rPr>
                <w:rFonts w:ascii="Times New Roman" w:hAnsi="Times New Roman" w:hint="eastAsia"/>
                <w:szCs w:val="21"/>
              </w:rPr>
              <w:t>使用</w:t>
            </w:r>
            <w:r w:rsidR="0032374D">
              <w:rPr>
                <w:rFonts w:ascii="Times New Roman" w:hAnsi="Times New Roman" w:hint="eastAsia"/>
                <w:szCs w:val="21"/>
              </w:rPr>
              <w:t>R</w:t>
            </w:r>
            <w:r w:rsidR="0032374D" w:rsidRPr="0092622C">
              <w:rPr>
                <w:rFonts w:ascii="Times New Roman" w:hAnsi="Times New Roman" w:hint="eastAsia"/>
                <w:szCs w:val="21"/>
              </w:rPr>
              <w:t>建立决策树模型，得到</w:t>
            </w:r>
            <w:r w:rsidR="0032374D" w:rsidRPr="0092622C">
              <w:rPr>
                <w:rFonts w:ascii="Times New Roman" w:hAnsi="Times New Roman" w:hint="eastAsia"/>
                <w:szCs w:val="21"/>
              </w:rPr>
              <w:t>Titanic</w:t>
            </w:r>
            <w:r w:rsidR="00F24811">
              <w:rPr>
                <w:rFonts w:ascii="Times New Roman" w:hAnsi="Times New Roman" w:hint="eastAsia"/>
                <w:szCs w:val="21"/>
              </w:rPr>
              <w:t>逃生树</w:t>
            </w:r>
            <w:r w:rsidR="00F71749">
              <w:rPr>
                <w:rFonts w:ascii="Times New Roman" w:hAnsi="Times New Roman" w:hint="eastAsia"/>
                <w:szCs w:val="21"/>
              </w:rPr>
              <w:t>，</w:t>
            </w:r>
            <w:r w:rsidR="0032374D" w:rsidRPr="0092622C">
              <w:rPr>
                <w:rFonts w:ascii="Times New Roman" w:hAnsi="Times New Roman" w:hint="eastAsia"/>
                <w:szCs w:val="21"/>
              </w:rPr>
              <w:t>建立</w:t>
            </w:r>
            <w:r w:rsidR="0032374D" w:rsidRPr="0092622C">
              <w:rPr>
                <w:rFonts w:ascii="Times New Roman" w:hAnsi="Times New Roman" w:hint="eastAsia"/>
                <w:szCs w:val="21"/>
              </w:rPr>
              <w:t>logistic</w:t>
            </w:r>
            <w:r w:rsidR="0032374D">
              <w:rPr>
                <w:rFonts w:ascii="Times New Roman" w:hAnsi="Times New Roman" w:hint="eastAsia"/>
                <w:szCs w:val="21"/>
              </w:rPr>
              <w:t>模型</w:t>
            </w:r>
            <w:r>
              <w:rPr>
                <w:rFonts w:ascii="Times New Roman" w:hAnsi="Times New Roman" w:hint="eastAsia"/>
                <w:szCs w:val="21"/>
              </w:rPr>
              <w:t>，探讨逃生</w:t>
            </w:r>
            <w:r w:rsidR="0079698F">
              <w:rPr>
                <w:rFonts w:ascii="Times New Roman" w:hAnsi="Times New Roman" w:hint="eastAsia"/>
                <w:szCs w:val="21"/>
              </w:rPr>
              <w:t>概率的影响</w:t>
            </w:r>
            <w:r>
              <w:rPr>
                <w:rFonts w:ascii="Times New Roman" w:hAnsi="Times New Roman" w:hint="eastAsia"/>
                <w:szCs w:val="21"/>
              </w:rPr>
              <w:t>因素</w:t>
            </w:r>
          </w:p>
        </w:tc>
      </w:tr>
      <w:tr w:rsidR="0032374D" w:rsidRPr="002B271E" w:rsidTr="00670DEC">
        <w:trPr>
          <w:jc w:val="center"/>
        </w:trPr>
        <w:tc>
          <w:tcPr>
            <w:tcW w:w="8222" w:type="dxa"/>
            <w:gridSpan w:val="4"/>
            <w:shd w:val="clear" w:color="auto" w:fill="auto"/>
          </w:tcPr>
          <w:p w:rsidR="0032374D" w:rsidRPr="000C57E4" w:rsidRDefault="0032374D" w:rsidP="000C57E4">
            <w:pPr>
              <w:rPr>
                <w:rFonts w:ascii="Times New Roman" w:hAnsi="Times New Roman"/>
                <w:b/>
                <w:szCs w:val="21"/>
              </w:rPr>
            </w:pPr>
            <w:bookmarkStart w:id="28" w:name="OLE_LINK75"/>
            <w:bookmarkStart w:id="29" w:name="OLE_LINK81"/>
            <w:r w:rsidRPr="005879C6">
              <w:rPr>
                <w:rFonts w:ascii="Times New Roman" w:hAnsi="Times New Roman" w:hint="eastAsia"/>
                <w:b/>
                <w:szCs w:val="21"/>
              </w:rPr>
              <w:t>机票价格预测</w:t>
            </w:r>
            <w:bookmarkEnd w:id="28"/>
            <w:bookmarkEnd w:id="29"/>
            <w:r w:rsidR="007352BC">
              <w:rPr>
                <w:rFonts w:ascii="Times New Roman" w:hAnsi="Times New Roman" w:hint="eastAsia"/>
                <w:b/>
                <w:szCs w:val="21"/>
              </w:rPr>
              <w:t>-</w:t>
            </w:r>
            <w:r w:rsidR="007352BC">
              <w:rPr>
                <w:rFonts w:ascii="Times New Roman" w:hAnsi="Times New Roman" w:hint="eastAsia"/>
                <w:b/>
                <w:szCs w:val="21"/>
              </w:rPr>
              <w:t>神经网络建模</w:t>
            </w:r>
            <w:r w:rsidR="000C57E4">
              <w:rPr>
                <w:rFonts w:ascii="Times New Roman" w:hAnsi="Times New Roman" w:hint="eastAsia"/>
                <w:b/>
                <w:szCs w:val="21"/>
              </w:rPr>
              <w:t>（</w:t>
            </w:r>
            <w:r w:rsidR="000C57E4">
              <w:rPr>
                <w:rFonts w:ascii="Times New Roman" w:hAnsi="Times New Roman" w:hint="eastAsia"/>
                <w:b/>
                <w:szCs w:val="21"/>
              </w:rPr>
              <w:t>SRT</w:t>
            </w:r>
            <w:r w:rsidR="000C57E4">
              <w:rPr>
                <w:rFonts w:ascii="Times New Roman" w:hAnsi="Times New Roman" w:hint="eastAsia"/>
                <w:b/>
                <w:szCs w:val="21"/>
              </w:rPr>
              <w:t>科研项目）</w:t>
            </w:r>
          </w:p>
        </w:tc>
        <w:tc>
          <w:tcPr>
            <w:tcW w:w="2288" w:type="dxa"/>
            <w:shd w:val="clear" w:color="auto" w:fill="auto"/>
          </w:tcPr>
          <w:p w:rsidR="0032374D" w:rsidRPr="00333F49" w:rsidRDefault="0032374D" w:rsidP="00670DEC">
            <w:pPr>
              <w:jc w:val="right"/>
              <w:rPr>
                <w:rFonts w:ascii="Times New Roman" w:hAnsi="Times New Roman"/>
                <w:szCs w:val="21"/>
              </w:rPr>
            </w:pPr>
            <w:bookmarkStart w:id="30" w:name="OLE_LINK82"/>
            <w:bookmarkStart w:id="31" w:name="OLE_LINK83"/>
            <w:r w:rsidRPr="005879C6">
              <w:rPr>
                <w:rFonts w:ascii="Times New Roman" w:hAnsi="Times New Roman"/>
                <w:szCs w:val="21"/>
              </w:rPr>
              <w:t>2013.8</w:t>
            </w:r>
            <w:r>
              <w:rPr>
                <w:rFonts w:ascii="Times New Roman" w:hAnsi="Times New Roman"/>
                <w:szCs w:val="21"/>
              </w:rPr>
              <w:t>-2014.4</w:t>
            </w:r>
            <w:bookmarkEnd w:id="30"/>
            <w:bookmarkEnd w:id="31"/>
          </w:p>
        </w:tc>
      </w:tr>
      <w:tr w:rsidR="0032374D" w:rsidRPr="000814E8" w:rsidTr="00670DEC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32374D" w:rsidRDefault="00A72BC1" w:rsidP="00A72BC1">
            <w:pPr>
              <w:numPr>
                <w:ilvl w:val="0"/>
                <w:numId w:val="1"/>
              </w:numPr>
              <w:jc w:val="left"/>
              <w:rPr>
                <w:kern w:val="0"/>
              </w:rPr>
            </w:pPr>
            <w:bookmarkStart w:id="32" w:name="OLE_LINK84"/>
            <w:bookmarkStart w:id="33" w:name="OLE_LINK87"/>
            <w:bookmarkStart w:id="34" w:name="OLE_LINK31"/>
            <w:r w:rsidRPr="00A72BC1">
              <w:rPr>
                <w:rFonts w:hint="eastAsia"/>
                <w:kern w:val="0"/>
              </w:rPr>
              <w:t>与</w:t>
            </w:r>
            <w:r w:rsidRPr="00A72BC1">
              <w:rPr>
                <w:rFonts w:hint="eastAsia"/>
                <w:kern w:val="0"/>
              </w:rPr>
              <w:t>1</w:t>
            </w:r>
            <w:r w:rsidRPr="00A72BC1">
              <w:rPr>
                <w:rFonts w:hint="eastAsia"/>
                <w:kern w:val="0"/>
              </w:rPr>
              <w:t>人合作，使用</w:t>
            </w:r>
            <w:r w:rsidRPr="00A72BC1">
              <w:rPr>
                <w:rFonts w:hint="eastAsia"/>
                <w:kern w:val="0"/>
              </w:rPr>
              <w:t>SQL</w:t>
            </w:r>
            <w:r w:rsidRPr="00A72BC1">
              <w:rPr>
                <w:rFonts w:hint="eastAsia"/>
                <w:kern w:val="0"/>
              </w:rPr>
              <w:t>语句查询</w:t>
            </w:r>
            <w:r w:rsidRPr="00A72BC1">
              <w:rPr>
                <w:rFonts w:hint="eastAsia"/>
                <w:kern w:val="0"/>
              </w:rPr>
              <w:t>MySQL</w:t>
            </w:r>
            <w:r w:rsidRPr="00A72BC1">
              <w:rPr>
                <w:rFonts w:hint="eastAsia"/>
                <w:kern w:val="0"/>
              </w:rPr>
              <w:t>数据库中的机票数据，</w:t>
            </w:r>
            <w:r w:rsidR="00E42A2C">
              <w:rPr>
                <w:rFonts w:hint="eastAsia"/>
                <w:kern w:val="0"/>
              </w:rPr>
              <w:t>进行数据可视化和</w:t>
            </w:r>
            <w:r w:rsidRPr="00A72BC1">
              <w:rPr>
                <w:rFonts w:hint="eastAsia"/>
                <w:kern w:val="0"/>
              </w:rPr>
              <w:t>初步分析</w:t>
            </w:r>
            <w:bookmarkEnd w:id="32"/>
            <w:bookmarkEnd w:id="33"/>
            <w:bookmarkEnd w:id="34"/>
          </w:p>
          <w:p w:rsidR="00A72BC1" w:rsidRPr="00A72BC1" w:rsidRDefault="00A72BC1" w:rsidP="00A72BC1">
            <w:pPr>
              <w:numPr>
                <w:ilvl w:val="0"/>
                <w:numId w:val="1"/>
              </w:num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独立使用</w:t>
            </w:r>
            <w:r>
              <w:rPr>
                <w:kern w:val="0"/>
              </w:rPr>
              <w:t>MATLAB</w:t>
            </w:r>
            <w:r>
              <w:rPr>
                <w:rFonts w:hint="eastAsia"/>
                <w:kern w:val="0"/>
              </w:rPr>
              <w:t>进行数据预处理，建立</w:t>
            </w:r>
            <w:r>
              <w:rPr>
                <w:kern w:val="0"/>
              </w:rPr>
              <w:t>BP</w:t>
            </w:r>
            <w:r>
              <w:rPr>
                <w:rFonts w:hint="eastAsia"/>
                <w:kern w:val="0"/>
              </w:rPr>
              <w:t>、</w:t>
            </w:r>
            <w:r>
              <w:rPr>
                <w:kern w:val="0"/>
              </w:rPr>
              <w:t>Elman</w:t>
            </w:r>
            <w:r>
              <w:rPr>
                <w:rFonts w:hint="eastAsia"/>
                <w:kern w:val="0"/>
              </w:rPr>
              <w:t>两种神经网络模型和</w:t>
            </w:r>
            <w:r>
              <w:rPr>
                <w:kern w:val="0"/>
              </w:rPr>
              <w:t>KNN</w:t>
            </w:r>
            <w:r>
              <w:rPr>
                <w:rFonts w:hint="eastAsia"/>
                <w:kern w:val="0"/>
              </w:rPr>
              <w:t>模型预测机票价格</w:t>
            </w:r>
          </w:p>
        </w:tc>
      </w:tr>
      <w:tr w:rsidR="0032374D" w:rsidRPr="002B271E" w:rsidTr="00670DEC">
        <w:trPr>
          <w:jc w:val="center"/>
        </w:trPr>
        <w:tc>
          <w:tcPr>
            <w:tcW w:w="8222" w:type="dxa"/>
            <w:gridSpan w:val="4"/>
            <w:shd w:val="clear" w:color="auto" w:fill="auto"/>
          </w:tcPr>
          <w:p w:rsidR="0032374D" w:rsidRPr="002B271E" w:rsidRDefault="0032374D" w:rsidP="00A6066B">
            <w:pPr>
              <w:spacing w:beforeLines="10" w:before="31"/>
              <w:rPr>
                <w:rFonts w:ascii="Times New Roman" w:hAnsi="Times New Roman"/>
                <w:b/>
                <w:szCs w:val="21"/>
              </w:rPr>
            </w:pPr>
            <w:bookmarkStart w:id="35" w:name="OLE_LINK52"/>
            <w:bookmarkStart w:id="36" w:name="OLE_LINK53"/>
            <w:bookmarkStart w:id="37" w:name="_Hlk414741679"/>
            <w:r w:rsidRPr="005124FE">
              <w:rPr>
                <w:rFonts w:ascii="Times New Roman" w:hAnsi="Times New Roman" w:hint="eastAsia"/>
                <w:b/>
                <w:szCs w:val="21"/>
              </w:rPr>
              <w:t>基于</w:t>
            </w:r>
            <w:r w:rsidRPr="005124FE">
              <w:rPr>
                <w:rFonts w:ascii="Times New Roman" w:hAnsi="Times New Roman" w:hint="eastAsia"/>
                <w:b/>
                <w:szCs w:val="21"/>
              </w:rPr>
              <w:t>Leap Motion</w:t>
            </w:r>
            <w:r w:rsidRPr="005124FE">
              <w:rPr>
                <w:rFonts w:ascii="Times New Roman" w:hAnsi="Times New Roman" w:hint="eastAsia"/>
                <w:b/>
                <w:szCs w:val="21"/>
              </w:rPr>
              <w:t>的</w:t>
            </w:r>
            <w:r w:rsidR="00287F0B">
              <w:rPr>
                <w:rFonts w:ascii="Times New Roman" w:hAnsi="Times New Roman" w:hint="eastAsia"/>
                <w:b/>
                <w:szCs w:val="21"/>
              </w:rPr>
              <w:t>在线</w:t>
            </w:r>
            <w:r w:rsidRPr="005124FE">
              <w:rPr>
                <w:rFonts w:ascii="Times New Roman" w:hAnsi="Times New Roman" w:hint="eastAsia"/>
                <w:b/>
                <w:szCs w:val="21"/>
              </w:rPr>
              <w:t>手部复健应用</w:t>
            </w:r>
            <w:bookmarkEnd w:id="35"/>
            <w:bookmarkEnd w:id="36"/>
          </w:p>
        </w:tc>
        <w:tc>
          <w:tcPr>
            <w:tcW w:w="2288" w:type="dxa"/>
            <w:shd w:val="clear" w:color="auto" w:fill="auto"/>
          </w:tcPr>
          <w:p w:rsidR="0032374D" w:rsidRPr="00333F49" w:rsidRDefault="0032374D" w:rsidP="00670DEC">
            <w:pPr>
              <w:spacing w:beforeLines="10" w:before="31"/>
              <w:jc w:val="right"/>
              <w:rPr>
                <w:rFonts w:ascii="Times New Roman" w:hAnsi="Times New Roman"/>
                <w:szCs w:val="21"/>
              </w:rPr>
            </w:pPr>
            <w:r w:rsidRPr="00B27875">
              <w:rPr>
                <w:rFonts w:ascii="Times New Roman" w:hAnsi="Times New Roman"/>
                <w:szCs w:val="21"/>
              </w:rPr>
              <w:t>2013.10-2014.4</w:t>
            </w:r>
          </w:p>
        </w:tc>
      </w:tr>
      <w:tr w:rsidR="0032374D" w:rsidRPr="002B271E" w:rsidTr="00670DEC">
        <w:trPr>
          <w:jc w:val="center"/>
        </w:trPr>
        <w:tc>
          <w:tcPr>
            <w:tcW w:w="10510" w:type="dxa"/>
            <w:gridSpan w:val="5"/>
            <w:shd w:val="clear" w:color="auto" w:fill="auto"/>
          </w:tcPr>
          <w:p w:rsidR="0032374D" w:rsidRPr="00287F0B" w:rsidRDefault="0032374D" w:rsidP="00287F0B">
            <w:pPr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Cs w:val="21"/>
              </w:rPr>
            </w:pPr>
            <w:bookmarkStart w:id="38" w:name="OLE_LINK30"/>
            <w:bookmarkStart w:id="39" w:name="OLE_LINK27"/>
            <w:bookmarkStart w:id="40" w:name="_Hlk414741723"/>
            <w:bookmarkEnd w:id="37"/>
            <w:r>
              <w:rPr>
                <w:rFonts w:ascii="Times New Roman" w:hAnsi="Times New Roman" w:hint="eastAsia"/>
                <w:szCs w:val="21"/>
              </w:rPr>
              <w:t>获“</w:t>
            </w:r>
            <w:r w:rsidRPr="00130958">
              <w:rPr>
                <w:rFonts w:ascii="Times New Roman" w:hAnsi="Times New Roman" w:hint="eastAsia"/>
                <w:szCs w:val="21"/>
              </w:rPr>
              <w:t>挑战杯</w:t>
            </w:r>
            <w:r>
              <w:rPr>
                <w:rFonts w:ascii="Times New Roman" w:hAnsi="Times New Roman" w:hint="eastAsia"/>
                <w:szCs w:val="21"/>
              </w:rPr>
              <w:t>”竞赛</w:t>
            </w:r>
            <w:r w:rsidRPr="00130958">
              <w:rPr>
                <w:rFonts w:ascii="Times New Roman" w:hAnsi="Times New Roman" w:hint="eastAsia"/>
                <w:szCs w:val="21"/>
              </w:rPr>
              <w:t>校级二等奖（</w:t>
            </w:r>
            <w:r w:rsidRPr="00130958">
              <w:rPr>
                <w:rFonts w:ascii="Times New Roman" w:hAnsi="Times New Roman" w:hint="eastAsia"/>
                <w:szCs w:val="21"/>
              </w:rPr>
              <w:t>330</w:t>
            </w:r>
            <w:r>
              <w:rPr>
                <w:rFonts w:ascii="Times New Roman" w:hAnsi="Times New Roman" w:hint="eastAsia"/>
                <w:szCs w:val="21"/>
              </w:rPr>
              <w:t>支</w:t>
            </w:r>
            <w:r w:rsidRPr="00130958">
              <w:rPr>
                <w:rFonts w:ascii="Times New Roman" w:hAnsi="Times New Roman" w:hint="eastAsia"/>
                <w:szCs w:val="21"/>
              </w:rPr>
              <w:t>队伍中，</w:t>
            </w:r>
            <w:r>
              <w:rPr>
                <w:rFonts w:ascii="Times New Roman" w:hAnsi="Times New Roman" w:hint="eastAsia"/>
                <w:szCs w:val="21"/>
              </w:rPr>
              <w:t>前</w:t>
            </w:r>
            <w:r w:rsidRPr="00130958">
              <w:rPr>
                <w:rFonts w:ascii="Times New Roman" w:hAnsi="Times New Roman" w:hint="eastAsia"/>
                <w:szCs w:val="21"/>
              </w:rPr>
              <w:t>3%~12%</w:t>
            </w:r>
            <w:r w:rsidRPr="00130958">
              <w:rPr>
                <w:rFonts w:ascii="Times New Roman" w:hAnsi="Times New Roman" w:hint="eastAsia"/>
                <w:szCs w:val="21"/>
              </w:rPr>
              <w:t>）</w:t>
            </w:r>
            <w:bookmarkEnd w:id="38"/>
            <w:r w:rsidR="00CB06EA">
              <w:rPr>
                <w:rFonts w:ascii="Times New Roman" w:hAnsi="Times New Roman" w:hint="eastAsia"/>
                <w:szCs w:val="21"/>
              </w:rPr>
              <w:t>，</w:t>
            </w:r>
            <w:r w:rsidR="00BE21F6">
              <w:rPr>
                <w:rFonts w:ascii="Times New Roman" w:hAnsi="Times New Roman" w:hint="eastAsia"/>
                <w:szCs w:val="21"/>
              </w:rPr>
              <w:t>成果</w:t>
            </w:r>
            <w:r w:rsidR="00CB06EA">
              <w:rPr>
                <w:rFonts w:ascii="Times New Roman" w:hAnsi="Times New Roman"/>
                <w:szCs w:val="21"/>
              </w:rPr>
              <w:t>发表在国际人机交互大会</w:t>
            </w:r>
            <w:r w:rsidR="00CB06EA">
              <w:rPr>
                <w:rFonts w:ascii="Times New Roman" w:hAnsi="Times New Roman" w:hint="eastAsia"/>
                <w:szCs w:val="21"/>
              </w:rPr>
              <w:t>（</w:t>
            </w:r>
            <w:r w:rsidR="00CB06EA">
              <w:rPr>
                <w:rFonts w:ascii="Times New Roman" w:hAnsi="Times New Roman" w:hint="eastAsia"/>
                <w:szCs w:val="21"/>
              </w:rPr>
              <w:t>HCII</w:t>
            </w:r>
            <w:r w:rsidR="00BE21F6">
              <w:rPr>
                <w:rFonts w:ascii="Times New Roman" w:hAnsi="Times New Roman" w:hint="eastAsia"/>
                <w:szCs w:val="21"/>
              </w:rPr>
              <w:t>）</w:t>
            </w:r>
          </w:p>
          <w:p w:rsidR="0032374D" w:rsidRPr="00CB06EA" w:rsidRDefault="00A72BC1" w:rsidP="00E42A2C">
            <w:pPr>
              <w:numPr>
                <w:ilvl w:val="0"/>
                <w:numId w:val="1"/>
              </w:numPr>
              <w:ind w:left="714" w:hanging="357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kern w:val="0"/>
              </w:rPr>
              <w:t>与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人合作，</w:t>
            </w:r>
            <w:r w:rsidR="00E42A2C">
              <w:rPr>
                <w:rFonts w:hint="eastAsia"/>
                <w:kern w:val="0"/>
              </w:rPr>
              <w:t>调研用户行为</w:t>
            </w:r>
            <w:r>
              <w:rPr>
                <w:rFonts w:hint="eastAsia"/>
                <w:kern w:val="0"/>
              </w:rPr>
              <w:t>，总结需求，设计产品原型</w:t>
            </w:r>
            <w:bookmarkEnd w:id="39"/>
            <w:r w:rsidR="00AD27A7">
              <w:rPr>
                <w:rFonts w:hint="eastAsia"/>
                <w:kern w:val="0"/>
              </w:rPr>
              <w:t>；</w:t>
            </w:r>
            <w:r w:rsidR="00E42A2C">
              <w:rPr>
                <w:rFonts w:hint="eastAsia"/>
                <w:kern w:val="0"/>
              </w:rPr>
              <w:t>独立</w:t>
            </w:r>
            <w:r w:rsidR="00BE21F6">
              <w:rPr>
                <w:rFonts w:ascii="Times New Roman" w:hAnsi="Times New Roman"/>
                <w:szCs w:val="21"/>
              </w:rPr>
              <w:t>在洛杉矶</w:t>
            </w:r>
            <w:r w:rsidR="00BE21F6">
              <w:rPr>
                <w:rFonts w:ascii="Times New Roman" w:hAnsi="Times New Roman" w:hint="eastAsia"/>
                <w:szCs w:val="21"/>
              </w:rPr>
              <w:t>HCII</w:t>
            </w:r>
            <w:r w:rsidR="00BE21F6">
              <w:rPr>
                <w:rFonts w:ascii="Times New Roman" w:hAnsi="Times New Roman" w:hint="eastAsia"/>
                <w:szCs w:val="21"/>
              </w:rPr>
              <w:t>完成口头报告</w:t>
            </w:r>
          </w:p>
        </w:tc>
      </w:tr>
      <w:bookmarkEnd w:id="0"/>
      <w:bookmarkEnd w:id="22"/>
      <w:bookmarkEnd w:id="23"/>
      <w:bookmarkEnd w:id="26"/>
      <w:bookmarkEnd w:id="40"/>
    </w:tbl>
    <w:p w:rsidR="00AF6A38" w:rsidRPr="00BE21F6" w:rsidRDefault="00AF6A38" w:rsidP="00BE21F6">
      <w:pPr>
        <w:rPr>
          <w:rFonts w:ascii="Times New Roman" w:hAnsi="Times New Roman"/>
          <w:szCs w:val="21"/>
        </w:rPr>
      </w:pPr>
    </w:p>
    <w:sectPr w:rsidR="00AF6A38" w:rsidRPr="00BE21F6" w:rsidSect="009215E0">
      <w:pgSz w:w="11906" w:h="16838"/>
      <w:pgMar w:top="284" w:right="1800" w:bottom="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4CE" w:rsidRDefault="00C024CE" w:rsidP="00CB3113">
      <w:r>
        <w:separator/>
      </w:r>
    </w:p>
  </w:endnote>
  <w:endnote w:type="continuationSeparator" w:id="0">
    <w:p w:rsidR="00C024CE" w:rsidRDefault="00C024CE" w:rsidP="00CB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4CE" w:rsidRDefault="00C024CE" w:rsidP="00CB3113">
      <w:r>
        <w:separator/>
      </w:r>
    </w:p>
  </w:footnote>
  <w:footnote w:type="continuationSeparator" w:id="0">
    <w:p w:rsidR="00C024CE" w:rsidRDefault="00C024CE" w:rsidP="00CB3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47FB8"/>
    <w:multiLevelType w:val="multilevel"/>
    <w:tmpl w:val="0C747F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14"/>
    <w:rsid w:val="000046F3"/>
    <w:rsid w:val="0001171B"/>
    <w:rsid w:val="000179C3"/>
    <w:rsid w:val="00020ECA"/>
    <w:rsid w:val="0005326E"/>
    <w:rsid w:val="00054EED"/>
    <w:rsid w:val="000602D9"/>
    <w:rsid w:val="00067EDA"/>
    <w:rsid w:val="00074416"/>
    <w:rsid w:val="000814E8"/>
    <w:rsid w:val="00081BCD"/>
    <w:rsid w:val="000907CB"/>
    <w:rsid w:val="000926AD"/>
    <w:rsid w:val="000A2587"/>
    <w:rsid w:val="000B02E3"/>
    <w:rsid w:val="000C0421"/>
    <w:rsid w:val="000C57E4"/>
    <w:rsid w:val="000E25A6"/>
    <w:rsid w:val="000E2B32"/>
    <w:rsid w:val="000E371E"/>
    <w:rsid w:val="000E4235"/>
    <w:rsid w:val="000E7C0A"/>
    <w:rsid w:val="000F33BD"/>
    <w:rsid w:val="000F549F"/>
    <w:rsid w:val="000F5C18"/>
    <w:rsid w:val="00121CA1"/>
    <w:rsid w:val="00127E4E"/>
    <w:rsid w:val="00130958"/>
    <w:rsid w:val="00133390"/>
    <w:rsid w:val="00137C57"/>
    <w:rsid w:val="00141C72"/>
    <w:rsid w:val="001470BB"/>
    <w:rsid w:val="00154D5D"/>
    <w:rsid w:val="00157B6B"/>
    <w:rsid w:val="00160928"/>
    <w:rsid w:val="00160D71"/>
    <w:rsid w:val="00161F13"/>
    <w:rsid w:val="0016204E"/>
    <w:rsid w:val="001811E7"/>
    <w:rsid w:val="001813AF"/>
    <w:rsid w:val="001814CB"/>
    <w:rsid w:val="00185E5C"/>
    <w:rsid w:val="00194B3B"/>
    <w:rsid w:val="00196954"/>
    <w:rsid w:val="001A0F9E"/>
    <w:rsid w:val="001A5ADD"/>
    <w:rsid w:val="001B3633"/>
    <w:rsid w:val="001C2932"/>
    <w:rsid w:val="001D1DCA"/>
    <w:rsid w:val="001D4CA0"/>
    <w:rsid w:val="001F7A3F"/>
    <w:rsid w:val="00211820"/>
    <w:rsid w:val="0022232B"/>
    <w:rsid w:val="002225D0"/>
    <w:rsid w:val="00243031"/>
    <w:rsid w:val="00244C5A"/>
    <w:rsid w:val="00245FC2"/>
    <w:rsid w:val="0024713F"/>
    <w:rsid w:val="00260B6F"/>
    <w:rsid w:val="002705D6"/>
    <w:rsid w:val="00273384"/>
    <w:rsid w:val="002879D0"/>
    <w:rsid w:val="00287F0B"/>
    <w:rsid w:val="002944E6"/>
    <w:rsid w:val="002952B2"/>
    <w:rsid w:val="0029715A"/>
    <w:rsid w:val="002A2D7C"/>
    <w:rsid w:val="002B271E"/>
    <w:rsid w:val="002B7432"/>
    <w:rsid w:val="002C3563"/>
    <w:rsid w:val="002D0C36"/>
    <w:rsid w:val="002D42AD"/>
    <w:rsid w:val="002D4731"/>
    <w:rsid w:val="002E127F"/>
    <w:rsid w:val="002F2A31"/>
    <w:rsid w:val="002F5C41"/>
    <w:rsid w:val="00306104"/>
    <w:rsid w:val="00313F56"/>
    <w:rsid w:val="0031466B"/>
    <w:rsid w:val="003214E6"/>
    <w:rsid w:val="0032374D"/>
    <w:rsid w:val="00327595"/>
    <w:rsid w:val="00333083"/>
    <w:rsid w:val="00333914"/>
    <w:rsid w:val="00333F49"/>
    <w:rsid w:val="00336EC9"/>
    <w:rsid w:val="00346C32"/>
    <w:rsid w:val="00347303"/>
    <w:rsid w:val="003561E5"/>
    <w:rsid w:val="003621A6"/>
    <w:rsid w:val="00363E57"/>
    <w:rsid w:val="003645E4"/>
    <w:rsid w:val="00375037"/>
    <w:rsid w:val="003851B3"/>
    <w:rsid w:val="00396D78"/>
    <w:rsid w:val="003A5308"/>
    <w:rsid w:val="003B6162"/>
    <w:rsid w:val="003D15A9"/>
    <w:rsid w:val="003E037E"/>
    <w:rsid w:val="003E0894"/>
    <w:rsid w:val="003E4288"/>
    <w:rsid w:val="003E622B"/>
    <w:rsid w:val="003E7D04"/>
    <w:rsid w:val="003F5BDB"/>
    <w:rsid w:val="003F6A34"/>
    <w:rsid w:val="004111B4"/>
    <w:rsid w:val="0041269A"/>
    <w:rsid w:val="0042626F"/>
    <w:rsid w:val="00426544"/>
    <w:rsid w:val="00431895"/>
    <w:rsid w:val="0043256A"/>
    <w:rsid w:val="004362DE"/>
    <w:rsid w:val="0044458C"/>
    <w:rsid w:val="00456A33"/>
    <w:rsid w:val="00461DB0"/>
    <w:rsid w:val="00466A84"/>
    <w:rsid w:val="004707C5"/>
    <w:rsid w:val="00474221"/>
    <w:rsid w:val="004801AF"/>
    <w:rsid w:val="00480EB0"/>
    <w:rsid w:val="00481072"/>
    <w:rsid w:val="00491CA4"/>
    <w:rsid w:val="004933AF"/>
    <w:rsid w:val="0049486E"/>
    <w:rsid w:val="004B23CA"/>
    <w:rsid w:val="004C2DAE"/>
    <w:rsid w:val="004D53D0"/>
    <w:rsid w:val="004D5C83"/>
    <w:rsid w:val="004E04D9"/>
    <w:rsid w:val="004E0C46"/>
    <w:rsid w:val="004E4171"/>
    <w:rsid w:val="004E5787"/>
    <w:rsid w:val="004F58F9"/>
    <w:rsid w:val="00503571"/>
    <w:rsid w:val="00504107"/>
    <w:rsid w:val="005079DE"/>
    <w:rsid w:val="00511525"/>
    <w:rsid w:val="005124FE"/>
    <w:rsid w:val="0052246C"/>
    <w:rsid w:val="00532264"/>
    <w:rsid w:val="00547D0C"/>
    <w:rsid w:val="0055586B"/>
    <w:rsid w:val="00560F40"/>
    <w:rsid w:val="005636D5"/>
    <w:rsid w:val="00574BEE"/>
    <w:rsid w:val="00575CC9"/>
    <w:rsid w:val="005822AA"/>
    <w:rsid w:val="005824F7"/>
    <w:rsid w:val="00582FD0"/>
    <w:rsid w:val="00585597"/>
    <w:rsid w:val="005879C6"/>
    <w:rsid w:val="00591ACD"/>
    <w:rsid w:val="005C0C8A"/>
    <w:rsid w:val="005C4291"/>
    <w:rsid w:val="005C72B8"/>
    <w:rsid w:val="005D4490"/>
    <w:rsid w:val="005D6AC3"/>
    <w:rsid w:val="005E2115"/>
    <w:rsid w:val="005E7789"/>
    <w:rsid w:val="005F79C8"/>
    <w:rsid w:val="0060240C"/>
    <w:rsid w:val="00604748"/>
    <w:rsid w:val="00610887"/>
    <w:rsid w:val="00611021"/>
    <w:rsid w:val="00611CC9"/>
    <w:rsid w:val="00614CF8"/>
    <w:rsid w:val="0062058F"/>
    <w:rsid w:val="0062294C"/>
    <w:rsid w:val="00623373"/>
    <w:rsid w:val="00635750"/>
    <w:rsid w:val="00650766"/>
    <w:rsid w:val="006534D1"/>
    <w:rsid w:val="00654AEE"/>
    <w:rsid w:val="00662407"/>
    <w:rsid w:val="00666828"/>
    <w:rsid w:val="00670DEC"/>
    <w:rsid w:val="0067557B"/>
    <w:rsid w:val="006870BB"/>
    <w:rsid w:val="006A0342"/>
    <w:rsid w:val="006A0C8E"/>
    <w:rsid w:val="006A147E"/>
    <w:rsid w:val="006A2308"/>
    <w:rsid w:val="006B5014"/>
    <w:rsid w:val="006C3E6C"/>
    <w:rsid w:val="006C4B53"/>
    <w:rsid w:val="006D59BB"/>
    <w:rsid w:val="006E2133"/>
    <w:rsid w:val="006E2497"/>
    <w:rsid w:val="006F5CF7"/>
    <w:rsid w:val="00711696"/>
    <w:rsid w:val="00711CB9"/>
    <w:rsid w:val="0071248D"/>
    <w:rsid w:val="007156E8"/>
    <w:rsid w:val="00724924"/>
    <w:rsid w:val="00731F05"/>
    <w:rsid w:val="007352BC"/>
    <w:rsid w:val="0074295E"/>
    <w:rsid w:val="0074497F"/>
    <w:rsid w:val="00752563"/>
    <w:rsid w:val="00752A83"/>
    <w:rsid w:val="00755DC9"/>
    <w:rsid w:val="007579B0"/>
    <w:rsid w:val="00770B9B"/>
    <w:rsid w:val="00792009"/>
    <w:rsid w:val="007932EC"/>
    <w:rsid w:val="0079698F"/>
    <w:rsid w:val="007A6FFB"/>
    <w:rsid w:val="007A7C54"/>
    <w:rsid w:val="007B4C13"/>
    <w:rsid w:val="007B6F33"/>
    <w:rsid w:val="007C0A16"/>
    <w:rsid w:val="007D21E2"/>
    <w:rsid w:val="007E0842"/>
    <w:rsid w:val="007E7C11"/>
    <w:rsid w:val="007F1CD6"/>
    <w:rsid w:val="007F3099"/>
    <w:rsid w:val="00800D9E"/>
    <w:rsid w:val="0081535D"/>
    <w:rsid w:val="00816B71"/>
    <w:rsid w:val="00825C56"/>
    <w:rsid w:val="00837E68"/>
    <w:rsid w:val="0084336E"/>
    <w:rsid w:val="00861794"/>
    <w:rsid w:val="00871BC0"/>
    <w:rsid w:val="00871D2F"/>
    <w:rsid w:val="00876A04"/>
    <w:rsid w:val="00894BC3"/>
    <w:rsid w:val="008A68FD"/>
    <w:rsid w:val="008B03A3"/>
    <w:rsid w:val="008B0827"/>
    <w:rsid w:val="008B2FA4"/>
    <w:rsid w:val="008B37EC"/>
    <w:rsid w:val="008B3BF7"/>
    <w:rsid w:val="008B4BF0"/>
    <w:rsid w:val="008B65A0"/>
    <w:rsid w:val="008B7D2F"/>
    <w:rsid w:val="008C3202"/>
    <w:rsid w:val="008E202F"/>
    <w:rsid w:val="008E22F6"/>
    <w:rsid w:val="008F5BA8"/>
    <w:rsid w:val="009061C8"/>
    <w:rsid w:val="00910E67"/>
    <w:rsid w:val="00910ECB"/>
    <w:rsid w:val="009115E6"/>
    <w:rsid w:val="00917B10"/>
    <w:rsid w:val="009215E0"/>
    <w:rsid w:val="0092622C"/>
    <w:rsid w:val="00946797"/>
    <w:rsid w:val="00951852"/>
    <w:rsid w:val="00952254"/>
    <w:rsid w:val="00955B77"/>
    <w:rsid w:val="0097315C"/>
    <w:rsid w:val="00975190"/>
    <w:rsid w:val="00987FE5"/>
    <w:rsid w:val="009A34EA"/>
    <w:rsid w:val="009A570D"/>
    <w:rsid w:val="009B3E57"/>
    <w:rsid w:val="009D2913"/>
    <w:rsid w:val="009D514A"/>
    <w:rsid w:val="009D7BCD"/>
    <w:rsid w:val="009F0DBE"/>
    <w:rsid w:val="009F2399"/>
    <w:rsid w:val="00A023AC"/>
    <w:rsid w:val="00A16346"/>
    <w:rsid w:val="00A17926"/>
    <w:rsid w:val="00A361E5"/>
    <w:rsid w:val="00A36E62"/>
    <w:rsid w:val="00A50511"/>
    <w:rsid w:val="00A50E75"/>
    <w:rsid w:val="00A54382"/>
    <w:rsid w:val="00A5524C"/>
    <w:rsid w:val="00A573FF"/>
    <w:rsid w:val="00A6066B"/>
    <w:rsid w:val="00A65BCC"/>
    <w:rsid w:val="00A70898"/>
    <w:rsid w:val="00A72BC1"/>
    <w:rsid w:val="00A82A49"/>
    <w:rsid w:val="00A913AA"/>
    <w:rsid w:val="00A940FE"/>
    <w:rsid w:val="00A94879"/>
    <w:rsid w:val="00AA11B6"/>
    <w:rsid w:val="00AB4D8B"/>
    <w:rsid w:val="00AC2C4D"/>
    <w:rsid w:val="00AD27A7"/>
    <w:rsid w:val="00AD54BB"/>
    <w:rsid w:val="00AE20C6"/>
    <w:rsid w:val="00AE29A1"/>
    <w:rsid w:val="00AE2CF9"/>
    <w:rsid w:val="00AE3879"/>
    <w:rsid w:val="00AF3177"/>
    <w:rsid w:val="00AF5470"/>
    <w:rsid w:val="00AF6A38"/>
    <w:rsid w:val="00B01442"/>
    <w:rsid w:val="00B027AE"/>
    <w:rsid w:val="00B027CE"/>
    <w:rsid w:val="00B11678"/>
    <w:rsid w:val="00B1702A"/>
    <w:rsid w:val="00B20456"/>
    <w:rsid w:val="00B2279B"/>
    <w:rsid w:val="00B2584C"/>
    <w:rsid w:val="00B27875"/>
    <w:rsid w:val="00B47EB2"/>
    <w:rsid w:val="00B56A09"/>
    <w:rsid w:val="00B6024D"/>
    <w:rsid w:val="00B62A68"/>
    <w:rsid w:val="00B62BCA"/>
    <w:rsid w:val="00B63971"/>
    <w:rsid w:val="00B64D11"/>
    <w:rsid w:val="00B76600"/>
    <w:rsid w:val="00B76CE3"/>
    <w:rsid w:val="00B8030A"/>
    <w:rsid w:val="00B80D43"/>
    <w:rsid w:val="00B81AE1"/>
    <w:rsid w:val="00B846CA"/>
    <w:rsid w:val="00B90B03"/>
    <w:rsid w:val="00BA294E"/>
    <w:rsid w:val="00BA2FA5"/>
    <w:rsid w:val="00BA4B06"/>
    <w:rsid w:val="00BB45EE"/>
    <w:rsid w:val="00BC0406"/>
    <w:rsid w:val="00BC3D2F"/>
    <w:rsid w:val="00BE21F6"/>
    <w:rsid w:val="00BE45BA"/>
    <w:rsid w:val="00BE596A"/>
    <w:rsid w:val="00BE6794"/>
    <w:rsid w:val="00BF1019"/>
    <w:rsid w:val="00BF76F0"/>
    <w:rsid w:val="00C024CE"/>
    <w:rsid w:val="00C02747"/>
    <w:rsid w:val="00C028BD"/>
    <w:rsid w:val="00C05CC3"/>
    <w:rsid w:val="00C15D27"/>
    <w:rsid w:val="00C23E3B"/>
    <w:rsid w:val="00C279A8"/>
    <w:rsid w:val="00C30ADB"/>
    <w:rsid w:val="00C35532"/>
    <w:rsid w:val="00C355D4"/>
    <w:rsid w:val="00C420A4"/>
    <w:rsid w:val="00C529F8"/>
    <w:rsid w:val="00C52F76"/>
    <w:rsid w:val="00C56EB4"/>
    <w:rsid w:val="00C637F7"/>
    <w:rsid w:val="00C64FD6"/>
    <w:rsid w:val="00C74F37"/>
    <w:rsid w:val="00C9770A"/>
    <w:rsid w:val="00CA1F30"/>
    <w:rsid w:val="00CB06EA"/>
    <w:rsid w:val="00CB3113"/>
    <w:rsid w:val="00CD3D97"/>
    <w:rsid w:val="00CD483B"/>
    <w:rsid w:val="00CD5C68"/>
    <w:rsid w:val="00CE53A3"/>
    <w:rsid w:val="00CF0A35"/>
    <w:rsid w:val="00CF2D51"/>
    <w:rsid w:val="00CF53F3"/>
    <w:rsid w:val="00CF737E"/>
    <w:rsid w:val="00D0017E"/>
    <w:rsid w:val="00D04498"/>
    <w:rsid w:val="00D06AE7"/>
    <w:rsid w:val="00D16937"/>
    <w:rsid w:val="00D27162"/>
    <w:rsid w:val="00D27E99"/>
    <w:rsid w:val="00D311E4"/>
    <w:rsid w:val="00D41A83"/>
    <w:rsid w:val="00D45C80"/>
    <w:rsid w:val="00D54D6D"/>
    <w:rsid w:val="00D64B12"/>
    <w:rsid w:val="00D64D12"/>
    <w:rsid w:val="00D80BFD"/>
    <w:rsid w:val="00D86126"/>
    <w:rsid w:val="00D908AA"/>
    <w:rsid w:val="00D90A71"/>
    <w:rsid w:val="00D9127C"/>
    <w:rsid w:val="00D96232"/>
    <w:rsid w:val="00DB3A21"/>
    <w:rsid w:val="00DB6C6A"/>
    <w:rsid w:val="00DC32B4"/>
    <w:rsid w:val="00DC40F4"/>
    <w:rsid w:val="00DD2503"/>
    <w:rsid w:val="00DD7896"/>
    <w:rsid w:val="00DE2C0D"/>
    <w:rsid w:val="00DF6449"/>
    <w:rsid w:val="00E140E1"/>
    <w:rsid w:val="00E158CD"/>
    <w:rsid w:val="00E23076"/>
    <w:rsid w:val="00E3032A"/>
    <w:rsid w:val="00E42A2C"/>
    <w:rsid w:val="00E43B9C"/>
    <w:rsid w:val="00E44F58"/>
    <w:rsid w:val="00E6155B"/>
    <w:rsid w:val="00E72AA0"/>
    <w:rsid w:val="00E761FB"/>
    <w:rsid w:val="00E810C7"/>
    <w:rsid w:val="00E8269C"/>
    <w:rsid w:val="00EA3529"/>
    <w:rsid w:val="00EB5CA4"/>
    <w:rsid w:val="00EC71B8"/>
    <w:rsid w:val="00EC71F5"/>
    <w:rsid w:val="00ED3FB2"/>
    <w:rsid w:val="00ED48F7"/>
    <w:rsid w:val="00ED7CE6"/>
    <w:rsid w:val="00EF1BE5"/>
    <w:rsid w:val="00EF2C6A"/>
    <w:rsid w:val="00EF7191"/>
    <w:rsid w:val="00EF77AC"/>
    <w:rsid w:val="00F13144"/>
    <w:rsid w:val="00F21EB4"/>
    <w:rsid w:val="00F24811"/>
    <w:rsid w:val="00F261CD"/>
    <w:rsid w:val="00F3179A"/>
    <w:rsid w:val="00F33831"/>
    <w:rsid w:val="00F352CA"/>
    <w:rsid w:val="00F35A65"/>
    <w:rsid w:val="00F55CE7"/>
    <w:rsid w:val="00F60444"/>
    <w:rsid w:val="00F60666"/>
    <w:rsid w:val="00F61E23"/>
    <w:rsid w:val="00F71749"/>
    <w:rsid w:val="00F71ABC"/>
    <w:rsid w:val="00F72186"/>
    <w:rsid w:val="00F733FE"/>
    <w:rsid w:val="00F822F3"/>
    <w:rsid w:val="00F86B0E"/>
    <w:rsid w:val="00F86E64"/>
    <w:rsid w:val="00F9309C"/>
    <w:rsid w:val="00FA667A"/>
    <w:rsid w:val="00FA7850"/>
    <w:rsid w:val="00FB151D"/>
    <w:rsid w:val="00FC26E1"/>
    <w:rsid w:val="00FE0D5D"/>
    <w:rsid w:val="00FE2578"/>
    <w:rsid w:val="00FE6536"/>
    <w:rsid w:val="00FE66A2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D5E629-83AC-4651-AA7B-E7F47B73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69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113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113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262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Zhang</dc:creator>
  <cp:keywords/>
  <dc:description/>
  <cp:lastModifiedBy>yz Zhang</cp:lastModifiedBy>
  <cp:revision>52</cp:revision>
  <cp:lastPrinted>2016-03-12T12:46:00Z</cp:lastPrinted>
  <dcterms:created xsi:type="dcterms:W3CDTF">2016-03-07T04:18:00Z</dcterms:created>
  <dcterms:modified xsi:type="dcterms:W3CDTF">2016-03-21T07:53:00Z</dcterms:modified>
</cp:coreProperties>
</file>