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91C6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0D4F0417" wp14:editId="2B5C9F74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5623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第九届</w:t>
      </w:r>
    </w:p>
    <w:p w14:paraId="48534445" w14:textId="77777777" w:rsidR="00742DC2" w:rsidRDefault="00742DC2" w:rsidP="00742DC2">
      <w:pPr>
        <w:pStyle w:val="ad"/>
        <w:widowControl/>
        <w:spacing w:before="315" w:after="166" w:line="277" w:lineRule="atLeast"/>
        <w:ind w:firstLine="88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</w:p>
    <w:p w14:paraId="3D6EF6D0" w14:textId="77777777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</w:p>
    <w:p w14:paraId="64FF6B0B" w14:textId="77777777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</w:p>
    <w:p w14:paraId="35BA6AE6" w14:textId="6BEDDE86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报告类型：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  <w:u w:val="single"/>
        </w:rPr>
        <w:t>设计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报告                                      </w:t>
      </w:r>
    </w:p>
    <w:p w14:paraId="4BA3D498" w14:textId="0F1448EB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参赛杯赛：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  <w:u w:val="single"/>
        </w:rPr>
        <w:t>加特兰杯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671F994B" w14:textId="76D3B468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作品名称：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>毫米波雷达目标检测方案及实现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4248B66D" w14:textId="32034E85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  <w:u w:val="single"/>
        </w:rPr>
      </w:pPr>
      <w:r>
        <w:rPr>
          <w:rFonts w:ascii="楷体" w:eastAsia="楷体" w:hAnsi="楷体" w:cs="楷体" w:hint="eastAsia"/>
          <w:sz w:val="32"/>
          <w:szCs w:val="32"/>
        </w:rPr>
        <w:t>队伍编号：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 w:rsidRPr="00742DC2">
        <w:rPr>
          <w:rFonts w:ascii="楷体" w:eastAsia="楷体" w:hAnsi="楷体" w:cs="楷体" w:hint="eastAsia"/>
          <w:sz w:val="32"/>
          <w:szCs w:val="32"/>
          <w:u w:val="single"/>
        </w:rPr>
        <w:t>CICC0903423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7A8B47D0" w14:textId="63DCF8A3" w:rsidR="00742DC2" w:rsidRDefault="00742DC2" w:rsidP="00742DC2">
      <w:pPr>
        <w:pStyle w:val="ad"/>
        <w:widowControl/>
        <w:spacing w:before="315" w:after="166" w:line="277" w:lineRule="atLeast"/>
        <w:ind w:firstLine="640"/>
        <w:rPr>
          <w:rFonts w:ascii="楷体" w:eastAsia="楷体" w:hAnsi="楷体" w:cs="楷体" w:hint="eastAsia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团队名称：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  <w:u w:val="single"/>
        </w:rPr>
        <w:t>Hydra2025</w:t>
      </w:r>
      <w:r>
        <w:rPr>
          <w:rFonts w:ascii="楷体" w:eastAsia="楷体" w:hAnsi="楷体" w:cs="楷体" w:hint="eastAsia"/>
          <w:sz w:val="32"/>
          <w:szCs w:val="32"/>
          <w:u w:val="single"/>
        </w:rPr>
        <w:t xml:space="preserve">                                        </w:t>
      </w:r>
    </w:p>
    <w:p w14:paraId="0F23D188" w14:textId="77777777" w:rsidR="00742DC2" w:rsidRPr="00742DC2" w:rsidRDefault="00742DC2">
      <w:pPr>
        <w:widowControl/>
        <w:adjustRightInd/>
        <w:snapToGrid/>
        <w:spacing w:line="240" w:lineRule="auto"/>
        <w:jc w:val="left"/>
        <w:rPr>
          <w:rFonts w:ascii="楷体" w:eastAsia="楷体" w:hAnsi="楷体" w:cs="楷体" w:hint="eastAsia"/>
          <w:sz w:val="32"/>
          <w:szCs w:val="32"/>
        </w:rPr>
      </w:pPr>
      <w:r w:rsidRPr="00742DC2">
        <w:rPr>
          <w:rFonts w:ascii="楷体" w:eastAsia="楷体" w:hAnsi="楷体" w:cs="楷体" w:hint="eastAsia"/>
          <w:sz w:val="32"/>
          <w:szCs w:val="32"/>
        </w:rPr>
        <w:br w:type="page"/>
      </w:r>
    </w:p>
    <w:sdt>
      <w:sdtPr>
        <w:rPr>
          <w:rFonts w:ascii="黑体" w:eastAsia="黑体" w:hAnsi="黑体" w:cstheme="minorBidi"/>
          <w:color w:val="auto"/>
          <w:kern w:val="2"/>
          <w:sz w:val="21"/>
          <w:szCs w:val="21"/>
          <w:lang w:val="zh-CN"/>
          <w14:ligatures w14:val="standardContextual"/>
        </w:rPr>
        <w:id w:val="15809470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</w:rPr>
      </w:sdtEndPr>
      <w:sdtContent>
        <w:p w14:paraId="2F7A44B5" w14:textId="27A63A79" w:rsidR="00C52A53" w:rsidRPr="00BA0070" w:rsidRDefault="00C52A53" w:rsidP="00C52A53">
          <w:pPr>
            <w:pStyle w:val="TOC"/>
            <w:jc w:val="center"/>
            <w:rPr>
              <w:rFonts w:asciiTheme="minorHAnsi" w:eastAsiaTheme="minorHAnsi" w:hAnsiTheme="minorHAnsi" w:hint="eastAsia"/>
              <w:b/>
              <w:bCs/>
              <w:color w:val="auto"/>
            </w:rPr>
          </w:pPr>
          <w:r w:rsidRPr="00BA0070">
            <w:rPr>
              <w:rFonts w:asciiTheme="minorHAnsi" w:eastAsiaTheme="minorHAnsi" w:hAnsiTheme="minorHAnsi"/>
              <w:b/>
              <w:bCs/>
              <w:color w:val="auto"/>
            </w:rPr>
            <w:t>目录</w:t>
          </w:r>
        </w:p>
        <w:p w14:paraId="60444CE3" w14:textId="052DBBEA" w:rsidR="002C0B94" w:rsidRPr="002C0B94" w:rsidRDefault="00C52A53" w:rsidP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r w:rsidRPr="00F04767">
            <w:rPr>
              <w:rFonts w:asciiTheme="minorHAnsi" w:eastAsiaTheme="minorHAnsi" w:hAnsiTheme="minorHAnsi"/>
              <w:sz w:val="21"/>
              <w:szCs w:val="21"/>
            </w:rPr>
            <w:fldChar w:fldCharType="begin"/>
          </w:r>
          <w:r w:rsidRPr="00F04767">
            <w:rPr>
              <w:rFonts w:asciiTheme="minorHAnsi" w:eastAsiaTheme="minorHAnsi" w:hAnsiTheme="minorHAnsi"/>
              <w:sz w:val="21"/>
              <w:szCs w:val="21"/>
            </w:rPr>
            <w:instrText xml:space="preserve"> TOC \o "1-3" \h \z \u </w:instrText>
          </w:r>
          <w:r w:rsidRPr="00F04767">
            <w:rPr>
              <w:rFonts w:asciiTheme="minorHAnsi" w:eastAsiaTheme="minorHAnsi" w:hAnsiTheme="minorHAnsi"/>
              <w:sz w:val="21"/>
              <w:szCs w:val="21"/>
            </w:rPr>
            <w:fldChar w:fldCharType="separate"/>
          </w:r>
          <w:hyperlink w:anchor="_Toc198515051" w:history="1">
            <w:r w:rsidR="002C0B94" w:rsidRPr="002C0B94">
              <w:rPr>
                <w:rStyle w:val="a8"/>
                <w:rFonts w:hint="eastAsia"/>
                <w:noProof/>
                <w:sz w:val="21"/>
                <w:szCs w:val="21"/>
              </w:rPr>
              <w:t>1.概述</w:t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="002C0B94" w:rsidRPr="002C0B94">
              <w:rPr>
                <w:noProof/>
                <w:webHidden/>
                <w:sz w:val="21"/>
                <w:szCs w:val="21"/>
              </w:rPr>
              <w:instrText>PAGEREF _Toc198515051 \h</w:instrText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t>5</w:t>
            </w:r>
            <w:r w:rsidR="002C0B94"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7468445" w14:textId="0B935DBD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2" w:history="1">
            <w:r w:rsidRPr="002C0B94">
              <w:rPr>
                <w:rStyle w:val="a8"/>
                <w:rFonts w:hint="eastAsia"/>
                <w:noProof/>
              </w:rPr>
              <w:t>1.1题目再述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5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D22CF" w14:textId="4CBF6497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3" w:history="1">
            <w:r w:rsidRPr="002C0B94">
              <w:rPr>
                <w:rStyle w:val="a8"/>
                <w:rFonts w:hint="eastAsia"/>
                <w:noProof/>
              </w:rPr>
              <w:t>1.2项目简介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_Toc198515053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5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D2D93" w14:textId="73F2FAC3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054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2.基本参数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_Toc198515054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6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70A3A18" w14:textId="26204D15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055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3.硬件目标检测算法设计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_Toc198515055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7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E636E74" w14:textId="162A79F0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6" w:history="1">
            <w:r w:rsidRPr="002C0B94">
              <w:rPr>
                <w:rStyle w:val="a8"/>
                <w:rFonts w:hint="eastAsia"/>
                <w:noProof/>
              </w:rPr>
              <w:t>3.1整体设计框架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139C5" w14:textId="64AC509B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7" w:history="1">
            <w:r w:rsidRPr="002C0B94">
              <w:rPr>
                <w:rStyle w:val="a8"/>
                <w:rFonts w:hint="eastAsia"/>
                <w:noProof/>
              </w:rPr>
              <w:t>3.2 CFAR算法的选择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622E67" w14:textId="2FBA415B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8" w:history="1">
            <w:r w:rsidRPr="002C0B94">
              <w:rPr>
                <w:rStyle w:val="a8"/>
                <w:rFonts w:hint="eastAsia"/>
                <w:noProof/>
              </w:rPr>
              <w:t>3.2.1经典CFAR模型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9B1E94" w14:textId="15C9229A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59" w:history="1">
            <w:r w:rsidRPr="002C0B94">
              <w:rPr>
                <w:rStyle w:val="a8"/>
                <w:rFonts w:hint="eastAsia"/>
                <w:noProof/>
              </w:rPr>
              <w:t>3.2.2面向硬件优化的CFAR模型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_Toc198515059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F0E2AA" w14:textId="1D5C8C6B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0" w:history="1">
            <w:r w:rsidRPr="002C0B94">
              <w:rPr>
                <w:rStyle w:val="a8"/>
                <w:rFonts w:hint="eastAsia"/>
                <w:noProof/>
              </w:rPr>
              <w:t>3.3高效数据流设计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_Toc198515060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477DC" w14:textId="5F724F64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1" w:history="1">
            <w:r w:rsidRPr="002C0B94">
              <w:rPr>
                <w:rStyle w:val="a8"/>
                <w:rFonts w:hint="eastAsia"/>
                <w:noProof/>
              </w:rPr>
              <w:t>3.3.1传统模型与数据流的局限性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_Toc198515061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E7268A" w14:textId="6F3DB423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2" w:history="1">
            <w:r w:rsidRPr="002C0B94">
              <w:rPr>
                <w:rStyle w:val="a8"/>
                <w:rFonts w:hint="eastAsia"/>
                <w:noProof/>
              </w:rPr>
              <w:t>3.3.2并排滑动窗口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E3A1A" w14:textId="47559CD5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3" w:history="1">
            <w:r w:rsidRPr="002C0B94">
              <w:rPr>
                <w:rStyle w:val="a8"/>
                <w:rFonts w:hint="eastAsia"/>
                <w:noProof/>
              </w:rPr>
              <w:t>3.3.3数据流优化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_Toc198515063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7B33E" w14:textId="62C27D0F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4" w:history="1">
            <w:r w:rsidRPr="002C0B94">
              <w:rPr>
                <w:rStyle w:val="a8"/>
                <w:rFonts w:hint="eastAsia"/>
                <w:noProof/>
              </w:rPr>
              <w:t>3.4算法-硬件协同优化与调参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_Toc198515064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4030D" w14:textId="1272A607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5" w:history="1">
            <w:r w:rsidRPr="002C0B94">
              <w:rPr>
                <w:rStyle w:val="a8"/>
                <w:rFonts w:hint="eastAsia"/>
                <w:noProof/>
              </w:rPr>
              <w:t>3.4.1快速幅值运算算法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_Toc198515065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5E609" w14:textId="398BF9FD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6" w:history="1">
            <w:r w:rsidRPr="002C0B94">
              <w:rPr>
                <w:rStyle w:val="a8"/>
                <w:rFonts w:hint="eastAsia"/>
                <w:noProof/>
              </w:rPr>
              <w:t>3.4.2逻辑复杂性驱动的参数调整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6B8B7" w14:textId="42DBCB65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7" w:history="1">
            <w:r w:rsidRPr="002C0B94">
              <w:rPr>
                <w:rStyle w:val="a8"/>
                <w:rFonts w:hint="eastAsia"/>
                <w:noProof/>
              </w:rPr>
              <w:t>3.4.3算法流水化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92F54" w14:textId="00211C86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8" w:history="1">
            <w:r w:rsidRPr="002C0B94">
              <w:rPr>
                <w:rStyle w:val="a8"/>
                <w:rFonts w:hint="eastAsia"/>
                <w:noProof/>
              </w:rPr>
              <w:t>3.5相干合并策略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98441" w14:textId="27E682E5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69" w:history="1">
            <w:r w:rsidRPr="002C0B94">
              <w:rPr>
                <w:rStyle w:val="a8"/>
                <w:rFonts w:hint="eastAsia"/>
                <w:noProof/>
              </w:rPr>
              <w:t>3.5.1非相干合并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_Toc198515069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38A2D" w14:textId="7E1BC5DD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0" w:history="1">
            <w:r w:rsidRPr="002C0B94">
              <w:rPr>
                <w:rStyle w:val="a8"/>
                <w:rFonts w:hint="eastAsia"/>
                <w:noProof/>
              </w:rPr>
              <w:t>3.5.2相干合并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_Toc198515070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8D503" w14:textId="49C65054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1" w:history="1">
            <w:r w:rsidRPr="002C0B94">
              <w:rPr>
                <w:rStyle w:val="a8"/>
                <w:rFonts w:hint="eastAsia"/>
                <w:noProof/>
              </w:rPr>
              <w:t>3.6量化策略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_Toc198515071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C0A6D1" w14:textId="13C6BD7C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2" w:history="1">
            <w:r w:rsidRPr="002C0B94">
              <w:rPr>
                <w:rStyle w:val="a8"/>
                <w:rFonts w:hint="eastAsia"/>
                <w:noProof/>
              </w:rPr>
              <w:t>3.6.1定点化模型可行性分析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CC416C" w14:textId="749722D4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3" w:history="1">
            <w:r w:rsidRPr="002C0B94">
              <w:rPr>
                <w:rStyle w:val="a8"/>
                <w:rFonts w:hint="eastAsia"/>
                <w:noProof/>
              </w:rPr>
              <w:t>3.6.2定点化模型设计探究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_Toc198515073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7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68720" w14:textId="4A7AEF54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074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4.硬件架构设计与实现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_Toc198515074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8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9AACDFC" w14:textId="736E5F6C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5" w:history="1">
            <w:r w:rsidRPr="002C0B94">
              <w:rPr>
                <w:rStyle w:val="a8"/>
                <w:rFonts w:hint="eastAsia"/>
                <w:noProof/>
              </w:rPr>
              <w:t>4.1整体架构概述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_Toc198515075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D23F3" w14:textId="00C12F0E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6" w:history="1">
            <w:r w:rsidRPr="002C0B94">
              <w:rPr>
                <w:rStyle w:val="a8"/>
                <w:rFonts w:hint="eastAsia"/>
                <w:noProof/>
              </w:rPr>
              <w:t>4.2目标检测过程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8EE3A" w14:textId="5F3BC55C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7" w:history="1">
            <w:r w:rsidRPr="002C0B94">
              <w:rPr>
                <w:rStyle w:val="a8"/>
                <w:rFonts w:hint="eastAsia"/>
                <w:noProof/>
              </w:rPr>
              <w:t>4.3 FOSCA-CFAR详细实现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815D1" w14:textId="40C3AA9F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8" w:history="1">
            <w:r w:rsidRPr="002C0B94">
              <w:rPr>
                <w:rStyle w:val="a8"/>
                <w:rFonts w:hint="eastAsia"/>
                <w:noProof/>
              </w:rPr>
              <w:t>4.3.1特化浮点计算单元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9B83D" w14:textId="2B81B85F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79" w:history="1">
            <w:r w:rsidRPr="002C0B94">
              <w:rPr>
                <w:rStyle w:val="a8"/>
                <w:rFonts w:hint="eastAsia"/>
                <w:noProof/>
              </w:rPr>
              <w:t>4.3.2可持久化并行OS排序单元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_Toc198515079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DB04F" w14:textId="6C777E5E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0" w:history="1">
            <w:r w:rsidRPr="002C0B94">
              <w:rPr>
                <w:rStyle w:val="a8"/>
                <w:rFonts w:hint="eastAsia"/>
                <w:noProof/>
              </w:rPr>
              <w:t>4.3.3流水化CA求和单元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_Toc198515080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1B0B8" w14:textId="6190C273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1" w:history="1">
            <w:r w:rsidRPr="002C0B94">
              <w:rPr>
                <w:rStyle w:val="a8"/>
                <w:rFonts w:hint="eastAsia"/>
                <w:noProof/>
              </w:rPr>
              <w:t>4.3.4门限检测单元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_Toc198515081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583F2" w14:textId="62BD26C6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2" w:history="1">
            <w:r w:rsidRPr="002C0B94">
              <w:rPr>
                <w:rStyle w:val="a8"/>
                <w:rFonts w:hint="eastAsia"/>
                <w:noProof/>
              </w:rPr>
              <w:t>4.4低功耗设计与优化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3B38F" w14:textId="26FB9ABD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3" w:history="1">
            <w:r w:rsidRPr="002C0B94">
              <w:rPr>
                <w:rStyle w:val="a8"/>
                <w:rFonts w:hint="eastAsia"/>
                <w:noProof/>
              </w:rPr>
              <w:t>4.4.1常规优化策略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_Toc198515083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C23DC" w14:textId="2603F62C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4" w:history="1">
            <w:r w:rsidRPr="002C0B94">
              <w:rPr>
                <w:rStyle w:val="a8"/>
                <w:rFonts w:hint="eastAsia"/>
                <w:noProof/>
              </w:rPr>
              <w:t>4.4.2协同优化策略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_Toc198515084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8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85729" w14:textId="30E2558D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085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5.模块与接口介绍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_Toc198515085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9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8E48820" w14:textId="272E3FB6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6" w:history="1">
            <w:r w:rsidRPr="002C0B94">
              <w:rPr>
                <w:rStyle w:val="a8"/>
                <w:rFonts w:hint="eastAsia"/>
                <w:noProof/>
              </w:rPr>
              <w:t>5.1各模块说明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47115D" w14:textId="21FF0E4D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7" w:history="1">
            <w:r w:rsidRPr="002C0B94">
              <w:rPr>
                <w:rStyle w:val="a8"/>
                <w:rFonts w:hint="eastAsia"/>
                <w:noProof/>
              </w:rPr>
              <w:t>5.1.1 hydra(顶层模块)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71D92D" w14:textId="0F384A87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8" w:history="1">
            <w:r w:rsidRPr="002C0B94">
              <w:rPr>
                <w:rStyle w:val="a8"/>
                <w:rFonts w:hint="eastAsia"/>
                <w:noProof/>
              </w:rPr>
              <w:t>5.1.2 usu_fp18_acc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57CA0" w14:textId="57E2D43E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89" w:history="1">
            <w:r w:rsidRPr="002C0B94">
              <w:rPr>
                <w:rStyle w:val="a8"/>
                <w:rFonts w:hint="eastAsia"/>
                <w:noProof/>
              </w:rPr>
              <w:t>5.1.3 uus_fp18_sub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_Toc198515089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AC18B" w14:textId="35E0F859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0" w:history="1">
            <w:r w:rsidRPr="002C0B94">
              <w:rPr>
                <w:rStyle w:val="a8"/>
                <w:rFonts w:hint="eastAsia"/>
                <w:noProof/>
              </w:rPr>
              <w:t>5.1.4 uuu_fp18_acc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_Toc198515090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FCCE9" w14:textId="772BEDA2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1" w:history="1">
            <w:r w:rsidRPr="002C0B94">
              <w:rPr>
                <w:rStyle w:val="a8"/>
                <w:rFonts w:hint="eastAsia"/>
                <w:noProof/>
              </w:rPr>
              <w:t>5.1.5 uuu_fp18_add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_Toc198515091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4D133" w14:textId="3A72DBB8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2" w:history="1">
            <w:r w:rsidRPr="002C0B94">
              <w:rPr>
                <w:rStyle w:val="a8"/>
                <w:rFonts w:hint="eastAsia"/>
                <w:noProof/>
              </w:rPr>
              <w:t>5.1.6 magnitude_estimators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A611A" w14:textId="60EE9551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3" w:history="1">
            <w:r w:rsidRPr="002C0B94">
              <w:rPr>
                <w:rStyle w:val="a8"/>
                <w:rFonts w:hint="eastAsia"/>
                <w:noProof/>
              </w:rPr>
              <w:t>5.1.7 magnitude_accumulators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_Toc198515093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BF889" w14:textId="3D5A1477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4" w:history="1">
            <w:r w:rsidRPr="002C0B94">
              <w:rPr>
                <w:rStyle w:val="a8"/>
                <w:rFonts w:hint="eastAsia"/>
                <w:noProof/>
              </w:rPr>
              <w:t>5.1.8 os_sorters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_Toc198515094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BA94A8" w14:textId="60780BE7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5" w:history="1">
            <w:r w:rsidRPr="002C0B94">
              <w:rPr>
                <w:rStyle w:val="a8"/>
                <w:rFonts w:hint="eastAsia"/>
                <w:noProof/>
              </w:rPr>
              <w:t>5.1.9 ca_subtractors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_Toc198515095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5D8A8" w14:textId="1F24EB9A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6" w:history="1">
            <w:r w:rsidRPr="002C0B94">
              <w:rPr>
                <w:rStyle w:val="a8"/>
                <w:rFonts w:hint="eastAsia"/>
                <w:noProof/>
              </w:rPr>
              <w:t>5.1.10 ca_summers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586E3" w14:textId="7EFB9EA9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7" w:history="1">
            <w:r w:rsidRPr="002C0B94">
              <w:rPr>
                <w:rStyle w:val="a8"/>
                <w:rFonts w:hint="eastAsia"/>
                <w:noProof/>
              </w:rPr>
              <w:t>5.1.11 cfar_detectors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494D8" w14:textId="368F44C0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8" w:history="1">
            <w:r w:rsidRPr="002C0B94">
              <w:rPr>
                <w:rStyle w:val="a8"/>
                <w:rFonts w:hint="eastAsia"/>
                <w:noProof/>
              </w:rPr>
              <w:t>5.1.12 buffers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CF0F44" w14:textId="1D9E1614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099" w:history="1">
            <w:r w:rsidRPr="002C0B94">
              <w:rPr>
                <w:rStyle w:val="a8"/>
                <w:rFonts w:hint="eastAsia"/>
                <w:noProof/>
              </w:rPr>
              <w:t>5.1.13 conf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_Toc198515099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973A7" w14:textId="0E5CA151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0" w:history="1">
            <w:r w:rsidRPr="002C0B94">
              <w:rPr>
                <w:rStyle w:val="a8"/>
                <w:rFonts w:hint="eastAsia"/>
                <w:noProof/>
              </w:rPr>
              <w:t>5.2.接口使用方法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_Toc198515100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6A03D" w14:textId="44B27971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1" w:history="1">
            <w:r w:rsidRPr="002C0B94">
              <w:rPr>
                <w:rStyle w:val="a8"/>
                <w:rFonts w:hint="eastAsia"/>
                <w:noProof/>
              </w:rPr>
              <w:t>5.2.1 配置方法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_Toc198515101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E2471" w14:textId="6883F1DD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2" w:history="1">
            <w:r w:rsidRPr="002C0B94">
              <w:rPr>
                <w:rStyle w:val="a8"/>
                <w:rFonts w:hint="eastAsia"/>
                <w:noProof/>
              </w:rPr>
              <w:t>5.2.2 数据输入格式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_Toc198515102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9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28EC8D" w14:textId="10ADAACF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103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6.验证方法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_Toc198515103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10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707AD7A" w14:textId="15ABC1CA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4" w:history="1">
            <w:r w:rsidRPr="002C0B94">
              <w:rPr>
                <w:rStyle w:val="a8"/>
                <w:rFonts w:hint="eastAsia"/>
                <w:noProof/>
              </w:rPr>
              <w:t>6.1验证框架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_Toc198515104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10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6C30A" w14:textId="453656FD" w:rsidR="002C0B94" w:rsidRPr="002C0B94" w:rsidRDefault="002C0B94">
          <w:pPr>
            <w:pStyle w:val="TOC1"/>
            <w:rPr>
              <w:rFonts w:asciiTheme="minorHAnsi" w:eastAsiaTheme="minorEastAsia" w:hAnsiTheme="minorHAnsi" w:hint="eastAsia"/>
              <w:b w:val="0"/>
              <w:bCs w:val="0"/>
              <w:noProof/>
              <w:sz w:val="21"/>
              <w:szCs w:val="21"/>
            </w:rPr>
          </w:pPr>
          <w:hyperlink w:anchor="_Toc198515105" w:history="1">
            <w:r w:rsidRPr="002C0B94">
              <w:rPr>
                <w:rStyle w:val="a8"/>
                <w:rFonts w:hint="eastAsia"/>
                <w:noProof/>
                <w:sz w:val="21"/>
                <w:szCs w:val="21"/>
              </w:rPr>
              <w:t>7.总结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ab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begin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noProof/>
                <w:webHidden/>
                <w:sz w:val="21"/>
                <w:szCs w:val="21"/>
              </w:rPr>
              <w:instrText>PAGEREF _Toc198515105 \h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separate"/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t>11</w:t>
            </w:r>
            <w:r w:rsidRPr="002C0B94">
              <w:rPr>
                <w:rFonts w:hint="eastAsia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EC5266E" w14:textId="7D2F7CE4" w:rsidR="002C0B94" w:rsidRP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6" w:history="1">
            <w:r w:rsidRPr="002C0B94">
              <w:rPr>
                <w:rStyle w:val="a8"/>
                <w:rFonts w:hint="eastAsia"/>
                <w:noProof/>
              </w:rPr>
              <w:t>7.1设计优缺点+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_Toc198515106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11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034F5" w14:textId="615AB64C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7" w:history="1">
            <w:r w:rsidRPr="002C0B94">
              <w:rPr>
                <w:rStyle w:val="a8"/>
                <w:rFonts w:hint="eastAsia"/>
                <w:noProof/>
              </w:rPr>
              <w:t>7.1.1优点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_Toc198515107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11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C8388" w14:textId="6B6699B3" w:rsidR="002C0B94" w:rsidRPr="002C0B94" w:rsidRDefault="002C0B94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98515108" w:history="1">
            <w:r w:rsidRPr="002C0B94">
              <w:rPr>
                <w:rStyle w:val="a8"/>
                <w:rFonts w:hint="eastAsia"/>
                <w:noProof/>
              </w:rPr>
              <w:t>7.1.2缺点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_Toc198515108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11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EBADE" w14:textId="17B9E669" w:rsidR="002C0B94" w:rsidRDefault="002C0B94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</w:rPr>
          </w:pPr>
          <w:hyperlink w:anchor="_Toc198515109" w:history="1">
            <w:r w:rsidRPr="002C0B94">
              <w:rPr>
                <w:rStyle w:val="a8"/>
                <w:rFonts w:hint="eastAsia"/>
                <w:noProof/>
              </w:rPr>
              <w:t>7.2 参数汇总</w:t>
            </w:r>
            <w:r w:rsidRPr="002C0B94">
              <w:rPr>
                <w:rFonts w:hint="eastAsia"/>
                <w:noProof/>
                <w:webHidden/>
              </w:rPr>
              <w:tab/>
            </w:r>
            <w:r w:rsidRPr="002C0B94">
              <w:rPr>
                <w:rFonts w:hint="eastAsia"/>
                <w:noProof/>
                <w:webHidden/>
              </w:rPr>
              <w:fldChar w:fldCharType="begin"/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noProof/>
                <w:webHidden/>
              </w:rPr>
              <w:instrText>PAGEREF _Toc198515109 \h</w:instrText>
            </w:r>
            <w:r w:rsidRPr="002C0B94">
              <w:rPr>
                <w:rFonts w:hint="eastAsia"/>
                <w:noProof/>
                <w:webHidden/>
              </w:rPr>
              <w:instrText xml:space="preserve"> </w:instrText>
            </w:r>
            <w:r w:rsidRPr="002C0B94">
              <w:rPr>
                <w:rFonts w:hint="eastAsia"/>
                <w:noProof/>
                <w:webHidden/>
              </w:rPr>
            </w:r>
            <w:r w:rsidRPr="002C0B94">
              <w:rPr>
                <w:rFonts w:hint="eastAsia"/>
                <w:noProof/>
                <w:webHidden/>
              </w:rPr>
              <w:fldChar w:fldCharType="separate"/>
            </w:r>
            <w:r w:rsidRPr="002C0B94">
              <w:rPr>
                <w:rFonts w:hint="eastAsia"/>
                <w:noProof/>
                <w:webHidden/>
              </w:rPr>
              <w:t>11</w:t>
            </w:r>
            <w:r w:rsidRPr="002C0B9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A9A7E" w14:textId="7143B4E8" w:rsidR="00C52A53" w:rsidRPr="00BA0070" w:rsidRDefault="00C52A53">
          <w:pPr>
            <w:rPr>
              <w:rFonts w:hint="eastAsia"/>
            </w:rPr>
          </w:pPr>
          <w:r w:rsidRPr="00F04767">
            <w:rPr>
              <w:rFonts w:eastAsiaTheme="minorHAnsi"/>
              <w:b/>
              <w:bCs/>
              <w:lang w:val="zh-CN"/>
            </w:rPr>
            <w:fldChar w:fldCharType="end"/>
          </w:r>
        </w:p>
      </w:sdtContent>
    </w:sdt>
    <w:p w14:paraId="68898F2F" w14:textId="4C029C2C" w:rsidR="006C32BD" w:rsidRPr="00BA0070" w:rsidRDefault="006C32BD">
      <w:pPr>
        <w:widowControl/>
        <w:adjustRightInd/>
        <w:snapToGrid/>
        <w:spacing w:line="240" w:lineRule="auto"/>
        <w:jc w:val="left"/>
        <w:rPr>
          <w:rFonts w:hint="eastAsia"/>
        </w:rPr>
      </w:pPr>
      <w:r w:rsidRPr="00BA0070">
        <w:rPr>
          <w:rFonts w:hint="eastAsia"/>
        </w:rPr>
        <w:br w:type="page"/>
      </w:r>
    </w:p>
    <w:p w14:paraId="11E65367" w14:textId="16006D4A" w:rsidR="00EE573E" w:rsidRPr="00BA0070" w:rsidRDefault="00EE573E" w:rsidP="00635A55">
      <w:pPr>
        <w:pStyle w:val="1"/>
        <w:numPr>
          <w:ilvl w:val="0"/>
          <w:numId w:val="16"/>
        </w:numPr>
        <w:spacing w:before="156" w:after="156"/>
        <w:rPr>
          <w:rFonts w:hint="eastAsia"/>
        </w:rPr>
      </w:pPr>
      <w:bookmarkStart w:id="0" w:name="_Toc167062571"/>
      <w:bookmarkStart w:id="1" w:name="_Toc172707908"/>
      <w:bookmarkStart w:id="2" w:name="_Toc198515051"/>
      <w:r w:rsidRPr="00BA0070">
        <w:rPr>
          <w:rFonts w:hint="eastAsia"/>
        </w:rPr>
        <w:lastRenderedPageBreak/>
        <w:t>概述</w:t>
      </w:r>
      <w:bookmarkEnd w:id="0"/>
      <w:bookmarkEnd w:id="1"/>
      <w:bookmarkEnd w:id="2"/>
    </w:p>
    <w:p w14:paraId="0161BD1E" w14:textId="31409F60" w:rsidR="00635A55" w:rsidRPr="00BA0070" w:rsidRDefault="00635A55" w:rsidP="002C0B94">
      <w:pPr>
        <w:pStyle w:val="2"/>
        <w:spacing w:before="156" w:after="156"/>
        <w:rPr>
          <w:rFonts w:hint="eastAsia"/>
        </w:rPr>
      </w:pPr>
      <w:bookmarkStart w:id="3" w:name="_Toc167062572"/>
      <w:bookmarkStart w:id="4" w:name="_Toc172707909"/>
      <w:bookmarkStart w:id="5" w:name="_Toc198515052"/>
      <w:r w:rsidRPr="00BA0070">
        <w:rPr>
          <w:rFonts w:hint="eastAsia"/>
        </w:rPr>
        <w:t>1.1题目再述</w:t>
      </w:r>
      <w:bookmarkEnd w:id="3"/>
      <w:bookmarkEnd w:id="4"/>
      <w:bookmarkEnd w:id="5"/>
    </w:p>
    <w:p w14:paraId="1871F241" w14:textId="2C6FEB48" w:rsidR="00635A55" w:rsidRPr="00BA0070" w:rsidRDefault="00635A55" w:rsidP="00635A55">
      <w:pPr>
        <w:pStyle w:val="2"/>
        <w:spacing w:before="156" w:after="156"/>
        <w:rPr>
          <w:rFonts w:hint="eastAsia"/>
        </w:rPr>
      </w:pPr>
      <w:bookmarkStart w:id="6" w:name="_Toc167062573"/>
      <w:bookmarkStart w:id="7" w:name="_Toc172707910"/>
      <w:bookmarkStart w:id="8" w:name="_Toc198515053"/>
      <w:r w:rsidRPr="00BA0070">
        <w:rPr>
          <w:rFonts w:hint="eastAsia"/>
        </w:rPr>
        <w:t>1.2项目简介</w:t>
      </w:r>
      <w:bookmarkEnd w:id="6"/>
      <w:bookmarkEnd w:id="7"/>
      <w:bookmarkEnd w:id="8"/>
    </w:p>
    <w:p w14:paraId="1BF6DCC0" w14:textId="547F2DBD" w:rsidR="00814209" w:rsidRPr="00BA0070" w:rsidRDefault="00814209" w:rsidP="00635A55">
      <w:pPr>
        <w:ind w:firstLine="420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r w:rsidRPr="00BA0070">
        <w:br w:type="page"/>
      </w:r>
    </w:p>
    <w:p w14:paraId="4EBA5026" w14:textId="4A51CE1B" w:rsidR="00EE573E" w:rsidRPr="00BA0070" w:rsidRDefault="00FF2242" w:rsidP="0046551D">
      <w:pPr>
        <w:pStyle w:val="1"/>
        <w:spacing w:before="156" w:after="156"/>
        <w:rPr>
          <w:rFonts w:hint="eastAsia"/>
        </w:rPr>
      </w:pPr>
      <w:bookmarkStart w:id="9" w:name="_Toc167062574"/>
      <w:bookmarkStart w:id="10" w:name="_Toc172707911"/>
      <w:bookmarkStart w:id="11" w:name="_Toc198515054"/>
      <w:r w:rsidRPr="00BA0070">
        <w:rPr>
          <w:rFonts w:hint="eastAsia"/>
        </w:rPr>
        <w:lastRenderedPageBreak/>
        <w:t>2.</w:t>
      </w:r>
      <w:r w:rsidR="0046551D" w:rsidRPr="00BA0070">
        <w:rPr>
          <w:rFonts w:hint="eastAsia"/>
        </w:rPr>
        <w:t>基本参数</w:t>
      </w:r>
      <w:bookmarkEnd w:id="9"/>
      <w:bookmarkEnd w:id="10"/>
      <w:bookmarkEnd w:id="11"/>
    </w:p>
    <w:p w14:paraId="2F1D5358" w14:textId="77777777" w:rsidR="00503618" w:rsidRPr="00BA0070" w:rsidRDefault="00503618" w:rsidP="00454ACA">
      <w:pPr>
        <w:rPr>
          <w:rFonts w:hint="eastAsia"/>
          <w:b/>
          <w:bCs/>
        </w:rPr>
        <w:sectPr w:rsidR="00503618" w:rsidRPr="00BA007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58E98F" w14:textId="6E3BE31E" w:rsidR="00454ACA" w:rsidRPr="00BA0070" w:rsidRDefault="00723ABF" w:rsidP="00454ACA">
      <w:pPr>
        <w:rPr>
          <w:rFonts w:hint="eastAsia"/>
        </w:rPr>
      </w:pPr>
      <w:r w:rsidRPr="00BA0070">
        <w:rPr>
          <w:rFonts w:hint="eastAsia"/>
          <w:b/>
          <w:bCs/>
        </w:rPr>
        <w:t>时钟频率</w:t>
      </w:r>
      <w:r w:rsidRPr="00BA0070">
        <w:rPr>
          <w:rFonts w:hint="eastAsia"/>
        </w:rPr>
        <w:t>：</w:t>
      </w:r>
      <w:r w:rsidR="002B0655" w:rsidRPr="00BA0070">
        <w:rPr>
          <w:rFonts w:hint="eastAsia"/>
        </w:rPr>
        <w:t>25Mhz~</w:t>
      </w:r>
      <w:r w:rsidR="002953B3" w:rsidRPr="00BA0070">
        <w:rPr>
          <w:rFonts w:hint="eastAsia"/>
        </w:rPr>
        <w:t>40</w:t>
      </w:r>
      <w:r w:rsidRPr="00BA0070">
        <w:rPr>
          <w:rFonts w:hint="eastAsia"/>
        </w:rPr>
        <w:t>0Mhz</w:t>
      </w:r>
    </w:p>
    <w:p w14:paraId="64CD9BF6" w14:textId="36C06C16" w:rsidR="00723ABF" w:rsidRPr="00BA0070" w:rsidRDefault="00454ACA" w:rsidP="0046551D">
      <w:pPr>
        <w:rPr>
          <w:rFonts w:hint="eastAsia"/>
        </w:rPr>
      </w:pPr>
      <w:r w:rsidRPr="00BA0070">
        <w:rPr>
          <w:rFonts w:hint="eastAsia"/>
          <w:b/>
          <w:bCs/>
        </w:rPr>
        <w:t>端口数量</w:t>
      </w:r>
      <w:r w:rsidRPr="00BA0070">
        <w:rPr>
          <w:rFonts w:hint="eastAsia"/>
        </w:rPr>
        <w:t>：16</w:t>
      </w:r>
    </w:p>
    <w:p w14:paraId="4238ADF1" w14:textId="1375C2E8" w:rsidR="001D4949" w:rsidRPr="00BA0070" w:rsidRDefault="001D4949" w:rsidP="0046551D">
      <w:pPr>
        <w:rPr>
          <w:rFonts w:hint="eastAsia"/>
        </w:rPr>
      </w:pPr>
      <w:r w:rsidRPr="00BA0070">
        <w:rPr>
          <w:rFonts w:hint="eastAsia"/>
          <w:b/>
          <w:bCs/>
        </w:rPr>
        <w:t>SRAM数量</w:t>
      </w:r>
      <w:r w:rsidRPr="00BA0070">
        <w:rPr>
          <w:rFonts w:hint="eastAsia"/>
        </w:rPr>
        <w:t>：32</w:t>
      </w:r>
    </w:p>
    <w:p w14:paraId="1A975928" w14:textId="5946A809" w:rsidR="002B56E2" w:rsidRPr="00BA0070" w:rsidRDefault="00B55CE5" w:rsidP="0046551D">
      <w:pPr>
        <w:rPr>
          <w:rFonts w:hint="eastAsia"/>
        </w:rPr>
      </w:pPr>
      <w:r w:rsidRPr="00BA0070">
        <w:rPr>
          <w:rFonts w:hint="eastAsia"/>
          <w:b/>
          <w:bCs/>
        </w:rPr>
        <w:t>单块</w:t>
      </w:r>
      <w:r w:rsidR="001D4949" w:rsidRPr="00BA0070">
        <w:rPr>
          <w:rFonts w:hint="eastAsia"/>
          <w:b/>
          <w:bCs/>
        </w:rPr>
        <w:t>SRAM规格</w:t>
      </w:r>
      <w:r w:rsidR="001D4949" w:rsidRPr="00BA0070">
        <w:rPr>
          <w:rFonts w:hint="eastAsia"/>
        </w:rPr>
        <w:t>：</w:t>
      </w:r>
      <w:r w:rsidR="00F66132" w:rsidRPr="00BA0070">
        <w:rPr>
          <w:rFonts w:hint="eastAsia"/>
        </w:rPr>
        <w:t>双口</w:t>
      </w:r>
      <w:r w:rsidRPr="00BA0070">
        <w:rPr>
          <w:rFonts w:hint="eastAsia"/>
        </w:rPr>
        <w:t>256Kbits (</w:t>
      </w:r>
      <w:r w:rsidR="001D4949" w:rsidRPr="00BA0070">
        <w:rPr>
          <w:rFonts w:hint="eastAsia"/>
        </w:rPr>
        <w:t>16×16384</w:t>
      </w:r>
      <w:r w:rsidRPr="00BA0070">
        <w:rPr>
          <w:rFonts w:hint="eastAsia"/>
        </w:rPr>
        <w:t>)</w:t>
      </w:r>
    </w:p>
    <w:p w14:paraId="13131CCE" w14:textId="77777777" w:rsidR="00503618" w:rsidRPr="00BA0070" w:rsidRDefault="00503618" w:rsidP="0046551D">
      <w:pPr>
        <w:rPr>
          <w:rFonts w:hint="eastAsia"/>
          <w:b/>
          <w:bCs/>
        </w:rPr>
        <w:sectPr w:rsidR="00503618" w:rsidRPr="00BA0070" w:rsidSect="0050361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14:paraId="2D872CB3" w14:textId="28B8C31C" w:rsidR="0046551D" w:rsidRPr="00BA0070" w:rsidRDefault="0046551D" w:rsidP="00A5654E">
      <w:pPr>
        <w:rPr>
          <w:rFonts w:hint="eastAsia"/>
        </w:rPr>
      </w:pPr>
      <w:r w:rsidRPr="00BA0070">
        <w:br w:type="page"/>
      </w:r>
    </w:p>
    <w:p w14:paraId="4A201263" w14:textId="001BBB07" w:rsidR="00FA4B4C" w:rsidRPr="00BA0070" w:rsidRDefault="00FF2242" w:rsidP="00FA4B4C">
      <w:pPr>
        <w:pStyle w:val="1"/>
        <w:spacing w:before="156" w:after="156"/>
        <w:rPr>
          <w:rFonts w:hint="eastAsia"/>
        </w:rPr>
      </w:pPr>
      <w:bookmarkStart w:id="12" w:name="_Toc167062575"/>
      <w:bookmarkStart w:id="13" w:name="_Toc172707912"/>
      <w:bookmarkStart w:id="14" w:name="_Toc198515055"/>
      <w:r w:rsidRPr="00BA0070">
        <w:rPr>
          <w:rFonts w:hint="eastAsia"/>
        </w:rPr>
        <w:lastRenderedPageBreak/>
        <w:t>3.</w:t>
      </w:r>
      <w:bookmarkEnd w:id="12"/>
      <w:bookmarkEnd w:id="13"/>
      <w:r w:rsidR="00936B01">
        <w:rPr>
          <w:rFonts w:hint="eastAsia"/>
        </w:rPr>
        <w:t>硬件目标检测算法</w:t>
      </w:r>
      <w:r w:rsidR="001462E7">
        <w:rPr>
          <w:rFonts w:hint="eastAsia"/>
        </w:rPr>
        <w:t>设计</w:t>
      </w:r>
      <w:bookmarkEnd w:id="14"/>
    </w:p>
    <w:p w14:paraId="1EA0215D" w14:textId="479B8CD5" w:rsidR="00936B01" w:rsidRDefault="00936B01" w:rsidP="0046551D">
      <w:pPr>
        <w:pStyle w:val="2"/>
        <w:spacing w:before="156" w:after="156"/>
        <w:rPr>
          <w:rFonts w:hint="eastAsia"/>
        </w:rPr>
      </w:pPr>
      <w:bookmarkStart w:id="15" w:name="_Toc167062576"/>
      <w:bookmarkStart w:id="16" w:name="_Toc172707913"/>
      <w:bookmarkStart w:id="17" w:name="_Toc198515056"/>
      <w:r>
        <w:rPr>
          <w:rFonts w:hint="eastAsia"/>
        </w:rPr>
        <w:t>3.1整体设计框架</w:t>
      </w:r>
      <w:bookmarkEnd w:id="17"/>
    </w:p>
    <w:p w14:paraId="1AD23CF9" w14:textId="752C3F59" w:rsidR="00EE573E" w:rsidRDefault="00936B01" w:rsidP="0046551D">
      <w:pPr>
        <w:pStyle w:val="2"/>
        <w:spacing w:before="156" w:after="156"/>
      </w:pPr>
      <w:bookmarkStart w:id="18" w:name="_Toc198515057"/>
      <w:r>
        <w:rPr>
          <w:rFonts w:hint="eastAsia"/>
        </w:rPr>
        <w:t>3</w:t>
      </w:r>
      <w:r w:rsidR="0046551D" w:rsidRPr="00BA0070">
        <w:rPr>
          <w:rFonts w:hint="eastAsia"/>
        </w:rPr>
        <w:t>.</w:t>
      </w:r>
      <w:bookmarkEnd w:id="15"/>
      <w:bookmarkEnd w:id="16"/>
      <w:r>
        <w:rPr>
          <w:rFonts w:hint="eastAsia"/>
        </w:rPr>
        <w:t>2</w:t>
      </w:r>
      <w:r w:rsidR="001462E7">
        <w:rPr>
          <w:rFonts w:hint="eastAsia"/>
        </w:rPr>
        <w:t xml:space="preserve"> CFAR</w:t>
      </w:r>
      <w:r w:rsidR="00CC2CB3">
        <w:rPr>
          <w:rFonts w:hint="eastAsia"/>
        </w:rPr>
        <w:t>算法</w:t>
      </w:r>
      <w:r w:rsidR="00E20A64">
        <w:rPr>
          <w:rFonts w:hint="eastAsia"/>
        </w:rPr>
        <w:t>的选择</w:t>
      </w:r>
      <w:bookmarkEnd w:id="18"/>
    </w:p>
    <w:p w14:paraId="3997B090" w14:textId="0855277B" w:rsidR="00CC2CB3" w:rsidRDefault="00CC2CB3" w:rsidP="00936B01">
      <w:pPr>
        <w:pStyle w:val="30"/>
        <w:spacing w:before="156" w:after="156"/>
      </w:pPr>
      <w:bookmarkStart w:id="19" w:name="_Toc198515058"/>
      <w:r>
        <w:rPr>
          <w:rFonts w:hint="eastAsia"/>
        </w:rPr>
        <w:t>3.</w:t>
      </w:r>
      <w:r w:rsidR="00936B01">
        <w:rPr>
          <w:rFonts w:hint="eastAsia"/>
        </w:rPr>
        <w:t>2</w:t>
      </w:r>
      <w:r>
        <w:rPr>
          <w:rFonts w:hint="eastAsia"/>
        </w:rPr>
        <w:t>.1经典CFAR模型</w:t>
      </w:r>
      <w:bookmarkEnd w:id="19"/>
    </w:p>
    <w:p w14:paraId="2F7D2213" w14:textId="18A17236" w:rsidR="00E20A64" w:rsidRPr="00CC2CB3" w:rsidRDefault="00CC2CB3" w:rsidP="00936B01">
      <w:pPr>
        <w:pStyle w:val="30"/>
        <w:spacing w:before="156" w:after="156"/>
        <w:rPr>
          <w:rFonts w:hint="eastAsia"/>
        </w:rPr>
      </w:pPr>
      <w:bookmarkStart w:id="20" w:name="_Toc198515059"/>
      <w:r>
        <w:rPr>
          <w:rFonts w:hint="eastAsia"/>
        </w:rPr>
        <w:t>3.</w:t>
      </w:r>
      <w:r w:rsidR="00936B01">
        <w:rPr>
          <w:rFonts w:hint="eastAsia"/>
        </w:rPr>
        <w:t>2</w:t>
      </w:r>
      <w:r>
        <w:rPr>
          <w:rFonts w:hint="eastAsia"/>
        </w:rPr>
        <w:t>.2面向硬件优化的CFAR模型</w:t>
      </w:r>
      <w:bookmarkEnd w:id="20"/>
    </w:p>
    <w:p w14:paraId="063FF265" w14:textId="2124E36E" w:rsidR="00CC2CB3" w:rsidRDefault="001462E7" w:rsidP="00CC2CB3">
      <w:pPr>
        <w:pStyle w:val="2"/>
        <w:spacing w:before="156" w:after="156"/>
      </w:pPr>
      <w:bookmarkStart w:id="21" w:name="_Toc198515060"/>
      <w:r>
        <w:rPr>
          <w:rFonts w:hint="eastAsia"/>
        </w:rPr>
        <w:t>3.</w:t>
      </w:r>
      <w:r w:rsidR="00936B01">
        <w:rPr>
          <w:rFonts w:hint="eastAsia"/>
        </w:rPr>
        <w:t>3</w:t>
      </w:r>
      <w:r w:rsidR="00CC2CB3">
        <w:rPr>
          <w:rFonts w:hint="eastAsia"/>
        </w:rPr>
        <w:t>高效数据流设计</w:t>
      </w:r>
      <w:bookmarkEnd w:id="21"/>
    </w:p>
    <w:p w14:paraId="019575FF" w14:textId="6CD0D3B9" w:rsidR="00770551" w:rsidRDefault="00770551" w:rsidP="00936B01">
      <w:pPr>
        <w:pStyle w:val="30"/>
        <w:spacing w:before="156" w:after="156"/>
        <w:rPr>
          <w:rFonts w:hint="eastAsia"/>
        </w:rPr>
      </w:pPr>
      <w:bookmarkStart w:id="22" w:name="_Toc198515061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.1传统模型与数据流的局限性</w:t>
      </w:r>
      <w:bookmarkEnd w:id="22"/>
    </w:p>
    <w:p w14:paraId="20CB7515" w14:textId="08E47E51" w:rsidR="00E20A64" w:rsidRDefault="00770551" w:rsidP="00936B01">
      <w:pPr>
        <w:pStyle w:val="30"/>
        <w:spacing w:before="156" w:after="156"/>
      </w:pPr>
      <w:bookmarkStart w:id="23" w:name="_Toc198515062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.2</w:t>
      </w:r>
      <w:r w:rsidR="00E20A64">
        <w:rPr>
          <w:rFonts w:hint="eastAsia"/>
        </w:rPr>
        <w:t>并排滑动</w:t>
      </w:r>
      <w:r>
        <w:rPr>
          <w:rFonts w:hint="eastAsia"/>
        </w:rPr>
        <w:t>窗口</w:t>
      </w:r>
      <w:bookmarkEnd w:id="23"/>
    </w:p>
    <w:p w14:paraId="0409843F" w14:textId="52F5A99D" w:rsidR="00770551" w:rsidRPr="00770551" w:rsidRDefault="00E20A64" w:rsidP="00936B01">
      <w:pPr>
        <w:pStyle w:val="30"/>
        <w:spacing w:before="156" w:after="156"/>
        <w:rPr>
          <w:rFonts w:hint="eastAsia"/>
        </w:rPr>
      </w:pPr>
      <w:bookmarkStart w:id="24" w:name="_Toc198515063"/>
      <w:r>
        <w:rPr>
          <w:rFonts w:hint="eastAsia"/>
        </w:rPr>
        <w:t>3.</w:t>
      </w:r>
      <w:r w:rsidR="00936B01">
        <w:rPr>
          <w:rFonts w:hint="eastAsia"/>
        </w:rPr>
        <w:t>3</w:t>
      </w:r>
      <w:r>
        <w:rPr>
          <w:rFonts w:hint="eastAsia"/>
        </w:rPr>
        <w:t>.3</w:t>
      </w:r>
      <w:r w:rsidR="00770551">
        <w:rPr>
          <w:rFonts w:hint="eastAsia"/>
        </w:rPr>
        <w:t>数据流</w:t>
      </w:r>
      <w:r>
        <w:rPr>
          <w:rFonts w:hint="eastAsia"/>
        </w:rPr>
        <w:t>优化</w:t>
      </w:r>
      <w:bookmarkEnd w:id="24"/>
    </w:p>
    <w:p w14:paraId="61B05BEC" w14:textId="759F504B" w:rsidR="00CC2CB3" w:rsidRDefault="00CC2CB3" w:rsidP="00CC2CB3">
      <w:pPr>
        <w:pStyle w:val="2"/>
        <w:spacing w:before="156" w:after="156"/>
      </w:pPr>
      <w:bookmarkStart w:id="25" w:name="_Toc198515064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算法-硬件协同优化与调参</w:t>
      </w:r>
      <w:bookmarkEnd w:id="25"/>
    </w:p>
    <w:p w14:paraId="60A42733" w14:textId="33652F02" w:rsidR="00770551" w:rsidRDefault="00770551" w:rsidP="00936B01">
      <w:pPr>
        <w:pStyle w:val="30"/>
        <w:spacing w:before="156" w:after="156"/>
      </w:pPr>
      <w:bookmarkStart w:id="26" w:name="_Toc198515065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.1</w:t>
      </w:r>
      <w:r w:rsidR="00E20A64">
        <w:rPr>
          <w:rFonts w:hint="eastAsia"/>
        </w:rPr>
        <w:t>快速</w:t>
      </w:r>
      <w:r w:rsidR="00E20A64">
        <w:rPr>
          <w:rFonts w:hint="eastAsia"/>
        </w:rPr>
        <w:t>幅值</w:t>
      </w:r>
      <w:r w:rsidR="00E20A64">
        <w:rPr>
          <w:rFonts w:hint="eastAsia"/>
        </w:rPr>
        <w:t>运算算法</w:t>
      </w:r>
      <w:bookmarkEnd w:id="26"/>
    </w:p>
    <w:p w14:paraId="58F184FF" w14:textId="7DE0ED51" w:rsidR="00E20A64" w:rsidRDefault="00E20A64" w:rsidP="00936B01">
      <w:pPr>
        <w:pStyle w:val="30"/>
        <w:spacing w:before="156" w:after="156"/>
      </w:pPr>
      <w:bookmarkStart w:id="27" w:name="_Toc198515066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.2逻辑复杂性驱动的参数调整</w:t>
      </w:r>
      <w:bookmarkEnd w:id="27"/>
    </w:p>
    <w:p w14:paraId="66B02A14" w14:textId="633D1E91" w:rsidR="00E20A64" w:rsidRPr="00770551" w:rsidRDefault="00E20A64" w:rsidP="00936B01">
      <w:pPr>
        <w:pStyle w:val="30"/>
        <w:spacing w:before="156" w:after="156"/>
        <w:rPr>
          <w:rFonts w:hint="eastAsia"/>
        </w:rPr>
      </w:pPr>
      <w:bookmarkStart w:id="28" w:name="_Toc198515067"/>
      <w:r>
        <w:rPr>
          <w:rFonts w:hint="eastAsia"/>
        </w:rPr>
        <w:t>3.</w:t>
      </w:r>
      <w:r w:rsidR="00936B01">
        <w:rPr>
          <w:rFonts w:hint="eastAsia"/>
        </w:rPr>
        <w:t>4</w:t>
      </w:r>
      <w:r>
        <w:rPr>
          <w:rFonts w:hint="eastAsia"/>
        </w:rPr>
        <w:t>.3算法流水化</w:t>
      </w:r>
      <w:bookmarkEnd w:id="28"/>
    </w:p>
    <w:p w14:paraId="0CE0C0E6" w14:textId="04F049F3" w:rsidR="00CC2CB3" w:rsidRDefault="00CC2CB3" w:rsidP="00CC2CB3">
      <w:pPr>
        <w:pStyle w:val="2"/>
        <w:spacing w:before="156" w:after="156"/>
      </w:pPr>
      <w:bookmarkStart w:id="29" w:name="_Toc198515068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相干合并策略</w:t>
      </w:r>
      <w:bookmarkEnd w:id="29"/>
    </w:p>
    <w:p w14:paraId="21347CCA" w14:textId="0184D2D2" w:rsidR="00E20A64" w:rsidRDefault="00E20A64" w:rsidP="00936B01">
      <w:pPr>
        <w:pStyle w:val="30"/>
        <w:spacing w:before="156" w:after="156"/>
      </w:pPr>
      <w:bookmarkStart w:id="30" w:name="_Toc198515069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.1</w:t>
      </w:r>
      <w:r w:rsidR="00C7683C">
        <w:rPr>
          <w:rFonts w:hint="eastAsia"/>
        </w:rPr>
        <w:t>非相干合并</w:t>
      </w:r>
      <w:bookmarkEnd w:id="30"/>
    </w:p>
    <w:p w14:paraId="5E89C518" w14:textId="73B1B6FD" w:rsidR="00E20A64" w:rsidRPr="00E20A64" w:rsidRDefault="00E20A64" w:rsidP="00936B01">
      <w:pPr>
        <w:pStyle w:val="30"/>
        <w:spacing w:before="156" w:after="156"/>
        <w:rPr>
          <w:rFonts w:hint="eastAsia"/>
        </w:rPr>
      </w:pPr>
      <w:bookmarkStart w:id="31" w:name="_Toc198515070"/>
      <w:r>
        <w:rPr>
          <w:rFonts w:hint="eastAsia"/>
        </w:rPr>
        <w:t>3.</w:t>
      </w:r>
      <w:r w:rsidR="00936B01">
        <w:rPr>
          <w:rFonts w:hint="eastAsia"/>
        </w:rPr>
        <w:t>5</w:t>
      </w:r>
      <w:r>
        <w:rPr>
          <w:rFonts w:hint="eastAsia"/>
        </w:rPr>
        <w:t>.2相干合并</w:t>
      </w:r>
      <w:bookmarkEnd w:id="31"/>
    </w:p>
    <w:p w14:paraId="59C93598" w14:textId="5FDE8A85" w:rsidR="00CC2CB3" w:rsidRDefault="00CC2CB3" w:rsidP="00CC2CB3">
      <w:pPr>
        <w:pStyle w:val="2"/>
        <w:spacing w:before="156" w:after="156"/>
      </w:pPr>
      <w:bookmarkStart w:id="32" w:name="_Toc198515071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量化策略</w:t>
      </w:r>
      <w:bookmarkEnd w:id="32"/>
    </w:p>
    <w:p w14:paraId="604E18D5" w14:textId="5F724239" w:rsidR="00C7683C" w:rsidRDefault="00C7683C" w:rsidP="00936B01">
      <w:pPr>
        <w:pStyle w:val="30"/>
        <w:spacing w:before="156" w:after="156"/>
      </w:pPr>
      <w:bookmarkStart w:id="33" w:name="_Toc198515072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.1定点化模型可行性分析</w:t>
      </w:r>
      <w:bookmarkEnd w:id="33"/>
    </w:p>
    <w:p w14:paraId="5C45C7FB" w14:textId="28F8297B" w:rsidR="00C7683C" w:rsidRPr="00C7683C" w:rsidRDefault="00C7683C" w:rsidP="00936B01">
      <w:pPr>
        <w:pStyle w:val="30"/>
        <w:spacing w:before="156" w:after="156"/>
        <w:rPr>
          <w:rFonts w:hint="eastAsia"/>
        </w:rPr>
      </w:pPr>
      <w:bookmarkStart w:id="34" w:name="_Toc198515073"/>
      <w:r>
        <w:rPr>
          <w:rFonts w:hint="eastAsia"/>
        </w:rPr>
        <w:t>3.</w:t>
      </w:r>
      <w:r w:rsidR="00936B01">
        <w:rPr>
          <w:rFonts w:hint="eastAsia"/>
        </w:rPr>
        <w:t>6</w:t>
      </w:r>
      <w:r>
        <w:rPr>
          <w:rFonts w:hint="eastAsia"/>
        </w:rPr>
        <w:t>.2定点化模型设计探究</w:t>
      </w:r>
      <w:bookmarkEnd w:id="34"/>
    </w:p>
    <w:p w14:paraId="47020580" w14:textId="77777777" w:rsidR="001462E7" w:rsidRDefault="001462E7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35" w:name="_Toc172707924"/>
      <w:r>
        <w:rPr>
          <w:rFonts w:hint="eastAsia"/>
        </w:rPr>
        <w:br w:type="page"/>
      </w:r>
    </w:p>
    <w:p w14:paraId="3399DBAA" w14:textId="0E6F8452" w:rsidR="001462E7" w:rsidRPr="00BA0070" w:rsidRDefault="001462E7" w:rsidP="00E50B96">
      <w:pPr>
        <w:pStyle w:val="1"/>
        <w:spacing w:before="156" w:after="156"/>
        <w:rPr>
          <w:rFonts w:hint="eastAsia"/>
        </w:rPr>
      </w:pPr>
      <w:bookmarkStart w:id="36" w:name="_Toc198515074"/>
      <w:r w:rsidRPr="00BA0070">
        <w:rPr>
          <w:rFonts w:hint="eastAsia"/>
        </w:rPr>
        <w:lastRenderedPageBreak/>
        <w:t>4.</w:t>
      </w:r>
      <w:bookmarkEnd w:id="35"/>
      <w:r>
        <w:rPr>
          <w:rFonts w:hint="eastAsia"/>
        </w:rPr>
        <w:t>硬件架构设计与实现</w:t>
      </w:r>
      <w:bookmarkEnd w:id="36"/>
    </w:p>
    <w:p w14:paraId="45FDABCD" w14:textId="77777777" w:rsidR="00C7683C" w:rsidRDefault="001462E7" w:rsidP="00C7683C">
      <w:pPr>
        <w:pStyle w:val="2"/>
        <w:spacing w:before="156" w:after="156"/>
      </w:pPr>
      <w:bookmarkStart w:id="37" w:name="_Toc172707925"/>
      <w:bookmarkStart w:id="38" w:name="_Toc198515075"/>
      <w:r w:rsidRPr="00BA0070">
        <w:rPr>
          <w:rFonts w:hint="eastAsia"/>
        </w:rPr>
        <w:t>4.1</w:t>
      </w:r>
      <w:bookmarkEnd w:id="37"/>
      <w:r w:rsidR="00C7683C">
        <w:rPr>
          <w:rFonts w:hint="eastAsia"/>
        </w:rPr>
        <w:t>整体架构概述</w:t>
      </w:r>
      <w:bookmarkEnd w:id="38"/>
    </w:p>
    <w:p w14:paraId="2DD4E4C1" w14:textId="57FABEF9" w:rsidR="005679EF" w:rsidRPr="005679EF" w:rsidRDefault="005679EF" w:rsidP="005679EF">
      <w:pPr>
        <w:pStyle w:val="2"/>
        <w:spacing w:before="156" w:after="156"/>
        <w:rPr>
          <w:rFonts w:hint="eastAsia"/>
        </w:rPr>
      </w:pPr>
      <w:bookmarkStart w:id="39" w:name="_Toc198515076"/>
      <w:r>
        <w:rPr>
          <w:rFonts w:hint="eastAsia"/>
        </w:rPr>
        <w:t>4.</w:t>
      </w:r>
      <w:r>
        <w:rPr>
          <w:rFonts w:hint="eastAsia"/>
        </w:rPr>
        <w:t>2</w:t>
      </w:r>
      <w:r>
        <w:rPr>
          <w:rFonts w:hint="eastAsia"/>
        </w:rPr>
        <w:t>目标检测过程</w:t>
      </w:r>
      <w:bookmarkEnd w:id="39"/>
    </w:p>
    <w:p w14:paraId="0AFE5951" w14:textId="0455D55C" w:rsidR="00C7683C" w:rsidRDefault="00C7683C" w:rsidP="00C7683C">
      <w:pPr>
        <w:pStyle w:val="2"/>
        <w:spacing w:before="156" w:after="156"/>
      </w:pPr>
      <w:bookmarkStart w:id="40" w:name="_Toc198515077"/>
      <w:r>
        <w:rPr>
          <w:rFonts w:hint="eastAsia"/>
        </w:rPr>
        <w:t>4.</w:t>
      </w:r>
      <w:r w:rsidR="005679EF">
        <w:rPr>
          <w:rFonts w:hint="eastAsia"/>
        </w:rPr>
        <w:t xml:space="preserve">3 </w:t>
      </w:r>
      <w:r>
        <w:rPr>
          <w:rFonts w:hint="eastAsia"/>
        </w:rPr>
        <w:t>FOSCA-CFAR</w:t>
      </w:r>
      <w:r w:rsidR="005679EF">
        <w:rPr>
          <w:rFonts w:hint="eastAsia"/>
        </w:rPr>
        <w:t>详细实现</w:t>
      </w:r>
      <w:bookmarkEnd w:id="40"/>
    </w:p>
    <w:p w14:paraId="5A6CF9D0" w14:textId="252466EB" w:rsidR="00C7683C" w:rsidRPr="00C7683C" w:rsidRDefault="00C7683C" w:rsidP="00936B01">
      <w:pPr>
        <w:pStyle w:val="30"/>
        <w:spacing w:before="156" w:after="156"/>
        <w:rPr>
          <w:rFonts w:hint="eastAsia"/>
        </w:rPr>
      </w:pPr>
      <w:bookmarkStart w:id="41" w:name="_Toc198515078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.1特化浮点计算单元</w:t>
      </w:r>
      <w:bookmarkEnd w:id="41"/>
    </w:p>
    <w:p w14:paraId="2A6CFCAA" w14:textId="3C5001B3" w:rsidR="00C7683C" w:rsidRDefault="00C7683C" w:rsidP="00936B01">
      <w:pPr>
        <w:pStyle w:val="30"/>
        <w:spacing w:before="156" w:after="156"/>
      </w:pPr>
      <w:bookmarkStart w:id="42" w:name="_Toc198515079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.2可持久化并行OS排序单元</w:t>
      </w:r>
      <w:bookmarkEnd w:id="42"/>
    </w:p>
    <w:p w14:paraId="3B829862" w14:textId="08B5AF61" w:rsidR="00C7683C" w:rsidRDefault="00C7683C" w:rsidP="00936B01">
      <w:pPr>
        <w:pStyle w:val="30"/>
        <w:spacing w:before="156" w:after="156"/>
      </w:pPr>
      <w:bookmarkStart w:id="43" w:name="_Toc198515080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.3流水化CA求和单元</w:t>
      </w:r>
      <w:bookmarkEnd w:id="43"/>
    </w:p>
    <w:p w14:paraId="4A80545E" w14:textId="0ABCDAE9" w:rsidR="005679EF" w:rsidRDefault="005679EF" w:rsidP="00936B01">
      <w:pPr>
        <w:pStyle w:val="30"/>
        <w:spacing w:before="156" w:after="156"/>
      </w:pPr>
      <w:bookmarkStart w:id="44" w:name="_Toc198515081"/>
      <w:r>
        <w:rPr>
          <w:rFonts w:hint="eastAsia"/>
        </w:rPr>
        <w:t>4.</w:t>
      </w:r>
      <w:r w:rsidR="00936B01">
        <w:rPr>
          <w:rFonts w:hint="eastAsia"/>
        </w:rPr>
        <w:t>3</w:t>
      </w:r>
      <w:r>
        <w:rPr>
          <w:rFonts w:hint="eastAsia"/>
        </w:rPr>
        <w:t>.4门限检测单元</w:t>
      </w:r>
      <w:bookmarkEnd w:id="44"/>
    </w:p>
    <w:p w14:paraId="0ED49D22" w14:textId="1C421F5C" w:rsidR="00C7683C" w:rsidRDefault="00C7683C" w:rsidP="005679EF">
      <w:pPr>
        <w:pStyle w:val="2"/>
        <w:spacing w:before="156" w:after="156"/>
      </w:pPr>
      <w:bookmarkStart w:id="45" w:name="_Toc198515082"/>
      <w:r>
        <w:rPr>
          <w:rFonts w:hint="eastAsia"/>
        </w:rPr>
        <w:t>4.</w:t>
      </w:r>
      <w:r w:rsidR="005679EF">
        <w:rPr>
          <w:rFonts w:hint="eastAsia"/>
        </w:rPr>
        <w:t>4</w:t>
      </w:r>
      <w:r>
        <w:rPr>
          <w:rFonts w:hint="eastAsia"/>
        </w:rPr>
        <w:t>低功耗设计</w:t>
      </w:r>
      <w:r w:rsidR="005679EF">
        <w:rPr>
          <w:rFonts w:hint="eastAsia"/>
        </w:rPr>
        <w:t>与优化</w:t>
      </w:r>
      <w:bookmarkEnd w:id="45"/>
    </w:p>
    <w:p w14:paraId="2646B9DC" w14:textId="477FA4EB" w:rsidR="00936B01" w:rsidRDefault="00936B01" w:rsidP="00936B01">
      <w:pPr>
        <w:pStyle w:val="30"/>
        <w:spacing w:before="156" w:after="156"/>
      </w:pPr>
      <w:bookmarkStart w:id="46" w:name="_Toc198515083"/>
      <w:r>
        <w:rPr>
          <w:rFonts w:hint="eastAsia"/>
        </w:rPr>
        <w:t>4.4.1常规优化策略</w:t>
      </w:r>
      <w:bookmarkEnd w:id="46"/>
    </w:p>
    <w:p w14:paraId="6184C558" w14:textId="68AAED88" w:rsidR="00936B01" w:rsidRPr="00936B01" w:rsidRDefault="00936B01" w:rsidP="00936B01">
      <w:pPr>
        <w:pStyle w:val="30"/>
        <w:spacing w:before="156" w:after="156"/>
        <w:rPr>
          <w:rFonts w:hint="eastAsia"/>
        </w:rPr>
      </w:pPr>
      <w:bookmarkStart w:id="47" w:name="_Toc198515084"/>
      <w:r>
        <w:rPr>
          <w:rFonts w:hint="eastAsia"/>
        </w:rPr>
        <w:t>4.4.2协同优化策略</w:t>
      </w:r>
      <w:bookmarkEnd w:id="47"/>
    </w:p>
    <w:p w14:paraId="528BCD9C" w14:textId="77777777" w:rsidR="00F100EF" w:rsidRDefault="00F100EF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48" w:name="_Toc167062589"/>
      <w:bookmarkStart w:id="49" w:name="_Toc172707936"/>
      <w:r>
        <w:rPr>
          <w:rFonts w:hint="eastAsia"/>
        </w:rPr>
        <w:br w:type="page"/>
      </w:r>
    </w:p>
    <w:p w14:paraId="46F82492" w14:textId="3A8847A9" w:rsidR="00EC2D24" w:rsidRPr="00F100EF" w:rsidRDefault="00174E3B" w:rsidP="00F100EF">
      <w:pPr>
        <w:pStyle w:val="1"/>
        <w:spacing w:before="156" w:after="156"/>
        <w:rPr>
          <w:rFonts w:hint="eastAsia"/>
        </w:rPr>
      </w:pPr>
      <w:bookmarkStart w:id="50" w:name="_Toc198515085"/>
      <w:r w:rsidRPr="00BA0070">
        <w:rPr>
          <w:rFonts w:hint="eastAsia"/>
        </w:rPr>
        <w:lastRenderedPageBreak/>
        <w:t>5</w:t>
      </w:r>
      <w:r w:rsidR="00FF2242" w:rsidRPr="00BA0070">
        <w:rPr>
          <w:rFonts w:hint="eastAsia"/>
        </w:rPr>
        <w:t>.</w:t>
      </w:r>
      <w:r w:rsidR="00310547" w:rsidRPr="00BA0070">
        <w:rPr>
          <w:rFonts w:hint="eastAsia"/>
        </w:rPr>
        <w:t>模块</w:t>
      </w:r>
      <w:bookmarkEnd w:id="48"/>
      <w:bookmarkEnd w:id="49"/>
      <w:r w:rsidR="00C7683C">
        <w:rPr>
          <w:rFonts w:hint="eastAsia"/>
        </w:rPr>
        <w:t>与接口</w:t>
      </w:r>
      <w:r w:rsidR="000D7C68" w:rsidRPr="00BA0070">
        <w:rPr>
          <w:rFonts w:hint="eastAsia"/>
        </w:rPr>
        <w:t>介绍</w:t>
      </w:r>
      <w:bookmarkEnd w:id="50"/>
    </w:p>
    <w:p w14:paraId="2501596E" w14:textId="59806A20" w:rsidR="00174E3B" w:rsidRPr="00BA0070" w:rsidRDefault="00174E3B" w:rsidP="00174E3B">
      <w:pPr>
        <w:pStyle w:val="2"/>
        <w:spacing w:before="156" w:after="156"/>
        <w:rPr>
          <w:rFonts w:hint="eastAsia"/>
        </w:rPr>
      </w:pPr>
      <w:bookmarkStart w:id="51" w:name="_Toc167062590"/>
      <w:bookmarkStart w:id="52" w:name="_Toc172707937"/>
      <w:bookmarkStart w:id="53" w:name="_Toc198515086"/>
      <w:r w:rsidRPr="00BA0070">
        <w:rPr>
          <w:rFonts w:hint="eastAsia"/>
        </w:rPr>
        <w:t>5</w:t>
      </w:r>
      <w:r w:rsidR="001E5781" w:rsidRPr="00BA0070">
        <w:rPr>
          <w:rFonts w:hint="eastAsia"/>
        </w:rPr>
        <w:t>.1</w:t>
      </w:r>
      <w:proofErr w:type="gramStart"/>
      <w:r w:rsidR="00AA26D3" w:rsidRPr="00BA0070">
        <w:rPr>
          <w:rFonts w:hint="eastAsia"/>
        </w:rPr>
        <w:t>各</w:t>
      </w:r>
      <w:proofErr w:type="gramEnd"/>
      <w:r w:rsidR="00AA26D3" w:rsidRPr="00BA0070">
        <w:rPr>
          <w:rFonts w:hint="eastAsia"/>
        </w:rPr>
        <w:t>模块说明</w:t>
      </w:r>
      <w:bookmarkEnd w:id="51"/>
      <w:bookmarkEnd w:id="52"/>
      <w:bookmarkEnd w:id="53"/>
    </w:p>
    <w:p w14:paraId="69699C69" w14:textId="77777777" w:rsidR="005679EF" w:rsidRPr="00BA0070" w:rsidRDefault="00174E3B" w:rsidP="005679EF">
      <w:pPr>
        <w:pStyle w:val="30"/>
        <w:spacing w:before="156" w:after="156"/>
        <w:rPr>
          <w:rFonts w:hint="eastAsia"/>
        </w:rPr>
      </w:pPr>
      <w:bookmarkStart w:id="54" w:name="_Toc167062591"/>
      <w:bookmarkStart w:id="55" w:name="_Toc172707938"/>
      <w:bookmarkStart w:id="56" w:name="_Toc198515087"/>
      <w:r w:rsidRPr="00BA0070">
        <w:rPr>
          <w:rFonts w:hint="eastAsia"/>
        </w:rPr>
        <w:t>5</w:t>
      </w:r>
      <w:r w:rsidR="001E6230" w:rsidRPr="00BA0070">
        <w:rPr>
          <w:rFonts w:hint="eastAsia"/>
        </w:rPr>
        <w:t xml:space="preserve">.1.1 </w:t>
      </w:r>
      <w:r w:rsidR="006A34C9" w:rsidRPr="00BA0070">
        <w:rPr>
          <w:rFonts w:hint="eastAsia"/>
        </w:rPr>
        <w:t>hydra</w:t>
      </w:r>
      <w:r w:rsidR="00B66DC2" w:rsidRPr="00BA0070">
        <w:rPr>
          <w:rFonts w:hint="eastAsia"/>
        </w:rPr>
        <w:t>(顶层模块)</w:t>
      </w:r>
      <w:bookmarkEnd w:id="54"/>
      <w:bookmarkEnd w:id="55"/>
      <w:bookmarkEnd w:id="56"/>
    </w:p>
    <w:p w14:paraId="13A2564B" w14:textId="4F268B40" w:rsidR="005679EF" w:rsidRPr="00BA0070" w:rsidRDefault="005679EF" w:rsidP="005679EF">
      <w:pPr>
        <w:pStyle w:val="30"/>
        <w:spacing w:before="156" w:after="156"/>
        <w:rPr>
          <w:rFonts w:hint="eastAsia"/>
        </w:rPr>
      </w:pPr>
      <w:bookmarkStart w:id="57" w:name="_Toc198515088"/>
      <w:r w:rsidRPr="00BA0070">
        <w:rPr>
          <w:rFonts w:hint="eastAsia"/>
        </w:rPr>
        <w:t>5.1.</w:t>
      </w:r>
      <w:r>
        <w:rPr>
          <w:rFonts w:hint="eastAsia"/>
        </w:rPr>
        <w:t>2</w:t>
      </w:r>
      <w:r w:rsidRPr="00BA0070">
        <w:rPr>
          <w:rFonts w:hint="eastAsia"/>
        </w:rPr>
        <w:t xml:space="preserve"> </w:t>
      </w:r>
      <w:r w:rsidRPr="005679EF">
        <w:rPr>
          <w:rFonts w:hint="eastAsia"/>
        </w:rPr>
        <w:t>usu_fp18_acc</w:t>
      </w:r>
      <w:bookmarkEnd w:id="57"/>
    </w:p>
    <w:p w14:paraId="55D52F2C" w14:textId="545CBB98" w:rsidR="005679EF" w:rsidRPr="00BA0070" w:rsidRDefault="005679EF" w:rsidP="005679EF">
      <w:pPr>
        <w:pStyle w:val="30"/>
        <w:spacing w:before="156" w:after="156"/>
        <w:rPr>
          <w:rFonts w:hint="eastAsia"/>
        </w:rPr>
      </w:pPr>
      <w:bookmarkStart w:id="58" w:name="_Toc198515089"/>
      <w:r w:rsidRPr="00BA0070">
        <w:rPr>
          <w:rFonts w:hint="eastAsia"/>
        </w:rPr>
        <w:t>5.1.</w:t>
      </w:r>
      <w:r>
        <w:rPr>
          <w:rFonts w:hint="eastAsia"/>
        </w:rPr>
        <w:t>3</w:t>
      </w:r>
      <w:r w:rsidRPr="00BA0070">
        <w:rPr>
          <w:rFonts w:hint="eastAsia"/>
        </w:rPr>
        <w:t xml:space="preserve"> </w:t>
      </w:r>
      <w:r w:rsidRPr="005679EF">
        <w:rPr>
          <w:rFonts w:hint="eastAsia"/>
        </w:rPr>
        <w:t>uus_fp18_sub</w:t>
      </w:r>
      <w:bookmarkEnd w:id="58"/>
    </w:p>
    <w:p w14:paraId="228F081D" w14:textId="77777777" w:rsidR="005679EF" w:rsidRPr="00BA0070" w:rsidRDefault="005679EF" w:rsidP="005679EF">
      <w:pPr>
        <w:pStyle w:val="30"/>
        <w:spacing w:before="156" w:after="156"/>
        <w:rPr>
          <w:rFonts w:hint="eastAsia"/>
        </w:rPr>
      </w:pPr>
      <w:bookmarkStart w:id="59" w:name="_Toc198515090"/>
      <w:r w:rsidRPr="00BA0070">
        <w:rPr>
          <w:rFonts w:hint="eastAsia"/>
        </w:rPr>
        <w:t>5.1.</w:t>
      </w:r>
      <w:r>
        <w:rPr>
          <w:rFonts w:hint="eastAsia"/>
        </w:rPr>
        <w:t>4</w:t>
      </w:r>
      <w:r w:rsidRPr="00BA0070">
        <w:rPr>
          <w:rFonts w:hint="eastAsia"/>
        </w:rPr>
        <w:t xml:space="preserve"> </w:t>
      </w:r>
      <w:r w:rsidRPr="005679EF">
        <w:rPr>
          <w:rFonts w:hint="eastAsia"/>
        </w:rPr>
        <w:t>uuu_fp18_acc</w:t>
      </w:r>
      <w:bookmarkEnd w:id="59"/>
    </w:p>
    <w:p w14:paraId="49FF00E3" w14:textId="4244E3EF" w:rsidR="001E405F" w:rsidRPr="005679EF" w:rsidRDefault="005679EF" w:rsidP="00731214">
      <w:pPr>
        <w:pStyle w:val="30"/>
        <w:spacing w:before="156" w:after="156"/>
        <w:rPr>
          <w:rFonts w:hint="eastAsia"/>
        </w:rPr>
      </w:pPr>
      <w:bookmarkStart w:id="60" w:name="_Toc198515091"/>
      <w:r w:rsidRPr="00BA0070">
        <w:rPr>
          <w:rFonts w:hint="eastAsia"/>
        </w:rPr>
        <w:t>5.1.</w:t>
      </w:r>
      <w:r>
        <w:rPr>
          <w:rFonts w:hint="eastAsia"/>
        </w:rPr>
        <w:t>5</w:t>
      </w:r>
      <w:r w:rsidRPr="00BA0070">
        <w:rPr>
          <w:rFonts w:hint="eastAsia"/>
        </w:rPr>
        <w:t xml:space="preserve"> </w:t>
      </w:r>
      <w:r w:rsidRPr="005679EF">
        <w:rPr>
          <w:rFonts w:hint="eastAsia"/>
        </w:rPr>
        <w:t>uuu_fp18_add</w:t>
      </w:r>
      <w:bookmarkEnd w:id="60"/>
    </w:p>
    <w:p w14:paraId="3A5F7E2B" w14:textId="7846EB33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1" w:name="_Toc198515092"/>
      <w:r w:rsidRPr="00BA0070">
        <w:rPr>
          <w:rFonts w:hint="eastAsia"/>
        </w:rPr>
        <w:t>5.1.</w:t>
      </w:r>
      <w:r w:rsidR="005679EF">
        <w:rPr>
          <w:rFonts w:hint="eastAsia"/>
        </w:rPr>
        <w:t>6</w:t>
      </w:r>
      <w:r w:rsidRPr="00BA0070">
        <w:rPr>
          <w:rFonts w:hint="eastAsia"/>
        </w:rPr>
        <w:t xml:space="preserve"> </w:t>
      </w:r>
      <w:proofErr w:type="spellStart"/>
      <w:r>
        <w:rPr>
          <w:rFonts w:hint="eastAsia"/>
        </w:rPr>
        <w:t>magnitude_estimators</w:t>
      </w:r>
      <w:bookmarkEnd w:id="61"/>
      <w:proofErr w:type="spellEnd"/>
    </w:p>
    <w:p w14:paraId="6D94AD2E" w14:textId="208481D3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2" w:name="_Toc198515093"/>
      <w:r w:rsidRPr="00BA0070">
        <w:rPr>
          <w:rFonts w:hint="eastAsia"/>
        </w:rPr>
        <w:t>5.1.</w:t>
      </w:r>
      <w:r w:rsidR="005679EF">
        <w:rPr>
          <w:rFonts w:hint="eastAsia"/>
        </w:rPr>
        <w:t>7</w:t>
      </w:r>
      <w:r w:rsidRPr="00BA0070">
        <w:rPr>
          <w:rFonts w:hint="eastAsia"/>
        </w:rPr>
        <w:t xml:space="preserve"> </w:t>
      </w:r>
      <w:proofErr w:type="spellStart"/>
      <w:r w:rsidRPr="00C7683C">
        <w:rPr>
          <w:rFonts w:hint="eastAsia"/>
        </w:rPr>
        <w:t>magnitude_accumulators</w:t>
      </w:r>
      <w:bookmarkEnd w:id="62"/>
      <w:proofErr w:type="spellEnd"/>
    </w:p>
    <w:p w14:paraId="344E132D" w14:textId="29027223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3" w:name="_Toc198515094"/>
      <w:r w:rsidRPr="00BA0070">
        <w:rPr>
          <w:rFonts w:hint="eastAsia"/>
        </w:rPr>
        <w:t>5.1.</w:t>
      </w:r>
      <w:r w:rsidR="005679EF">
        <w:rPr>
          <w:rFonts w:hint="eastAsia"/>
        </w:rPr>
        <w:t>8</w:t>
      </w:r>
      <w:r w:rsidRPr="00BA0070">
        <w:rPr>
          <w:rFonts w:hint="eastAsia"/>
        </w:rPr>
        <w:t xml:space="preserve"> </w:t>
      </w:r>
      <w:proofErr w:type="spellStart"/>
      <w:r w:rsidRPr="00C7683C">
        <w:rPr>
          <w:rFonts w:hint="eastAsia"/>
        </w:rPr>
        <w:t>os_sorters</w:t>
      </w:r>
      <w:bookmarkEnd w:id="63"/>
      <w:proofErr w:type="spellEnd"/>
    </w:p>
    <w:p w14:paraId="728B07FC" w14:textId="2AEAE658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4" w:name="_Toc198515095"/>
      <w:r w:rsidRPr="00BA0070">
        <w:rPr>
          <w:rFonts w:hint="eastAsia"/>
        </w:rPr>
        <w:t>5.1.</w:t>
      </w:r>
      <w:r w:rsidR="005679EF">
        <w:rPr>
          <w:rFonts w:hint="eastAsia"/>
        </w:rPr>
        <w:t>9</w:t>
      </w:r>
      <w:r w:rsidRPr="00BA0070">
        <w:rPr>
          <w:rFonts w:hint="eastAsia"/>
        </w:rPr>
        <w:t xml:space="preserve"> </w:t>
      </w:r>
      <w:proofErr w:type="spellStart"/>
      <w:r w:rsidR="005679EF" w:rsidRPr="005679EF">
        <w:rPr>
          <w:rFonts w:hint="eastAsia"/>
        </w:rPr>
        <w:t>ca_subtractors</w:t>
      </w:r>
      <w:bookmarkEnd w:id="64"/>
      <w:proofErr w:type="spellEnd"/>
    </w:p>
    <w:p w14:paraId="1709F62F" w14:textId="2F8AB7E0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5" w:name="_Toc198515096"/>
      <w:r w:rsidRPr="00BA0070">
        <w:rPr>
          <w:rFonts w:hint="eastAsia"/>
        </w:rPr>
        <w:t>5.1.</w:t>
      </w:r>
      <w:r w:rsidR="005679EF">
        <w:rPr>
          <w:rFonts w:hint="eastAsia"/>
        </w:rPr>
        <w:t>10</w:t>
      </w:r>
      <w:r w:rsidRPr="00BA0070">
        <w:rPr>
          <w:rFonts w:hint="eastAsia"/>
        </w:rPr>
        <w:t xml:space="preserve"> </w:t>
      </w:r>
      <w:proofErr w:type="spellStart"/>
      <w:r w:rsidR="005679EF" w:rsidRPr="005679EF">
        <w:rPr>
          <w:rFonts w:hint="eastAsia"/>
        </w:rPr>
        <w:t>ca_summers</w:t>
      </w:r>
      <w:bookmarkEnd w:id="65"/>
      <w:proofErr w:type="spellEnd"/>
    </w:p>
    <w:p w14:paraId="11FA8040" w14:textId="5889E494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6" w:name="_Toc198515097"/>
      <w:r w:rsidRPr="00BA0070">
        <w:rPr>
          <w:rFonts w:hint="eastAsia"/>
        </w:rPr>
        <w:t>5.1.</w:t>
      </w:r>
      <w:r w:rsidR="005679EF">
        <w:rPr>
          <w:rFonts w:hint="eastAsia"/>
        </w:rPr>
        <w:t>11</w:t>
      </w:r>
      <w:r w:rsidRPr="00BA0070">
        <w:rPr>
          <w:rFonts w:hint="eastAsia"/>
        </w:rPr>
        <w:t xml:space="preserve"> </w:t>
      </w:r>
      <w:proofErr w:type="spellStart"/>
      <w:r w:rsidR="005679EF" w:rsidRPr="005679EF">
        <w:rPr>
          <w:rFonts w:hint="eastAsia"/>
        </w:rPr>
        <w:t>cfar_detectors</w:t>
      </w:r>
      <w:bookmarkEnd w:id="66"/>
      <w:proofErr w:type="spellEnd"/>
    </w:p>
    <w:p w14:paraId="69FECCD1" w14:textId="7DBCEC0E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7" w:name="_Toc198515098"/>
      <w:r w:rsidRPr="00BA0070">
        <w:rPr>
          <w:rFonts w:hint="eastAsia"/>
        </w:rPr>
        <w:t>5.1.</w:t>
      </w:r>
      <w:r w:rsidR="005679EF">
        <w:rPr>
          <w:rFonts w:hint="eastAsia"/>
        </w:rPr>
        <w:t>12</w:t>
      </w:r>
      <w:r w:rsidRPr="00BA0070">
        <w:rPr>
          <w:rFonts w:hint="eastAsia"/>
        </w:rPr>
        <w:t xml:space="preserve"> </w:t>
      </w:r>
      <w:r w:rsidR="005679EF" w:rsidRPr="005679EF">
        <w:rPr>
          <w:rFonts w:hint="eastAsia"/>
        </w:rPr>
        <w:t>buffers</w:t>
      </w:r>
      <w:bookmarkEnd w:id="67"/>
    </w:p>
    <w:p w14:paraId="6D1B5BF0" w14:textId="107B9F4D" w:rsidR="00C7683C" w:rsidRPr="00BA0070" w:rsidRDefault="00C7683C" w:rsidP="00C7683C">
      <w:pPr>
        <w:pStyle w:val="30"/>
        <w:spacing w:before="156" w:after="156"/>
        <w:rPr>
          <w:rFonts w:hint="eastAsia"/>
        </w:rPr>
      </w:pPr>
      <w:bookmarkStart w:id="68" w:name="_Toc198515099"/>
      <w:r w:rsidRPr="00BA0070">
        <w:rPr>
          <w:rFonts w:hint="eastAsia"/>
        </w:rPr>
        <w:t>5.1.</w:t>
      </w:r>
      <w:r w:rsidR="005679EF">
        <w:rPr>
          <w:rFonts w:hint="eastAsia"/>
        </w:rPr>
        <w:t>13 conf</w:t>
      </w:r>
      <w:bookmarkEnd w:id="68"/>
    </w:p>
    <w:p w14:paraId="168A2570" w14:textId="6C4C0F73" w:rsidR="00575C02" w:rsidRPr="00BA0070" w:rsidRDefault="005679EF" w:rsidP="009A268F">
      <w:pPr>
        <w:pStyle w:val="2"/>
        <w:spacing w:before="156" w:after="156"/>
        <w:rPr>
          <w:rFonts w:hint="eastAsia"/>
        </w:rPr>
      </w:pPr>
      <w:bookmarkStart w:id="69" w:name="_Toc167062603"/>
      <w:bookmarkStart w:id="70" w:name="_Toc172707950"/>
      <w:bookmarkStart w:id="71" w:name="_Toc198515100"/>
      <w:r>
        <w:rPr>
          <w:rFonts w:hint="eastAsia"/>
        </w:rPr>
        <w:t>5.2</w:t>
      </w:r>
      <w:r w:rsidR="00F83FCC" w:rsidRPr="00BA0070">
        <w:rPr>
          <w:rFonts w:hint="eastAsia"/>
        </w:rPr>
        <w:t>.</w:t>
      </w:r>
      <w:bookmarkEnd w:id="69"/>
      <w:bookmarkEnd w:id="70"/>
      <w:r>
        <w:rPr>
          <w:rFonts w:hint="eastAsia"/>
        </w:rPr>
        <w:t>接口使用方法</w:t>
      </w:r>
      <w:bookmarkEnd w:id="71"/>
    </w:p>
    <w:p w14:paraId="4101D784" w14:textId="50C0397F" w:rsidR="005679EF" w:rsidRDefault="005679EF" w:rsidP="00936B01">
      <w:pPr>
        <w:pStyle w:val="30"/>
        <w:spacing w:before="156" w:after="156"/>
      </w:pPr>
      <w:bookmarkStart w:id="72" w:name="_Toc198515101"/>
      <w:r>
        <w:rPr>
          <w:rFonts w:hint="eastAsia"/>
        </w:rPr>
        <w:t>5.2.1 配置方法</w:t>
      </w:r>
      <w:bookmarkEnd w:id="72"/>
    </w:p>
    <w:p w14:paraId="09B3008C" w14:textId="6B5434C1" w:rsidR="005679EF" w:rsidRPr="00BA0070" w:rsidRDefault="005679EF" w:rsidP="00936B01">
      <w:pPr>
        <w:pStyle w:val="30"/>
        <w:spacing w:before="156" w:after="156"/>
        <w:rPr>
          <w:rFonts w:hint="eastAsia"/>
        </w:rPr>
      </w:pPr>
      <w:bookmarkStart w:id="73" w:name="_Toc198515102"/>
      <w:r>
        <w:rPr>
          <w:rFonts w:hint="eastAsia"/>
        </w:rPr>
        <w:t>5.2.2 数据输入格式</w:t>
      </w:r>
      <w:bookmarkEnd w:id="73"/>
    </w:p>
    <w:p w14:paraId="16A08699" w14:textId="77777777" w:rsidR="007D1188" w:rsidRPr="00BA0070" w:rsidRDefault="007D1188">
      <w:pPr>
        <w:widowControl/>
        <w:adjustRightInd/>
        <w:snapToGrid/>
        <w:spacing w:line="240" w:lineRule="auto"/>
        <w:jc w:val="left"/>
        <w:rPr>
          <w:rFonts w:hint="eastAsia"/>
        </w:rPr>
      </w:pPr>
      <w:r w:rsidRPr="00BA0070">
        <w:br w:type="page"/>
      </w:r>
    </w:p>
    <w:p w14:paraId="23B1D90A" w14:textId="33C80C4D" w:rsidR="00EE573E" w:rsidRDefault="00852DBD" w:rsidP="001E5781">
      <w:pPr>
        <w:pStyle w:val="1"/>
        <w:spacing w:before="156" w:after="156"/>
        <w:rPr>
          <w:rFonts w:hint="eastAsia"/>
        </w:rPr>
      </w:pPr>
      <w:bookmarkStart w:id="74" w:name="_Toc167062616"/>
      <w:bookmarkStart w:id="75" w:name="_Toc172707963"/>
      <w:bookmarkStart w:id="76" w:name="_Toc198515103"/>
      <w:r>
        <w:rPr>
          <w:rFonts w:hint="eastAsia"/>
        </w:rPr>
        <w:lastRenderedPageBreak/>
        <w:t>6</w:t>
      </w:r>
      <w:r w:rsidR="00FF2242" w:rsidRPr="00BA0070">
        <w:rPr>
          <w:rFonts w:hint="eastAsia"/>
        </w:rPr>
        <w:t>.</w:t>
      </w:r>
      <w:r w:rsidR="00EE573E" w:rsidRPr="00BA0070">
        <w:rPr>
          <w:rFonts w:hint="eastAsia"/>
        </w:rPr>
        <w:t>验证方法</w:t>
      </w:r>
      <w:bookmarkEnd w:id="74"/>
      <w:bookmarkEnd w:id="75"/>
      <w:bookmarkEnd w:id="76"/>
    </w:p>
    <w:p w14:paraId="3FE25706" w14:textId="5F39F9A3" w:rsidR="00296F59" w:rsidRDefault="00852DBD" w:rsidP="009B766E">
      <w:pPr>
        <w:pStyle w:val="2"/>
        <w:spacing w:before="156" w:after="156"/>
        <w:rPr>
          <w:rFonts w:hint="eastAsia"/>
        </w:rPr>
      </w:pPr>
      <w:bookmarkStart w:id="77" w:name="_Toc198515104"/>
      <w:r>
        <w:rPr>
          <w:rFonts w:hint="eastAsia"/>
        </w:rPr>
        <w:t>6</w:t>
      </w:r>
      <w:r w:rsidR="00160DBE">
        <w:rPr>
          <w:rFonts w:hint="eastAsia"/>
        </w:rPr>
        <w:t>.1验证框架</w:t>
      </w:r>
      <w:bookmarkEnd w:id="77"/>
    </w:p>
    <w:p w14:paraId="7519D557" w14:textId="77777777" w:rsidR="00160DBE" w:rsidRDefault="00160DBE" w:rsidP="00160DBE">
      <w:pPr>
        <w:rPr>
          <w:rFonts w:hint="eastAsia"/>
        </w:rPr>
      </w:pPr>
      <w:r w:rsidRPr="0075150E">
        <w:rPr>
          <w:noProof/>
        </w:rPr>
        <w:drawing>
          <wp:inline distT="0" distB="0" distL="0" distR="0" wp14:anchorId="3C4FFDAD" wp14:editId="63C3A366">
            <wp:extent cx="5274310" cy="3971290"/>
            <wp:effectExtent l="0" t="0" r="2540" b="0"/>
            <wp:docPr id="219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5586" w14:textId="510DCD2C" w:rsidR="00160DBE" w:rsidRPr="00703C63" w:rsidRDefault="00160DBE" w:rsidP="00160DBE">
      <w:pPr>
        <w:jc w:val="center"/>
        <w:rPr>
          <w:rFonts w:hint="eastAsia"/>
          <w:b/>
          <w:bCs/>
          <w:sz w:val="20"/>
        </w:rPr>
      </w:pPr>
      <w:r w:rsidRPr="00703C63">
        <w:rPr>
          <w:rFonts w:hint="eastAsia"/>
          <w:b/>
          <w:bCs/>
          <w:sz w:val="20"/>
        </w:rPr>
        <w:t>图</w:t>
      </w:r>
      <w:r w:rsidR="00936B01">
        <w:rPr>
          <w:rFonts w:hint="eastAsia"/>
          <w:b/>
          <w:bCs/>
          <w:sz w:val="20"/>
        </w:rPr>
        <w:t>6</w:t>
      </w:r>
      <w:r>
        <w:rPr>
          <w:rFonts w:hint="eastAsia"/>
          <w:b/>
          <w:bCs/>
          <w:sz w:val="20"/>
        </w:rPr>
        <w:t>.1</w:t>
      </w:r>
      <w:r w:rsidRPr="00703C63">
        <w:rPr>
          <w:rFonts w:hint="eastAsia"/>
          <w:b/>
          <w:bCs/>
          <w:sz w:val="20"/>
        </w:rPr>
        <w:t xml:space="preserve"> Hydra验证方案框架图</w:t>
      </w:r>
    </w:p>
    <w:p w14:paraId="3DFEC44C" w14:textId="77777777" w:rsidR="00F100EF" w:rsidRDefault="00F100EF">
      <w:pPr>
        <w:widowControl/>
        <w:adjustRightInd/>
        <w:snapToGrid/>
        <w:spacing w:line="240" w:lineRule="auto"/>
        <w:jc w:val="left"/>
        <w:rPr>
          <w:rFonts w:ascii="黑体" w:eastAsia="黑体" w:hAnsi="黑体" w:cs="黑体" w:hint="eastAsia"/>
          <w:b/>
          <w:bCs/>
          <w:kern w:val="44"/>
          <w:sz w:val="32"/>
          <w:szCs w:val="32"/>
        </w:rPr>
      </w:pPr>
      <w:bookmarkStart w:id="78" w:name="_Toc167062626"/>
      <w:bookmarkStart w:id="79" w:name="_Toc172707973"/>
      <w:r>
        <w:rPr>
          <w:rFonts w:hint="eastAsia"/>
        </w:rPr>
        <w:br w:type="page"/>
      </w:r>
    </w:p>
    <w:p w14:paraId="1F908265" w14:textId="3E7D361D" w:rsidR="001E405F" w:rsidRPr="00BA0070" w:rsidRDefault="00852DBD" w:rsidP="006369FB">
      <w:pPr>
        <w:pStyle w:val="1"/>
        <w:spacing w:before="156" w:after="156"/>
        <w:rPr>
          <w:rFonts w:hint="eastAsia"/>
        </w:rPr>
      </w:pPr>
      <w:bookmarkStart w:id="80" w:name="_Toc198515105"/>
      <w:r>
        <w:rPr>
          <w:rFonts w:hint="eastAsia"/>
        </w:rPr>
        <w:lastRenderedPageBreak/>
        <w:t>7</w:t>
      </w:r>
      <w:r w:rsidR="00FF2242" w:rsidRPr="00BA0070">
        <w:rPr>
          <w:rFonts w:hint="eastAsia"/>
        </w:rPr>
        <w:t>.</w:t>
      </w:r>
      <w:bookmarkEnd w:id="78"/>
      <w:bookmarkEnd w:id="79"/>
      <w:r>
        <w:rPr>
          <w:rFonts w:hint="eastAsia"/>
        </w:rPr>
        <w:t>总结</w:t>
      </w:r>
      <w:bookmarkEnd w:id="80"/>
    </w:p>
    <w:p w14:paraId="2B8F7008" w14:textId="35769C6C" w:rsidR="001E405F" w:rsidRDefault="00852DBD" w:rsidP="006369FB">
      <w:pPr>
        <w:pStyle w:val="2"/>
        <w:spacing w:before="156" w:after="156"/>
      </w:pPr>
      <w:bookmarkStart w:id="81" w:name="_Toc167062627"/>
      <w:bookmarkStart w:id="82" w:name="_Toc172707974"/>
      <w:bookmarkStart w:id="83" w:name="_Toc198515106"/>
      <w:r>
        <w:rPr>
          <w:rFonts w:hint="eastAsia"/>
        </w:rPr>
        <w:t>7</w:t>
      </w:r>
      <w:r w:rsidR="006369FB" w:rsidRPr="00BA0070">
        <w:rPr>
          <w:rFonts w:hint="eastAsia"/>
        </w:rPr>
        <w:t>.1</w:t>
      </w:r>
      <w:r>
        <w:rPr>
          <w:rFonts w:hint="eastAsia"/>
        </w:rPr>
        <w:t>设计优缺点</w:t>
      </w:r>
      <w:bookmarkEnd w:id="81"/>
      <w:bookmarkEnd w:id="82"/>
      <w:r w:rsidR="00936B01">
        <w:rPr>
          <w:rFonts w:hint="eastAsia"/>
        </w:rPr>
        <w:t>+</w:t>
      </w:r>
      <w:bookmarkEnd w:id="83"/>
    </w:p>
    <w:p w14:paraId="342D00D7" w14:textId="1897515A" w:rsidR="00936B01" w:rsidRDefault="00936B01" w:rsidP="00936B01">
      <w:pPr>
        <w:pStyle w:val="30"/>
        <w:spacing w:before="156" w:after="156"/>
      </w:pPr>
      <w:bookmarkStart w:id="84" w:name="_Toc198515107"/>
      <w:r>
        <w:rPr>
          <w:rFonts w:hint="eastAsia"/>
        </w:rPr>
        <w:t>7.1.1优点</w:t>
      </w:r>
      <w:bookmarkEnd w:id="84"/>
    </w:p>
    <w:p w14:paraId="4FB66017" w14:textId="574803F2" w:rsidR="00936B01" w:rsidRPr="00936B01" w:rsidRDefault="00936B01" w:rsidP="00936B01">
      <w:pPr>
        <w:pStyle w:val="30"/>
        <w:spacing w:before="156" w:after="156"/>
        <w:rPr>
          <w:rFonts w:hint="eastAsia"/>
        </w:rPr>
      </w:pPr>
      <w:bookmarkStart w:id="85" w:name="_Toc198515108"/>
      <w:r>
        <w:rPr>
          <w:rFonts w:hint="eastAsia"/>
        </w:rPr>
        <w:t>7.1.2缺点</w:t>
      </w:r>
      <w:bookmarkEnd w:id="85"/>
    </w:p>
    <w:p w14:paraId="5D378BFD" w14:textId="5DC23BD9" w:rsidR="00B9302F" w:rsidRPr="00BA0070" w:rsidRDefault="00852DBD" w:rsidP="00852DBD">
      <w:pPr>
        <w:pStyle w:val="2"/>
        <w:spacing w:before="156" w:after="156"/>
        <w:rPr>
          <w:rFonts w:hint="eastAsia"/>
        </w:rPr>
      </w:pPr>
      <w:bookmarkStart w:id="86" w:name="_Toc167062628"/>
      <w:bookmarkStart w:id="87" w:name="_Toc172707975"/>
      <w:bookmarkStart w:id="88" w:name="_Toc198515109"/>
      <w:r>
        <w:rPr>
          <w:rFonts w:hint="eastAsia"/>
        </w:rPr>
        <w:t>7</w:t>
      </w:r>
      <w:r w:rsidR="006369FB" w:rsidRPr="00BA0070">
        <w:rPr>
          <w:rFonts w:hint="eastAsia"/>
        </w:rPr>
        <w:t>.2</w:t>
      </w:r>
      <w:bookmarkEnd w:id="86"/>
      <w:bookmarkEnd w:id="87"/>
      <w:r>
        <w:rPr>
          <w:rFonts w:hint="eastAsia"/>
        </w:rPr>
        <w:t xml:space="preserve"> 参数汇总</w:t>
      </w:r>
      <w:bookmarkEnd w:id="88"/>
    </w:p>
    <w:sectPr w:rsidR="00B9302F" w:rsidRPr="00BA0070" w:rsidSect="00B0677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0DC0" w14:textId="77777777" w:rsidR="003D7D27" w:rsidRDefault="003D7D27" w:rsidP="00D654D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AF8AE14" w14:textId="77777777" w:rsidR="003D7D27" w:rsidRDefault="003D7D27" w:rsidP="00D654D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E98C" w14:textId="77777777" w:rsidR="002C0B94" w:rsidRDefault="002C0B94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940975"/>
      <w:docPartObj>
        <w:docPartGallery w:val="Page Numbers (Bottom of Page)"/>
        <w:docPartUnique/>
      </w:docPartObj>
    </w:sdtPr>
    <w:sdtContent>
      <w:p w14:paraId="064E14BA" w14:textId="5723AF4B" w:rsidR="00D654D9" w:rsidRDefault="00D654D9">
        <w:pPr>
          <w:pStyle w:val="ab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26FE074" w14:textId="77777777" w:rsidR="00D654D9" w:rsidRDefault="00D654D9">
    <w:pPr>
      <w:pStyle w:val="ab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0D6C" w14:textId="77777777" w:rsidR="002C0B94" w:rsidRDefault="002C0B94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B6639" w14:textId="77777777" w:rsidR="003D7D27" w:rsidRDefault="003D7D27" w:rsidP="00D654D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E5491B0" w14:textId="77777777" w:rsidR="003D7D27" w:rsidRDefault="003D7D27" w:rsidP="00D654D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96DB5" w14:textId="77777777" w:rsidR="002C0B94" w:rsidRDefault="002C0B94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C9C0" w14:textId="43A19408" w:rsidR="002C0B94" w:rsidRDefault="00966C5A" w:rsidP="002C0B94">
    <w:pPr>
      <w:pStyle w:val="a9"/>
      <w:rPr>
        <w:rFonts w:hint="eastAsia"/>
      </w:rPr>
    </w:pPr>
    <w:r w:rsidRPr="00966C5A">
      <w:t>全国大学生集成电路创新创业大赛</w:t>
    </w:r>
    <w:r>
      <w:rPr>
        <w:rFonts w:hint="eastAsia"/>
      </w:rPr>
      <w:t xml:space="preserve"> </w:t>
    </w:r>
    <w:r w:rsidR="002C0B94">
      <w:rPr>
        <w:rFonts w:hint="eastAsia"/>
      </w:rPr>
      <w:t>加</w:t>
    </w:r>
    <w:proofErr w:type="gramStart"/>
    <w:r w:rsidR="002C0B94">
      <w:rPr>
        <w:rFonts w:hint="eastAsia"/>
      </w:rPr>
      <w:t>特兰杯</w:t>
    </w:r>
    <w:proofErr w:type="gramEnd"/>
    <w:r>
      <w:rPr>
        <w:rFonts w:hint="eastAsia"/>
      </w:rPr>
      <w:t xml:space="preserve"> Hydra</w:t>
    </w:r>
    <w:r w:rsidR="002C0B94">
      <w:rPr>
        <w:rFonts w:hint="eastAsia"/>
      </w:rPr>
      <w:t>2025 初赛技术文档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A5C7C" w14:textId="77777777" w:rsidR="002C0B94" w:rsidRDefault="002C0B94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938"/>
    <w:multiLevelType w:val="hybridMultilevel"/>
    <w:tmpl w:val="F6A8551E"/>
    <w:lvl w:ilvl="0" w:tplc="72EAD52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C997DEC"/>
    <w:multiLevelType w:val="hybridMultilevel"/>
    <w:tmpl w:val="283C06FA"/>
    <w:lvl w:ilvl="0" w:tplc="962A5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117DC4"/>
    <w:multiLevelType w:val="hybridMultilevel"/>
    <w:tmpl w:val="4A9CA8FA"/>
    <w:lvl w:ilvl="0" w:tplc="29643F3C">
      <w:start w:val="1"/>
      <w:numFmt w:val="decimal"/>
      <w:lvlText w:val="%1-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lowerLetter"/>
      <w:lvlText w:val="%5)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lowerLetter"/>
      <w:lvlText w:val="%8)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3" w15:restartNumberingAfterBreak="0">
    <w:nsid w:val="12476730"/>
    <w:multiLevelType w:val="multilevel"/>
    <w:tmpl w:val="E870C1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FE61BF"/>
    <w:multiLevelType w:val="hybridMultilevel"/>
    <w:tmpl w:val="9F146958"/>
    <w:lvl w:ilvl="0" w:tplc="B28AFFE4">
      <w:start w:val="1"/>
      <w:numFmt w:val="decimal"/>
      <w:pStyle w:val="3"/>
      <w:lvlText w:val="%1、"/>
      <w:lvlJc w:val="left"/>
      <w:pPr>
        <w:ind w:left="999" w:hanging="432"/>
      </w:pPr>
      <w:rPr>
        <w:rFonts w:ascii="黑体" w:eastAsia="黑体" w:hAnsi="黑体" w:cs="黑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C51365"/>
    <w:multiLevelType w:val="hybridMultilevel"/>
    <w:tmpl w:val="1F68282C"/>
    <w:lvl w:ilvl="0" w:tplc="E11A359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636002F"/>
    <w:multiLevelType w:val="hybridMultilevel"/>
    <w:tmpl w:val="29D400C0"/>
    <w:lvl w:ilvl="0" w:tplc="58D0AE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8956426"/>
    <w:multiLevelType w:val="hybridMultilevel"/>
    <w:tmpl w:val="FADED0C0"/>
    <w:lvl w:ilvl="0" w:tplc="4576493C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8" w15:restartNumberingAfterBreak="0">
    <w:nsid w:val="427258C1"/>
    <w:multiLevelType w:val="hybridMultilevel"/>
    <w:tmpl w:val="4894EBC2"/>
    <w:lvl w:ilvl="0" w:tplc="F51E3E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4F413F12"/>
    <w:multiLevelType w:val="hybridMultilevel"/>
    <w:tmpl w:val="840428CC"/>
    <w:lvl w:ilvl="0" w:tplc="9FDA014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504778B7"/>
    <w:multiLevelType w:val="hybridMultilevel"/>
    <w:tmpl w:val="B484C3B4"/>
    <w:lvl w:ilvl="0" w:tplc="7A325F40">
      <w:start w:val="1"/>
      <w:numFmt w:val="decimal"/>
      <w:lvlText w:val="%1-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lowerLetter"/>
      <w:lvlText w:val="%5)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lowerLetter"/>
      <w:lvlText w:val="%8)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11" w15:restartNumberingAfterBreak="0">
    <w:nsid w:val="56EF54F3"/>
    <w:multiLevelType w:val="hybridMultilevel"/>
    <w:tmpl w:val="38965440"/>
    <w:lvl w:ilvl="0" w:tplc="2BC0E26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5F034040"/>
    <w:multiLevelType w:val="hybridMultilevel"/>
    <w:tmpl w:val="593E066C"/>
    <w:lvl w:ilvl="0" w:tplc="9CCA8ED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F5B73B9"/>
    <w:multiLevelType w:val="hybridMultilevel"/>
    <w:tmpl w:val="209AF91A"/>
    <w:lvl w:ilvl="0" w:tplc="23246CF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FEA62A6"/>
    <w:multiLevelType w:val="hybridMultilevel"/>
    <w:tmpl w:val="15EA10A2"/>
    <w:lvl w:ilvl="0" w:tplc="FC7CD87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61937DA2"/>
    <w:multiLevelType w:val="hybridMultilevel"/>
    <w:tmpl w:val="C27232E2"/>
    <w:lvl w:ilvl="0" w:tplc="4256610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67810007"/>
    <w:multiLevelType w:val="multilevel"/>
    <w:tmpl w:val="83082786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6AFF03FB"/>
    <w:multiLevelType w:val="hybridMultilevel"/>
    <w:tmpl w:val="697C3F5A"/>
    <w:lvl w:ilvl="0" w:tplc="C742E5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9CE313A"/>
    <w:multiLevelType w:val="hybridMultilevel"/>
    <w:tmpl w:val="E4788B4C"/>
    <w:lvl w:ilvl="0" w:tplc="E5602BC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9" w15:restartNumberingAfterBreak="0">
    <w:nsid w:val="7D711E27"/>
    <w:multiLevelType w:val="hybridMultilevel"/>
    <w:tmpl w:val="E2BCFF72"/>
    <w:lvl w:ilvl="0" w:tplc="C9D46B32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7E5B3BC9"/>
    <w:multiLevelType w:val="hybridMultilevel"/>
    <w:tmpl w:val="557E5D56"/>
    <w:lvl w:ilvl="0" w:tplc="052A82D2">
      <w:start w:val="1"/>
      <w:numFmt w:val="decimal"/>
      <w:lvlText w:val="%1）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849637527">
    <w:abstractNumId w:val="4"/>
  </w:num>
  <w:num w:numId="2" w16cid:durableId="1202284365">
    <w:abstractNumId w:val="12"/>
  </w:num>
  <w:num w:numId="3" w16cid:durableId="1062559088">
    <w:abstractNumId w:val="9"/>
  </w:num>
  <w:num w:numId="4" w16cid:durableId="937255922">
    <w:abstractNumId w:val="8"/>
  </w:num>
  <w:num w:numId="5" w16cid:durableId="158624314">
    <w:abstractNumId w:val="5"/>
  </w:num>
  <w:num w:numId="6" w16cid:durableId="894780450">
    <w:abstractNumId w:val="20"/>
  </w:num>
  <w:num w:numId="7" w16cid:durableId="1609654902">
    <w:abstractNumId w:val="7"/>
  </w:num>
  <w:num w:numId="8" w16cid:durableId="2023970194">
    <w:abstractNumId w:val="2"/>
  </w:num>
  <w:num w:numId="9" w16cid:durableId="1370187073">
    <w:abstractNumId w:val="10"/>
  </w:num>
  <w:num w:numId="10" w16cid:durableId="1210725313">
    <w:abstractNumId w:val="6"/>
  </w:num>
  <w:num w:numId="11" w16cid:durableId="801191742">
    <w:abstractNumId w:val="13"/>
  </w:num>
  <w:num w:numId="12" w16cid:durableId="1241526996">
    <w:abstractNumId w:val="16"/>
  </w:num>
  <w:num w:numId="13" w16cid:durableId="1313949411">
    <w:abstractNumId w:val="3"/>
  </w:num>
  <w:num w:numId="14" w16cid:durableId="177040437">
    <w:abstractNumId w:val="14"/>
  </w:num>
  <w:num w:numId="15" w16cid:durableId="1593126005">
    <w:abstractNumId w:val="0"/>
  </w:num>
  <w:num w:numId="16" w16cid:durableId="1284506675">
    <w:abstractNumId w:val="1"/>
  </w:num>
  <w:num w:numId="17" w16cid:durableId="1968659679">
    <w:abstractNumId w:val="11"/>
  </w:num>
  <w:num w:numId="18" w16cid:durableId="1918130711">
    <w:abstractNumId w:val="18"/>
  </w:num>
  <w:num w:numId="19" w16cid:durableId="1734431628">
    <w:abstractNumId w:val="19"/>
  </w:num>
  <w:num w:numId="20" w16cid:durableId="1362323443">
    <w:abstractNumId w:val="15"/>
  </w:num>
  <w:num w:numId="21" w16cid:durableId="29383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0E"/>
    <w:rsid w:val="000051D0"/>
    <w:rsid w:val="00010142"/>
    <w:rsid w:val="0001208F"/>
    <w:rsid w:val="00015B73"/>
    <w:rsid w:val="00016158"/>
    <w:rsid w:val="00024914"/>
    <w:rsid w:val="000325BC"/>
    <w:rsid w:val="00044B79"/>
    <w:rsid w:val="00047710"/>
    <w:rsid w:val="000514B8"/>
    <w:rsid w:val="0005442F"/>
    <w:rsid w:val="000553C2"/>
    <w:rsid w:val="00055F5E"/>
    <w:rsid w:val="000567AE"/>
    <w:rsid w:val="0005726E"/>
    <w:rsid w:val="00057304"/>
    <w:rsid w:val="000616DA"/>
    <w:rsid w:val="000657D1"/>
    <w:rsid w:val="0006707C"/>
    <w:rsid w:val="000717E3"/>
    <w:rsid w:val="0007514C"/>
    <w:rsid w:val="00075818"/>
    <w:rsid w:val="00076167"/>
    <w:rsid w:val="00076A3A"/>
    <w:rsid w:val="00077087"/>
    <w:rsid w:val="00081925"/>
    <w:rsid w:val="000819AC"/>
    <w:rsid w:val="00081CE8"/>
    <w:rsid w:val="00081F8E"/>
    <w:rsid w:val="0008583A"/>
    <w:rsid w:val="00086415"/>
    <w:rsid w:val="00086B9A"/>
    <w:rsid w:val="0009345D"/>
    <w:rsid w:val="0009484B"/>
    <w:rsid w:val="00094A35"/>
    <w:rsid w:val="000960FC"/>
    <w:rsid w:val="00096D5F"/>
    <w:rsid w:val="00096E30"/>
    <w:rsid w:val="00097BA9"/>
    <w:rsid w:val="000A1D65"/>
    <w:rsid w:val="000A3FD4"/>
    <w:rsid w:val="000A4E70"/>
    <w:rsid w:val="000A5745"/>
    <w:rsid w:val="000B492F"/>
    <w:rsid w:val="000B6DFB"/>
    <w:rsid w:val="000C0371"/>
    <w:rsid w:val="000C140A"/>
    <w:rsid w:val="000C3E13"/>
    <w:rsid w:val="000C48F3"/>
    <w:rsid w:val="000C5288"/>
    <w:rsid w:val="000C5DA8"/>
    <w:rsid w:val="000C688F"/>
    <w:rsid w:val="000D240D"/>
    <w:rsid w:val="000D7C68"/>
    <w:rsid w:val="000E050E"/>
    <w:rsid w:val="000E083D"/>
    <w:rsid w:val="000E230D"/>
    <w:rsid w:val="000E4F0A"/>
    <w:rsid w:val="000E64F0"/>
    <w:rsid w:val="000F319F"/>
    <w:rsid w:val="000F574F"/>
    <w:rsid w:val="0010258D"/>
    <w:rsid w:val="00103EAC"/>
    <w:rsid w:val="00103F16"/>
    <w:rsid w:val="00111CFD"/>
    <w:rsid w:val="00112B37"/>
    <w:rsid w:val="00114E44"/>
    <w:rsid w:val="00116168"/>
    <w:rsid w:val="00117D64"/>
    <w:rsid w:val="00117DD9"/>
    <w:rsid w:val="00120F57"/>
    <w:rsid w:val="00123AA7"/>
    <w:rsid w:val="0012596C"/>
    <w:rsid w:val="001269AB"/>
    <w:rsid w:val="00127FFA"/>
    <w:rsid w:val="0013010F"/>
    <w:rsid w:val="00133074"/>
    <w:rsid w:val="0013620A"/>
    <w:rsid w:val="00136EF0"/>
    <w:rsid w:val="00137292"/>
    <w:rsid w:val="00140298"/>
    <w:rsid w:val="00142A35"/>
    <w:rsid w:val="0014305A"/>
    <w:rsid w:val="001462E7"/>
    <w:rsid w:val="00146701"/>
    <w:rsid w:val="001470B7"/>
    <w:rsid w:val="00151630"/>
    <w:rsid w:val="0015491B"/>
    <w:rsid w:val="00160DBE"/>
    <w:rsid w:val="00161190"/>
    <w:rsid w:val="00162767"/>
    <w:rsid w:val="00162FA0"/>
    <w:rsid w:val="001657F3"/>
    <w:rsid w:val="0016714B"/>
    <w:rsid w:val="001705A5"/>
    <w:rsid w:val="00172A08"/>
    <w:rsid w:val="001730AF"/>
    <w:rsid w:val="00173F13"/>
    <w:rsid w:val="00174E3B"/>
    <w:rsid w:val="00177F66"/>
    <w:rsid w:val="00180398"/>
    <w:rsid w:val="00190B92"/>
    <w:rsid w:val="00193897"/>
    <w:rsid w:val="00194517"/>
    <w:rsid w:val="001970A7"/>
    <w:rsid w:val="00197CB3"/>
    <w:rsid w:val="001A13EE"/>
    <w:rsid w:val="001A17F7"/>
    <w:rsid w:val="001A3E91"/>
    <w:rsid w:val="001A446F"/>
    <w:rsid w:val="001A53BC"/>
    <w:rsid w:val="001A6B0E"/>
    <w:rsid w:val="001A6C7B"/>
    <w:rsid w:val="001B2F84"/>
    <w:rsid w:val="001B3E52"/>
    <w:rsid w:val="001B6682"/>
    <w:rsid w:val="001C31C8"/>
    <w:rsid w:val="001C577F"/>
    <w:rsid w:val="001C7B71"/>
    <w:rsid w:val="001D4949"/>
    <w:rsid w:val="001D6625"/>
    <w:rsid w:val="001E3407"/>
    <w:rsid w:val="001E405F"/>
    <w:rsid w:val="001E5781"/>
    <w:rsid w:val="001E6230"/>
    <w:rsid w:val="001F069D"/>
    <w:rsid w:val="001F22E5"/>
    <w:rsid w:val="001F555B"/>
    <w:rsid w:val="00202CD4"/>
    <w:rsid w:val="00203534"/>
    <w:rsid w:val="0020485D"/>
    <w:rsid w:val="002063E8"/>
    <w:rsid w:val="00217DA6"/>
    <w:rsid w:val="00220AF4"/>
    <w:rsid w:val="0022487B"/>
    <w:rsid w:val="002251E5"/>
    <w:rsid w:val="00226EC3"/>
    <w:rsid w:val="0023203E"/>
    <w:rsid w:val="0024206F"/>
    <w:rsid w:val="00242303"/>
    <w:rsid w:val="00242E77"/>
    <w:rsid w:val="0024413F"/>
    <w:rsid w:val="002445FF"/>
    <w:rsid w:val="00245686"/>
    <w:rsid w:val="00246278"/>
    <w:rsid w:val="00247A64"/>
    <w:rsid w:val="00252689"/>
    <w:rsid w:val="00261C86"/>
    <w:rsid w:val="00265CCC"/>
    <w:rsid w:val="00270332"/>
    <w:rsid w:val="00271138"/>
    <w:rsid w:val="00280548"/>
    <w:rsid w:val="002806E1"/>
    <w:rsid w:val="0028371C"/>
    <w:rsid w:val="002839AE"/>
    <w:rsid w:val="00283E63"/>
    <w:rsid w:val="00284865"/>
    <w:rsid w:val="0028501B"/>
    <w:rsid w:val="00290B8E"/>
    <w:rsid w:val="0029116C"/>
    <w:rsid w:val="00291458"/>
    <w:rsid w:val="00292151"/>
    <w:rsid w:val="00292E54"/>
    <w:rsid w:val="002953B3"/>
    <w:rsid w:val="00295ABD"/>
    <w:rsid w:val="00296F59"/>
    <w:rsid w:val="0029795C"/>
    <w:rsid w:val="002A226D"/>
    <w:rsid w:val="002A2EC6"/>
    <w:rsid w:val="002A52E2"/>
    <w:rsid w:val="002A7690"/>
    <w:rsid w:val="002B0655"/>
    <w:rsid w:val="002B2312"/>
    <w:rsid w:val="002B33B4"/>
    <w:rsid w:val="002B56E2"/>
    <w:rsid w:val="002B5C3D"/>
    <w:rsid w:val="002B5F17"/>
    <w:rsid w:val="002C0B94"/>
    <w:rsid w:val="002C0CDA"/>
    <w:rsid w:val="002D3EF5"/>
    <w:rsid w:val="002D452A"/>
    <w:rsid w:val="002D626C"/>
    <w:rsid w:val="002D62BE"/>
    <w:rsid w:val="002D7394"/>
    <w:rsid w:val="002E1C36"/>
    <w:rsid w:val="002E2F0D"/>
    <w:rsid w:val="002E7903"/>
    <w:rsid w:val="002F01DC"/>
    <w:rsid w:val="002F024C"/>
    <w:rsid w:val="002F05FC"/>
    <w:rsid w:val="002F1A2C"/>
    <w:rsid w:val="002F2E6D"/>
    <w:rsid w:val="002F3179"/>
    <w:rsid w:val="00300327"/>
    <w:rsid w:val="00302FA6"/>
    <w:rsid w:val="0030462C"/>
    <w:rsid w:val="0030473A"/>
    <w:rsid w:val="00304F43"/>
    <w:rsid w:val="0030626E"/>
    <w:rsid w:val="003062DA"/>
    <w:rsid w:val="00306C4E"/>
    <w:rsid w:val="00307354"/>
    <w:rsid w:val="00310547"/>
    <w:rsid w:val="00310674"/>
    <w:rsid w:val="00313557"/>
    <w:rsid w:val="00315D70"/>
    <w:rsid w:val="00317415"/>
    <w:rsid w:val="0032213F"/>
    <w:rsid w:val="003247C9"/>
    <w:rsid w:val="0032596E"/>
    <w:rsid w:val="00327ED9"/>
    <w:rsid w:val="0033019D"/>
    <w:rsid w:val="00337C04"/>
    <w:rsid w:val="003518C9"/>
    <w:rsid w:val="00354511"/>
    <w:rsid w:val="00357C77"/>
    <w:rsid w:val="00360F38"/>
    <w:rsid w:val="00370EF7"/>
    <w:rsid w:val="003714FE"/>
    <w:rsid w:val="0037284B"/>
    <w:rsid w:val="00376B8F"/>
    <w:rsid w:val="00376BB3"/>
    <w:rsid w:val="00384582"/>
    <w:rsid w:val="00386ACC"/>
    <w:rsid w:val="003909EA"/>
    <w:rsid w:val="00392964"/>
    <w:rsid w:val="0039675A"/>
    <w:rsid w:val="00396E8A"/>
    <w:rsid w:val="003A1508"/>
    <w:rsid w:val="003A547C"/>
    <w:rsid w:val="003A7F13"/>
    <w:rsid w:val="003B1AC5"/>
    <w:rsid w:val="003B2EF7"/>
    <w:rsid w:val="003B60A7"/>
    <w:rsid w:val="003C0705"/>
    <w:rsid w:val="003C2C29"/>
    <w:rsid w:val="003C3181"/>
    <w:rsid w:val="003C5192"/>
    <w:rsid w:val="003C6BFC"/>
    <w:rsid w:val="003D4B53"/>
    <w:rsid w:val="003D550E"/>
    <w:rsid w:val="003D7568"/>
    <w:rsid w:val="003D7D27"/>
    <w:rsid w:val="003E1B81"/>
    <w:rsid w:val="003E3685"/>
    <w:rsid w:val="003F27F3"/>
    <w:rsid w:val="003F3873"/>
    <w:rsid w:val="003F4166"/>
    <w:rsid w:val="0040200C"/>
    <w:rsid w:val="00422B99"/>
    <w:rsid w:val="00427EB1"/>
    <w:rsid w:val="00434605"/>
    <w:rsid w:val="00434CFB"/>
    <w:rsid w:val="00435D80"/>
    <w:rsid w:val="004379D7"/>
    <w:rsid w:val="00440763"/>
    <w:rsid w:val="00440CD8"/>
    <w:rsid w:val="00442832"/>
    <w:rsid w:val="00447CED"/>
    <w:rsid w:val="00450B92"/>
    <w:rsid w:val="0045120B"/>
    <w:rsid w:val="0045397E"/>
    <w:rsid w:val="00454074"/>
    <w:rsid w:val="004540B3"/>
    <w:rsid w:val="00454ACA"/>
    <w:rsid w:val="00454FE4"/>
    <w:rsid w:val="00455E25"/>
    <w:rsid w:val="00457B83"/>
    <w:rsid w:val="00461B6C"/>
    <w:rsid w:val="00461C81"/>
    <w:rsid w:val="0046551D"/>
    <w:rsid w:val="004671CF"/>
    <w:rsid w:val="00470DB9"/>
    <w:rsid w:val="00472C0E"/>
    <w:rsid w:val="00472D62"/>
    <w:rsid w:val="0047592C"/>
    <w:rsid w:val="004801A0"/>
    <w:rsid w:val="004809B8"/>
    <w:rsid w:val="004820DE"/>
    <w:rsid w:val="004828EC"/>
    <w:rsid w:val="00484217"/>
    <w:rsid w:val="00486C64"/>
    <w:rsid w:val="00490AB5"/>
    <w:rsid w:val="00490E19"/>
    <w:rsid w:val="004971E2"/>
    <w:rsid w:val="00497DA7"/>
    <w:rsid w:val="004A25C8"/>
    <w:rsid w:val="004A30D3"/>
    <w:rsid w:val="004A45A9"/>
    <w:rsid w:val="004A56A2"/>
    <w:rsid w:val="004B6CFE"/>
    <w:rsid w:val="004C1E07"/>
    <w:rsid w:val="004C265D"/>
    <w:rsid w:val="004C3652"/>
    <w:rsid w:val="004C5908"/>
    <w:rsid w:val="004C6B07"/>
    <w:rsid w:val="004E08E2"/>
    <w:rsid w:val="004E2CD7"/>
    <w:rsid w:val="004E316B"/>
    <w:rsid w:val="004E3AED"/>
    <w:rsid w:val="004E6638"/>
    <w:rsid w:val="004F10C5"/>
    <w:rsid w:val="004F1A32"/>
    <w:rsid w:val="004F35D7"/>
    <w:rsid w:val="004F54BB"/>
    <w:rsid w:val="004F5B51"/>
    <w:rsid w:val="00503618"/>
    <w:rsid w:val="00510E84"/>
    <w:rsid w:val="0051614B"/>
    <w:rsid w:val="00520F51"/>
    <w:rsid w:val="005224CB"/>
    <w:rsid w:val="00525CCA"/>
    <w:rsid w:val="00526BE5"/>
    <w:rsid w:val="00530BE6"/>
    <w:rsid w:val="00530FEF"/>
    <w:rsid w:val="0053626E"/>
    <w:rsid w:val="00537E4B"/>
    <w:rsid w:val="005433E6"/>
    <w:rsid w:val="0055021D"/>
    <w:rsid w:val="00555135"/>
    <w:rsid w:val="005611BE"/>
    <w:rsid w:val="00564FEC"/>
    <w:rsid w:val="00565414"/>
    <w:rsid w:val="005679EF"/>
    <w:rsid w:val="005707A0"/>
    <w:rsid w:val="00575C02"/>
    <w:rsid w:val="00586340"/>
    <w:rsid w:val="00586D33"/>
    <w:rsid w:val="00587257"/>
    <w:rsid w:val="00590929"/>
    <w:rsid w:val="00594FCA"/>
    <w:rsid w:val="0059601C"/>
    <w:rsid w:val="005A04B2"/>
    <w:rsid w:val="005A0856"/>
    <w:rsid w:val="005A3A66"/>
    <w:rsid w:val="005A490A"/>
    <w:rsid w:val="005A598F"/>
    <w:rsid w:val="005A5C8D"/>
    <w:rsid w:val="005B2A10"/>
    <w:rsid w:val="005C098E"/>
    <w:rsid w:val="005C52DE"/>
    <w:rsid w:val="005D0AB2"/>
    <w:rsid w:val="005D23F6"/>
    <w:rsid w:val="005D26C5"/>
    <w:rsid w:val="005D39B6"/>
    <w:rsid w:val="005D3BD0"/>
    <w:rsid w:val="005D6C1D"/>
    <w:rsid w:val="005E212A"/>
    <w:rsid w:val="005E2E30"/>
    <w:rsid w:val="005E3527"/>
    <w:rsid w:val="005F104F"/>
    <w:rsid w:val="005F2D13"/>
    <w:rsid w:val="00602D51"/>
    <w:rsid w:val="0060603C"/>
    <w:rsid w:val="00614177"/>
    <w:rsid w:val="00622D77"/>
    <w:rsid w:val="00626621"/>
    <w:rsid w:val="00630A62"/>
    <w:rsid w:val="00635A55"/>
    <w:rsid w:val="006369FB"/>
    <w:rsid w:val="00641C28"/>
    <w:rsid w:val="00642640"/>
    <w:rsid w:val="006439FC"/>
    <w:rsid w:val="00644B85"/>
    <w:rsid w:val="00646C91"/>
    <w:rsid w:val="00650B68"/>
    <w:rsid w:val="00650BF1"/>
    <w:rsid w:val="0065257D"/>
    <w:rsid w:val="00653E43"/>
    <w:rsid w:val="00653F72"/>
    <w:rsid w:val="00657CC7"/>
    <w:rsid w:val="0066063D"/>
    <w:rsid w:val="006632A0"/>
    <w:rsid w:val="006704CE"/>
    <w:rsid w:val="00671220"/>
    <w:rsid w:val="00672887"/>
    <w:rsid w:val="00673F99"/>
    <w:rsid w:val="00674438"/>
    <w:rsid w:val="0067779C"/>
    <w:rsid w:val="006778F0"/>
    <w:rsid w:val="0068071F"/>
    <w:rsid w:val="0068211B"/>
    <w:rsid w:val="0068415A"/>
    <w:rsid w:val="00685EFE"/>
    <w:rsid w:val="006868DD"/>
    <w:rsid w:val="00687DDE"/>
    <w:rsid w:val="006976E4"/>
    <w:rsid w:val="006A1590"/>
    <w:rsid w:val="006A34C9"/>
    <w:rsid w:val="006A6DD6"/>
    <w:rsid w:val="006B1142"/>
    <w:rsid w:val="006B2C3D"/>
    <w:rsid w:val="006C32BD"/>
    <w:rsid w:val="006C450E"/>
    <w:rsid w:val="006C566A"/>
    <w:rsid w:val="006C56EC"/>
    <w:rsid w:val="006C5F67"/>
    <w:rsid w:val="006D2F10"/>
    <w:rsid w:val="006D499B"/>
    <w:rsid w:val="006E1B7E"/>
    <w:rsid w:val="006E3425"/>
    <w:rsid w:val="006E4EF2"/>
    <w:rsid w:val="006E7468"/>
    <w:rsid w:val="006F15C3"/>
    <w:rsid w:val="006F3895"/>
    <w:rsid w:val="0070058A"/>
    <w:rsid w:val="00701685"/>
    <w:rsid w:val="00702198"/>
    <w:rsid w:val="007026F7"/>
    <w:rsid w:val="007039AC"/>
    <w:rsid w:val="007079E5"/>
    <w:rsid w:val="00711B94"/>
    <w:rsid w:val="0071655D"/>
    <w:rsid w:val="00717A7C"/>
    <w:rsid w:val="00720359"/>
    <w:rsid w:val="0072325D"/>
    <w:rsid w:val="00723ABF"/>
    <w:rsid w:val="00731214"/>
    <w:rsid w:val="00735334"/>
    <w:rsid w:val="00740811"/>
    <w:rsid w:val="00741175"/>
    <w:rsid w:val="00742DC2"/>
    <w:rsid w:val="00743DA5"/>
    <w:rsid w:val="00746D6C"/>
    <w:rsid w:val="00750E92"/>
    <w:rsid w:val="007525AA"/>
    <w:rsid w:val="00754035"/>
    <w:rsid w:val="00755FD1"/>
    <w:rsid w:val="0076231F"/>
    <w:rsid w:val="00765234"/>
    <w:rsid w:val="007661DE"/>
    <w:rsid w:val="00770551"/>
    <w:rsid w:val="00774986"/>
    <w:rsid w:val="00781EB1"/>
    <w:rsid w:val="00785236"/>
    <w:rsid w:val="0078632F"/>
    <w:rsid w:val="0078655E"/>
    <w:rsid w:val="007877A2"/>
    <w:rsid w:val="00787D55"/>
    <w:rsid w:val="0079001D"/>
    <w:rsid w:val="00793D74"/>
    <w:rsid w:val="00793FC7"/>
    <w:rsid w:val="00794856"/>
    <w:rsid w:val="007964C0"/>
    <w:rsid w:val="007A6EFC"/>
    <w:rsid w:val="007B0F80"/>
    <w:rsid w:val="007B1495"/>
    <w:rsid w:val="007C0405"/>
    <w:rsid w:val="007C1905"/>
    <w:rsid w:val="007C5473"/>
    <w:rsid w:val="007C7E08"/>
    <w:rsid w:val="007D1188"/>
    <w:rsid w:val="007D62EF"/>
    <w:rsid w:val="007D7BDE"/>
    <w:rsid w:val="007E0ED8"/>
    <w:rsid w:val="007E54CD"/>
    <w:rsid w:val="007F1CCC"/>
    <w:rsid w:val="007F2FFA"/>
    <w:rsid w:val="00807D64"/>
    <w:rsid w:val="0081347D"/>
    <w:rsid w:val="00814209"/>
    <w:rsid w:val="00815E5E"/>
    <w:rsid w:val="00816E1B"/>
    <w:rsid w:val="00817EFB"/>
    <w:rsid w:val="00822CC8"/>
    <w:rsid w:val="00827C00"/>
    <w:rsid w:val="00827C61"/>
    <w:rsid w:val="008319EC"/>
    <w:rsid w:val="00833175"/>
    <w:rsid w:val="008335CF"/>
    <w:rsid w:val="00837308"/>
    <w:rsid w:val="00837533"/>
    <w:rsid w:val="00842929"/>
    <w:rsid w:val="00845BED"/>
    <w:rsid w:val="008464E5"/>
    <w:rsid w:val="00847A00"/>
    <w:rsid w:val="00852DBD"/>
    <w:rsid w:val="0086135B"/>
    <w:rsid w:val="00863262"/>
    <w:rsid w:val="008638CE"/>
    <w:rsid w:val="00863F9C"/>
    <w:rsid w:val="00867512"/>
    <w:rsid w:val="00867801"/>
    <w:rsid w:val="00870543"/>
    <w:rsid w:val="00870D30"/>
    <w:rsid w:val="00871823"/>
    <w:rsid w:val="0087287B"/>
    <w:rsid w:val="00872D50"/>
    <w:rsid w:val="0087406C"/>
    <w:rsid w:val="008805A7"/>
    <w:rsid w:val="008806C4"/>
    <w:rsid w:val="008809AB"/>
    <w:rsid w:val="008824AD"/>
    <w:rsid w:val="0088367C"/>
    <w:rsid w:val="008864CB"/>
    <w:rsid w:val="00893014"/>
    <w:rsid w:val="008A18D6"/>
    <w:rsid w:val="008A27E4"/>
    <w:rsid w:val="008A7E5D"/>
    <w:rsid w:val="008B2176"/>
    <w:rsid w:val="008B7F6B"/>
    <w:rsid w:val="008C41EC"/>
    <w:rsid w:val="008D0D8C"/>
    <w:rsid w:val="008D4E30"/>
    <w:rsid w:val="008D654D"/>
    <w:rsid w:val="008E30C9"/>
    <w:rsid w:val="008E3370"/>
    <w:rsid w:val="008E7006"/>
    <w:rsid w:val="008F3070"/>
    <w:rsid w:val="008F52B2"/>
    <w:rsid w:val="00902DB5"/>
    <w:rsid w:val="00903A36"/>
    <w:rsid w:val="00903E5C"/>
    <w:rsid w:val="00907870"/>
    <w:rsid w:val="0091153D"/>
    <w:rsid w:val="00914719"/>
    <w:rsid w:val="00920283"/>
    <w:rsid w:val="00921183"/>
    <w:rsid w:val="00921A31"/>
    <w:rsid w:val="00922D45"/>
    <w:rsid w:val="00930C1C"/>
    <w:rsid w:val="009331D1"/>
    <w:rsid w:val="009342C9"/>
    <w:rsid w:val="0093508A"/>
    <w:rsid w:val="00936B01"/>
    <w:rsid w:val="00941FC4"/>
    <w:rsid w:val="00942442"/>
    <w:rsid w:val="00943C95"/>
    <w:rsid w:val="00945E35"/>
    <w:rsid w:val="00946AFB"/>
    <w:rsid w:val="00950ACD"/>
    <w:rsid w:val="009514F0"/>
    <w:rsid w:val="009516F7"/>
    <w:rsid w:val="009519A8"/>
    <w:rsid w:val="00953D60"/>
    <w:rsid w:val="00954421"/>
    <w:rsid w:val="00956CF3"/>
    <w:rsid w:val="0096437C"/>
    <w:rsid w:val="00966B20"/>
    <w:rsid w:val="00966C5A"/>
    <w:rsid w:val="009830F0"/>
    <w:rsid w:val="009833C7"/>
    <w:rsid w:val="009911B0"/>
    <w:rsid w:val="00992AEA"/>
    <w:rsid w:val="009944BB"/>
    <w:rsid w:val="00994697"/>
    <w:rsid w:val="00997B68"/>
    <w:rsid w:val="009A12D1"/>
    <w:rsid w:val="009A13E6"/>
    <w:rsid w:val="009A268F"/>
    <w:rsid w:val="009A28E8"/>
    <w:rsid w:val="009A3719"/>
    <w:rsid w:val="009B0AD4"/>
    <w:rsid w:val="009B5115"/>
    <w:rsid w:val="009B6741"/>
    <w:rsid w:val="009B766E"/>
    <w:rsid w:val="009C5067"/>
    <w:rsid w:val="009C76BA"/>
    <w:rsid w:val="009D0DFA"/>
    <w:rsid w:val="009D1335"/>
    <w:rsid w:val="009D46E5"/>
    <w:rsid w:val="009E2A5A"/>
    <w:rsid w:val="009E50E3"/>
    <w:rsid w:val="009E611C"/>
    <w:rsid w:val="009E7807"/>
    <w:rsid w:val="009F35D4"/>
    <w:rsid w:val="009F6749"/>
    <w:rsid w:val="009F711A"/>
    <w:rsid w:val="00A009D3"/>
    <w:rsid w:val="00A0150F"/>
    <w:rsid w:val="00A04E6E"/>
    <w:rsid w:val="00A05594"/>
    <w:rsid w:val="00A103A9"/>
    <w:rsid w:val="00A12395"/>
    <w:rsid w:val="00A14EE4"/>
    <w:rsid w:val="00A21E84"/>
    <w:rsid w:val="00A2247F"/>
    <w:rsid w:val="00A22705"/>
    <w:rsid w:val="00A228B4"/>
    <w:rsid w:val="00A23FD7"/>
    <w:rsid w:val="00A256FD"/>
    <w:rsid w:val="00A309E5"/>
    <w:rsid w:val="00A35B8D"/>
    <w:rsid w:val="00A365B5"/>
    <w:rsid w:val="00A379CD"/>
    <w:rsid w:val="00A4067C"/>
    <w:rsid w:val="00A40CA1"/>
    <w:rsid w:val="00A42602"/>
    <w:rsid w:val="00A45622"/>
    <w:rsid w:val="00A46D5B"/>
    <w:rsid w:val="00A47145"/>
    <w:rsid w:val="00A5010D"/>
    <w:rsid w:val="00A50800"/>
    <w:rsid w:val="00A515D5"/>
    <w:rsid w:val="00A55250"/>
    <w:rsid w:val="00A55DAB"/>
    <w:rsid w:val="00A5654E"/>
    <w:rsid w:val="00A56777"/>
    <w:rsid w:val="00A57A36"/>
    <w:rsid w:val="00A6090A"/>
    <w:rsid w:val="00A6128C"/>
    <w:rsid w:val="00A619E6"/>
    <w:rsid w:val="00A63BDD"/>
    <w:rsid w:val="00A66248"/>
    <w:rsid w:val="00A67C0E"/>
    <w:rsid w:val="00A71D70"/>
    <w:rsid w:val="00A74636"/>
    <w:rsid w:val="00A74DB0"/>
    <w:rsid w:val="00A75421"/>
    <w:rsid w:val="00A762FE"/>
    <w:rsid w:val="00A82605"/>
    <w:rsid w:val="00A82D68"/>
    <w:rsid w:val="00A83BCC"/>
    <w:rsid w:val="00A8678D"/>
    <w:rsid w:val="00A90396"/>
    <w:rsid w:val="00A91AED"/>
    <w:rsid w:val="00A91C52"/>
    <w:rsid w:val="00A932DB"/>
    <w:rsid w:val="00A94B58"/>
    <w:rsid w:val="00A94B72"/>
    <w:rsid w:val="00A95185"/>
    <w:rsid w:val="00A95232"/>
    <w:rsid w:val="00A95FD8"/>
    <w:rsid w:val="00A962C9"/>
    <w:rsid w:val="00A9793F"/>
    <w:rsid w:val="00AA2454"/>
    <w:rsid w:val="00AA26D3"/>
    <w:rsid w:val="00AA2F29"/>
    <w:rsid w:val="00AA4819"/>
    <w:rsid w:val="00AA7CBF"/>
    <w:rsid w:val="00AB2421"/>
    <w:rsid w:val="00AB6892"/>
    <w:rsid w:val="00AC0A28"/>
    <w:rsid w:val="00AC3D90"/>
    <w:rsid w:val="00AC702E"/>
    <w:rsid w:val="00AD3278"/>
    <w:rsid w:val="00AD47B5"/>
    <w:rsid w:val="00AD48F7"/>
    <w:rsid w:val="00AD53B0"/>
    <w:rsid w:val="00AD60B6"/>
    <w:rsid w:val="00AD6899"/>
    <w:rsid w:val="00AD788F"/>
    <w:rsid w:val="00AD7C40"/>
    <w:rsid w:val="00AE5897"/>
    <w:rsid w:val="00AF0339"/>
    <w:rsid w:val="00AF05DD"/>
    <w:rsid w:val="00AF2652"/>
    <w:rsid w:val="00AF27B9"/>
    <w:rsid w:val="00AF37AE"/>
    <w:rsid w:val="00B013D9"/>
    <w:rsid w:val="00B050D2"/>
    <w:rsid w:val="00B06242"/>
    <w:rsid w:val="00B06774"/>
    <w:rsid w:val="00B16BF9"/>
    <w:rsid w:val="00B2474B"/>
    <w:rsid w:val="00B2518E"/>
    <w:rsid w:val="00B25F55"/>
    <w:rsid w:val="00B30333"/>
    <w:rsid w:val="00B34281"/>
    <w:rsid w:val="00B35A7F"/>
    <w:rsid w:val="00B370E9"/>
    <w:rsid w:val="00B426AA"/>
    <w:rsid w:val="00B433BF"/>
    <w:rsid w:val="00B44BDB"/>
    <w:rsid w:val="00B47D47"/>
    <w:rsid w:val="00B55CE5"/>
    <w:rsid w:val="00B5772E"/>
    <w:rsid w:val="00B61B6B"/>
    <w:rsid w:val="00B61D55"/>
    <w:rsid w:val="00B639F7"/>
    <w:rsid w:val="00B64A72"/>
    <w:rsid w:val="00B66DC2"/>
    <w:rsid w:val="00B67980"/>
    <w:rsid w:val="00B71FE5"/>
    <w:rsid w:val="00B720D5"/>
    <w:rsid w:val="00B763CF"/>
    <w:rsid w:val="00B82E68"/>
    <w:rsid w:val="00B8643D"/>
    <w:rsid w:val="00B86CFF"/>
    <w:rsid w:val="00B911D6"/>
    <w:rsid w:val="00B9188D"/>
    <w:rsid w:val="00B9302F"/>
    <w:rsid w:val="00B9405C"/>
    <w:rsid w:val="00B96397"/>
    <w:rsid w:val="00BA0070"/>
    <w:rsid w:val="00BA27B2"/>
    <w:rsid w:val="00BA3E30"/>
    <w:rsid w:val="00BB2ACA"/>
    <w:rsid w:val="00BB5E94"/>
    <w:rsid w:val="00BB7F90"/>
    <w:rsid w:val="00BC1DEF"/>
    <w:rsid w:val="00BC55EA"/>
    <w:rsid w:val="00BD03CB"/>
    <w:rsid w:val="00BD5373"/>
    <w:rsid w:val="00BE242C"/>
    <w:rsid w:val="00BE45F1"/>
    <w:rsid w:val="00BE4645"/>
    <w:rsid w:val="00BE6260"/>
    <w:rsid w:val="00BE6A97"/>
    <w:rsid w:val="00BF0700"/>
    <w:rsid w:val="00BF0D37"/>
    <w:rsid w:val="00BF158A"/>
    <w:rsid w:val="00C02646"/>
    <w:rsid w:val="00C02B19"/>
    <w:rsid w:val="00C02C94"/>
    <w:rsid w:val="00C06AFC"/>
    <w:rsid w:val="00C06DF4"/>
    <w:rsid w:val="00C07011"/>
    <w:rsid w:val="00C10434"/>
    <w:rsid w:val="00C113EC"/>
    <w:rsid w:val="00C143B7"/>
    <w:rsid w:val="00C14A76"/>
    <w:rsid w:val="00C1748C"/>
    <w:rsid w:val="00C17580"/>
    <w:rsid w:val="00C213CB"/>
    <w:rsid w:val="00C23426"/>
    <w:rsid w:val="00C25533"/>
    <w:rsid w:val="00C30767"/>
    <w:rsid w:val="00C323A3"/>
    <w:rsid w:val="00C40454"/>
    <w:rsid w:val="00C4107A"/>
    <w:rsid w:val="00C4398D"/>
    <w:rsid w:val="00C4484D"/>
    <w:rsid w:val="00C45C1E"/>
    <w:rsid w:val="00C46BAF"/>
    <w:rsid w:val="00C52A53"/>
    <w:rsid w:val="00C558E7"/>
    <w:rsid w:val="00C60FD6"/>
    <w:rsid w:val="00C6129F"/>
    <w:rsid w:val="00C61E0D"/>
    <w:rsid w:val="00C6342B"/>
    <w:rsid w:val="00C6562E"/>
    <w:rsid w:val="00C7181C"/>
    <w:rsid w:val="00C72523"/>
    <w:rsid w:val="00C73B25"/>
    <w:rsid w:val="00C73C11"/>
    <w:rsid w:val="00C7683C"/>
    <w:rsid w:val="00C828FF"/>
    <w:rsid w:val="00C83F9F"/>
    <w:rsid w:val="00C857D9"/>
    <w:rsid w:val="00C90288"/>
    <w:rsid w:val="00C92311"/>
    <w:rsid w:val="00C931E5"/>
    <w:rsid w:val="00C959CF"/>
    <w:rsid w:val="00C96761"/>
    <w:rsid w:val="00CA374C"/>
    <w:rsid w:val="00CA46D7"/>
    <w:rsid w:val="00CA5461"/>
    <w:rsid w:val="00CA7079"/>
    <w:rsid w:val="00CB1D56"/>
    <w:rsid w:val="00CB2826"/>
    <w:rsid w:val="00CB7750"/>
    <w:rsid w:val="00CC247B"/>
    <w:rsid w:val="00CC2CB3"/>
    <w:rsid w:val="00CC6D53"/>
    <w:rsid w:val="00CD2359"/>
    <w:rsid w:val="00CD52F3"/>
    <w:rsid w:val="00CD73D5"/>
    <w:rsid w:val="00CE17A1"/>
    <w:rsid w:val="00CE1D20"/>
    <w:rsid w:val="00CE34BF"/>
    <w:rsid w:val="00CE4305"/>
    <w:rsid w:val="00CE5B58"/>
    <w:rsid w:val="00CE6D6A"/>
    <w:rsid w:val="00CF289B"/>
    <w:rsid w:val="00CF432A"/>
    <w:rsid w:val="00D0196D"/>
    <w:rsid w:val="00D02B6B"/>
    <w:rsid w:val="00D04235"/>
    <w:rsid w:val="00D05179"/>
    <w:rsid w:val="00D10DBF"/>
    <w:rsid w:val="00D11301"/>
    <w:rsid w:val="00D178CE"/>
    <w:rsid w:val="00D222B3"/>
    <w:rsid w:val="00D26889"/>
    <w:rsid w:val="00D27131"/>
    <w:rsid w:val="00D30DBC"/>
    <w:rsid w:val="00D37B0F"/>
    <w:rsid w:val="00D43D05"/>
    <w:rsid w:val="00D45CDD"/>
    <w:rsid w:val="00D477C5"/>
    <w:rsid w:val="00D50A0E"/>
    <w:rsid w:val="00D57043"/>
    <w:rsid w:val="00D63798"/>
    <w:rsid w:val="00D63C16"/>
    <w:rsid w:val="00D654D9"/>
    <w:rsid w:val="00D7515D"/>
    <w:rsid w:val="00D75762"/>
    <w:rsid w:val="00D771C4"/>
    <w:rsid w:val="00D8311E"/>
    <w:rsid w:val="00D8344D"/>
    <w:rsid w:val="00D85A72"/>
    <w:rsid w:val="00DB1ACC"/>
    <w:rsid w:val="00DB2D4B"/>
    <w:rsid w:val="00DB3C9E"/>
    <w:rsid w:val="00DB4787"/>
    <w:rsid w:val="00DB773B"/>
    <w:rsid w:val="00DC04A5"/>
    <w:rsid w:val="00DC0DBF"/>
    <w:rsid w:val="00DD1373"/>
    <w:rsid w:val="00DD2E52"/>
    <w:rsid w:val="00DD541C"/>
    <w:rsid w:val="00DD6A58"/>
    <w:rsid w:val="00DD6B49"/>
    <w:rsid w:val="00DD7CC0"/>
    <w:rsid w:val="00DE2B16"/>
    <w:rsid w:val="00DF1A23"/>
    <w:rsid w:val="00DF3F2F"/>
    <w:rsid w:val="00DF76E9"/>
    <w:rsid w:val="00E00F7B"/>
    <w:rsid w:val="00E01D32"/>
    <w:rsid w:val="00E11BD0"/>
    <w:rsid w:val="00E1519D"/>
    <w:rsid w:val="00E1665F"/>
    <w:rsid w:val="00E20A64"/>
    <w:rsid w:val="00E276B0"/>
    <w:rsid w:val="00E3002C"/>
    <w:rsid w:val="00E31686"/>
    <w:rsid w:val="00E318A5"/>
    <w:rsid w:val="00E341DA"/>
    <w:rsid w:val="00E3452F"/>
    <w:rsid w:val="00E34621"/>
    <w:rsid w:val="00E36F9B"/>
    <w:rsid w:val="00E42E14"/>
    <w:rsid w:val="00E45C26"/>
    <w:rsid w:val="00E46357"/>
    <w:rsid w:val="00E464CC"/>
    <w:rsid w:val="00E50B79"/>
    <w:rsid w:val="00E50B96"/>
    <w:rsid w:val="00E521AA"/>
    <w:rsid w:val="00E522D5"/>
    <w:rsid w:val="00E56422"/>
    <w:rsid w:val="00E56ABB"/>
    <w:rsid w:val="00E630B7"/>
    <w:rsid w:val="00E66803"/>
    <w:rsid w:val="00E71DCA"/>
    <w:rsid w:val="00E84FED"/>
    <w:rsid w:val="00E86135"/>
    <w:rsid w:val="00E9183A"/>
    <w:rsid w:val="00E91F70"/>
    <w:rsid w:val="00E93D6C"/>
    <w:rsid w:val="00E94055"/>
    <w:rsid w:val="00E95101"/>
    <w:rsid w:val="00E9626D"/>
    <w:rsid w:val="00E96346"/>
    <w:rsid w:val="00EA02AB"/>
    <w:rsid w:val="00EA250F"/>
    <w:rsid w:val="00EA6CB5"/>
    <w:rsid w:val="00EA751D"/>
    <w:rsid w:val="00EB1123"/>
    <w:rsid w:val="00EB1E03"/>
    <w:rsid w:val="00EB3FD5"/>
    <w:rsid w:val="00EB5FFA"/>
    <w:rsid w:val="00EB746D"/>
    <w:rsid w:val="00EC2D24"/>
    <w:rsid w:val="00EC321F"/>
    <w:rsid w:val="00EC6759"/>
    <w:rsid w:val="00EC6761"/>
    <w:rsid w:val="00ED04AC"/>
    <w:rsid w:val="00ED0AD0"/>
    <w:rsid w:val="00ED4126"/>
    <w:rsid w:val="00ED4570"/>
    <w:rsid w:val="00EE39A6"/>
    <w:rsid w:val="00EE3D6C"/>
    <w:rsid w:val="00EE41D6"/>
    <w:rsid w:val="00EE573E"/>
    <w:rsid w:val="00EF0709"/>
    <w:rsid w:val="00EF14CF"/>
    <w:rsid w:val="00EF54D0"/>
    <w:rsid w:val="00EF772B"/>
    <w:rsid w:val="00F0007C"/>
    <w:rsid w:val="00F00446"/>
    <w:rsid w:val="00F04767"/>
    <w:rsid w:val="00F05E8E"/>
    <w:rsid w:val="00F100EF"/>
    <w:rsid w:val="00F118D6"/>
    <w:rsid w:val="00F1443A"/>
    <w:rsid w:val="00F20ADA"/>
    <w:rsid w:val="00F24BDC"/>
    <w:rsid w:val="00F265EF"/>
    <w:rsid w:val="00F3028D"/>
    <w:rsid w:val="00F308A2"/>
    <w:rsid w:val="00F34F29"/>
    <w:rsid w:val="00F36A98"/>
    <w:rsid w:val="00F417B4"/>
    <w:rsid w:val="00F41909"/>
    <w:rsid w:val="00F41A5B"/>
    <w:rsid w:val="00F44BFA"/>
    <w:rsid w:val="00F44E5C"/>
    <w:rsid w:val="00F46327"/>
    <w:rsid w:val="00F47A41"/>
    <w:rsid w:val="00F501D1"/>
    <w:rsid w:val="00F56BE9"/>
    <w:rsid w:val="00F614CF"/>
    <w:rsid w:val="00F615CD"/>
    <w:rsid w:val="00F62593"/>
    <w:rsid w:val="00F62BC8"/>
    <w:rsid w:val="00F63D8B"/>
    <w:rsid w:val="00F64342"/>
    <w:rsid w:val="00F648C0"/>
    <w:rsid w:val="00F652F7"/>
    <w:rsid w:val="00F66132"/>
    <w:rsid w:val="00F6657E"/>
    <w:rsid w:val="00F71446"/>
    <w:rsid w:val="00F73206"/>
    <w:rsid w:val="00F7558E"/>
    <w:rsid w:val="00F76D9B"/>
    <w:rsid w:val="00F76FEA"/>
    <w:rsid w:val="00F77B1B"/>
    <w:rsid w:val="00F83CBB"/>
    <w:rsid w:val="00F83FCC"/>
    <w:rsid w:val="00F86CCA"/>
    <w:rsid w:val="00F8706E"/>
    <w:rsid w:val="00F87D17"/>
    <w:rsid w:val="00F908BE"/>
    <w:rsid w:val="00F916D6"/>
    <w:rsid w:val="00F91A1F"/>
    <w:rsid w:val="00F921BF"/>
    <w:rsid w:val="00F92843"/>
    <w:rsid w:val="00F92B13"/>
    <w:rsid w:val="00FA1CAA"/>
    <w:rsid w:val="00FA4B4C"/>
    <w:rsid w:val="00FA721E"/>
    <w:rsid w:val="00FB00FA"/>
    <w:rsid w:val="00FB033A"/>
    <w:rsid w:val="00FB1AAD"/>
    <w:rsid w:val="00FC6032"/>
    <w:rsid w:val="00FC6AE5"/>
    <w:rsid w:val="00FD51B2"/>
    <w:rsid w:val="00FE04F4"/>
    <w:rsid w:val="00FE148F"/>
    <w:rsid w:val="00FE7375"/>
    <w:rsid w:val="00FF2242"/>
    <w:rsid w:val="00FF2CC5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D2E5D9"/>
  <w14:defaultImageDpi w14:val="32767"/>
  <w15:chartTrackingRefBased/>
  <w15:docId w15:val="{C248AF1E-3AD5-4A52-8E63-F6D95525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781"/>
    <w:pPr>
      <w:widowControl w:val="0"/>
      <w:adjustRightInd w:val="0"/>
      <w:snapToGrid w:val="0"/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268F"/>
    <w:pPr>
      <w:keepNext/>
      <w:keepLines/>
      <w:spacing w:beforeLines="50" w:before="50" w:afterLines="50" w:after="50" w:line="240" w:lineRule="auto"/>
      <w:jc w:val="center"/>
      <w:outlineLvl w:val="0"/>
    </w:pPr>
    <w:rPr>
      <w:rFonts w:ascii="黑体" w:eastAsia="黑体" w:hAnsi="黑体" w:cs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268F"/>
    <w:pPr>
      <w:keepNext/>
      <w:keepLines/>
      <w:spacing w:beforeLines="50" w:before="50" w:afterLines="50" w:after="50" w:line="240" w:lineRule="auto"/>
      <w:jc w:val="left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3D550E"/>
    <w:pPr>
      <w:keepNext/>
      <w:keepLines/>
      <w:spacing w:beforeLines="50" w:before="50" w:afterLines="50" w:after="50" w:line="240" w:lineRule="auto"/>
      <w:outlineLvl w:val="2"/>
    </w:pPr>
    <w:rPr>
      <w:rFonts w:ascii="黑体" w:eastAsia="黑体" w:hAnsi="黑体" w:cs="黑体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E573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A268F"/>
    <w:rPr>
      <w:rFonts w:ascii="黑体" w:eastAsia="黑体" w:hAnsi="黑体" w:cs="黑体"/>
      <w:b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A268F"/>
    <w:rPr>
      <w:rFonts w:ascii="黑体" w:eastAsia="黑体" w:hAnsi="黑体" w:cs="黑体"/>
      <w:b/>
      <w:bCs/>
      <w:sz w:val="28"/>
      <w:szCs w:val="28"/>
    </w:rPr>
  </w:style>
  <w:style w:type="paragraph" w:customStyle="1" w:styleId="3">
    <w:name w:val="标题3"/>
    <w:basedOn w:val="a3"/>
    <w:link w:val="32"/>
    <w:rsid w:val="00DF76E9"/>
    <w:pPr>
      <w:numPr>
        <w:numId w:val="1"/>
      </w:numPr>
      <w:spacing w:beforeLines="50" w:before="50" w:afterLines="50" w:after="50" w:line="240" w:lineRule="auto"/>
      <w:ind w:left="431" w:firstLineChars="0" w:hanging="431"/>
    </w:pPr>
    <w:rPr>
      <w:rFonts w:ascii="黑体" w:eastAsia="黑体" w:hAnsi="黑体" w:cs="黑体"/>
      <w:b/>
    </w:rPr>
  </w:style>
  <w:style w:type="character" w:customStyle="1" w:styleId="a4">
    <w:name w:val="列表段落 字符"/>
    <w:basedOn w:val="a0"/>
    <w:link w:val="a3"/>
    <w:uiPriority w:val="34"/>
    <w:rsid w:val="00DF76E9"/>
  </w:style>
  <w:style w:type="character" w:customStyle="1" w:styleId="32">
    <w:name w:val="标题3 字符"/>
    <w:basedOn w:val="a4"/>
    <w:link w:val="3"/>
    <w:rsid w:val="00DF76E9"/>
    <w:rPr>
      <w:rFonts w:ascii="黑体" w:eastAsia="黑体" w:hAnsi="黑体" w:cs="黑体"/>
      <w:b/>
      <w:sz w:val="24"/>
      <w:szCs w:val="24"/>
    </w:rPr>
  </w:style>
  <w:style w:type="paragraph" w:styleId="a5">
    <w:name w:val="Title"/>
    <w:basedOn w:val="a"/>
    <w:next w:val="a"/>
    <w:link w:val="a6"/>
    <w:uiPriority w:val="10"/>
    <w:rsid w:val="00DF76E9"/>
    <w:pPr>
      <w:spacing w:beforeLines="10" w:before="10" w:afterLines="10" w:after="10" w:line="240" w:lineRule="auto"/>
      <w:jc w:val="left"/>
      <w:outlineLvl w:val="0"/>
    </w:pPr>
    <w:rPr>
      <w:rFonts w:ascii="黑体" w:eastAsia="黑体" w:hAnsi="黑体" w:cs="黑体"/>
      <w:b/>
      <w:bCs/>
    </w:rPr>
  </w:style>
  <w:style w:type="character" w:customStyle="1" w:styleId="a6">
    <w:name w:val="标题 字符"/>
    <w:basedOn w:val="a0"/>
    <w:link w:val="a5"/>
    <w:uiPriority w:val="10"/>
    <w:rsid w:val="00DF76E9"/>
    <w:rPr>
      <w:rFonts w:ascii="黑体" w:eastAsia="黑体" w:hAnsi="黑体" w:cs="黑体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rsid w:val="003D550E"/>
    <w:rPr>
      <w:rFonts w:ascii="黑体" w:eastAsia="黑体" w:hAnsi="黑体" w:cs="黑体"/>
      <w:b/>
      <w:bCs/>
      <w:sz w:val="24"/>
      <w:szCs w:val="24"/>
    </w:rPr>
  </w:style>
  <w:style w:type="paragraph" w:styleId="a7">
    <w:name w:val="No Spacing"/>
    <w:uiPriority w:val="1"/>
    <w:qFormat/>
    <w:rsid w:val="001E5781"/>
    <w:pPr>
      <w:widowControl w:val="0"/>
      <w:adjustRightInd w:val="0"/>
      <w:snapToGrid w:val="0"/>
      <w:jc w:val="both"/>
    </w:pPr>
    <w:rPr>
      <w:rFonts w:ascii="宋体" w:eastAsia="宋体" w:hAnsi="宋体" w:cs="宋体"/>
      <w:sz w:val="24"/>
      <w:szCs w:val="24"/>
    </w:rPr>
  </w:style>
  <w:style w:type="paragraph" w:styleId="TOC1">
    <w:name w:val="toc 1"/>
    <w:basedOn w:val="a"/>
    <w:next w:val="a"/>
    <w:autoRedefine/>
    <w:uiPriority w:val="39"/>
    <w:unhideWhenUsed/>
    <w:rsid w:val="0022487B"/>
    <w:pPr>
      <w:tabs>
        <w:tab w:val="right" w:leader="dot" w:pos="8296"/>
      </w:tabs>
      <w:jc w:val="center"/>
    </w:pPr>
    <w:rPr>
      <w:rFonts w:ascii="黑体" w:eastAsia="黑体" w:hAnsi="黑体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2487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2487B"/>
    <w:pPr>
      <w:ind w:leftChars="400" w:left="840"/>
    </w:pPr>
  </w:style>
  <w:style w:type="character" w:styleId="a8">
    <w:name w:val="Hyperlink"/>
    <w:basedOn w:val="a0"/>
    <w:uiPriority w:val="99"/>
    <w:unhideWhenUsed/>
    <w:rsid w:val="0022487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D654D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654D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654D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654D9"/>
    <w:rPr>
      <w:sz w:val="18"/>
      <w:szCs w:val="18"/>
    </w:rPr>
  </w:style>
  <w:style w:type="paragraph" w:styleId="ad">
    <w:name w:val="Normal (Web)"/>
    <w:basedOn w:val="a"/>
    <w:unhideWhenUsed/>
    <w:qFormat/>
    <w:rsid w:val="00E96346"/>
    <w:rPr>
      <w:rFonts w:ascii="Times New Roman" w:hAnsi="Times New Roman" w:cs="Times New Roman"/>
      <w:sz w:val="24"/>
      <w:szCs w:val="24"/>
    </w:rPr>
  </w:style>
  <w:style w:type="character" w:styleId="ae">
    <w:name w:val="Placeholder Text"/>
    <w:basedOn w:val="a0"/>
    <w:uiPriority w:val="99"/>
    <w:semiHidden/>
    <w:rsid w:val="000C48F3"/>
    <w:rPr>
      <w:color w:val="666666"/>
    </w:rPr>
  </w:style>
  <w:style w:type="paragraph" w:styleId="TOC">
    <w:name w:val="TOC Heading"/>
    <w:basedOn w:val="1"/>
    <w:next w:val="a"/>
    <w:uiPriority w:val="39"/>
    <w:unhideWhenUsed/>
    <w:qFormat/>
    <w:rsid w:val="00C52A53"/>
    <w:pPr>
      <w:widowControl/>
      <w:adjustRightInd/>
      <w:snapToGrid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af">
    <w:name w:val="Date"/>
    <w:basedOn w:val="a"/>
    <w:next w:val="a"/>
    <w:link w:val="af0"/>
    <w:uiPriority w:val="99"/>
    <w:semiHidden/>
    <w:unhideWhenUsed/>
    <w:rsid w:val="00E20A64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E20A64"/>
  </w:style>
  <w:style w:type="paragraph" w:customStyle="1" w:styleId="af1">
    <w:name w:val="图注"/>
    <w:basedOn w:val="a"/>
    <w:link w:val="af2"/>
    <w:qFormat/>
    <w:rsid w:val="00C7683C"/>
    <w:pPr>
      <w:spacing w:line="240" w:lineRule="auto"/>
      <w:jc w:val="center"/>
    </w:pPr>
    <w:rPr>
      <w:b/>
      <w:bCs/>
      <w:sz w:val="20"/>
      <w:szCs w:val="20"/>
    </w:rPr>
  </w:style>
  <w:style w:type="character" w:customStyle="1" w:styleId="af2">
    <w:name w:val="图注 字符"/>
    <w:basedOn w:val="a0"/>
    <w:link w:val="af1"/>
    <w:rsid w:val="00C768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00B03-EAFF-43D3-9633-A15D8F46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4976</TotalTime>
  <Pages>10</Pages>
  <Words>2687</Words>
  <Characters>3226</Characters>
  <Application>Microsoft Office Word</Application>
  <DocSecurity>0</DocSecurity>
  <Lines>268</Lines>
  <Paragraphs>328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Benjamin</dc:creator>
  <cp:keywords/>
  <dc:description/>
  <cp:lastModifiedBy>Yan Benjamin</cp:lastModifiedBy>
  <cp:revision>789</cp:revision>
  <cp:lastPrinted>2024-08-18T11:15:00Z</cp:lastPrinted>
  <dcterms:created xsi:type="dcterms:W3CDTF">2024-05-10T14:45:00Z</dcterms:created>
  <dcterms:modified xsi:type="dcterms:W3CDTF">2025-05-18T18:44:00Z</dcterms:modified>
</cp:coreProperties>
</file>