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4960.6299212598415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ЗАТВЕРДЖУЮ</w:t>
      </w:r>
    </w:p>
    <w:p w:rsidR="00000000" w:rsidDel="00000000" w:rsidP="00000000" w:rsidRDefault="00000000" w:rsidRPr="00000000" w14:paraId="00000001">
      <w:pPr>
        <w:spacing w:line="360" w:lineRule="auto"/>
        <w:ind w:left="4960.6299212598415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Керівник курсової роботи</w:t>
      </w:r>
    </w:p>
    <w:p w:rsidR="00000000" w:rsidDel="00000000" w:rsidP="00000000" w:rsidRDefault="00000000" w:rsidRPr="00000000" w14:paraId="00000002">
      <w:pPr>
        <w:spacing w:line="360" w:lineRule="auto"/>
        <w:ind w:left="4960.6299212598415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Т. М. Заболотня</w:t>
      </w:r>
    </w:p>
    <w:p w:rsidR="00000000" w:rsidDel="00000000" w:rsidP="00000000" w:rsidRDefault="00000000" w:rsidRPr="00000000" w14:paraId="00000003">
      <w:pPr>
        <w:spacing w:line="360" w:lineRule="auto"/>
        <w:ind w:left="4960.6299212598415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 ________________ 2018р.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Календарний план-графік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курсової роботи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«Об’єктно-орієнтоване програмування»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b45i39o6k3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Рухайло Павлом Олеговичем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5085"/>
        <w:gridCol w:w="1665"/>
        <w:gridCol w:w="1950"/>
        <w:tblGridChange w:id="0">
          <w:tblGrid>
            <w:gridCol w:w="630"/>
            <w:gridCol w:w="5085"/>
            <w:gridCol w:w="1665"/>
            <w:gridCol w:w="195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етапів розроблення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Термін виконання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Позначки керівника</w:t>
            </w:r>
          </w:p>
        </w:tc>
      </w:tr>
      <w:tr>
        <w:trPr>
          <w:trHeight w:val="16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17.02.2018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постановки задачі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24.02.2018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05.03.2018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14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12.03.2018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24.03.2018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Програмна реалізація.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14.04.2018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Демонстрування першого варіанту. Третє узгодження з керівником.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14.04.2018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програми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21.04.2018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результатів. Підготовка матеріалів КР та оформлення документації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28.04.2018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left w:color="999999" w:space="0" w:sz="8" w:val="single"/>
              <w:bottom w:color="000000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 курсової роботи</w:t>
            </w:r>
          </w:p>
        </w:tc>
        <w:tc>
          <w:tcPr>
            <w:tcBorders>
              <w:bottom w:color="000000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28.04.2018</w:t>
            </w:r>
          </w:p>
        </w:tc>
        <w:tc>
          <w:tcPr>
            <w:tcBorders>
              <w:bottom w:color="000000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_________________________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</w:t>
        <w:tab/>
        <w:t xml:space="preserve">(підпис)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