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蒙阴历史文化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蒙阴县，隶属山东省临沂市，位于山东省中南部、临沂市西北部，地处泰沂山脉腹</w:t>
      </w:r>
      <w:bookmarkStart w:id="0" w:name="_GoBack"/>
      <w:bookmarkEnd w:id="0"/>
      <w:r>
        <w:rPr>
          <w:rFonts w:hint="eastAsia"/>
          <w:sz w:val="32"/>
          <w:szCs w:val="32"/>
        </w:rPr>
        <w:t>地、蒙山之阴；东邻沂水、沂南县，西靠新泰市，南依蒙山与费县、平邑县交界，北与沂源县接壤。根据第七次人口普查数据，截至2020年11月1日零时，蒙阴县常住人口为485252人 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蒙阴县西汉初建县，因在蒙山之阴而得名，隶属兖州泰山郡。西晋末，因战乱废县。元皇庆二年（1313年），重建蒙阴县。1953年8月，属临沂地区。1994年12月，临沂撤地设市，仍属临沂市 。蒙阴县被命名为第二批“绿水青山就是金山银山”实践创新基地 、第二批国家农产品质量安全县、 第二批节水型社会建设达标县（区） 、国家园林县城 等。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2021年，蒙阴县实现地区生产总值195.87亿元，增长7.8%；一般公共预算收入11.4亿元，增长7.1%；固定资产投资87.7亿元，增长12.1%；社会消费品零售总额79.2亿元，增长16.2%；居民人均可支配收入28808元，增长9.3%</w:t>
      </w:r>
    </w:p>
    <w:p>
      <w:pPr>
        <w:ind w:firstLine="640" w:firstLineChars="20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西汉初建县，因在蒙山之阴而得名，隶属兖州泰山郡。王莽篡位后，曾改称蒙恩县。东汉初，地属盖、牟二城。三国魏，复置蒙阴县，属徐州琅邪郡。西晋末，因战乱废。北魏时，于蒙阴地置新泰县，属南青州东安郡。东魏时，东安郡之新泰县改称蒙阴县，仍属东安郡。北齐，将蒙阴县并入东泰山郡之新泰县。隋、唐五代至南宋景定初年（1262年），蒙阴地域属新泰县。南宋景定三年（1262年），蒙阴地又由新泰县划入沂水县，称新泰镇（旧蒙阴县志叫新寨镇）。元皇庆二年（1313年），重建蒙阴县，属益都路莒州。另据《重建蒙阴县碑》载，重建蒙阴县为元延佑二年（1315年）。明洪武二年（1369年），属青州府。清雍正八年（1730年），改属莒州。雍正十二年（1734年），属沂州府。民国二年（1913年），废府设道，蒙阴县属岱南道。民国三年（1914年），蒙阴县属济宁道。民国十四年（1925年），改属琅琊道。民国十七年（1928年），废道，直属于省。民国二十五年（1936年），属山东省第三区行政督察专员公署。民国三十年（1941年）9月，将原蒙阴县的大部分地区划为新蒙县、泰宁县、博莱县。蒙阴县属鲁中区二专区。民国三十二年（1943年）3月，蒙阴县撤销，同年9月恢复，仍属二专区。民国三十六年（1947年），蒙阴县更名为灵甫县。1949年，恢复原名。1949年7月，属沂蒙专区。1950年6月，改属沂水专区。1953年8月，属临沂地区。1994年12月，临沂撤地设市，仍属临沂市</w:t>
      </w:r>
      <w:r>
        <w:rPr>
          <w:rFonts w:hint="eastAsia"/>
          <w:sz w:val="32"/>
          <w:szCs w:val="32"/>
          <w:lang w:eastAsia="zh-CN"/>
        </w:rPr>
        <w:t>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蒙阴县方言，属北方方言，语音接近普通话。与普通话的差异主要表现在语音方面，语汇方面有其特色，但差异不大 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戏剧曲艺戏剧是该县人民喜爱的艺术形式之一。清末、民初，民间就有小型戏班，除演传统戏剧外，还自编有关当地题材的剧目，如《串龙珠》反映公某行霸，官逼民反；《月河记》反映奸情谋杀案件；《宋天王大闹狮子山》反映宋家榛子崖村宋玉恒带领群众抗拒官府砍伐山林案件。这些剧目上演后，深得人民喜爱。全县流行的剧种，主要有：山东梆子、京剧、豫剧和弦子戏、吕剧、话剧、歌剧等 。艺在全县较为流行，也是群众喜闻乐见的艺术形式之一。流行曲种有：评书、渔鼓、山东琴书、山东快书、柳琴、河南坠子等。革命战争年代，解放区的说唱文学，作为“团结人民，打击敌人”的锐利武器，在现实斗争中发挥着重大作用。如普遍流行的“山东快书”《大战岱崮山》、《二曹大闹蒙阴城》、《击毙张灵甫》等，都生动活泼地达到了文艺为政治服务的目的 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名胜古迹播报编辑2022年，蒙阴县A级景区达19个，其中，5A级景区1个、4A级景区2个、3A级景区5个、2A级景区11个；省级旅游强镇4个、省级旅游特色村17个，省级工、农业旅游示范点18个，省级景区化村庄21个，国家级乡村旅游重点村2个，省级乡村旅游重点村4个，省级“好客人家”农家乐258户。全年接待游客769.3万人次，实现旅游总收入69.24亿元。 蒙山国家森林公园蒙山国家森林公园（蒙山云蒙景区）地处蒙阴县南部，蒙山山脉北侧，现为国家AAAAA级旅游区，国家森林公园、国家地质公园 。景区面积5.5万亩，包括蒙山瀑布、雨王庙、云蒙峰、百花峪、老龙潭、望海楼6个景区，最有名的有蒙山叠翠、叠瀑、云海、日出、林海花潮、赏涛观瀑、蒙山秋色、雪山玉谷8大景观。1993年被省林业厅批准为省级森林公园，2005年被评为“山东十大最美的地方”第二名和国家级地质公园 [11]。杏山溶洞杏山溶洞位于蒙阴县城南部10千米处的桃墟镇杏山村。此洞是杏山村民在1994年1月6日修建房屋采石时发现的，并已于1994年12月17日正式向游人开放 [11]。孟良崮孟良崮旅游区，位于山东省蒙阴县垛庄镇驻地，距县城28千米，是全国红色旅游经典景区、国家森林公园、国家3A级旅游区、全国爱国主义教育基地、山东省传统教育基地。孟良崮旅游区是集国防教育、军事体验、旅游观光为一体的大型旅游景区。主要有孟良崮战役纪念馆、孟良崮战役纪念碑、山上军事公园、孟良崮国家级森林公园等景点。 [11]云蒙湖云蒙湖，位于蒙阴县城东15千米，它占地4200公项，蓄水7.82亿立方米，坝高29.8米，坝长1665米，流域面积160公顷，灌溉面积10.7万公顷，每年平均向下游供水3.79亿立方米，为山东省第二大人工湖，中国北方大型人工湖之一。中山寺中山寺，位于蒙阴县城东部的坦埠镇驻地西北2.5千米处，距县城30千米。建于唐朝，因座落在中山之阳的林荫之中，故名。该寺规模宏大，鼎盛时期有僧人500余人，年年有盛会，乡乡有客来。“中山晚照”是蒙阴古八景之一。唐朝诗人白居易和宋朝文学家苏轼曾到此游览，并留有诗句。主要有大雄宝殿、文昌殿、古槐、古柏和银杏树群等景点。 [11]地下银河地下银河，位于蒙阴县城西北6千米（蒙阴县完庄）处，是一处溶洞景观。溶洞全长10000余米，分上、中、下三层，是山东省发现的最大的、保存最完整的地下自然景观。溶洞形成于始新纪时期地壳运动，距今约一亿两千万年左右，是中国钟乳发育最丰富的溶洞，典型的喀斯特岩溶地貌奇观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蒙阴县文物胜迹分布图著名人物播报编辑历史名人刘洪字元卓，东汉末年天文学家和历算学家。秦山郡蒙阴人。刘洪撰成《九章算术注》。在此基础上，还发明了“正负数珠算”。因此被后人称为“珠算”的早期奠基人、“算圣”。蒙恬秦武将，蒙阴县人，故里在蒙阴县城西南7.5千米处的边家城子村。被秦始皇封为秦国将领、内史。秦统一六国后，率兵北击匈奴，并筑长城，修直道。公元前210年，秦始皇巡游途中病死；秦二世胡亥赐蒙恬自杀。李奈字时珍，蒙阴李家保德村人，生于书香之家，善书法，工诗词。1427年中进士，初任行人。后任南京监察御史、陕西布政司左参议。景泰年间（1450—1456），辞官故里，著有《春秋管窥》一书行世。公鼐字孝与，号周庭，今山东蒙阴县人。明代著名文学家、诗人，明朝万历前期“山左三大家”之一。官至礼部右侍郎兼翰林院侍读学士、协理詹事府詹事、两朝实录副总裁、赠礼部尚书，谥“文介”。</w:t>
      </w:r>
    </w:p>
    <w:p>
      <w:pPr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张垫蒙阴县人，热心教育事业，曾变卖家产，兴办义学。建起书堂5间，名“北麓书院”。穷苦人家的子弟，一律免收学费。人们尊称他为张子 。</w:t>
      </w:r>
    </w:p>
    <w:p>
      <w:pPr>
        <w:ind w:firstLine="640" w:firstLineChars="200"/>
        <w:rPr>
          <w:rFonts w:hint="eastAsia" w:eastAsiaTheme="minorEastAsia"/>
          <w:sz w:val="32"/>
          <w:szCs w:val="32"/>
          <w:lang w:eastAsia="zh-CN"/>
        </w:rPr>
      </w:pPr>
      <w:r>
        <w:rPr>
          <w:rFonts w:hint="eastAsia"/>
          <w:sz w:val="32"/>
          <w:szCs w:val="32"/>
        </w:rPr>
        <w:t>革命模范刘晓浦亦名刘太和、刘昱厚、刘小浦。蒙阴县垛庄镇垛庄村人。早年在济南求学，后考入江苏南通实业纺织学校。多次走向街头、集市，宣传革命思想，揭露帝国主义及其走狗的残暴行径，1931年4月5日，刘晓浦在济南英勇就义。刘一梦原名刘增容，刘晓浦的侄子，参加革命后化名刘一梦、刘大觉。革命作家。早年在临沂五中上学，毕业后考入南京金陵大学文学系，后转上海大学社会系。他经常以“一梦、大觉”为笔名发表文章抨击旧社会的黑暗。曾任山东省团省委书记。他在“四五”惨案中被国民党反动军阀韩复榘枪杀于济南，年仅26岁。娄家骃蒙阴县岱崮镇井旺庄人，出身于地主家庭。17岁时到济南军事教战所求学。不久，娄家骃到陕西当兵，从班长升到代理团长。1933年9月，他率队参加并负责指挥了由中共新泰县委组织的龙须崮暴动。12月，县长张尊孟把娄家骃杀害于城东河滩。垛庄四大娘彭大娘、韩大娘、段大娘、李大娘，真名分别叫杨松桂、谢德甫、张新民、吴金凤，都是蒙阴县垛庄镇垛庄村人。抗日战争时期，这四位大娘先后于1938年和1939年加入中国共产党，并分别担任妇救会长、副区长、副乡长等职。有时部队人数多，且分属几个部队，给养需要量很大。她们便组织各村将摊好的煎饼各按数量、时间送到指定地点；她们也及时将做好的500双鞋交给了八路军部队。沂蒙六姐妹1947年6月10日，《鲁中大众报》以《妇女支前拥军样样好》为题，报道了蒙阴县野店乡烟庄村张玉梅、伊廷珍、杨桂英、伊淑英、冀贞兰、公方莲6人。她们组织妇女、儿童抢运粮食、子弹和马草。先后烙了5000斤粮食的煎饼、筹运草料5000斤、运送子弹24箱、洗军衣800多身、做军鞋300多双、募捐鸡蛋450个的模范事迹。从此，“沂蒙六姐妹”的事迹传遍了沂蒙山区，传遍了山东，传遍了全国</w:t>
      </w:r>
      <w:r>
        <w:rPr>
          <w:rFonts w:hint="eastAsia"/>
          <w:sz w:val="32"/>
          <w:szCs w:val="32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wODI2ZjkzODU5Y2Y2ODIxZWQ2MGNjNTI4ZmVkOGMifQ=="/>
  </w:docVars>
  <w:rsids>
    <w:rsidRoot w:val="246B2CA2"/>
    <w:rsid w:val="16B103C2"/>
    <w:rsid w:val="246B2CA2"/>
    <w:rsid w:val="3162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3412</Words>
  <Characters>3664</Characters>
  <Lines>0</Lines>
  <Paragraphs>0</Paragraphs>
  <TotalTime>7</TotalTime>
  <ScaleCrop>false</ScaleCrop>
  <LinksUpToDate>false</LinksUpToDate>
  <CharactersWithSpaces>3680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2023-10-26T04:57:00Z</dcterms:created>
  <dc:creator>道法自然</dc:creator>
  <cp:lastModifiedBy>Administrator</cp:lastModifiedBy>
  <dcterms:modified xsi:type="dcterms:W3CDTF">2023-10-27T14:38:48Z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C0B14C9FE5F3441DBA3084512BDAC3EA_13</vt:lpwstr>
  </property>
</Properties>
</file>