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平邑县历史文化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平邑县，隶属于山东省临沂市，位于山东省东南部、临沂市西陲，介于东经117°25′—117°56′，北纬35°07′—35°43′之间，总面积1825平方千米 。截至2022年10月，平邑县下辖1个街道、13个镇 [26]。截至2022年末，平邑县常住人口87.54万人。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平邑历史悠久，西周属颛臾国，已有3000多年历史，孔子“七十二贤”中的曾子、原宪、仲由、澹台灭明，近代爱国将领左宝贵都诞生在这里。陈毅、徐向前、罗荣桓、粟裕等老一辈革命家都曾在这里战斗生活过，涌现出了“陈毅担架队”等闻名全国的英雄集体。改革开放以来，铸就闻名全国的“九间棚精神”。境内有5A级景区蒙山风景区、4A级天宇自然博物馆和九间棚等旅游区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夏、商、西周时期，平邑县北部为颛臾国，南部商代属倪国、西周属邾国地。春秋为鲁国大夫季平子的食邑，北部仍为颛臾国，余之分属鲁国之武城、东阳、邱舆、卞等邑。战国先属费国、鲁国，后属齐国。秦平邑县(4张)属薛郡。西汉置平邑侯国，境内置南武阳县、南城县，分属兖州泰山郡、徐州东海郡，并一度置平邑侯国、南城侯国。新莽时，废南城侯国复置南城县，废平邑侯国和南武阳县改置桓宣县。东汉撤桓宣县复称南武阳县。三国、两晋今县境均分属南城县、南武阳县。南朝宋改南武阳县为武阳县。北齐撤南城县并入武阳县。隋开皇十八年（598年），改武阳县为颛臾县。唐贞观元年（627年），撤颛臾县并入费县。此后历经五代十国、宋、元、明、清，至民国二十八年（1939年），今平邑县境除西南、西部少数村庄原分属滕县、泗水县外，均属费县所辖。中华民国抗日战争时期，中国共产党领导创建沂蒙山革命根据地，并相继在今平邑县境内设置了一些县级机构，组建了人民民主政权。民国二十八年（1939年）7月，在康阜庄（今属岐山乡）成立费县联合办事处。民国二十九年（1940年）2月，在大夫宁村（今属保太乡）成立费县抗日民主政府。民国二十九年（1940年）6月，中共山东分局根据抗日斗争需要，以费县境内西部滋（阳）临（沂）公路线段为界，路北置费北县，路南置费南县。费北县政府机构始称费北行署。民国三十一年（1942年）5月，改为费北县抗日民主政府。民国三十一年（1942年）7月，析费南县南境（今平邑县庞庄、临涧、山阴、白彦、魏庄一带）和滕县东境部分地区建置费滕边办事处，又称鲁南实验县。民国三十一年（1942年）11月，析费县天宝、由吾2个区建置费西办事处，又称天宝山办事处。民国三十二年（1943年）10月，撤销费滕边办事处，其辖区分别划归费南县和费滕峄边办事处（1944年改建双山县，1946年4月更名麓水县，1950年撤销，其辖区一部划归白彦县）。民国三十二年（1943年）11月，撤销费西办事处，其天宝区复归费南县，由吾区划归温河县。同年12月，费南县改称费县，隶属鲁南专署。民国三十三年（1944年）8月，隶属鲁南行署第一专署。平邑县(3张)民国三十四年（1945年）8月，改称费北县政府，驻地在卞桥大、小公馆（村）一带，隶属鲁中行署。费南县抗日民主政府，驻地在郑城、常庄、流峪一带，隶属鲁南专署。民国三十五年（1946年）1月，撤销费北县、费东县，合置蒙山县。县人民政府先驻上冶（今属费县），后驻西荆埠。民国三十五年（1946年）4月16日，费县改称平邑县，隶属鲁南行署第一专署。民国三十六年（1947年）8月，析平邑县的山阴、苗庄、白彦3个区与邹县、滕县的部分地区建置白彦县。民国三十七年（1948年）7月，改属鲁中南行署第四专署。1949年7月，隶属滕县专区（今滕州市）。中华人民共和国1952年3月，蒙山县撤销，其西部地区划归平邑县。1953年7月，从滕县专区划出，改属临沂专区。1953年8月，白彦县撤销，其原白彦、山阴、临涧、苗庄等区复归平邑县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平邑县在国家文物局备案的不可移动文物492处，其中全国重点文物保护单位2处，省级文物保护单位15处，市级文物保护单位26处。馆藏文物54429件（套），上自远古，下迄民国，种类齐全，精品众多，新石器时代的大口尊、商代史爵、春秋时期的邾杞簠、汉高浮雕画像石、宋富饶庄墓志、近代左宝贵书信集等都是具有重要历史文化价值的文物珍品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非遗项目平邑县共有非遗项目47项，其中省级2项、市级14项</w:t>
      </w:r>
      <w:r>
        <w:rPr>
          <w:rFonts w:hint="eastAsia"/>
          <w:sz w:val="32"/>
          <w:szCs w:val="32"/>
          <w:lang w:eastAsia="zh-CN"/>
        </w:rPr>
        <w:t>。</w:t>
      </w:r>
      <w:r>
        <w:rPr>
          <w:rFonts w:hint="eastAsia"/>
          <w:sz w:val="32"/>
          <w:szCs w:val="32"/>
        </w:rPr>
        <w:t>传说鬼谷子，姓王，名诩，又名王禅，号玄微子。春秋战国时期人，曾任楚国宰相。他是著名思想家、道家代表人物、兵法集大成者、纵横家的鼻祖，精通百家学问，因长期隐居蒙山鬼谷子村，故自称鬼谷先生，“王禅老祖”是后人对鬼谷子的称呼。孙瑞、孙恒昌、孙明文、孙兴本、孙龙花五代传承，通过挖掘、整理和传承鬼谷子文化，发扬光大了这一文化遗产。蒙山喜宴在平邑县凡遇嫁娶、添丁等喜庆事，喜主必设宴款待亲朋，这样的宴席称之为“喜宴”。喜宴是当地宴请的一种，通常有十大碗、粉头席（第一个主菜是豆腐皮炖粉条）、黑头席（第一个主菜是荤菜）、三大件、四大件、十三巧、吃桌看桌、三十二盘盘、四十八海碗等。喜宴不仅菜品考究，主、宾座次也十分讲究。对这一遗产研究比较有影响的有郭道兴、孙令富、孙令秀等人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民间艺术平邑落子落子是平邑县的一种表演艺术，乐器主要由大钹（俗称“光光嚓子”）、竹板、节子等，不用弦乐，演唱时，左手拿大钹、右手拿竹板，运动自如。板式有慢板、中板、快板、急板、垛子等，情绪高亢激扬，风格独特，别具韵味。平邑落子唱为主、说为辅，曲调动听感人，具有较强的地方特色，唱腔为双句体结构，韵律长短句结合，较为押韵，大都一韵到底。表演中说唱者兼扮生、旦、净、丑等角色，另加身段、武功、口技等特技，融喜怒哀乐于一体，有“一人唱出一台戏”之称，颇受书迷赞赏。蔺勇奋、蔺兴田、蔺学全、蔺景旺四代传承，现收徒王洪生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平邑渔鼓平邑渔鼓是一门说唱艺术，由一人演出，能扮演多种角色，曲调优雅，字句押韵，说唱结合，左手抱渔鼓，右手拿签板，主要体现在“三演对”——鼓、板、唱协调统一，唱法简单，通俗易懂，有节奏欢快、活泼、曲调亮亢、豪放等特点。1936年春，宋明海拜邵清传为师，其4个儿子耳濡目染自幼热爱曲艺渔鼓，现将渔鼓戏传给孙子宋学东。蒙山烙画葫芦蒙山烙画葫芦以陈氏葫芦烙画为代表，构图鲜活，技法灵巧，所烙制的葫芦作品有山水、人物、十二生肖等，栩栩如生，精妙绝伦，是珍贵的民间艺术瑰宝。这一技艺始于陈氏十一世祖陈广治（清嘉庆年间人）。陈广治为一代鸿儒，善书画、精工笔。蒙山葫芦烙画，由平邑陈氏十二世陈桂清传给十三世陈德禄、十四世陈宝楼、十五世陈汉臣，十六世陈宗诚病故于1996年，当今传人为十七世陈庆贵。蒙山剪纸艺术蒙山剪纸始于唐代，盛于明、清。当地有剪纸迎春的习俗，在立春日，剪纸为花、春蝶、春钱等。蒙山剪纸有很强的装饰性，图案多种多样——年节喜庆图案、门前花饰、灯彩花等，艺人仅凭一把剪刀、几张彩纸，就能剪出象征吉祥、如意、福寿、财喜等花样来。蒙山剪纸具有简练概括、夸张传神、善用比喻、谐音寓意、构思大胆、幽默取巧、富于装饰、应物赋形等审美特征。孙刘氏、孙瑞兰、宋常虹三代传承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风景名胜播报编辑蒙山古称东蒙、东山，位于平邑县城北，主峰及60%的山峰均在平邑县境内，蒙山平邑龟蒙景区是国家AAAAA级旅游区、国家地质公园、国家森林公园、山东省十大最美的地方、山东省十大新景点、十佳山岳旅游区和十佳自驾车旅游区。主峰龟蒙顶海拔1156米，被誉为“岱宗之亚”。蒙山图册(4张)天宇自然博物馆山东省天宇自然博物馆是国家4A级旅游区，位于平邑县城莲花山路西段，2004年9月建成开放。陈列面积2.8万平方米。博物馆内设科研馆1处，4D动感影院1处，展厅28个，馆藏展品39万余件。先后被命名为“山东省科普教育基地”“山东省关心下一代科普教育基地”和“中国古生物科普教育基地”等。九间棚旅游区电影《沂蒙山人》拍摄基地——九间棚旅游区位于地方镇天宝梨乡，是“九间棚精神”的发源地，被誉为“亚洲最大的天然花园”。先后被评为全国生态文化村、全国文明村、全国村官教育基地、中国幸福村、国家农业旅游示范点、国家3A级旅游区、山东省旅游特色村、山东省党性教育基地。先后有9位党和国家领导人、120多位省部级领导到九间棚考察指导，300多万名党员干部群众到九间棚参观、学习，集中浓缩体现了平邑美丽乡村建设、“山村游”的发展成果。</w:t>
      </w:r>
    </w:p>
    <w:p>
      <w:pPr>
        <w:ind w:firstLine="640" w:firstLineChars="200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曾子山自然风景区中国“孝”文化的发源地——曾子山旅游区，位于平邑县郑城镇境内，由南武城故城、曾子山、曾子墓园三大景区组成，是春秋时期孔子著名弟子“宗圣”曾子、曾点、澹台灭明，以及西晋政治家、军事家羊祜，书法家羊欣的故里，素有“鲁南奇葩”之称，被评为国家2A级旅游景区、省级地质公园。南武城故城被评为国家文物保护单位。曾子墓园由曾子墓、曾点墓组成。曾子山景区由曾子山、富贵顶、透明崮、印盒山等10多个山崮组成，山势俊朗峭拔、峰奇石怪，有“北方桂林”之称，是中国第五种岩石地貌景观——岱崮地貌集中观赏地之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wODI2ZjkzODU5Y2Y2ODIxZWQ2MGNjNTI4ZmVkOGMifQ=="/>
  </w:docVars>
  <w:rsids>
    <w:rsidRoot w:val="5B761BCF"/>
    <w:rsid w:val="26A40551"/>
    <w:rsid w:val="5B76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1456</Words>
  <Characters>1566</Characters>
  <Lines>0</Lines>
  <Paragraphs>0</Paragraphs>
  <TotalTime>8</TotalTime>
  <ScaleCrop>false</ScaleCrop>
  <LinksUpToDate>false</LinksUpToDate>
  <CharactersWithSpaces>1568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2023-10-26T04:58:00Z</dcterms:created>
  <dc:creator>道法自然</dc:creator>
  <cp:lastModifiedBy>Administrator</cp:lastModifiedBy>
  <dcterms:modified xsi:type="dcterms:W3CDTF">2023-10-27T15:08:33Z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CAC0419ACCB4467B9D46345DE00FC0CA_11</vt:lpwstr>
  </property>
</Properties>
</file>