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泗水历史文化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泗水县是山东省济宁市辖县，位于山东省中南部，泰沂山区南麓。行政区域1118.96平方千米。 [37]辖2个街道、11个镇。县人民政府驻泗河街道泉兴路。截至2022年末，泗水县常住人口为53.48万人。 [42]</w:t>
      </w:r>
    </w:p>
    <w:p>
      <w:p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泗水之地，虞夏属徐州之域。商为卞明国。周为鲁国卞邑。秦仍为卞邑，属薛郡。西汉置卞县，属徐州鲁国，东汉仍沿用西汉旧制。三国属魏。两晋南北朝期间，所属无常，时置时废。隋朝开皇十一年（公元591年）始置泗水县。 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泗水县地势南北高，中部低，由东向西倾斜，南北低山丘陵有738.5平方千米，占总面积67%，中部是河谷平地有353.2平方千米。泗水县最高处凤仙山海拔608米。属暖温带季风气候区，年均温13.4℃，无霜期180－220天，常年降水量平均755毫米。主要旅游景点有泉林泉群、泉林卞桥、安山寺、万紫千红度假区，泗张万亩桃花园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2018年10月，获得全国农村一二三产业融合发展先导区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  <w:r>
        <w:rPr>
          <w:rFonts w:hint="eastAsia" w:ascii="宋体" w:hAnsi="宋体" w:eastAsia="宋体" w:cs="宋体"/>
          <w:sz w:val="32"/>
          <w:szCs w:val="32"/>
        </w:rPr>
        <w:t>第二批国家农产品质量安全县。2020年11月，入选水利部第一批深化小型水库管理体制改革样板县（市、区）名单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五帝时期，泗水为穷桑地，隶属于曲阜，为古都之近畿。自颛顼称帝，历尧、舜、禹，至汤伐卞，泗水之域先后为幕国（蔑国）、崇国、卞明国之地。夏朝，泗水仍为卞明国，隶属徐州。商朝前期，泗境仍为卞明国地，后期并入奄国。西周，泗水之域隶属鲁国，为卞邑、郚邑、蔑邑（姑蔑）、桃邑。东周前期，泗境仍属鲁国。至战国末期，泗地归属不定。鲁顷公二十四年（公元前248年）楚灭鲁，泗地归楚国。楚王负刍五年（前223年）秦灭楚，泗地属秦国。秦代，泗水地域属薛郡鲁县。西汉时期，在泗境卞邑置卞县，隶属鲁国；在郚邑置郚乡县，隶属东海郡。东汉时期，郚乡县废，入卞县，隶属豫州鲁国。三国魏，泗境仍为卞县，隶属豫州鲁郡。西晋前期，卞县仍隶属鲁郡；惠帝末年，晋乱，卞县废。东晋，泗境先隶属鲁郡鲁县。咸和二年（327年）起，泗地先后归前赵、后赵、冉魏、前燕、前秦、后秦。太和元年（366年），陷于燕。宁康元年（373年），陷于秦。南朝宋初，卞县废。泰始二年（466年）复置卞县，属兖州（后改属徐州）鲁郡。因兖州刺史毕敬众降魏，其后，所属忽宋忽魏。至宋末梁初常属北魏。北魏，县境西部为汶阳县（治所在今中册镇故县村），东部为弁县（“弁”通“卞”），均属兖州鲁郡。北齐、北周，鲁郡改为任城郡，弁、汶阳属之。隋开皇四年（584年），汶阳县并入鲁县，鲁县改称汶阳县，属兖州。开皇十六年（596年），析汶阳县东部区域置泗水县（因泗水发源于境内而得名），属兖州；汶阳县更名曲阜县。 一说，开皇十一年（591年）卞县更名为泗水县，县治卞城；十六年（596年）汶阳县东部划归泗水县，县治迁至虚朾（今泗水县城）大业二年（606年），兖州改为鲁州；次年，废鲁州，设鲁郡，泗水县属之。唐代，泗水县属河南道兖州鲁郡。北宋至道三年（997年），泗水县属京东路兖州；熙宁七年（1074年），京东路分为东西两路，泗水县属京东西路兖州；政和八年（1118年），兖州升为袭庆府，复置鲁郡，泗水县属京东西路袭庆府鲁郡。金代，为山东西路兖州所辖。元代，属济宁路兖州，至元二年（1265年）泗水县并入曲阜。至元三年（1266年）春，因治理不便，置锦川县，县治音义（位于泗城以西八里）；同年冬，废锦川县，复置泗水县，县治位于原县城，仍隶属兖州。明代洪武初年，泗水县隶属山东布政使司济宁府兖州。洪武十八年（1385年），济宁府降为济宁州，兖州升为府，泗水县属兖州府。清代仍属兖州府。民国元年（1912年），民国建立，泗水县衙改称泗水县公署，知县改称县知事。民国二年（1913年），裁撤州、府，改省、道、县三级制，泗水县属山东省岱南道。民国三年（1914年），为济宁道所辖。民国十六年（1927年），废除道制，泗水县直属山东省。民国十九年（1930年）1月，县公署改为县政府，县知事改称县长。民国二十五年（1936年），泗水县属第一行政督察区。民国二十七年（1938年）10月，中共成立抗日民主政权，泗境属曲泗宁中心县。民国二十八年（1939年）春，以滋临公路为界，划为两个县：公路以南为邹东县，以北为泰泗宁中心县。民国二十九年（1940年）2月，撤消曲泗宁中心县，建立泗水中心县。民国三十年（1941年）7月，泗水、曲阜合并为曲泗县。10月，泗河以北属泰泗宁中心县（后改泰宁县），属鲁中区泰山专署；泗河以南属邹泗滕边县（后改邹东县），属鲁南区尼山专署。民国三十一年（1942年）2月，于泗水北境建立泗北办事处（县级），属鲁南区第一行署；10月撤销。民国三十二年（1943年）8月，在泰安、泗水、宁阳县边区设立泰泗宁县，属鲁中行政区第三专区。1950年5月，属泰安专区。1956年2月，泗水县划归济宁专区。1983年8月，泗水县划归泰安地区。1985年3月，泗水县划归济宁市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2022年，泗水县常住人口总数53.48万人，其中城镇人口24.36万人, 农村人口29.12万人，常住人口城镇化率45.55%。年末户籍总人口64.09万人，其中城镇人口23.54万人、乡村人口40.55万人。全年出生户籍人口4212人，死亡人口7757人。 [42]民族泗水县有25个少数民族成分，少数民族人口3562人，占泗水县总人口的0.57%。千人以上的民族有回族，人口2777人，占少数民族总人口的78%。千人以下百人以上的少数民族有佤族，人口239人。20人以上的少数民族有拉祜族、满族、苗族、彝族、黎族、壮族等。主体民族为汉族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卞庄子，春秋鲁卞邑大夫。卞庄子有勇力，武艺高强。曾经在卞城南山坡游猎，刺杀两虎，“两虎相斗，必有一伤”的典故由此而来，泗水泉林人。仲子仲由，（公元前542年—公元前480年），字子路，又字季路，鲁国卞人，孔子得意门生，以政事见称。唐元宗开元二十七年被追封为卫侯，宋真宗大中祥符二年被加封为河内公，度宗咸淳二年被晋封为卫公，明世宗嘉靖九年被追称为先贤仲子。 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李自良，泗水县人。唐贞元三年（787年）唐德宗诏令李自良接任马燧职务。册封自良为右龙武大将军，并受令驻防河东。自良在任期间，政绩卓著，被授为检校工部尚书，充任河东节度使。贞元十二年（796年），官封尚书左仆射。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杜辂，字从殷，明代泗水人。嘉靖辛酉科举人，第二年就考中壬戌科进士，名列三甲第二名 。有《创修石城记》《重修庙学记》及诗文传世。为彰其功德，明代知县徐卿于泗水城南大街建“进士坊”纪念。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风景名胜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，</w:t>
      </w:r>
      <w:r>
        <w:rPr>
          <w:rFonts w:hint="eastAsia" w:ascii="宋体" w:hAnsi="宋体" w:eastAsia="宋体" w:cs="宋体"/>
          <w:sz w:val="32"/>
          <w:szCs w:val="32"/>
        </w:rPr>
        <w:t>山东泗水万紫千红生态养生旅游度假区位于泗张镇，该项目占地11000亩，以1200亩青界湖为中心。规划了白鹭、鸳鸯、喜鹊、野山鸡、野兔等野生动物保护观赏区以及财山、龟山、皇落山、绪子山、鸟岛、青界岛、生态湿地等自然景观观光项目。国家AAAA级旅游景区。泉林泉群泉林泉群泉林泉群景区位于泗水县城东25千米的陪尾山下，是古老泗河的发源地，因名泉荟萃，泉多如林而得名，有名泉七十二，大泉数十，小泉多如牛毛，泉群流量1.35立方米/秒。2008年11月正式批准为国家AAA级旅游景区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安山景区安山景区坐落于风景秀丽的生态旅游名镇泗张镇境内。景区占地面积1000亩，各种植被近百种，自然植被资源面积占有率达60%以上。享有“安山春秀”之称，为泗水十景之一。国家AAA级旅游景区、国家三星级旅游饭店、国家级农业旅游示范点。</w:t>
      </w:r>
    </w:p>
    <w:p>
      <w:pPr>
        <w:ind w:firstLine="640" w:firstLineChars="200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</w:rPr>
        <w:t>西侯幽谷位于泗水县政府驻地以北8千米处的中册镇区域内，风景区总面积约13平方千米，区内大小山头14座，峡谷13条，整个山势恰如字母C的形状，其中三条大峡谷延绵20华里，因而被誉为“鲁南第一大峡谷”。省级水利风景名胜区、省级森林公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DRhM2FiNjI0YTVjNjVkNzUzYWIwMzkzODE3MGUifQ=="/>
  </w:docVars>
  <w:rsids>
    <w:rsidRoot w:val="2D477707"/>
    <w:rsid w:val="2D47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2023-10-29T08:00:00Z</dcterms:created>
  <dc:creator>道法自然</dc:creator>
  <cp:lastModifiedBy>道法自然</cp:lastModifiedBy>
  <dcterms:modified xsi:type="dcterms:W3CDTF">2023-10-29T08:11:33Z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E9F716E9E5F84731AF202199B66F84F2_11</vt:lpwstr>
  </property>
</Properties>
</file>