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0" w:beforeAutospacing="0" w:after="20" w:afterAutospacing="0" w:line="252" w:lineRule="atLeast"/>
        <w:ind w:left="20" w:right="20" w:firstLine="250"/>
        <w:rPr>
          <w:rFonts w:hint="eastAsia" w:ascii="宋体" w:hAnsi="宋体" w:eastAsia="宋体" w:cs="宋体"/>
          <w:i w:val="0"/>
          <w:iCs w:val="0"/>
          <w:caps w:val="0"/>
          <w:color w:val="000000"/>
          <w:spacing w:val="0"/>
          <w:sz w:val="14"/>
          <w:szCs w:val="14"/>
        </w:rPr>
      </w:pPr>
      <w:r>
        <w:rPr>
          <w:rFonts w:hint="eastAsia" w:ascii="宋体" w:hAnsi="宋体" w:eastAsia="宋体" w:cs="宋体"/>
          <w:i w:val="0"/>
          <w:iCs w:val="0"/>
          <w:caps w:val="0"/>
          <w:color w:val="000000"/>
          <w:spacing w:val="0"/>
          <w:sz w:val="14"/>
          <w:szCs w:val="14"/>
          <w:shd w:val="clear" w:fill="FFFFFF"/>
        </w:rPr>
        <w:t>为纪念各个历史时期为枣庄革命斗争和解放枣庄英勇献身的革命烈士，缅怀先烈业绩，教育子孙后代，加强社会主义精神文明建设，经中共枣庄市委、市人民政府批准，枣庄市革命烈士陵园于一九八七年九月筹建，一九八九年三月建成。</w:t>
      </w:r>
    </w:p>
    <w:p>
      <w:pPr>
        <w:pStyle w:val="2"/>
        <w:keepNext w:val="0"/>
        <w:keepLines w:val="0"/>
        <w:widowControl/>
        <w:suppressLineNumbers w:val="0"/>
        <w:shd w:val="clear" w:fill="FFFFFF"/>
        <w:spacing w:before="20" w:beforeAutospacing="0" w:after="20" w:afterAutospacing="0" w:line="252" w:lineRule="atLeast"/>
        <w:ind w:left="20" w:right="20" w:firstLine="250"/>
        <w:rPr>
          <w:rFonts w:hint="eastAsia" w:ascii="宋体" w:hAnsi="宋体" w:eastAsia="宋体" w:cs="宋体"/>
          <w:i w:val="0"/>
          <w:iCs w:val="0"/>
          <w:caps w:val="0"/>
          <w:color w:val="000000"/>
          <w:spacing w:val="0"/>
          <w:sz w:val="14"/>
          <w:szCs w:val="14"/>
        </w:rPr>
      </w:pPr>
      <w:r>
        <w:rPr>
          <w:rFonts w:hint="eastAsia" w:ascii="宋体" w:hAnsi="宋体" w:eastAsia="宋体" w:cs="宋体"/>
          <w:i w:val="0"/>
          <w:iCs w:val="0"/>
          <w:caps w:val="0"/>
          <w:color w:val="000000"/>
          <w:spacing w:val="0"/>
          <w:sz w:val="14"/>
          <w:szCs w:val="14"/>
          <w:shd w:val="clear" w:fill="FFFFFF"/>
        </w:rPr>
        <w:t>陵园座落在市区光明广场南侧，占地四十一点五亩，建筑面积九百多平方米。大门为仿古式建筑，恢弘雄伟，与纪念碑相映成辉，“枣庄革命烈士陵园”由著名诗人、原中宣部代部长、文化部部长贺敬之题词。陵园规划有序，环境幽雅，空气清新，经过近年来的绿化和建设，已初具规模。</w:t>
      </w:r>
    </w:p>
    <w:p>
      <w:pPr>
        <w:pStyle w:val="2"/>
        <w:keepNext w:val="0"/>
        <w:keepLines w:val="0"/>
        <w:widowControl/>
        <w:suppressLineNumbers w:val="0"/>
        <w:shd w:val="clear" w:fill="FFFFFF"/>
        <w:spacing w:before="20" w:beforeAutospacing="0" w:after="20" w:afterAutospacing="0" w:line="252" w:lineRule="atLeast"/>
        <w:ind w:left="20" w:right="20" w:firstLine="250"/>
        <w:rPr>
          <w:rFonts w:hint="eastAsia" w:ascii="宋体" w:hAnsi="宋体" w:eastAsia="宋体" w:cs="宋体"/>
          <w:i w:val="0"/>
          <w:iCs w:val="0"/>
          <w:caps w:val="0"/>
          <w:color w:val="000000"/>
          <w:spacing w:val="0"/>
          <w:sz w:val="14"/>
          <w:szCs w:val="14"/>
        </w:rPr>
      </w:pPr>
      <w:r>
        <w:rPr>
          <w:rFonts w:hint="eastAsia" w:ascii="宋体" w:hAnsi="宋体" w:eastAsia="宋体" w:cs="宋体"/>
          <w:i w:val="0"/>
          <w:iCs w:val="0"/>
          <w:caps w:val="0"/>
          <w:color w:val="000000"/>
          <w:spacing w:val="0"/>
          <w:sz w:val="14"/>
          <w:szCs w:val="14"/>
          <w:shd w:val="clear" w:fill="FFFFFF"/>
        </w:rPr>
        <w:t>陵园内建有“运河支队抗日烈士纪念碑”亭(怀烈亭)，占地九百平方米，碑亭为木制结构，仿古式建筑，亭高十0二米，周长一百一十米，纪念碑为青色花岗岩制作，庄重，古朴，深沉，体现了烈士的革命信念和革命意志。亭子四周地面和围栏由白色花岗岩砌成，寓意着烈士为了民族的解放事业无私无谓的高尚气节。碑亭四周有松柏和花桃，寓意着革命先烈的精神万古长青。大门东侧建有烈士事迹宣传栏，展示了枣庄各个历史时期的英模事迹及历史资料。</w:t>
      </w:r>
    </w:p>
    <w:p>
      <w:pPr>
        <w:pStyle w:val="2"/>
        <w:keepNext w:val="0"/>
        <w:keepLines w:val="0"/>
        <w:widowControl/>
        <w:suppressLineNumbers w:val="0"/>
        <w:shd w:val="clear" w:fill="FFFFFF"/>
        <w:spacing w:before="20" w:beforeAutospacing="0" w:after="20" w:afterAutospacing="0" w:line="252" w:lineRule="atLeast"/>
        <w:ind w:left="20" w:right="20" w:firstLine="250"/>
        <w:rPr>
          <w:rFonts w:hint="eastAsia" w:ascii="宋体" w:hAnsi="宋体" w:eastAsia="宋体" w:cs="宋体"/>
          <w:i w:val="0"/>
          <w:iCs w:val="0"/>
          <w:caps w:val="0"/>
          <w:color w:val="000000"/>
          <w:spacing w:val="0"/>
          <w:sz w:val="14"/>
          <w:szCs w:val="14"/>
        </w:rPr>
      </w:pPr>
      <w:r>
        <w:rPr>
          <w:rFonts w:hint="eastAsia" w:ascii="宋体" w:hAnsi="宋体" w:eastAsia="宋体" w:cs="宋体"/>
          <w:i w:val="0"/>
          <w:iCs w:val="0"/>
          <w:caps w:val="0"/>
          <w:color w:val="000000"/>
          <w:spacing w:val="0"/>
          <w:sz w:val="14"/>
          <w:szCs w:val="14"/>
          <w:shd w:val="clear" w:fill="FFFFFF"/>
        </w:rPr>
        <w:t>陵园南部为墓区，建有景点式公墓，安葬着“官地惨案”,解放枣庄战斗中及鲁南战役攻克枣庄战斗中牺牲的二百六十二名烈士遗骨;陵园东部先后投资五十余万元建有烈士碑廊，长30米，宽5米，并树有“青年战斗英雄”安保全、“爆破英雄”马立训等著名烈士墓碑，碑廊周围苍松翠柏，绿树常青，表达了人民对先烈的怀念之情。</w:t>
      </w:r>
    </w:p>
    <w:p>
      <w:pPr>
        <w:pStyle w:val="2"/>
        <w:keepNext w:val="0"/>
        <w:keepLines w:val="0"/>
        <w:widowControl/>
        <w:suppressLineNumbers w:val="0"/>
        <w:shd w:val="clear" w:fill="FFFFFF"/>
        <w:spacing w:before="20" w:beforeAutospacing="0" w:after="20" w:afterAutospacing="0" w:line="252" w:lineRule="atLeast"/>
        <w:ind w:left="20" w:right="20" w:firstLine="250"/>
        <w:rPr>
          <w:rFonts w:hint="eastAsia" w:ascii="宋体" w:hAnsi="宋体" w:eastAsia="宋体" w:cs="宋体"/>
          <w:i w:val="0"/>
          <w:iCs w:val="0"/>
          <w:caps w:val="0"/>
          <w:color w:val="000000"/>
          <w:spacing w:val="0"/>
          <w:sz w:val="14"/>
          <w:szCs w:val="14"/>
        </w:rPr>
      </w:pPr>
      <w:r>
        <w:rPr>
          <w:rFonts w:hint="eastAsia" w:ascii="宋体" w:hAnsi="宋体" w:eastAsia="宋体" w:cs="宋体"/>
          <w:i w:val="0"/>
          <w:iCs w:val="0"/>
          <w:caps w:val="0"/>
          <w:color w:val="000000"/>
          <w:spacing w:val="0"/>
          <w:sz w:val="14"/>
          <w:szCs w:val="14"/>
          <w:shd w:val="clear" w:fill="FFFFFF"/>
        </w:rPr>
        <w:t>广场南部耸立着由原全国政协主席李先念同志题词的卧式革命烈士纪念碑，碑长十五米，高0五米，外形壮观，气势雄伟。纪念碑寄托着人们对革命先烈无限的哀思和景仰之情;更可告慰先烈英灵，人们定会继承先烈遗志，完成先烈未竟事业。</w:t>
      </w:r>
    </w:p>
    <w:p>
      <w:pPr>
        <w:pStyle w:val="2"/>
        <w:keepNext w:val="0"/>
        <w:keepLines w:val="0"/>
        <w:widowControl/>
        <w:suppressLineNumbers w:val="0"/>
        <w:shd w:val="clear" w:fill="FFFFFF"/>
        <w:spacing w:before="20" w:beforeAutospacing="0" w:after="20" w:afterAutospacing="0" w:line="252" w:lineRule="atLeast"/>
        <w:ind w:left="20" w:right="20" w:firstLine="250"/>
        <w:rPr>
          <w:rFonts w:hint="eastAsia" w:ascii="宋体" w:hAnsi="宋体" w:eastAsia="宋体" w:cs="宋体"/>
          <w:i w:val="0"/>
          <w:iCs w:val="0"/>
          <w:caps w:val="0"/>
          <w:color w:val="000000"/>
          <w:spacing w:val="0"/>
          <w:sz w:val="14"/>
          <w:szCs w:val="14"/>
        </w:rPr>
      </w:pPr>
      <w:r>
        <w:rPr>
          <w:rFonts w:hint="eastAsia" w:ascii="宋体" w:hAnsi="宋体" w:eastAsia="宋体" w:cs="宋体"/>
          <w:i w:val="0"/>
          <w:iCs w:val="0"/>
          <w:caps w:val="0"/>
          <w:color w:val="000000"/>
          <w:spacing w:val="0"/>
          <w:sz w:val="14"/>
          <w:szCs w:val="14"/>
          <w:shd w:val="clear" w:fill="FFFFFF"/>
        </w:rPr>
        <w:t>自陵园建立以来，每年都有数万人民群众前往瞻仰，悼念，全力做好清明节祭扫及烈士纪念日活动，它既是枣庄人民缅怀先烈的场所，又是对后人进行爱国主义教育和革命传统教育的阵地，受到广大人民群众和各界人士的称赞。枣庄革命烈士陵园在各级领导和广大人民群众的关心支持下,坚持“褒扬先烈，教育后人”为宗旨，努力使陵园成为褒扬先烈的圣坛，人们游览的胜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2YTgzM2NmN2JmM2RjNWEyYjljYzVjMTQ2MWQxMGMifQ=="/>
  </w:docVars>
  <w:rsids>
    <w:rsidRoot w:val="00000000"/>
    <w:rsid w:val="5F277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2023-10-27T00:23:51Z</dcterms:created>
  <dc:creator>陈皓玥</dc:creator>
  <cp:lastModifiedBy>WPS_1573632875</cp:lastModifiedBy>
  <dcterms:modified xsi:type="dcterms:W3CDTF">2023-10-27T00:42:01Z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7400828ED97C4B7D9A810A3891D2C066_12</vt:lpwstr>
  </property>
</Properties>
</file>