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56ED" w:rsidRDefault="00002152">
      <w:pPr>
        <w:rPr>
          <w:b/>
          <w:noProof/>
          <w:color w:val="0070C0"/>
          <w:sz w:val="32"/>
          <w:szCs w:val="32"/>
          <w:u w:val="single"/>
        </w:rPr>
      </w:pPr>
      <w:r w:rsidRPr="00C9275B">
        <w:rPr>
          <w:b/>
          <w:noProof/>
          <w:color w:val="0070C0"/>
          <w:sz w:val="32"/>
          <w:szCs w:val="32"/>
          <w:u w:val="single"/>
        </w:rPr>
        <w:t>Hướng dẫn cài đặt của RESTFul API (back-end)</w:t>
      </w:r>
    </w:p>
    <w:p w:rsidR="00C9275B" w:rsidRPr="00C9275B" w:rsidRDefault="00C9275B">
      <w:pPr>
        <w:rPr>
          <w:b/>
          <w:noProof/>
          <w:color w:val="0070C0"/>
          <w:sz w:val="32"/>
          <w:szCs w:val="32"/>
          <w:u w:val="single"/>
        </w:rPr>
      </w:pPr>
    </w:p>
    <w:p w:rsidR="00002152" w:rsidRPr="00C9275B" w:rsidRDefault="00002152">
      <w:pPr>
        <w:rPr>
          <w:noProof/>
        </w:rPr>
      </w:pPr>
      <w:r w:rsidRPr="00C9275B">
        <w:rPr>
          <w:noProof/>
        </w:rPr>
        <w:t>Vì back-end application của project được xây dựng trên nền tảng Spring Framework với sự hỗ trợ của Spring Boot và Maven, ta có thể deploy một cách nhanh chóng mà không cần Application Server bên thứ ba</w:t>
      </w:r>
    </w:p>
    <w:p w:rsidR="00002152" w:rsidRPr="00C9275B" w:rsidRDefault="00002152">
      <w:pPr>
        <w:rPr>
          <w:noProof/>
        </w:rPr>
      </w:pPr>
    </w:p>
    <w:p w:rsidR="00002152" w:rsidRPr="00C9275B" w:rsidRDefault="00002152">
      <w:pPr>
        <w:rPr>
          <w:noProof/>
        </w:rPr>
      </w:pPr>
      <w:r w:rsidRPr="00C9275B">
        <w:rPr>
          <w:noProof/>
        </w:rPr>
        <w:t>Cụ thể vì Spring Boot bên trong đã chưa sẵn Tomcat Server và bản thân Spring Boot cũng đóng vai trò là Application Container (giống như GlassFish, WildFly,…) nên bản thân Spring Boot có thể host và deploy các JavaEE hay Spring Application ngay từ bên trong. Do đó ta có thể sử dụng Command Line để chạy Spring Boot là đã có sẵn một Server với back-end application được deloy bên trong</w:t>
      </w:r>
    </w:p>
    <w:p w:rsidR="00002152" w:rsidRPr="00C9275B" w:rsidRDefault="00002152">
      <w:pPr>
        <w:rPr>
          <w:noProof/>
        </w:rPr>
      </w:pPr>
    </w:p>
    <w:p w:rsidR="00002152" w:rsidRPr="00C9275B" w:rsidRDefault="00002152" w:rsidP="00002152">
      <w:pPr>
        <w:pStyle w:val="ListParagraph"/>
        <w:numPr>
          <w:ilvl w:val="0"/>
          <w:numId w:val="1"/>
        </w:numPr>
        <w:rPr>
          <w:noProof/>
        </w:rPr>
      </w:pPr>
      <w:r w:rsidRPr="00C9275B">
        <w:rPr>
          <w:b/>
          <w:noProof/>
        </w:rPr>
        <w:t>Bước thứ 1</w:t>
      </w:r>
      <w:r w:rsidRPr="00C9275B">
        <w:rPr>
          <w:noProof/>
        </w:rPr>
        <w:t xml:space="preserve">: Mở Command Line và di chuyển đến thư mục chính của project </w:t>
      </w:r>
      <w:r w:rsidRPr="00C9275B">
        <w:rPr>
          <w:i/>
          <w:noProof/>
        </w:rPr>
        <w:t>/TodayIGotIt</w:t>
      </w:r>
    </w:p>
    <w:p w:rsidR="00002152" w:rsidRDefault="00C9275B" w:rsidP="00C9275B">
      <w:pPr>
        <w:ind w:left="426"/>
        <w:rPr>
          <w:noProof/>
        </w:rPr>
      </w:pPr>
      <w:r>
        <w:rPr>
          <w:noProof/>
        </w:rPr>
        <w:drawing>
          <wp:inline distT="0" distB="0" distL="0" distR="0">
            <wp:extent cx="5727700" cy="1322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8-13 at 10.37.18 AM.png"/>
                    <pic:cNvPicPr/>
                  </pic:nvPicPr>
                  <pic:blipFill>
                    <a:blip r:embed="rId5">
                      <a:extLst>
                        <a:ext uri="{28A0092B-C50C-407E-A947-70E740481C1C}">
                          <a14:useLocalDpi xmlns:a14="http://schemas.microsoft.com/office/drawing/2010/main" val="0"/>
                        </a:ext>
                      </a:extLst>
                    </a:blip>
                    <a:stretch>
                      <a:fillRect/>
                    </a:stretch>
                  </pic:blipFill>
                  <pic:spPr>
                    <a:xfrm>
                      <a:off x="0" y="0"/>
                      <a:ext cx="5727700" cy="1322705"/>
                    </a:xfrm>
                    <a:prstGeom prst="rect">
                      <a:avLst/>
                    </a:prstGeom>
                  </pic:spPr>
                </pic:pic>
              </a:graphicData>
            </a:graphic>
          </wp:inline>
        </w:drawing>
      </w:r>
    </w:p>
    <w:p w:rsidR="00C9275B" w:rsidRDefault="00C9275B" w:rsidP="00C9275B">
      <w:pPr>
        <w:ind w:left="426"/>
        <w:rPr>
          <w:noProof/>
        </w:rPr>
      </w:pPr>
    </w:p>
    <w:p w:rsidR="00C9275B" w:rsidRPr="00C9275B" w:rsidRDefault="00C9275B" w:rsidP="00C9275B">
      <w:pPr>
        <w:ind w:left="426"/>
        <w:rPr>
          <w:noProof/>
        </w:rPr>
      </w:pPr>
    </w:p>
    <w:p w:rsidR="00002152" w:rsidRPr="00C9275B" w:rsidRDefault="00002152" w:rsidP="00002152">
      <w:pPr>
        <w:pStyle w:val="ListParagraph"/>
        <w:numPr>
          <w:ilvl w:val="0"/>
          <w:numId w:val="1"/>
        </w:numPr>
        <w:rPr>
          <w:noProof/>
        </w:rPr>
      </w:pPr>
      <w:r w:rsidRPr="00C9275B">
        <w:rPr>
          <w:b/>
          <w:noProof/>
        </w:rPr>
        <w:t>Bước thứ 2</w:t>
      </w:r>
      <w:r w:rsidRPr="00C9275B">
        <w:rPr>
          <w:noProof/>
        </w:rPr>
        <w:t xml:space="preserve">: di chuyển vào bên trong của thư mục </w:t>
      </w:r>
      <w:r w:rsidRPr="00C9275B">
        <w:rPr>
          <w:i/>
          <w:noProof/>
        </w:rPr>
        <w:t>/tigiproject</w:t>
      </w:r>
    </w:p>
    <w:p w:rsidR="00002152" w:rsidRDefault="00C9275B" w:rsidP="00C9275B">
      <w:pPr>
        <w:ind w:left="426"/>
        <w:rPr>
          <w:noProof/>
        </w:rPr>
      </w:pPr>
      <w:r>
        <w:rPr>
          <w:noProof/>
        </w:rPr>
        <w:drawing>
          <wp:inline distT="0" distB="0" distL="0" distR="0">
            <wp:extent cx="5727700" cy="10077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8-13 at 10.49.55 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1007745"/>
                    </a:xfrm>
                    <a:prstGeom prst="rect">
                      <a:avLst/>
                    </a:prstGeom>
                  </pic:spPr>
                </pic:pic>
              </a:graphicData>
            </a:graphic>
          </wp:inline>
        </w:drawing>
      </w:r>
    </w:p>
    <w:p w:rsidR="00C9275B" w:rsidRDefault="00C9275B" w:rsidP="00C9275B">
      <w:pPr>
        <w:ind w:left="426"/>
        <w:rPr>
          <w:noProof/>
        </w:rPr>
      </w:pPr>
    </w:p>
    <w:p w:rsidR="00C9275B" w:rsidRPr="00C9275B" w:rsidRDefault="00C9275B" w:rsidP="00C9275B">
      <w:pPr>
        <w:ind w:left="426"/>
        <w:rPr>
          <w:noProof/>
        </w:rPr>
      </w:pPr>
    </w:p>
    <w:p w:rsidR="00002152" w:rsidRPr="00C9275B" w:rsidRDefault="00002152" w:rsidP="00002152">
      <w:pPr>
        <w:pStyle w:val="ListParagraph"/>
        <w:numPr>
          <w:ilvl w:val="0"/>
          <w:numId w:val="1"/>
        </w:numPr>
        <w:rPr>
          <w:noProof/>
        </w:rPr>
      </w:pPr>
      <w:r w:rsidRPr="00C9275B">
        <w:rPr>
          <w:b/>
          <w:noProof/>
        </w:rPr>
        <w:t>Bước thứ 3</w:t>
      </w:r>
      <w:r w:rsidRPr="00C9275B">
        <w:rPr>
          <w:noProof/>
        </w:rPr>
        <w:t>: chạy dòng lệnh sau để cập nhật các dependencies mà Maven của project sử dụng (optional)</w:t>
      </w:r>
    </w:p>
    <w:p w:rsidR="00C9275B" w:rsidRPr="00C9275B" w:rsidRDefault="00C9275B" w:rsidP="00C9275B">
      <w:pPr>
        <w:rPr>
          <w:noProof/>
        </w:rPr>
      </w:pPr>
    </w:p>
    <w:p w:rsidR="00002152" w:rsidRPr="00C9275B" w:rsidRDefault="00002152" w:rsidP="00C9275B">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b/>
          <w:noProof/>
          <w:sz w:val="28"/>
          <w:szCs w:val="28"/>
        </w:rPr>
      </w:pPr>
      <w:r w:rsidRPr="00C9275B">
        <w:rPr>
          <w:rFonts w:ascii="Courier New" w:eastAsia="Times New Roman" w:hAnsi="Courier New" w:cs="Courier New"/>
          <w:b/>
          <w:noProof/>
          <w:sz w:val="28"/>
          <w:szCs w:val="28"/>
        </w:rPr>
        <w:t>mvnw.cmd -N io.takari:maven:wrapper</w:t>
      </w:r>
    </w:p>
    <w:p w:rsidR="00002152" w:rsidRDefault="00002152" w:rsidP="00002152">
      <w:pPr>
        <w:rPr>
          <w:noProof/>
        </w:rPr>
      </w:pPr>
    </w:p>
    <w:p w:rsidR="00C9275B" w:rsidRPr="00C9275B" w:rsidRDefault="00C9275B" w:rsidP="00002152">
      <w:pPr>
        <w:rPr>
          <w:noProof/>
        </w:rPr>
      </w:pPr>
    </w:p>
    <w:p w:rsidR="00002152" w:rsidRPr="00C9275B" w:rsidRDefault="00002152" w:rsidP="00002152">
      <w:pPr>
        <w:pStyle w:val="ListParagraph"/>
        <w:numPr>
          <w:ilvl w:val="0"/>
          <w:numId w:val="1"/>
        </w:numPr>
        <w:rPr>
          <w:noProof/>
        </w:rPr>
      </w:pPr>
      <w:r w:rsidRPr="00C9275B">
        <w:rPr>
          <w:b/>
          <w:noProof/>
        </w:rPr>
        <w:t>Bước thứ  4</w:t>
      </w:r>
      <w:r w:rsidRPr="00C9275B">
        <w:rPr>
          <w:noProof/>
        </w:rPr>
        <w:t>: chạy dòng lệnh sau để kích hoạt Spring Boot và deploy project</w:t>
      </w:r>
    </w:p>
    <w:p w:rsidR="00C9275B" w:rsidRPr="00C9275B" w:rsidRDefault="00C9275B" w:rsidP="00C9275B">
      <w:pPr>
        <w:rPr>
          <w:noProof/>
        </w:rPr>
      </w:pPr>
    </w:p>
    <w:p w:rsidR="00C9275B" w:rsidRPr="00C9275B" w:rsidRDefault="00C9275B" w:rsidP="00C9275B">
      <w:pPr>
        <w:pStyle w:val="HTMLPreformatted"/>
        <w:shd w:val="clear" w:color="auto" w:fill="BFBFBF" w:themeFill="background1" w:themeFillShade="BF"/>
        <w:ind w:left="360"/>
        <w:rPr>
          <w:b/>
          <w:noProof/>
          <w:sz w:val="28"/>
          <w:szCs w:val="28"/>
        </w:rPr>
      </w:pPr>
      <w:r w:rsidRPr="00C9275B">
        <w:rPr>
          <w:rStyle w:val="HTMLCode"/>
          <w:b/>
          <w:noProof/>
          <w:sz w:val="28"/>
          <w:szCs w:val="28"/>
        </w:rPr>
        <w:t>M</w:t>
      </w:r>
      <w:r w:rsidRPr="00C9275B">
        <w:rPr>
          <w:rStyle w:val="HTMLCode"/>
          <w:b/>
          <w:noProof/>
          <w:sz w:val="28"/>
          <w:szCs w:val="28"/>
        </w:rPr>
        <w:t>vn</w:t>
      </w:r>
      <w:r w:rsidRPr="00C9275B">
        <w:rPr>
          <w:rStyle w:val="HTMLCode"/>
          <w:b/>
          <w:noProof/>
          <w:sz w:val="28"/>
          <w:szCs w:val="28"/>
        </w:rPr>
        <w:t>w.cmd</w:t>
      </w:r>
      <w:r w:rsidRPr="00C9275B">
        <w:rPr>
          <w:rStyle w:val="HTMLCode"/>
          <w:b/>
          <w:noProof/>
          <w:sz w:val="28"/>
          <w:szCs w:val="28"/>
        </w:rPr>
        <w:t xml:space="preserve"> spring-boot:run</w:t>
      </w:r>
    </w:p>
    <w:p w:rsidR="00002152" w:rsidRDefault="00002152" w:rsidP="00002152">
      <w:pPr>
        <w:rPr>
          <w:noProof/>
        </w:rPr>
      </w:pPr>
    </w:p>
    <w:p w:rsidR="00C9275B" w:rsidRDefault="00C9275B" w:rsidP="00002152">
      <w:pPr>
        <w:rPr>
          <w:noProof/>
        </w:rPr>
      </w:pPr>
    </w:p>
    <w:p w:rsidR="00C9275B" w:rsidRDefault="00C9275B" w:rsidP="00002152">
      <w:pPr>
        <w:rPr>
          <w:noProof/>
        </w:rPr>
      </w:pPr>
    </w:p>
    <w:p w:rsidR="00C9275B" w:rsidRDefault="00C9275B" w:rsidP="00002152">
      <w:pPr>
        <w:rPr>
          <w:noProof/>
        </w:rPr>
      </w:pPr>
    </w:p>
    <w:p w:rsidR="00C9275B" w:rsidRDefault="00C9275B" w:rsidP="00002152">
      <w:pPr>
        <w:rPr>
          <w:noProof/>
        </w:rPr>
      </w:pPr>
    </w:p>
    <w:p w:rsidR="00C9275B" w:rsidRDefault="00C9275B" w:rsidP="00002152">
      <w:pPr>
        <w:rPr>
          <w:noProof/>
        </w:rPr>
      </w:pPr>
    </w:p>
    <w:p w:rsidR="00C9275B" w:rsidRDefault="00C9275B" w:rsidP="00002152">
      <w:pPr>
        <w:rPr>
          <w:noProof/>
          <w:lang w:val="vi-VN"/>
        </w:rPr>
      </w:pPr>
      <w:r>
        <w:rPr>
          <w:noProof/>
        </w:rPr>
        <w:lastRenderedPageBreak/>
        <w:t>Thành</w:t>
      </w:r>
      <w:r>
        <w:rPr>
          <w:noProof/>
          <w:lang w:val="vi-VN"/>
        </w:rPr>
        <w:t xml:space="preserve"> công:</w:t>
      </w:r>
      <w:bookmarkStart w:id="0" w:name="_GoBack"/>
      <w:bookmarkEnd w:id="0"/>
    </w:p>
    <w:p w:rsidR="00C9275B" w:rsidRDefault="00C9275B" w:rsidP="00002152">
      <w:pPr>
        <w:rPr>
          <w:noProof/>
          <w:lang w:val="vi-VN"/>
        </w:rPr>
      </w:pPr>
    </w:p>
    <w:p w:rsidR="00C9275B" w:rsidRPr="00C9275B" w:rsidRDefault="00C9275B" w:rsidP="00C9275B">
      <w:pPr>
        <w:ind w:left="426"/>
        <w:rPr>
          <w:noProof/>
          <w:lang w:val="vi-VN"/>
        </w:rPr>
      </w:pPr>
      <w:r>
        <w:rPr>
          <w:noProof/>
          <w:lang w:val="vi-VN"/>
        </w:rPr>
        <w:drawing>
          <wp:inline distT="0" distB="0" distL="0" distR="0">
            <wp:extent cx="5727700" cy="35515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8-13 at 10.52.09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3551555"/>
                    </a:xfrm>
                    <a:prstGeom prst="rect">
                      <a:avLst/>
                    </a:prstGeom>
                  </pic:spPr>
                </pic:pic>
              </a:graphicData>
            </a:graphic>
          </wp:inline>
        </w:drawing>
      </w:r>
    </w:p>
    <w:p w:rsidR="00C9275B" w:rsidRPr="00C9275B" w:rsidRDefault="00C9275B" w:rsidP="00002152">
      <w:pPr>
        <w:rPr>
          <w:noProof/>
        </w:rPr>
      </w:pPr>
    </w:p>
    <w:sectPr w:rsidR="00C9275B" w:rsidRPr="00C9275B" w:rsidSect="0079310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8F20C9"/>
    <w:multiLevelType w:val="hybridMultilevel"/>
    <w:tmpl w:val="EF5E806E"/>
    <w:lvl w:ilvl="0" w:tplc="3070B7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152"/>
    <w:rsid w:val="00002152"/>
    <w:rsid w:val="00793106"/>
    <w:rsid w:val="00C80982"/>
    <w:rsid w:val="00C9275B"/>
    <w:rsid w:val="00FE5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94B19"/>
  <w15:chartTrackingRefBased/>
  <w15:docId w15:val="{14E7F187-CFA7-CA4B-A0A7-0AA306A5F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152"/>
    <w:pPr>
      <w:ind w:left="720"/>
      <w:contextualSpacing/>
    </w:pPr>
  </w:style>
  <w:style w:type="paragraph" w:styleId="HTMLPreformatted">
    <w:name w:val="HTML Preformatted"/>
    <w:basedOn w:val="Normal"/>
    <w:link w:val="HTMLPreformattedChar"/>
    <w:uiPriority w:val="99"/>
    <w:semiHidden/>
    <w:unhideWhenUsed/>
    <w:rsid w:val="00002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2152"/>
    <w:rPr>
      <w:rFonts w:ascii="Courier New" w:eastAsia="Times New Roman" w:hAnsi="Courier New" w:cs="Courier New"/>
      <w:sz w:val="20"/>
      <w:szCs w:val="20"/>
    </w:rPr>
  </w:style>
  <w:style w:type="character" w:styleId="HTMLCode">
    <w:name w:val="HTML Code"/>
    <w:basedOn w:val="DefaultParagraphFont"/>
    <w:uiPriority w:val="99"/>
    <w:semiHidden/>
    <w:unhideWhenUsed/>
    <w:rsid w:val="0000215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380858">
      <w:bodyDiv w:val="1"/>
      <w:marLeft w:val="0"/>
      <w:marRight w:val="0"/>
      <w:marTop w:val="0"/>
      <w:marBottom w:val="0"/>
      <w:divBdr>
        <w:top w:val="none" w:sz="0" w:space="0" w:color="auto"/>
        <w:left w:val="none" w:sz="0" w:space="0" w:color="auto"/>
        <w:bottom w:val="none" w:sz="0" w:space="0" w:color="auto"/>
        <w:right w:val="none" w:sz="0" w:space="0" w:color="auto"/>
      </w:divBdr>
    </w:div>
    <w:div w:id="1638297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156</Words>
  <Characters>894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Luu</dc:creator>
  <cp:keywords/>
  <dc:description/>
  <cp:lastModifiedBy>Trung Luu</cp:lastModifiedBy>
  <cp:revision>1</cp:revision>
  <dcterms:created xsi:type="dcterms:W3CDTF">2018-08-13T03:27:00Z</dcterms:created>
  <dcterms:modified xsi:type="dcterms:W3CDTF">2018-08-13T03:52:00Z</dcterms:modified>
</cp:coreProperties>
</file>