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6C733" w14:textId="39602E90" w:rsidR="007259D4" w:rsidRPr="0064093A" w:rsidRDefault="0064093A" w:rsidP="0064093A">
      <w:pPr>
        <w:pStyle w:val="Title"/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Документация по генерации лабиринта</w:t>
      </w:r>
    </w:p>
    <w:p w14:paraId="10E08ECA" w14:textId="198D8E57" w:rsidR="00427397" w:rsidRDefault="00427397" w:rsidP="00427397">
      <w:pPr>
        <w:rPr>
          <w:lang w:val="ru-RU"/>
        </w:rPr>
      </w:pPr>
      <w:r>
        <w:rPr>
          <w:lang w:val="ru-RU"/>
        </w:rPr>
        <w:t xml:space="preserve">Генерация лабиринта работает с помощью алгоритма Эллера. Почитать об этом алгоритме можно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HYPERLINK "https://habr.com/ru/articles/176671/" </w:instrText>
      </w:r>
      <w:r>
        <w:rPr>
          <w:lang w:val="ru-RU"/>
        </w:rPr>
        <w:fldChar w:fldCharType="separate"/>
      </w:r>
      <w:r w:rsidRPr="00427397">
        <w:rPr>
          <w:rStyle w:val="Hyperlink"/>
          <w:lang w:val="ru-RU"/>
        </w:rPr>
        <w:t>этой статье</w:t>
      </w:r>
      <w:r>
        <w:rPr>
          <w:lang w:val="ru-RU"/>
        </w:rPr>
        <w:fldChar w:fldCharType="end"/>
      </w:r>
      <w:r>
        <w:rPr>
          <w:lang w:val="ru-RU"/>
        </w:rPr>
        <w:t xml:space="preserve">. При этом реализация этого алгоритма в проекте сильно усовершенствованна, чтобы удовлетворять </w:t>
      </w:r>
      <w:r w:rsidR="000A5A24">
        <w:rPr>
          <w:lang w:val="ru-RU"/>
        </w:rPr>
        <w:t xml:space="preserve">моим </w:t>
      </w:r>
      <w:r>
        <w:rPr>
          <w:lang w:val="ru-RU"/>
        </w:rPr>
        <w:t xml:space="preserve">критериям и </w:t>
      </w:r>
      <w:r w:rsidR="00A61141">
        <w:rPr>
          <w:lang w:val="ru-RU"/>
        </w:rPr>
        <w:t>целям</w:t>
      </w:r>
    </w:p>
    <w:p w14:paraId="48B0E74F" w14:textId="79E6C612" w:rsidR="00427397" w:rsidRDefault="00427397" w:rsidP="00A61141">
      <w:pPr>
        <w:pStyle w:val="Heading2"/>
        <w:rPr>
          <w:lang w:val="ru-RU"/>
        </w:rPr>
      </w:pPr>
      <w:r>
        <w:rPr>
          <w:lang w:val="ru-RU"/>
        </w:rPr>
        <w:t>Цел</w:t>
      </w:r>
      <w:r w:rsidR="00A61141">
        <w:rPr>
          <w:lang w:val="ru-RU"/>
        </w:rPr>
        <w:t>и</w:t>
      </w:r>
      <w:r>
        <w:rPr>
          <w:lang w:val="ru-RU"/>
        </w:rPr>
        <w:t xml:space="preserve"> </w:t>
      </w:r>
      <w:r w:rsidR="00A61141">
        <w:rPr>
          <w:lang w:val="ru-RU"/>
        </w:rPr>
        <w:t>алгоритма:</w:t>
      </w:r>
    </w:p>
    <w:p w14:paraId="2549949B" w14:textId="1D7ECC2F" w:rsidR="00A61141" w:rsidRDefault="00A61141" w:rsidP="00A6114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Создание бесконечного лабиринта, описываемого сидом</w:t>
      </w:r>
    </w:p>
    <w:p w14:paraId="246BEFC2" w14:textId="0BACBCFA" w:rsidR="00A61141" w:rsidRDefault="00A61141" w:rsidP="00A6114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Рендер необходимой части лабиринта</w:t>
      </w:r>
    </w:p>
    <w:p w14:paraId="7CDA7CD0" w14:textId="241E6F10" w:rsidR="00FB3E75" w:rsidRDefault="00FB3E75" w:rsidP="00A6114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Генерация глейдов</w:t>
      </w:r>
    </w:p>
    <w:p w14:paraId="2A0238ED" w14:textId="08635179" w:rsidR="00A61141" w:rsidRDefault="00A61141" w:rsidP="00A6114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Наличие различных настроек</w:t>
      </w:r>
    </w:p>
    <w:p w14:paraId="56AF6736" w14:textId="77777777" w:rsidR="00A61141" w:rsidRDefault="00A61141" w:rsidP="00A6114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Размерность (двухмерный, трехмерный и т.д.)</w:t>
      </w:r>
      <w:r w:rsidRPr="00A61141">
        <w:rPr>
          <w:lang w:val="ru-RU"/>
        </w:rPr>
        <w:t xml:space="preserve">. </w:t>
      </w:r>
    </w:p>
    <w:p w14:paraId="6539534A" w14:textId="364A30D4" w:rsidR="00A61141" w:rsidRDefault="00A61141" w:rsidP="00A61141">
      <w:pPr>
        <w:pStyle w:val="ListParagraph"/>
        <w:numPr>
          <w:ilvl w:val="2"/>
          <w:numId w:val="1"/>
        </w:numPr>
        <w:rPr>
          <w:lang w:val="ru-RU"/>
        </w:rPr>
      </w:pPr>
      <w:r>
        <w:t xml:space="preserve">Status: </w:t>
      </w:r>
      <w:r w:rsidRPr="00A61141">
        <w:rPr>
          <w:color w:val="FF0000"/>
        </w:rPr>
        <w:t>in plan</w:t>
      </w:r>
    </w:p>
    <w:p w14:paraId="3AA72E14" w14:textId="44222C21" w:rsidR="00A61141" w:rsidRDefault="00A61141" w:rsidP="00A6114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Топология</w:t>
      </w:r>
    </w:p>
    <w:p w14:paraId="6E03C38E" w14:textId="1F6A019E" w:rsidR="00FB3E75" w:rsidRDefault="00FB3E75" w:rsidP="00FB3E75">
      <w:pPr>
        <w:pStyle w:val="ListParagraph"/>
        <w:numPr>
          <w:ilvl w:val="2"/>
          <w:numId w:val="1"/>
        </w:numPr>
        <w:rPr>
          <w:lang w:val="ru-RU"/>
        </w:rPr>
      </w:pPr>
      <w:r>
        <w:t xml:space="preserve">Status: </w:t>
      </w:r>
      <w:r w:rsidRPr="00FB3E75">
        <w:rPr>
          <w:color w:val="FF0000"/>
        </w:rPr>
        <w:t>in plan</w:t>
      </w:r>
    </w:p>
    <w:p w14:paraId="5351ACD4" w14:textId="40CCC046" w:rsidR="00A61141" w:rsidRDefault="00A61141" w:rsidP="00A6114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Тесселяция</w:t>
      </w:r>
    </w:p>
    <w:p w14:paraId="09F907E9" w14:textId="54460011" w:rsidR="00FB3E75" w:rsidRDefault="00FB3E75" w:rsidP="00FB3E75">
      <w:pPr>
        <w:pStyle w:val="ListParagraph"/>
        <w:numPr>
          <w:ilvl w:val="2"/>
          <w:numId w:val="1"/>
        </w:numPr>
        <w:rPr>
          <w:lang w:val="ru-RU"/>
        </w:rPr>
      </w:pPr>
      <w:r>
        <w:t xml:space="preserve">Status: </w:t>
      </w:r>
      <w:r w:rsidRPr="00FB3E75">
        <w:rPr>
          <w:color w:val="FF0000"/>
        </w:rPr>
        <w:t>in plan</w:t>
      </w:r>
    </w:p>
    <w:p w14:paraId="41C26FA9" w14:textId="1C7D61D2" w:rsidR="00A61141" w:rsidRDefault="00A61141" w:rsidP="00A6114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Маршрутизация</w:t>
      </w:r>
    </w:p>
    <w:p w14:paraId="111E805F" w14:textId="1FAE6C47" w:rsidR="00FB3E75" w:rsidRDefault="00FB3E75" w:rsidP="00FB3E75">
      <w:pPr>
        <w:pStyle w:val="ListParagraph"/>
        <w:numPr>
          <w:ilvl w:val="2"/>
          <w:numId w:val="1"/>
        </w:numPr>
        <w:rPr>
          <w:lang w:val="ru-RU"/>
        </w:rPr>
      </w:pPr>
      <w:r>
        <w:t xml:space="preserve">Status: </w:t>
      </w:r>
      <w:r w:rsidRPr="00FB3E75">
        <w:rPr>
          <w:color w:val="FFC000"/>
        </w:rPr>
        <w:t>in work</w:t>
      </w:r>
    </w:p>
    <w:p w14:paraId="1B9D25A4" w14:textId="7D529344" w:rsidR="00A61141" w:rsidRDefault="00A61141" w:rsidP="00A6114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Текстура</w:t>
      </w:r>
    </w:p>
    <w:p w14:paraId="63E89A14" w14:textId="7E8629E1" w:rsidR="00FB3E75" w:rsidRDefault="00FB3E75" w:rsidP="00FB3E75">
      <w:pPr>
        <w:pStyle w:val="ListParagraph"/>
        <w:numPr>
          <w:ilvl w:val="2"/>
          <w:numId w:val="1"/>
        </w:numPr>
        <w:rPr>
          <w:lang w:val="ru-RU"/>
        </w:rPr>
      </w:pPr>
      <w:r>
        <w:t xml:space="preserve">Status: </w:t>
      </w:r>
      <w:r w:rsidRPr="00FB3E75">
        <w:rPr>
          <w:color w:val="FF0000"/>
        </w:rPr>
        <w:t>in plan</w:t>
      </w:r>
    </w:p>
    <w:p w14:paraId="663817AF" w14:textId="7FD48298" w:rsidR="00A61141" w:rsidRDefault="00A61141" w:rsidP="00A61141">
      <w:pPr>
        <w:pStyle w:val="ListParagraph"/>
        <w:numPr>
          <w:ilvl w:val="1"/>
          <w:numId w:val="1"/>
        </w:numPr>
        <w:rPr>
          <w:lang w:val="ru-RU"/>
        </w:rPr>
      </w:pPr>
      <w:r>
        <w:rPr>
          <w:lang w:val="ru-RU"/>
        </w:rPr>
        <w:t>И др.</w:t>
      </w:r>
    </w:p>
    <w:p w14:paraId="4955F914" w14:textId="77777777" w:rsidR="00FB3E75" w:rsidRDefault="00A61141" w:rsidP="00FB3E75">
      <w:pPr>
        <w:ind w:left="1080"/>
        <w:rPr>
          <w:lang w:val="ru-RU"/>
        </w:rPr>
      </w:pPr>
      <w:r>
        <w:rPr>
          <w:lang w:val="ru-RU"/>
        </w:rPr>
        <w:t xml:space="preserve">Не все эти настройки пока </w:t>
      </w:r>
      <w:r w:rsidR="00FB3E75">
        <w:rPr>
          <w:lang w:val="ru-RU"/>
        </w:rPr>
        <w:t>необходимы и практически все не реализованы.</w:t>
      </w:r>
    </w:p>
    <w:p w14:paraId="52BD5D92" w14:textId="6C09027C" w:rsidR="00FB3E75" w:rsidRDefault="00A61141" w:rsidP="00FB3E75">
      <w:pPr>
        <w:ind w:left="1080"/>
        <w:rPr>
          <w:lang w:val="ru-RU"/>
        </w:rPr>
      </w:pPr>
      <w:r>
        <w:rPr>
          <w:lang w:val="ru-RU"/>
        </w:rPr>
        <w:t xml:space="preserve">Описание всех </w:t>
      </w:r>
      <w:r w:rsidR="00FB3E75">
        <w:rPr>
          <w:lang w:val="ru-RU"/>
        </w:rPr>
        <w:t>параметров</w:t>
      </w:r>
      <w:r>
        <w:rPr>
          <w:lang w:val="ru-RU"/>
        </w:rPr>
        <w:t xml:space="preserve"> можно прочитать в </w:t>
      </w:r>
      <w:r>
        <w:rPr>
          <w:lang w:val="ru-RU"/>
        </w:rPr>
        <w:fldChar w:fldCharType="begin"/>
      </w:r>
      <w:r>
        <w:rPr>
          <w:lang w:val="ru-RU"/>
        </w:rPr>
        <w:instrText xml:space="preserve"> HYPERLINK "https://habr.com/ru/articles/445378/" </w:instrText>
      </w:r>
      <w:r>
        <w:rPr>
          <w:lang w:val="ru-RU"/>
        </w:rPr>
        <w:fldChar w:fldCharType="separate"/>
      </w:r>
      <w:r w:rsidRPr="00A61141">
        <w:rPr>
          <w:rStyle w:val="Hyperlink"/>
          <w:lang w:val="ru-RU"/>
        </w:rPr>
        <w:t>этой статье</w:t>
      </w:r>
      <w:r>
        <w:rPr>
          <w:lang w:val="ru-RU"/>
        </w:rPr>
        <w:fldChar w:fldCharType="end"/>
      </w:r>
      <w:r>
        <w:rPr>
          <w:lang w:val="ru-RU"/>
        </w:rPr>
        <w:t xml:space="preserve"> </w:t>
      </w:r>
    </w:p>
    <w:p w14:paraId="30B13061" w14:textId="09EFABA3" w:rsidR="000C5E51" w:rsidRDefault="000C5E51" w:rsidP="000C5E51">
      <w:pPr>
        <w:pStyle w:val="Heading1"/>
        <w:rPr>
          <w:lang w:val="ru-RU"/>
        </w:rPr>
      </w:pPr>
      <w:r>
        <w:rPr>
          <w:lang w:val="ru-RU"/>
        </w:rPr>
        <w:t>Как запустить генерацию?</w:t>
      </w:r>
    </w:p>
    <w:p w14:paraId="0712E2BC" w14:textId="77777777" w:rsidR="000C5E51" w:rsidRPr="000C5E51" w:rsidRDefault="000C5E51" w:rsidP="00FB3E7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С</w:t>
      </w:r>
      <w:r w:rsidR="00A92BEB" w:rsidRPr="000C5E51">
        <w:rPr>
          <w:lang w:val="ru-RU"/>
        </w:rPr>
        <w:t xml:space="preserve">оздать </w:t>
      </w:r>
      <w:proofErr w:type="spellStart"/>
      <w:r w:rsidR="00A92BEB">
        <w:t>GameObject</w:t>
      </w:r>
      <w:proofErr w:type="spellEnd"/>
      <w:r w:rsidR="00A92BEB" w:rsidRPr="000C5E51">
        <w:rPr>
          <w:lang w:val="ru-RU"/>
        </w:rPr>
        <w:t xml:space="preserve"> и добавить ему компонент </w:t>
      </w:r>
      <w:proofErr w:type="spellStart"/>
      <w:r w:rsidR="00A92BEB">
        <w:t>GenerateManager</w:t>
      </w:r>
      <w:proofErr w:type="spellEnd"/>
    </w:p>
    <w:p w14:paraId="0E21FFE4" w14:textId="48636FA2" w:rsidR="00A92BEB" w:rsidRPr="000C5E51" w:rsidRDefault="000C5E51" w:rsidP="00FB3E75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Заполнить</w:t>
      </w:r>
      <w:r w:rsidR="00A92BEB" w:rsidRPr="000C5E51">
        <w:t xml:space="preserve"> </w:t>
      </w:r>
      <w:r w:rsidR="00A92BEB" w:rsidRPr="000C5E51">
        <w:rPr>
          <w:lang w:val="ru-RU"/>
        </w:rPr>
        <w:t>поля</w:t>
      </w:r>
      <w:r w:rsidR="00A92BEB" w:rsidRPr="000C5E51">
        <w:t xml:space="preserve"> </w:t>
      </w:r>
      <w:r w:rsidR="00A92BEB">
        <w:t>Player</w:t>
      </w:r>
      <w:r w:rsidR="00A92BEB" w:rsidRPr="000C5E51">
        <w:t xml:space="preserve">, </w:t>
      </w:r>
      <w:proofErr w:type="spellStart"/>
      <w:r w:rsidR="00A92BEB">
        <w:t>GenerateData</w:t>
      </w:r>
      <w:proofErr w:type="spellEnd"/>
      <w:r w:rsidR="00A92BEB" w:rsidRPr="000C5E51">
        <w:t xml:space="preserve"> </w:t>
      </w:r>
      <w:r w:rsidR="00A92BEB" w:rsidRPr="000C5E51">
        <w:rPr>
          <w:lang w:val="ru-RU"/>
        </w:rPr>
        <w:t>и</w:t>
      </w:r>
      <w:r w:rsidR="00A92BEB" w:rsidRPr="000C5E51">
        <w:t xml:space="preserve"> </w:t>
      </w:r>
      <w:r w:rsidR="00A92BEB">
        <w:t>Prefab</w:t>
      </w:r>
      <w:r w:rsidR="00A92BEB" w:rsidRPr="000C5E51">
        <w:t xml:space="preserve">. </w:t>
      </w:r>
      <w:r w:rsidR="00A92BEB" w:rsidRPr="000C5E51">
        <w:rPr>
          <w:lang w:val="ru-RU"/>
        </w:rPr>
        <w:t xml:space="preserve">Подробно об этих полях и других настройках читайте в разделе описания </w:t>
      </w:r>
      <w:r w:rsidR="000A5A24">
        <w:fldChar w:fldCharType="begin"/>
      </w:r>
      <w:r w:rsidR="000A5A24" w:rsidRPr="00831F3B">
        <w:rPr>
          <w:lang w:val="ru-RU"/>
        </w:rPr>
        <w:instrText xml:space="preserve"> </w:instrText>
      </w:r>
      <w:r w:rsidR="000A5A24">
        <w:instrText>HYPERLINK</w:instrText>
      </w:r>
      <w:r w:rsidR="000A5A24" w:rsidRPr="00831F3B">
        <w:rPr>
          <w:lang w:val="ru-RU"/>
        </w:rPr>
        <w:instrText xml:space="preserve"> \</w:instrText>
      </w:r>
      <w:r w:rsidR="000A5A24">
        <w:instrText>l</w:instrText>
      </w:r>
      <w:r w:rsidR="000A5A24" w:rsidRPr="00831F3B">
        <w:rPr>
          <w:lang w:val="ru-RU"/>
        </w:rPr>
        <w:instrText xml:space="preserve"> "</w:instrText>
      </w:r>
      <w:r w:rsidR="000A5A24">
        <w:instrText>GenerateManager</w:instrText>
      </w:r>
      <w:r w:rsidR="000A5A24" w:rsidRPr="00831F3B">
        <w:rPr>
          <w:lang w:val="ru-RU"/>
        </w:rPr>
        <w:instrText xml:space="preserve">" </w:instrText>
      </w:r>
      <w:r w:rsidR="000A5A24">
        <w:fldChar w:fldCharType="separate"/>
      </w:r>
      <w:proofErr w:type="spellStart"/>
      <w:r w:rsidR="00A92BEB" w:rsidRPr="001B4997">
        <w:rPr>
          <w:rStyle w:val="Hyperlink"/>
        </w:rPr>
        <w:t>GenerateManager</w:t>
      </w:r>
      <w:proofErr w:type="spellEnd"/>
      <w:r w:rsidR="000A5A24">
        <w:rPr>
          <w:rStyle w:val="Hyperlink"/>
        </w:rPr>
        <w:fldChar w:fldCharType="end"/>
      </w:r>
    </w:p>
    <w:p w14:paraId="4075DEB9" w14:textId="3A0EB610" w:rsidR="000C5E51" w:rsidRPr="0064093A" w:rsidRDefault="000C5E51" w:rsidP="006409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Запустить игру</w:t>
      </w:r>
    </w:p>
    <w:p w14:paraId="25223C9A" w14:textId="11CACADE" w:rsidR="00B4673A" w:rsidRDefault="00B4673A" w:rsidP="00B4673A">
      <w:pPr>
        <w:pStyle w:val="Heading1"/>
        <w:rPr>
          <w:lang w:val="ru-RU"/>
        </w:rPr>
      </w:pPr>
      <w:r>
        <w:rPr>
          <w:lang w:val="ru-RU"/>
        </w:rPr>
        <w:t>Принцип работы лабиринта</w:t>
      </w:r>
    </w:p>
    <w:p w14:paraId="2BD559C0" w14:textId="43E1E343" w:rsidR="00B4673A" w:rsidRDefault="00B4673A" w:rsidP="00B4673A">
      <w:pPr>
        <w:rPr>
          <w:lang w:val="ru-RU"/>
        </w:rPr>
      </w:pPr>
      <w:r>
        <w:rPr>
          <w:lang w:val="ru-RU"/>
        </w:rPr>
        <w:t>Лабиринт бесконечный</w:t>
      </w:r>
      <w:r w:rsidR="001B4997" w:rsidRPr="001B4997">
        <w:rPr>
          <w:lang w:val="ru-RU"/>
        </w:rPr>
        <w:t xml:space="preserve">. </w:t>
      </w:r>
      <w:r w:rsidR="001B4997">
        <w:rPr>
          <w:lang w:val="ru-RU"/>
        </w:rPr>
        <w:t>Н</w:t>
      </w:r>
      <w:r>
        <w:rPr>
          <w:lang w:val="ru-RU"/>
        </w:rPr>
        <w:t xml:space="preserve">евозможно рендерить и просчитывать бесконечное количесто чего-либо, поэтому существует определенная область видения, которая </w:t>
      </w:r>
      <w:r w:rsidR="00D4003F">
        <w:rPr>
          <w:lang w:val="ru-RU"/>
        </w:rPr>
        <w:t xml:space="preserve">изменяется по ходу движения </w:t>
      </w:r>
      <w:r w:rsidR="00D4003F">
        <w:rPr>
          <w:lang w:val="ru-RU"/>
        </w:rPr>
        <w:lastRenderedPageBreak/>
        <w:t>игрока</w:t>
      </w:r>
      <w:r>
        <w:rPr>
          <w:lang w:val="ru-RU"/>
        </w:rPr>
        <w:t>.</w:t>
      </w:r>
      <w:r w:rsidRPr="00B4673A">
        <w:rPr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142C264D" wp14:editId="1034FC63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4BD85868" w14:textId="6A466988" w:rsidR="000C5E51" w:rsidRPr="00831F3B" w:rsidRDefault="000C5E51" w:rsidP="000C5E51">
      <w:pPr>
        <w:pStyle w:val="Heading1"/>
        <w:rPr>
          <w:lang w:val="ru-RU"/>
        </w:rPr>
      </w:pPr>
      <w:r>
        <w:rPr>
          <w:lang w:val="ru-RU"/>
        </w:rPr>
        <w:t>Компоненты</w:t>
      </w:r>
    </w:p>
    <w:p w14:paraId="130A4D30" w14:textId="3B2F8165" w:rsidR="00427397" w:rsidRPr="00831F3B" w:rsidRDefault="00A92BEB" w:rsidP="00A92BEB">
      <w:pPr>
        <w:pStyle w:val="Heading2"/>
        <w:rPr>
          <w:lang w:val="ru-RU"/>
        </w:rPr>
      </w:pPr>
      <w:proofErr w:type="spellStart"/>
      <w:r>
        <w:t>GenerateManager</w:t>
      </w:r>
      <w:proofErr w:type="spellEnd"/>
    </w:p>
    <w:p w14:paraId="2BA5A3C2" w14:textId="2C27AF53" w:rsidR="00A92BEB" w:rsidRDefault="000C5E51" w:rsidP="00A8035C">
      <w:pPr>
        <w:rPr>
          <w:lang w:val="ru-RU"/>
        </w:rPr>
      </w:pPr>
      <w:r>
        <w:rPr>
          <w:lang w:val="ru-RU"/>
        </w:rPr>
        <w:t>Главный скрипт, который управляет всей генерация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3"/>
        <w:gridCol w:w="1502"/>
        <w:gridCol w:w="4965"/>
      </w:tblGrid>
      <w:tr w:rsidR="00A92BEB" w14:paraId="5EA79438" w14:textId="1E4A7501" w:rsidTr="00B4673A">
        <w:tc>
          <w:tcPr>
            <w:tcW w:w="2891" w:type="dxa"/>
            <w:vAlign w:val="center"/>
          </w:tcPr>
          <w:p w14:paraId="18F1DBC9" w14:textId="664BAD65" w:rsidR="00A92BEB" w:rsidRPr="00A92BEB" w:rsidRDefault="00A92BEB" w:rsidP="00B4673A">
            <w:pPr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A92BEB">
              <w:rPr>
                <w:b/>
                <w:bCs/>
                <w:sz w:val="28"/>
                <w:szCs w:val="28"/>
                <w:lang w:val="ru-RU"/>
              </w:rPr>
              <w:t>Параметр</w:t>
            </w:r>
          </w:p>
        </w:tc>
        <w:tc>
          <w:tcPr>
            <w:tcW w:w="1475" w:type="dxa"/>
            <w:vAlign w:val="center"/>
          </w:tcPr>
          <w:p w14:paraId="118962FF" w14:textId="71FF14C7" w:rsidR="00A92BEB" w:rsidRPr="00A92BEB" w:rsidRDefault="00A92BEB" w:rsidP="00B4673A">
            <w:pPr>
              <w:jc w:val="center"/>
              <w:rPr>
                <w:b/>
                <w:bCs/>
              </w:rPr>
            </w:pPr>
            <w:r w:rsidRPr="00A92BEB">
              <w:rPr>
                <w:b/>
                <w:bCs/>
                <w:sz w:val="28"/>
                <w:szCs w:val="28"/>
                <w:lang w:val="ru-RU"/>
              </w:rPr>
              <w:t>Тип</w:t>
            </w:r>
          </w:p>
        </w:tc>
        <w:tc>
          <w:tcPr>
            <w:tcW w:w="4984" w:type="dxa"/>
            <w:vAlign w:val="center"/>
          </w:tcPr>
          <w:p w14:paraId="2977791D" w14:textId="0B85E8E8" w:rsidR="00A92BEB" w:rsidRPr="00A92BEB" w:rsidRDefault="00A92BEB" w:rsidP="00B4673A">
            <w:pPr>
              <w:jc w:val="center"/>
              <w:rPr>
                <w:b/>
                <w:bCs/>
                <w:lang w:val="ru-RU"/>
              </w:rPr>
            </w:pPr>
            <w:r w:rsidRPr="00A92BEB">
              <w:rPr>
                <w:b/>
                <w:bCs/>
                <w:sz w:val="28"/>
                <w:szCs w:val="28"/>
                <w:lang w:val="ru-RU"/>
              </w:rPr>
              <w:t>Функция</w:t>
            </w:r>
          </w:p>
        </w:tc>
      </w:tr>
      <w:tr w:rsidR="00A92BEB" w14:paraId="7C256892" w14:textId="77777777" w:rsidTr="00B4673A">
        <w:tc>
          <w:tcPr>
            <w:tcW w:w="9350" w:type="dxa"/>
            <w:gridSpan w:val="3"/>
            <w:vAlign w:val="center"/>
          </w:tcPr>
          <w:p w14:paraId="1212F3F3" w14:textId="37210B71" w:rsidR="00A92BEB" w:rsidRPr="00A92BEB" w:rsidRDefault="00A92BEB" w:rsidP="00B4673A">
            <w:pPr>
              <w:jc w:val="center"/>
              <w:rPr>
                <w:b/>
                <w:bCs/>
              </w:rPr>
            </w:pPr>
            <w:r w:rsidRPr="00A92BEB">
              <w:rPr>
                <w:b/>
                <w:bCs/>
                <w:sz w:val="24"/>
                <w:szCs w:val="24"/>
              </w:rPr>
              <w:t>General Settings</w:t>
            </w:r>
          </w:p>
        </w:tc>
      </w:tr>
      <w:tr w:rsidR="00A92BEB" w:rsidRPr="0064093A" w14:paraId="13A7D3C4" w14:textId="676E0787" w:rsidTr="00B4673A">
        <w:tc>
          <w:tcPr>
            <w:tcW w:w="2891" w:type="dxa"/>
            <w:vAlign w:val="center"/>
          </w:tcPr>
          <w:p w14:paraId="5DEE2267" w14:textId="56FDD9CB" w:rsidR="00A92BEB" w:rsidRPr="00A92BEB" w:rsidRDefault="00A92BEB" w:rsidP="00B4673A">
            <w:pPr>
              <w:jc w:val="center"/>
              <w:rPr>
                <w:lang w:val="ru-RU"/>
              </w:rPr>
            </w:pPr>
            <w:r>
              <w:t>Player</w:t>
            </w:r>
          </w:p>
        </w:tc>
        <w:tc>
          <w:tcPr>
            <w:tcW w:w="1475" w:type="dxa"/>
            <w:vAlign w:val="center"/>
          </w:tcPr>
          <w:p w14:paraId="13AA9F24" w14:textId="7BE4249C" w:rsidR="00A92BEB" w:rsidRPr="00C01366" w:rsidRDefault="00A92BEB" w:rsidP="00B4673A">
            <w:pPr>
              <w:jc w:val="center"/>
              <w:rPr>
                <w:b/>
                <w:bCs/>
              </w:rPr>
            </w:pPr>
            <w:proofErr w:type="spellStart"/>
            <w:r w:rsidRPr="00C01366">
              <w:rPr>
                <w:b/>
                <w:bCs/>
              </w:rPr>
              <w:t>GameObject</w:t>
            </w:r>
            <w:proofErr w:type="spellEnd"/>
          </w:p>
        </w:tc>
        <w:tc>
          <w:tcPr>
            <w:tcW w:w="4984" w:type="dxa"/>
            <w:vAlign w:val="center"/>
          </w:tcPr>
          <w:p w14:paraId="0323B684" w14:textId="311AF4DB" w:rsidR="00A92BEB" w:rsidRPr="00B4673A" w:rsidRDefault="00B4673A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Ссылка на объект, относительно которого должен изменяться рендер лабиринта</w:t>
            </w:r>
          </w:p>
        </w:tc>
      </w:tr>
      <w:tr w:rsidR="00A92BEB" w:rsidRPr="0064093A" w14:paraId="2304E04A" w14:textId="0C1D8BB8" w:rsidTr="00B4673A">
        <w:tc>
          <w:tcPr>
            <w:tcW w:w="2891" w:type="dxa"/>
            <w:vAlign w:val="center"/>
          </w:tcPr>
          <w:p w14:paraId="2873B5B6" w14:textId="64528512" w:rsidR="00A92BEB" w:rsidRPr="00A92BEB" w:rsidRDefault="00A92BEB" w:rsidP="00B4673A">
            <w:pPr>
              <w:jc w:val="center"/>
            </w:pPr>
            <w:r>
              <w:t>Generate Data</w:t>
            </w:r>
          </w:p>
        </w:tc>
        <w:tc>
          <w:tcPr>
            <w:tcW w:w="1475" w:type="dxa"/>
            <w:vAlign w:val="center"/>
          </w:tcPr>
          <w:p w14:paraId="7A0EC0BC" w14:textId="5EFEC50B" w:rsidR="00A92BEB" w:rsidRPr="00C01366" w:rsidRDefault="00A92BEB" w:rsidP="00B4673A">
            <w:pPr>
              <w:jc w:val="center"/>
              <w:rPr>
                <w:b/>
                <w:bCs/>
              </w:rPr>
            </w:pPr>
            <w:proofErr w:type="spellStart"/>
            <w:r w:rsidRPr="00C01366">
              <w:rPr>
                <w:b/>
                <w:bCs/>
              </w:rPr>
              <w:t>GenerateData</w:t>
            </w:r>
            <w:proofErr w:type="spellEnd"/>
          </w:p>
        </w:tc>
        <w:tc>
          <w:tcPr>
            <w:tcW w:w="4984" w:type="dxa"/>
            <w:vAlign w:val="center"/>
          </w:tcPr>
          <w:p w14:paraId="6485DA4D" w14:textId="54A66686" w:rsidR="00A92BEB" w:rsidRPr="004102CA" w:rsidRDefault="00772DFC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Ссылка на объект </w:t>
            </w:r>
            <w:proofErr w:type="spellStart"/>
            <w:r>
              <w:t>GenerateData</w:t>
            </w:r>
            <w:proofErr w:type="spellEnd"/>
            <w:r w:rsidRPr="00772DFC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в котором хранится важная для генерации информации (больше информации в </w:t>
            </w:r>
            <w:r>
              <w:rPr>
                <w:lang w:val="ru-RU"/>
              </w:rPr>
              <w:fldChar w:fldCharType="begin"/>
            </w:r>
            <w:r>
              <w:rPr>
                <w:lang w:val="ru-RU"/>
              </w:rPr>
              <w:instrText xml:space="preserve"> HYPERLINK  \l "GenerateData" </w:instrText>
            </w:r>
            <w:r>
              <w:rPr>
                <w:lang w:val="ru-RU"/>
              </w:rPr>
              <w:fldChar w:fldCharType="separate"/>
            </w:r>
            <w:r w:rsidRPr="00772DFC">
              <w:rPr>
                <w:rStyle w:val="Hyperlink"/>
                <w:lang w:val="ru-RU"/>
              </w:rPr>
              <w:t xml:space="preserve">основном разделе </w:t>
            </w:r>
            <w:proofErr w:type="spellStart"/>
            <w:r w:rsidRPr="00772DFC">
              <w:rPr>
                <w:rStyle w:val="Hyperlink"/>
              </w:rPr>
              <w:t>GenerateData</w:t>
            </w:r>
            <w:proofErr w:type="spellEnd"/>
            <w:r>
              <w:rPr>
                <w:lang w:val="ru-RU"/>
              </w:rPr>
              <w:fldChar w:fldCharType="end"/>
            </w:r>
            <w:r w:rsidR="004102CA">
              <w:rPr>
                <w:lang w:val="ru-RU"/>
              </w:rPr>
              <w:t>)</w:t>
            </w:r>
            <w:r w:rsidR="004102CA" w:rsidRPr="004102CA">
              <w:rPr>
                <w:lang w:val="ru-RU"/>
              </w:rPr>
              <w:t xml:space="preserve"> </w:t>
            </w:r>
          </w:p>
        </w:tc>
      </w:tr>
      <w:tr w:rsidR="00A92BEB" w14:paraId="093BE920" w14:textId="77777777" w:rsidTr="00B4673A">
        <w:tc>
          <w:tcPr>
            <w:tcW w:w="9350" w:type="dxa"/>
            <w:gridSpan w:val="3"/>
            <w:vAlign w:val="center"/>
          </w:tcPr>
          <w:p w14:paraId="352C8D77" w14:textId="47BF6E90" w:rsidR="00A92BEB" w:rsidRPr="00B4673A" w:rsidRDefault="00A92BEB" w:rsidP="00B4673A">
            <w:pPr>
              <w:jc w:val="center"/>
              <w:rPr>
                <w:b/>
                <w:bCs/>
                <w:lang w:val="ru-RU"/>
              </w:rPr>
            </w:pPr>
            <w:r w:rsidRPr="00A92BEB">
              <w:rPr>
                <w:b/>
                <w:bCs/>
                <w:sz w:val="24"/>
                <w:szCs w:val="24"/>
              </w:rPr>
              <w:t>Maze settings</w:t>
            </w:r>
          </w:p>
        </w:tc>
      </w:tr>
      <w:tr w:rsidR="00A92BEB" w14:paraId="31F2C90D" w14:textId="7E149F3D" w:rsidTr="00B4673A">
        <w:tc>
          <w:tcPr>
            <w:tcW w:w="2891" w:type="dxa"/>
            <w:vAlign w:val="center"/>
          </w:tcPr>
          <w:p w14:paraId="0D1D3141" w14:textId="29FA8F47" w:rsidR="00A92BEB" w:rsidRDefault="00A92BEB" w:rsidP="00B4673A">
            <w:pPr>
              <w:jc w:val="center"/>
            </w:pPr>
            <w:r>
              <w:t>Is Generate Maze</w:t>
            </w:r>
          </w:p>
        </w:tc>
        <w:tc>
          <w:tcPr>
            <w:tcW w:w="1475" w:type="dxa"/>
            <w:vAlign w:val="center"/>
          </w:tcPr>
          <w:p w14:paraId="33F75132" w14:textId="0C31E17A" w:rsidR="00A92BEB" w:rsidRPr="00C01366" w:rsidRDefault="00C01366" w:rsidP="00B4673A">
            <w:pPr>
              <w:jc w:val="center"/>
              <w:rPr>
                <w:b/>
                <w:bCs/>
              </w:rPr>
            </w:pPr>
            <w:r w:rsidRPr="00C01366">
              <w:rPr>
                <w:b/>
                <w:bCs/>
              </w:rPr>
              <w:t>b</w:t>
            </w:r>
            <w:r w:rsidR="00A92BEB" w:rsidRPr="00C01366">
              <w:rPr>
                <w:b/>
                <w:bCs/>
              </w:rPr>
              <w:t>ool</w:t>
            </w:r>
          </w:p>
        </w:tc>
        <w:tc>
          <w:tcPr>
            <w:tcW w:w="4984" w:type="dxa"/>
            <w:vAlign w:val="center"/>
          </w:tcPr>
          <w:p w14:paraId="782DF1ED" w14:textId="3B3EE3DC" w:rsidR="00A92BEB" w:rsidRPr="00772DFC" w:rsidRDefault="00772DFC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Генерировать лабиринт или нет?</w:t>
            </w:r>
          </w:p>
        </w:tc>
      </w:tr>
      <w:tr w:rsidR="00A92BEB" w:rsidRPr="0064093A" w14:paraId="17BFC792" w14:textId="15A6FA3A" w:rsidTr="00B4673A">
        <w:tc>
          <w:tcPr>
            <w:tcW w:w="2891" w:type="dxa"/>
            <w:vAlign w:val="center"/>
          </w:tcPr>
          <w:p w14:paraId="4A17C20D" w14:textId="7769A97A" w:rsidR="00A92BEB" w:rsidRDefault="00A92BEB" w:rsidP="00B4673A">
            <w:pPr>
              <w:jc w:val="center"/>
            </w:pPr>
            <w:r>
              <w:t>First World Coordinates</w:t>
            </w:r>
          </w:p>
        </w:tc>
        <w:tc>
          <w:tcPr>
            <w:tcW w:w="1475" w:type="dxa"/>
            <w:vAlign w:val="center"/>
          </w:tcPr>
          <w:p w14:paraId="0C7C4DC2" w14:textId="16655D27" w:rsidR="00A92BEB" w:rsidRPr="00C01366" w:rsidRDefault="00A92BEB" w:rsidP="00B4673A">
            <w:pPr>
              <w:jc w:val="center"/>
              <w:rPr>
                <w:b/>
                <w:bCs/>
              </w:rPr>
            </w:pPr>
            <w:r w:rsidRPr="00C01366">
              <w:rPr>
                <w:b/>
                <w:bCs/>
              </w:rPr>
              <w:t>Vector3</w:t>
            </w:r>
          </w:p>
        </w:tc>
        <w:tc>
          <w:tcPr>
            <w:tcW w:w="4984" w:type="dxa"/>
            <w:vAlign w:val="center"/>
          </w:tcPr>
          <w:p w14:paraId="41DA308D" w14:textId="653AD5ED" w:rsidR="00A92BEB" w:rsidRPr="0064093A" w:rsidRDefault="0064093A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Глобальные координаты клетка лабиринта с координатами (0</w:t>
            </w:r>
            <w:r w:rsidRPr="0064093A">
              <w:rPr>
                <w:lang w:val="ru-RU"/>
              </w:rPr>
              <w:t>, 0)</w:t>
            </w:r>
            <w:r>
              <w:rPr>
                <w:lang w:val="ru-RU"/>
              </w:rPr>
              <w:t xml:space="preserve"> в локальной системе координат лабиринта</w:t>
            </w:r>
          </w:p>
        </w:tc>
      </w:tr>
      <w:tr w:rsidR="00A92BEB" w:rsidRPr="0064093A" w14:paraId="687E9DAF" w14:textId="6A8574E0" w:rsidTr="00B4673A">
        <w:tc>
          <w:tcPr>
            <w:tcW w:w="2891" w:type="dxa"/>
            <w:vAlign w:val="center"/>
          </w:tcPr>
          <w:p w14:paraId="3357F971" w14:textId="113E5DC3" w:rsidR="00A92BEB" w:rsidRDefault="00A92BEB" w:rsidP="00B4673A">
            <w:pPr>
              <w:jc w:val="center"/>
            </w:pPr>
            <w:r>
              <w:t>Start Position In Maze</w:t>
            </w:r>
          </w:p>
        </w:tc>
        <w:tc>
          <w:tcPr>
            <w:tcW w:w="1475" w:type="dxa"/>
            <w:vAlign w:val="center"/>
          </w:tcPr>
          <w:p w14:paraId="51092FE1" w14:textId="163D9159" w:rsidR="00A92BEB" w:rsidRPr="00C01366" w:rsidRDefault="00A92BEB" w:rsidP="00B4673A">
            <w:pPr>
              <w:jc w:val="center"/>
              <w:rPr>
                <w:b/>
                <w:bCs/>
              </w:rPr>
            </w:pPr>
            <w:r w:rsidRPr="00C01366">
              <w:rPr>
                <w:b/>
                <w:bCs/>
              </w:rPr>
              <w:t>Vector2Int</w:t>
            </w:r>
          </w:p>
        </w:tc>
        <w:tc>
          <w:tcPr>
            <w:tcW w:w="4984" w:type="dxa"/>
            <w:vAlign w:val="center"/>
          </w:tcPr>
          <w:p w14:paraId="1CE1A58C" w14:textId="5D17B3D1" w:rsidR="00A92BEB" w:rsidRPr="00F05C9F" w:rsidRDefault="0064093A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Координаты первой клетки отображаемой части лабиринта в локальной системе координат при начальной генерации</w:t>
            </w:r>
          </w:p>
        </w:tc>
      </w:tr>
      <w:tr w:rsidR="00A92BEB" w:rsidRPr="0064093A" w14:paraId="37C93FD6" w14:textId="17989C1E" w:rsidTr="00B4673A">
        <w:tc>
          <w:tcPr>
            <w:tcW w:w="2891" w:type="dxa"/>
            <w:vAlign w:val="center"/>
          </w:tcPr>
          <w:p w14:paraId="5C741F56" w14:textId="0D39323B" w:rsidR="00A92BEB" w:rsidRDefault="00A92BEB" w:rsidP="00B4673A">
            <w:pPr>
              <w:jc w:val="center"/>
            </w:pPr>
            <w:r>
              <w:t>Run Time Maze Size</w:t>
            </w:r>
          </w:p>
        </w:tc>
        <w:tc>
          <w:tcPr>
            <w:tcW w:w="1475" w:type="dxa"/>
            <w:vAlign w:val="center"/>
          </w:tcPr>
          <w:p w14:paraId="6DE2FB22" w14:textId="5019A6AF" w:rsidR="00A92BEB" w:rsidRPr="00C01366" w:rsidRDefault="00A92BEB" w:rsidP="00B4673A">
            <w:pPr>
              <w:jc w:val="center"/>
              <w:rPr>
                <w:b/>
                <w:bCs/>
              </w:rPr>
            </w:pPr>
            <w:r w:rsidRPr="00C01366">
              <w:rPr>
                <w:b/>
                <w:bCs/>
              </w:rPr>
              <w:t>Vector2Int</w:t>
            </w:r>
          </w:p>
        </w:tc>
        <w:tc>
          <w:tcPr>
            <w:tcW w:w="4984" w:type="dxa"/>
            <w:vAlign w:val="center"/>
          </w:tcPr>
          <w:p w14:paraId="54A9DD79" w14:textId="1AD7A605" w:rsidR="00A92BEB" w:rsidRPr="00F05C9F" w:rsidRDefault="00F05C9F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отображаемой части лабиринта в клетках</w:t>
            </w:r>
          </w:p>
        </w:tc>
      </w:tr>
      <w:tr w:rsidR="00A92BEB" w14:paraId="4B6E4512" w14:textId="77777777" w:rsidTr="00B4673A">
        <w:tc>
          <w:tcPr>
            <w:tcW w:w="9350" w:type="dxa"/>
            <w:gridSpan w:val="3"/>
            <w:vAlign w:val="center"/>
          </w:tcPr>
          <w:p w14:paraId="1F103281" w14:textId="7961B91E" w:rsidR="00A92BEB" w:rsidRPr="00A92BEB" w:rsidRDefault="00A92BEB" w:rsidP="00B4673A">
            <w:pPr>
              <w:jc w:val="center"/>
              <w:rPr>
                <w:b/>
                <w:bCs/>
              </w:rPr>
            </w:pPr>
            <w:r w:rsidRPr="00A92BEB">
              <w:rPr>
                <w:b/>
                <w:bCs/>
                <w:sz w:val="24"/>
                <w:szCs w:val="24"/>
              </w:rPr>
              <w:t>Render Settings</w:t>
            </w:r>
          </w:p>
        </w:tc>
      </w:tr>
      <w:tr w:rsidR="00A92BEB" w14:paraId="7B584C7C" w14:textId="13A25C1A" w:rsidTr="00B4673A">
        <w:tc>
          <w:tcPr>
            <w:tcW w:w="2891" w:type="dxa"/>
            <w:vAlign w:val="center"/>
          </w:tcPr>
          <w:p w14:paraId="3EA2D194" w14:textId="21510CD5" w:rsidR="00A92BEB" w:rsidRDefault="00A92BEB" w:rsidP="00B4673A">
            <w:pPr>
              <w:jc w:val="center"/>
            </w:pPr>
            <w:r>
              <w:t>Prefab</w:t>
            </w:r>
          </w:p>
        </w:tc>
        <w:tc>
          <w:tcPr>
            <w:tcW w:w="1475" w:type="dxa"/>
            <w:vAlign w:val="center"/>
          </w:tcPr>
          <w:p w14:paraId="074EF6A2" w14:textId="5AABC2BB" w:rsidR="00A92BEB" w:rsidRPr="00C01366" w:rsidRDefault="00C01366" w:rsidP="00B4673A">
            <w:pPr>
              <w:jc w:val="center"/>
              <w:rPr>
                <w:b/>
                <w:bCs/>
              </w:rPr>
            </w:pPr>
            <w:r w:rsidRPr="00C01366">
              <w:rPr>
                <w:b/>
                <w:bCs/>
              </w:rPr>
              <w:t>Cell Pref</w:t>
            </w:r>
          </w:p>
        </w:tc>
        <w:tc>
          <w:tcPr>
            <w:tcW w:w="4984" w:type="dxa"/>
            <w:vAlign w:val="center"/>
          </w:tcPr>
          <w:p w14:paraId="56B40F8F" w14:textId="131459F8" w:rsidR="00A92BEB" w:rsidRPr="00F05C9F" w:rsidRDefault="00F05C9F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Ссылка на префаб клетки</w:t>
            </w:r>
          </w:p>
        </w:tc>
      </w:tr>
      <w:tr w:rsidR="00A92BEB" w14:paraId="05D9DA49" w14:textId="77777777" w:rsidTr="00B4673A">
        <w:tc>
          <w:tcPr>
            <w:tcW w:w="9350" w:type="dxa"/>
            <w:gridSpan w:val="3"/>
            <w:vAlign w:val="center"/>
          </w:tcPr>
          <w:p w14:paraId="4C08BA24" w14:textId="34C437B8" w:rsidR="00A92BEB" w:rsidRPr="00A92BEB" w:rsidRDefault="00A92BEB" w:rsidP="00B4673A">
            <w:pPr>
              <w:jc w:val="center"/>
              <w:rPr>
                <w:b/>
                <w:bCs/>
              </w:rPr>
            </w:pPr>
            <w:r w:rsidRPr="00A92BEB">
              <w:rPr>
                <w:b/>
                <w:bCs/>
                <w:sz w:val="24"/>
                <w:szCs w:val="24"/>
              </w:rPr>
              <w:t>Update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A92BEB">
              <w:rPr>
                <w:b/>
                <w:bCs/>
                <w:sz w:val="24"/>
                <w:szCs w:val="24"/>
              </w:rPr>
              <w:t>Settings</w:t>
            </w:r>
          </w:p>
        </w:tc>
      </w:tr>
      <w:tr w:rsidR="00A92BEB" w:rsidRPr="0064093A" w14:paraId="3F22FFFD" w14:textId="77777777" w:rsidTr="00B4673A">
        <w:tc>
          <w:tcPr>
            <w:tcW w:w="2891" w:type="dxa"/>
            <w:vAlign w:val="center"/>
          </w:tcPr>
          <w:p w14:paraId="3F715D80" w14:textId="3CD8C19D" w:rsidR="00A92BEB" w:rsidRPr="00C01366" w:rsidRDefault="00C01366" w:rsidP="00B4673A">
            <w:pPr>
              <w:jc w:val="center"/>
              <w:rPr>
                <w:sz w:val="24"/>
                <w:szCs w:val="24"/>
              </w:rPr>
            </w:pPr>
            <w:r w:rsidRPr="00C01366">
              <w:lastRenderedPageBreak/>
              <w:t>Is Update</w:t>
            </w:r>
          </w:p>
        </w:tc>
        <w:tc>
          <w:tcPr>
            <w:tcW w:w="1475" w:type="dxa"/>
            <w:vAlign w:val="center"/>
          </w:tcPr>
          <w:p w14:paraId="28305A14" w14:textId="21781775" w:rsidR="00A92BEB" w:rsidRPr="00C01366" w:rsidRDefault="00C01366" w:rsidP="00B4673A">
            <w:pPr>
              <w:jc w:val="center"/>
              <w:rPr>
                <w:b/>
                <w:bCs/>
                <w:sz w:val="24"/>
                <w:szCs w:val="24"/>
              </w:rPr>
            </w:pPr>
            <w:r w:rsidRPr="00C01366">
              <w:rPr>
                <w:b/>
                <w:bCs/>
              </w:rPr>
              <w:t>bool</w:t>
            </w:r>
          </w:p>
        </w:tc>
        <w:tc>
          <w:tcPr>
            <w:tcW w:w="4984" w:type="dxa"/>
            <w:vAlign w:val="center"/>
          </w:tcPr>
          <w:p w14:paraId="57219A22" w14:textId="23781073" w:rsidR="00A92BEB" w:rsidRPr="00F05C9F" w:rsidRDefault="00F05C9F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Обновлять ли лабиринт при движении объекта из параметра </w:t>
            </w:r>
            <w:r>
              <w:t>Player</w:t>
            </w:r>
          </w:p>
        </w:tc>
      </w:tr>
      <w:tr w:rsidR="00C01366" w:rsidRPr="000A5A24" w14:paraId="6452A479" w14:textId="77777777" w:rsidTr="00B4673A">
        <w:tc>
          <w:tcPr>
            <w:tcW w:w="2891" w:type="dxa"/>
            <w:vAlign w:val="center"/>
          </w:tcPr>
          <w:p w14:paraId="40C813BD" w14:textId="084DD473" w:rsidR="00C01366" w:rsidRPr="00C01366" w:rsidRDefault="00C01366" w:rsidP="00B4673A">
            <w:pPr>
              <w:jc w:val="center"/>
            </w:pPr>
            <w:r>
              <w:t>Allowable Distance</w:t>
            </w:r>
          </w:p>
        </w:tc>
        <w:tc>
          <w:tcPr>
            <w:tcW w:w="1475" w:type="dxa"/>
            <w:vAlign w:val="center"/>
          </w:tcPr>
          <w:p w14:paraId="56AA2123" w14:textId="09609717" w:rsidR="00C01366" w:rsidRPr="00C01366" w:rsidRDefault="00C01366" w:rsidP="00B4673A">
            <w:pPr>
              <w:jc w:val="center"/>
              <w:rPr>
                <w:b/>
                <w:bCs/>
                <w:sz w:val="24"/>
                <w:szCs w:val="24"/>
              </w:rPr>
            </w:pPr>
            <w:r w:rsidRPr="00C01366">
              <w:rPr>
                <w:b/>
                <w:bCs/>
              </w:rPr>
              <w:t>int</w:t>
            </w:r>
          </w:p>
        </w:tc>
        <w:tc>
          <w:tcPr>
            <w:tcW w:w="4984" w:type="dxa"/>
            <w:vAlign w:val="center"/>
          </w:tcPr>
          <w:p w14:paraId="57C60FA2" w14:textId="1BA6B7A0" w:rsidR="00C01366" w:rsidRPr="000A5A24" w:rsidRDefault="0064093A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Расстояние </w:t>
            </w:r>
            <w:r w:rsidR="000A5A24">
              <w:rPr>
                <w:lang w:val="ru-RU"/>
              </w:rPr>
              <w:t>между объектом</w:t>
            </w:r>
            <w:r w:rsidR="000A5A24" w:rsidRPr="000A5A24">
              <w:rPr>
                <w:lang w:val="ru-RU"/>
              </w:rPr>
              <w:t xml:space="preserve"> </w:t>
            </w:r>
            <w:r w:rsidR="000A5A24">
              <w:t>Player</w:t>
            </w:r>
            <w:r w:rsidR="000A5A24" w:rsidRPr="000A5A24">
              <w:rPr>
                <w:lang w:val="ru-RU"/>
              </w:rPr>
              <w:t xml:space="preserve"> </w:t>
            </w:r>
            <w:r w:rsidR="000A5A24">
              <w:rPr>
                <w:lang w:val="ru-RU"/>
              </w:rPr>
              <w:t>и краем отображаемой части, при которым начинается пересчет отображаемой части</w:t>
            </w:r>
          </w:p>
        </w:tc>
      </w:tr>
      <w:tr w:rsidR="00C01366" w14:paraId="6F86F870" w14:textId="77777777" w:rsidTr="00B4673A">
        <w:tc>
          <w:tcPr>
            <w:tcW w:w="2891" w:type="dxa"/>
            <w:vAlign w:val="center"/>
          </w:tcPr>
          <w:p w14:paraId="74878BDB" w14:textId="3679A091" w:rsidR="00C01366" w:rsidRPr="00C01366" w:rsidRDefault="00C01366" w:rsidP="00B4673A">
            <w:pPr>
              <w:jc w:val="center"/>
            </w:pPr>
            <w:r>
              <w:t>Is Const Update</w:t>
            </w:r>
          </w:p>
        </w:tc>
        <w:tc>
          <w:tcPr>
            <w:tcW w:w="1475" w:type="dxa"/>
            <w:vAlign w:val="center"/>
          </w:tcPr>
          <w:p w14:paraId="0F0D36EA" w14:textId="00277E7E" w:rsidR="00C01366" w:rsidRPr="00C01366" w:rsidRDefault="00C01366" w:rsidP="00B4673A">
            <w:pPr>
              <w:jc w:val="center"/>
              <w:rPr>
                <w:b/>
                <w:bCs/>
              </w:rPr>
            </w:pPr>
            <w:r w:rsidRPr="00C01366">
              <w:rPr>
                <w:b/>
                <w:bCs/>
              </w:rPr>
              <w:t>bool</w:t>
            </w:r>
          </w:p>
        </w:tc>
        <w:tc>
          <w:tcPr>
            <w:tcW w:w="4984" w:type="dxa"/>
            <w:vAlign w:val="center"/>
          </w:tcPr>
          <w:p w14:paraId="09006748" w14:textId="3E026696" w:rsidR="00C01366" w:rsidRPr="000A5A24" w:rsidRDefault="00C01366" w:rsidP="00B4673A">
            <w:pPr>
              <w:jc w:val="center"/>
              <w:rPr>
                <w:lang w:val="ru-RU"/>
              </w:rPr>
            </w:pPr>
          </w:p>
        </w:tc>
      </w:tr>
      <w:tr w:rsidR="00C01366" w:rsidRPr="000A5A24" w14:paraId="79665422" w14:textId="77777777" w:rsidTr="00B4673A">
        <w:tc>
          <w:tcPr>
            <w:tcW w:w="2891" w:type="dxa"/>
            <w:vAlign w:val="center"/>
          </w:tcPr>
          <w:p w14:paraId="6F2955B4" w14:textId="6B674CE6" w:rsidR="00C01366" w:rsidRPr="00C01366" w:rsidRDefault="00C01366" w:rsidP="00B4673A">
            <w:pPr>
              <w:jc w:val="center"/>
            </w:pPr>
            <w:r>
              <w:t>Check Distance</w:t>
            </w:r>
          </w:p>
        </w:tc>
        <w:tc>
          <w:tcPr>
            <w:tcW w:w="1475" w:type="dxa"/>
            <w:vAlign w:val="center"/>
          </w:tcPr>
          <w:p w14:paraId="1FC9C085" w14:textId="1C8E7FA1" w:rsidR="00C01366" w:rsidRPr="00C01366" w:rsidRDefault="00C01366" w:rsidP="00B4673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float</w:t>
            </w:r>
          </w:p>
        </w:tc>
        <w:tc>
          <w:tcPr>
            <w:tcW w:w="4984" w:type="dxa"/>
            <w:vAlign w:val="center"/>
          </w:tcPr>
          <w:p w14:paraId="19EB77F9" w14:textId="22E624F3" w:rsidR="00C01366" w:rsidRPr="000A5A24" w:rsidRDefault="000A5A24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Дистанция, при смещении на которую игрока, система начинает проверку расстояния от игрока до края отображаемой части</w:t>
            </w:r>
          </w:p>
        </w:tc>
      </w:tr>
      <w:tr w:rsidR="00C01366" w14:paraId="5DF98428" w14:textId="77777777" w:rsidTr="00B4673A">
        <w:tc>
          <w:tcPr>
            <w:tcW w:w="2891" w:type="dxa"/>
            <w:vAlign w:val="center"/>
          </w:tcPr>
          <w:p w14:paraId="5F945822" w14:textId="35096B93" w:rsidR="00C01366" w:rsidRPr="00C01366" w:rsidRDefault="00C01366" w:rsidP="00B4673A">
            <w:pPr>
              <w:jc w:val="center"/>
            </w:pPr>
            <w:r>
              <w:t>Is Update Render In Run</w:t>
            </w:r>
          </w:p>
        </w:tc>
        <w:tc>
          <w:tcPr>
            <w:tcW w:w="1475" w:type="dxa"/>
            <w:vAlign w:val="center"/>
          </w:tcPr>
          <w:p w14:paraId="590602FE" w14:textId="77EF6E2A" w:rsidR="00C01366" w:rsidRPr="00C01366" w:rsidRDefault="00C01366" w:rsidP="00B4673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bool</w:t>
            </w:r>
          </w:p>
        </w:tc>
        <w:tc>
          <w:tcPr>
            <w:tcW w:w="4984" w:type="dxa"/>
            <w:vAlign w:val="center"/>
          </w:tcPr>
          <w:p w14:paraId="56ADA0AA" w14:textId="77777777" w:rsidR="00C01366" w:rsidRPr="00F05C9F" w:rsidRDefault="00C01366" w:rsidP="00B4673A">
            <w:pPr>
              <w:jc w:val="center"/>
            </w:pPr>
          </w:p>
        </w:tc>
      </w:tr>
      <w:tr w:rsidR="00C01366" w14:paraId="241B281D" w14:textId="77777777" w:rsidTr="00B4673A">
        <w:tc>
          <w:tcPr>
            <w:tcW w:w="9350" w:type="dxa"/>
            <w:gridSpan w:val="3"/>
            <w:vAlign w:val="center"/>
          </w:tcPr>
          <w:p w14:paraId="42828452" w14:textId="37BDF2FD" w:rsidR="00C01366" w:rsidRPr="00A92BEB" w:rsidRDefault="00C01366" w:rsidP="00B4673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Gleid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Settings</w:t>
            </w:r>
          </w:p>
        </w:tc>
      </w:tr>
      <w:tr w:rsidR="00C01366" w14:paraId="476C67B2" w14:textId="77777777" w:rsidTr="00B4673A">
        <w:tc>
          <w:tcPr>
            <w:tcW w:w="2891" w:type="dxa"/>
            <w:vAlign w:val="center"/>
          </w:tcPr>
          <w:p w14:paraId="0FCD7552" w14:textId="1201EB94" w:rsidR="00C01366" w:rsidRPr="00C01366" w:rsidRDefault="00C01366" w:rsidP="00B4673A">
            <w:pPr>
              <w:jc w:val="center"/>
            </w:pPr>
            <w:r>
              <w:t xml:space="preserve">Is Generate </w:t>
            </w:r>
            <w:proofErr w:type="spellStart"/>
            <w:r>
              <w:t>Gleids</w:t>
            </w:r>
            <w:proofErr w:type="spellEnd"/>
          </w:p>
        </w:tc>
        <w:tc>
          <w:tcPr>
            <w:tcW w:w="1475" w:type="dxa"/>
            <w:vAlign w:val="center"/>
          </w:tcPr>
          <w:p w14:paraId="581A9079" w14:textId="39EB777D" w:rsidR="00C01366" w:rsidRPr="00A92BEB" w:rsidRDefault="00C01366" w:rsidP="00B4673A">
            <w:pPr>
              <w:jc w:val="center"/>
              <w:rPr>
                <w:b/>
                <w:bCs/>
                <w:sz w:val="24"/>
                <w:szCs w:val="24"/>
              </w:rPr>
            </w:pPr>
            <w:r w:rsidRPr="00C01366">
              <w:rPr>
                <w:b/>
                <w:bCs/>
              </w:rPr>
              <w:t>bool</w:t>
            </w:r>
          </w:p>
        </w:tc>
        <w:tc>
          <w:tcPr>
            <w:tcW w:w="4984" w:type="dxa"/>
            <w:vAlign w:val="center"/>
          </w:tcPr>
          <w:p w14:paraId="0E2548F4" w14:textId="2F322BA7" w:rsidR="00C01366" w:rsidRPr="000A5A24" w:rsidRDefault="000A5A24" w:rsidP="00B4673A">
            <w:pPr>
              <w:jc w:val="center"/>
              <w:rPr>
                <w:sz w:val="24"/>
                <w:szCs w:val="24"/>
                <w:lang w:val="ru-RU"/>
              </w:rPr>
            </w:pPr>
            <w:r w:rsidRPr="000A5A24">
              <w:rPr>
                <w:lang w:val="ru-RU"/>
              </w:rPr>
              <w:t>Генери</w:t>
            </w:r>
            <w:r>
              <w:rPr>
                <w:lang w:val="ru-RU"/>
              </w:rPr>
              <w:t>ровать глейды?</w:t>
            </w:r>
          </w:p>
        </w:tc>
      </w:tr>
      <w:tr w:rsidR="00C01366" w:rsidRPr="000A5A24" w14:paraId="0DD43631" w14:textId="77777777" w:rsidTr="00B4673A">
        <w:tc>
          <w:tcPr>
            <w:tcW w:w="2891" w:type="dxa"/>
            <w:vAlign w:val="center"/>
          </w:tcPr>
          <w:p w14:paraId="73F3E3A1" w14:textId="62B7805C" w:rsidR="00C01366" w:rsidRDefault="00C01366" w:rsidP="00B4673A">
            <w:pPr>
              <w:jc w:val="center"/>
            </w:pPr>
            <w:proofErr w:type="spellStart"/>
            <w:r>
              <w:t>Gleid</w:t>
            </w:r>
            <w:proofErr w:type="spellEnd"/>
            <w:r>
              <w:t xml:space="preserve"> Settings</w:t>
            </w:r>
          </w:p>
        </w:tc>
        <w:tc>
          <w:tcPr>
            <w:tcW w:w="1475" w:type="dxa"/>
            <w:vAlign w:val="center"/>
          </w:tcPr>
          <w:p w14:paraId="6E7082DC" w14:textId="6014708F" w:rsidR="00C01366" w:rsidRPr="00A92BEB" w:rsidRDefault="00C01366" w:rsidP="00B4673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01366">
              <w:rPr>
                <w:b/>
                <w:bCs/>
              </w:rPr>
              <w:t>Gleid</w:t>
            </w:r>
            <w:proofErr w:type="spellEnd"/>
            <w:r w:rsidRPr="00C01366">
              <w:rPr>
                <w:b/>
                <w:bCs/>
              </w:rPr>
              <w:t xml:space="preserve"> Settings</w:t>
            </w:r>
          </w:p>
        </w:tc>
        <w:tc>
          <w:tcPr>
            <w:tcW w:w="4984" w:type="dxa"/>
            <w:vAlign w:val="center"/>
          </w:tcPr>
          <w:p w14:paraId="6D5916FF" w14:textId="2BFBAE4C" w:rsidR="00C01366" w:rsidRPr="000A5A24" w:rsidRDefault="000A5A24" w:rsidP="00B4673A">
            <w:pPr>
              <w:jc w:val="center"/>
              <w:rPr>
                <w:sz w:val="24"/>
                <w:szCs w:val="24"/>
                <w:lang w:val="ru-RU"/>
              </w:rPr>
            </w:pPr>
            <w:r w:rsidRPr="000A5A24">
              <w:rPr>
                <w:lang w:val="ru-RU"/>
              </w:rPr>
              <w:t>Ссылка на объект с настройками глейдов</w:t>
            </w:r>
          </w:p>
        </w:tc>
      </w:tr>
    </w:tbl>
    <w:p w14:paraId="593EE04A" w14:textId="04AD8EC4" w:rsidR="00A92BEB" w:rsidRDefault="00B4673A" w:rsidP="00B4673A">
      <w:pPr>
        <w:pStyle w:val="Heading2"/>
      </w:pPr>
      <w:bookmarkStart w:id="0" w:name="GenerateData"/>
      <w:bookmarkEnd w:id="0"/>
      <w:proofErr w:type="spellStart"/>
      <w:r>
        <w:t>GenerateData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4673A" w14:paraId="44B9EA15" w14:textId="77777777" w:rsidTr="00B4673A">
        <w:tc>
          <w:tcPr>
            <w:tcW w:w="3116" w:type="dxa"/>
            <w:vAlign w:val="center"/>
          </w:tcPr>
          <w:p w14:paraId="1EC0DAEF" w14:textId="62763347" w:rsidR="00B4673A" w:rsidRPr="00B4673A" w:rsidRDefault="00B4673A" w:rsidP="00B4673A">
            <w:pPr>
              <w:jc w:val="center"/>
              <w:rPr>
                <w:b/>
                <w:bCs/>
                <w:lang w:val="ru-RU"/>
              </w:rPr>
            </w:pPr>
            <w:r w:rsidRPr="00B4673A">
              <w:rPr>
                <w:b/>
                <w:bCs/>
                <w:lang w:val="ru-RU"/>
              </w:rPr>
              <w:t>Параметр</w:t>
            </w:r>
          </w:p>
        </w:tc>
        <w:tc>
          <w:tcPr>
            <w:tcW w:w="3117" w:type="dxa"/>
            <w:vAlign w:val="center"/>
          </w:tcPr>
          <w:p w14:paraId="679BB519" w14:textId="4CDBF78E" w:rsidR="00B4673A" w:rsidRPr="00B4673A" w:rsidRDefault="00B4673A" w:rsidP="00B4673A">
            <w:pPr>
              <w:jc w:val="center"/>
              <w:rPr>
                <w:b/>
                <w:bCs/>
                <w:lang w:val="ru-RU"/>
              </w:rPr>
            </w:pPr>
            <w:r w:rsidRPr="00B4673A">
              <w:rPr>
                <w:b/>
                <w:bCs/>
                <w:lang w:val="ru-RU"/>
              </w:rPr>
              <w:t>Тип</w:t>
            </w:r>
          </w:p>
        </w:tc>
        <w:tc>
          <w:tcPr>
            <w:tcW w:w="3117" w:type="dxa"/>
            <w:vAlign w:val="center"/>
          </w:tcPr>
          <w:p w14:paraId="5B7F7BB6" w14:textId="1D901DCF" w:rsidR="00B4673A" w:rsidRPr="00B4673A" w:rsidRDefault="00B4673A" w:rsidP="00B4673A">
            <w:pPr>
              <w:jc w:val="center"/>
              <w:rPr>
                <w:b/>
                <w:bCs/>
                <w:lang w:val="ru-RU"/>
              </w:rPr>
            </w:pPr>
            <w:r w:rsidRPr="00B4673A">
              <w:rPr>
                <w:b/>
                <w:bCs/>
                <w:lang w:val="ru-RU"/>
              </w:rPr>
              <w:t>Функция</w:t>
            </w:r>
          </w:p>
        </w:tc>
      </w:tr>
      <w:tr w:rsidR="00B4673A" w:rsidRPr="0064093A" w14:paraId="2EDB634C" w14:textId="77777777" w:rsidTr="00B4673A">
        <w:tc>
          <w:tcPr>
            <w:tcW w:w="3116" w:type="dxa"/>
            <w:vAlign w:val="center"/>
          </w:tcPr>
          <w:p w14:paraId="2B55EFDD" w14:textId="686C113B" w:rsidR="00B4673A" w:rsidRDefault="00B4673A" w:rsidP="00B4673A">
            <w:pPr>
              <w:jc w:val="center"/>
            </w:pPr>
            <w:r>
              <w:t>Seed</w:t>
            </w:r>
          </w:p>
        </w:tc>
        <w:tc>
          <w:tcPr>
            <w:tcW w:w="3117" w:type="dxa"/>
            <w:vAlign w:val="center"/>
          </w:tcPr>
          <w:p w14:paraId="1ADFA8A9" w14:textId="117F39F5" w:rsidR="00B4673A" w:rsidRPr="00B4673A" w:rsidRDefault="00B4673A" w:rsidP="00B4673A">
            <w:pPr>
              <w:jc w:val="center"/>
              <w:rPr>
                <w:b/>
                <w:bCs/>
              </w:rPr>
            </w:pPr>
            <w:r w:rsidRPr="00B4673A">
              <w:rPr>
                <w:b/>
                <w:bCs/>
              </w:rPr>
              <w:t>int</w:t>
            </w:r>
          </w:p>
        </w:tc>
        <w:tc>
          <w:tcPr>
            <w:tcW w:w="3117" w:type="dxa"/>
            <w:vAlign w:val="center"/>
          </w:tcPr>
          <w:p w14:paraId="115617CA" w14:textId="35304A8D" w:rsidR="00B4673A" w:rsidRPr="00B4673A" w:rsidRDefault="00B4673A" w:rsidP="00B4673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Число, на основе которого генерируются все псевдослучайные значения при генерации лабиринта</w:t>
            </w:r>
          </w:p>
        </w:tc>
      </w:tr>
    </w:tbl>
    <w:p w14:paraId="114AA144" w14:textId="21EBB46C" w:rsidR="00B4673A" w:rsidRPr="00831F3B" w:rsidRDefault="000C5E51" w:rsidP="000C5E51">
      <w:pPr>
        <w:pStyle w:val="Heading2"/>
        <w:rPr>
          <w:lang w:val="ru-RU"/>
        </w:rPr>
      </w:pPr>
      <w:proofErr w:type="spellStart"/>
      <w:r>
        <w:t>CellPref</w:t>
      </w:r>
      <w:proofErr w:type="spellEnd"/>
    </w:p>
    <w:p w14:paraId="260306DD" w14:textId="6ED0D2D8" w:rsidR="000C5E51" w:rsidRPr="000C5E51" w:rsidRDefault="000C5E51" w:rsidP="000C5E51">
      <w:pPr>
        <w:rPr>
          <w:lang w:val="ru-RU"/>
        </w:rPr>
      </w:pPr>
      <w:r>
        <w:rPr>
          <w:lang w:val="ru-RU"/>
        </w:rPr>
        <w:t>Лабиринт состоит из множества клеток, которые состоят из двух стен и нижней поверхности. В процессе генерации клетки заполняют сетку и алгоритм определяет удалят стены или нет, засчет чего создается лабиринт</w:t>
      </w:r>
      <w:r w:rsidRPr="000C5E51">
        <w:rPr>
          <w:lang w:val="ru-RU"/>
        </w:rPr>
        <w:t>.</w:t>
      </w:r>
    </w:p>
    <w:p w14:paraId="5D2B047B" w14:textId="77777777" w:rsidR="000C5E51" w:rsidRDefault="000C5E51" w:rsidP="000C5E51">
      <w:pPr>
        <w:rPr>
          <w:lang w:val="ru-RU"/>
        </w:rPr>
      </w:pPr>
      <w:r w:rsidRPr="00FB3E75">
        <w:rPr>
          <w:noProof/>
          <w:lang w:val="ru-RU"/>
        </w:rPr>
        <w:drawing>
          <wp:inline distT="0" distB="0" distL="0" distR="0" wp14:anchorId="003B6318" wp14:editId="01554F30">
            <wp:extent cx="1450951" cy="149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4900" cy="14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4F06" w14:textId="40CB9225" w:rsidR="000C5E51" w:rsidRPr="000C5E51" w:rsidRDefault="000C5E51" w:rsidP="000C5E51">
      <w:pPr>
        <w:rPr>
          <w:lang w:val="ru-RU"/>
        </w:rPr>
      </w:pPr>
      <w:r>
        <w:rPr>
          <w:lang w:val="ru-RU"/>
        </w:rPr>
        <w:t xml:space="preserve">Каждая клетка – это </w:t>
      </w:r>
      <w:proofErr w:type="spellStart"/>
      <w:r w:rsidRPr="00831F3B">
        <w:rPr>
          <w:b/>
          <w:bCs/>
        </w:rPr>
        <w:t>GameObject</w:t>
      </w:r>
      <w:proofErr w:type="spellEnd"/>
      <w:r w:rsidRPr="00E407FC">
        <w:rPr>
          <w:lang w:val="ru-RU"/>
        </w:rPr>
        <w:t>,</w:t>
      </w:r>
      <w:r>
        <w:rPr>
          <w:lang w:val="ru-RU"/>
        </w:rPr>
        <w:t xml:space="preserve"> с компонентом </w:t>
      </w:r>
      <w:proofErr w:type="spellStart"/>
      <w:r w:rsidRPr="00831F3B">
        <w:rPr>
          <w:b/>
          <w:bCs/>
        </w:rPr>
        <w:t>CellPref</w:t>
      </w:r>
      <w:proofErr w:type="spellEnd"/>
    </w:p>
    <w:sectPr w:rsidR="000C5E51" w:rsidRPr="000C5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5385"/>
    <w:multiLevelType w:val="hybridMultilevel"/>
    <w:tmpl w:val="A58C9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000D3"/>
    <w:multiLevelType w:val="hybridMultilevel"/>
    <w:tmpl w:val="2F10D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B81"/>
    <w:rsid w:val="00047B81"/>
    <w:rsid w:val="000A5A24"/>
    <w:rsid w:val="000C5E51"/>
    <w:rsid w:val="001B4997"/>
    <w:rsid w:val="003E72C3"/>
    <w:rsid w:val="004102CA"/>
    <w:rsid w:val="00427397"/>
    <w:rsid w:val="0064093A"/>
    <w:rsid w:val="00716401"/>
    <w:rsid w:val="007259D4"/>
    <w:rsid w:val="00772DFC"/>
    <w:rsid w:val="00831F3B"/>
    <w:rsid w:val="009A0569"/>
    <w:rsid w:val="009D5017"/>
    <w:rsid w:val="00A61141"/>
    <w:rsid w:val="00A8035C"/>
    <w:rsid w:val="00A92BEB"/>
    <w:rsid w:val="00B4673A"/>
    <w:rsid w:val="00C01366"/>
    <w:rsid w:val="00D4003F"/>
    <w:rsid w:val="00E407FC"/>
    <w:rsid w:val="00F05C9F"/>
    <w:rsid w:val="00FB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98828"/>
  <w15:chartTrackingRefBased/>
  <w15:docId w15:val="{5D9E5FB8-7620-481C-81C1-DC6A32AF7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3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3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5E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273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273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73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273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39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61141"/>
    <w:pPr>
      <w:ind w:left="720"/>
      <w:contextualSpacing/>
    </w:pPr>
  </w:style>
  <w:style w:type="table" w:styleId="TableGrid">
    <w:name w:val="Table Grid"/>
    <w:basedOn w:val="TableNormal"/>
    <w:uiPriority w:val="39"/>
    <w:rsid w:val="00A92B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72DF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C5E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6515</TotalTime>
  <Pages>3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Конухов</dc:creator>
  <cp:keywords/>
  <dc:description/>
  <cp:lastModifiedBy>Артём Конухов</cp:lastModifiedBy>
  <cp:revision>12</cp:revision>
  <dcterms:created xsi:type="dcterms:W3CDTF">2024-04-13T08:14:00Z</dcterms:created>
  <dcterms:modified xsi:type="dcterms:W3CDTF">2024-04-22T07:21:00Z</dcterms:modified>
</cp:coreProperties>
</file>