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8653D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  <w:r w:rsidRPr="00F33F39">
        <w:rPr>
          <w:rFonts w:eastAsia="Calibri" w:cs="Times New Roman"/>
          <w:szCs w:val="28"/>
        </w:rPr>
        <w:t xml:space="preserve">МИНИСТЕРСТВО НАУКИ И ВЫСШЕГО ОБРАЗОВАНИЯ </w:t>
      </w:r>
    </w:p>
    <w:p w14:paraId="55A0A4E2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  <w:r w:rsidRPr="00F33F39">
        <w:rPr>
          <w:rFonts w:eastAsia="Calibri" w:cs="Times New Roman"/>
          <w:szCs w:val="28"/>
        </w:rPr>
        <w:t>РОССИЙСКОЙ ФЕДЕРАЦИИ</w:t>
      </w:r>
    </w:p>
    <w:p w14:paraId="0EE25622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  <w:r w:rsidRPr="00F33F39">
        <w:rPr>
          <w:rFonts w:eastAsia="Calibri"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C0F1CA3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</w:p>
    <w:p w14:paraId="0ACA5B3B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  <w:r w:rsidRPr="00F33F39">
        <w:rPr>
          <w:rFonts w:eastAsia="Calibri" w:cs="Times New Roman"/>
          <w:szCs w:val="28"/>
        </w:rPr>
        <w:t>«Воронежский государственный технический университет»</w:t>
      </w:r>
    </w:p>
    <w:p w14:paraId="101A9AE3" w14:textId="77777777" w:rsidR="00E00545" w:rsidRPr="00F33F39" w:rsidRDefault="00E00545" w:rsidP="00E00545">
      <w:pPr>
        <w:suppressAutoHyphens/>
        <w:jc w:val="center"/>
        <w:rPr>
          <w:rFonts w:eastAsia="Calibri" w:cs="Times New Roman"/>
        </w:rPr>
      </w:pPr>
      <w:r w:rsidRPr="00F33F39">
        <w:rPr>
          <w:rFonts w:eastAsia="Calibri" w:cs="Times New Roman"/>
        </w:rPr>
        <w:t>(ФГБОУ ВО «ВГТУ», ВГТУ)</w:t>
      </w:r>
    </w:p>
    <w:p w14:paraId="67B4AFA2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</w:p>
    <w:p w14:paraId="19C2CA66" w14:textId="77777777" w:rsidR="00E00545" w:rsidRPr="00F33F39" w:rsidRDefault="00E00545" w:rsidP="00E00545">
      <w:pPr>
        <w:suppressAutoHyphens/>
        <w:ind w:firstLine="0"/>
        <w:rPr>
          <w:rFonts w:eastAsia="Calibri" w:cs="Times New Roman"/>
          <w:szCs w:val="28"/>
        </w:rPr>
      </w:pPr>
      <w:r w:rsidRPr="00F33F39">
        <w:rPr>
          <w:rFonts w:eastAsia="Calibri" w:cs="Times New Roman"/>
          <w:b/>
          <w:szCs w:val="28"/>
        </w:rPr>
        <w:t>Факультет</w:t>
      </w:r>
      <w:r w:rsidRPr="00F33F39">
        <w:rPr>
          <w:rFonts w:eastAsia="Calibri" w:cs="Times New Roman"/>
          <w:szCs w:val="28"/>
        </w:rPr>
        <w:t xml:space="preserve"> информационных технологий и компьютерной безопасности</w:t>
      </w:r>
    </w:p>
    <w:p w14:paraId="60DB57C9" w14:textId="77777777" w:rsidR="00E00545" w:rsidRPr="00F33F39" w:rsidRDefault="00E00545" w:rsidP="00E00545">
      <w:pPr>
        <w:suppressAutoHyphens/>
        <w:ind w:left="2124" w:hanging="2124"/>
        <w:rPr>
          <w:rFonts w:eastAsia="Calibri" w:cs="Times New Roman"/>
          <w:szCs w:val="28"/>
        </w:rPr>
      </w:pPr>
      <w:r w:rsidRPr="00F33F39">
        <w:rPr>
          <w:rFonts w:eastAsia="Calibri" w:cs="Times New Roman"/>
          <w:b/>
          <w:szCs w:val="28"/>
        </w:rPr>
        <w:t>Кафедра</w:t>
      </w:r>
      <w:r w:rsidRPr="00F33F39">
        <w:rPr>
          <w:rFonts w:eastAsia="Calibri" w:cs="Times New Roman"/>
          <w:szCs w:val="28"/>
        </w:rPr>
        <w:t xml:space="preserve"> систем управления и информационных технологий в строительстве</w:t>
      </w:r>
    </w:p>
    <w:p w14:paraId="59C3A4B7" w14:textId="77777777" w:rsidR="00E00545" w:rsidRDefault="00E00545" w:rsidP="00E00545">
      <w:pPr>
        <w:ind w:firstLine="0"/>
        <w:jc w:val="center"/>
        <w:rPr>
          <w:rFonts w:cs="Times New Roman"/>
          <w:szCs w:val="28"/>
        </w:rPr>
      </w:pPr>
    </w:p>
    <w:p w14:paraId="4192F37F" w14:textId="680EF0B5" w:rsidR="00E00545" w:rsidRPr="00EE389B" w:rsidRDefault="00E00545" w:rsidP="00E0054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</w:t>
      </w:r>
      <w:r w:rsidR="00A91986">
        <w:rPr>
          <w:rFonts w:cs="Times New Roman"/>
          <w:szCs w:val="28"/>
        </w:rPr>
        <w:t>практической</w:t>
      </w:r>
      <w:r>
        <w:rPr>
          <w:rFonts w:cs="Times New Roman"/>
          <w:szCs w:val="28"/>
        </w:rPr>
        <w:t xml:space="preserve"> работе № </w:t>
      </w:r>
      <w:r w:rsidR="00A91986" w:rsidRPr="00EE389B">
        <w:rPr>
          <w:rFonts w:cs="Times New Roman"/>
          <w:szCs w:val="28"/>
        </w:rPr>
        <w:t>10</w:t>
      </w:r>
    </w:p>
    <w:p w14:paraId="3D942202" w14:textId="77777777" w:rsidR="00E00545" w:rsidRPr="00C45D48" w:rsidRDefault="00E00545" w:rsidP="00E00545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  <w:r>
        <w:rPr>
          <w:rFonts w:eastAsia="Symbol"/>
          <w:color w:val="000000"/>
          <w:kern w:val="2"/>
          <w:szCs w:val="28"/>
          <w:lang w:eastAsia="zh-CN" w:bidi="hi-IN"/>
        </w:rPr>
        <w:t>по дисциплине</w:t>
      </w:r>
      <w:r w:rsidRPr="00C45D48">
        <w:rPr>
          <w:rFonts w:eastAsia="Symbol"/>
          <w:color w:val="000000"/>
          <w:kern w:val="2"/>
          <w:szCs w:val="28"/>
          <w:lang w:eastAsia="zh-CN" w:bidi="hi-IN"/>
        </w:rPr>
        <w:t xml:space="preserve">: </w:t>
      </w:r>
      <w:r>
        <w:rPr>
          <w:rFonts w:eastAsia="Symbol"/>
          <w:color w:val="000000"/>
          <w:kern w:val="2"/>
          <w:szCs w:val="28"/>
          <w:lang w:eastAsia="zh-CN" w:bidi="hi-IN"/>
        </w:rPr>
        <w:t>«Теория информационных процессов и систем»</w:t>
      </w:r>
    </w:p>
    <w:p w14:paraId="76E97C84" w14:textId="77777777" w:rsidR="00E00545" w:rsidRDefault="00E00545" w:rsidP="00E00545">
      <w:pPr>
        <w:ind w:left="3540" w:firstLine="708"/>
        <w:rPr>
          <w:rFonts w:cs="Times New Roman"/>
          <w:szCs w:val="28"/>
        </w:rPr>
      </w:pPr>
    </w:p>
    <w:p w14:paraId="765AD354" w14:textId="77777777" w:rsidR="00E00545" w:rsidRDefault="00E00545" w:rsidP="00E00545">
      <w:pPr>
        <w:ind w:left="3540" w:firstLine="708"/>
        <w:rPr>
          <w:rFonts w:cs="Times New Roman"/>
          <w:szCs w:val="28"/>
        </w:rPr>
      </w:pPr>
    </w:p>
    <w:p w14:paraId="156A35A1" w14:textId="77777777" w:rsidR="00E00545" w:rsidRDefault="00E00545" w:rsidP="00E00545">
      <w:pPr>
        <w:ind w:left="3540" w:firstLine="708"/>
        <w:rPr>
          <w:rFonts w:cs="Times New Roman"/>
          <w:szCs w:val="28"/>
        </w:rPr>
      </w:pPr>
    </w:p>
    <w:p w14:paraId="26981B8F" w14:textId="77777777" w:rsidR="00E00545" w:rsidRDefault="00E00545" w:rsidP="00E00545">
      <w:pPr>
        <w:ind w:left="3540" w:firstLine="708"/>
        <w:rPr>
          <w:rFonts w:cs="Times New Roman"/>
          <w:szCs w:val="28"/>
        </w:rPr>
      </w:pPr>
    </w:p>
    <w:p w14:paraId="34660E06" w14:textId="37A49F97" w:rsidR="00E00545" w:rsidRPr="001F49DA" w:rsidRDefault="00E00545" w:rsidP="00E00545">
      <w:pPr>
        <w:ind w:left="3540" w:firstLine="429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Выполнил </w:t>
      </w:r>
      <w:r w:rsidR="00FC1301">
        <w:rPr>
          <w:rFonts w:cs="Times New Roman"/>
          <w:szCs w:val="28"/>
        </w:rPr>
        <w:t xml:space="preserve">студент: </w:t>
      </w:r>
      <w:r w:rsidR="00FC1301">
        <w:rPr>
          <w:rFonts w:cs="Times New Roman"/>
          <w:szCs w:val="28"/>
          <w:u w:val="single"/>
        </w:rPr>
        <w:t xml:space="preserve">         </w:t>
      </w:r>
      <w:r>
        <w:rPr>
          <w:rFonts w:cs="Times New Roman"/>
          <w:szCs w:val="28"/>
          <w:u w:val="single"/>
        </w:rPr>
        <w:t>А.</w:t>
      </w:r>
      <w:r w:rsidR="0035043B">
        <w:rPr>
          <w:rFonts w:cs="Times New Roman"/>
          <w:szCs w:val="28"/>
          <w:u w:val="single"/>
        </w:rPr>
        <w:t>А</w:t>
      </w:r>
      <w:r>
        <w:rPr>
          <w:rFonts w:cs="Times New Roman"/>
          <w:szCs w:val="28"/>
          <w:u w:val="single"/>
        </w:rPr>
        <w:t xml:space="preserve">. </w:t>
      </w:r>
      <w:r w:rsidR="0035043B">
        <w:rPr>
          <w:rFonts w:cs="Times New Roman"/>
          <w:szCs w:val="28"/>
          <w:u w:val="single"/>
        </w:rPr>
        <w:t>Харебин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</w:p>
    <w:p w14:paraId="4A34C42F" w14:textId="77777777" w:rsidR="00E00545" w:rsidRDefault="00E00545" w:rsidP="00E00545">
      <w:pPr>
        <w:ind w:left="3540" w:firstLine="429"/>
        <w:rPr>
          <w:rFonts w:cs="Times New Roman"/>
          <w:szCs w:val="28"/>
        </w:rPr>
      </w:pPr>
      <w:r>
        <w:rPr>
          <w:rFonts w:cs="Times New Roman"/>
          <w:szCs w:val="28"/>
        </w:rPr>
        <w:t>Группа: бТИИ-241</w:t>
      </w:r>
    </w:p>
    <w:p w14:paraId="65572E44" w14:textId="77777777" w:rsidR="00E00545" w:rsidRPr="001F49DA" w:rsidRDefault="00E00545" w:rsidP="00E00545">
      <w:pPr>
        <w:ind w:left="3540" w:firstLine="429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Руководитель: </w:t>
      </w:r>
      <w:r w:rsidRPr="00346C50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Pr="00346C50">
        <w:rPr>
          <w:rFonts w:cs="Times New Roman"/>
          <w:szCs w:val="28"/>
          <w:u w:val="single"/>
        </w:rPr>
        <w:t>А.К. Ушакова</w:t>
      </w:r>
      <w:r>
        <w:rPr>
          <w:rFonts w:cs="Times New Roman"/>
          <w:szCs w:val="28"/>
          <w:u w:val="single"/>
        </w:rPr>
        <w:tab/>
      </w:r>
    </w:p>
    <w:p w14:paraId="5C96D5D2" w14:textId="77777777" w:rsidR="00E00545" w:rsidRDefault="00E00545" w:rsidP="00E00545">
      <w:pPr>
        <w:ind w:left="3540" w:firstLine="429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B4838E8" wp14:editId="3CBBCA36">
                <wp:simplePos x="0" y="0"/>
                <wp:positionH relativeFrom="column">
                  <wp:posOffset>4655820</wp:posOffset>
                </wp:positionH>
                <wp:positionV relativeFrom="paragraph">
                  <wp:posOffset>177799</wp:posOffset>
                </wp:positionV>
                <wp:extent cx="689610" cy="0"/>
                <wp:effectExtent l="0" t="0" r="0" b="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F3A5B" id="Прямая соединительная линия 2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cs="Times New Roman"/>
          <w:szCs w:val="28"/>
        </w:rPr>
        <w:t>Работа защищена «</w:t>
      </w:r>
      <w:r>
        <w:rPr>
          <w:rFonts w:cs="Times New Roman"/>
          <w:szCs w:val="28"/>
        </w:rPr>
        <w:tab/>
        <w:t xml:space="preserve">     </w:t>
      </w:r>
      <w:proofErr w:type="gramStart"/>
      <w:r>
        <w:rPr>
          <w:rFonts w:cs="Times New Roman"/>
          <w:szCs w:val="28"/>
        </w:rPr>
        <w:t xml:space="preserve">  »</w:t>
      </w:r>
      <w:proofErr w:type="gram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 2026г.</w:t>
      </w:r>
    </w:p>
    <w:p w14:paraId="2195C171" w14:textId="77777777" w:rsidR="00E00545" w:rsidRDefault="00E00545" w:rsidP="00E00545">
      <w:pPr>
        <w:ind w:left="3540" w:firstLine="429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4960B9" wp14:editId="19104A4A">
                <wp:simplePos x="0" y="0"/>
                <wp:positionH relativeFrom="column">
                  <wp:posOffset>5066030</wp:posOffset>
                </wp:positionH>
                <wp:positionV relativeFrom="paragraph">
                  <wp:posOffset>179070</wp:posOffset>
                </wp:positionV>
                <wp:extent cx="752475" cy="298450"/>
                <wp:effectExtent l="0" t="0" r="0" b="6350"/>
                <wp:wrapNone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00D31" w14:textId="77777777" w:rsidR="00E00545" w:rsidRPr="007B6536" w:rsidRDefault="00E00545" w:rsidP="00E0054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7B653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960B9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6" type="#_x0000_t202" style="position:absolute;left:0;text-align:left;margin-left:398.9pt;margin-top:14.1pt;width:59.2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" filled="f" stroked="f" strokeweight=".5pt">
                <v:textbox>
                  <w:txbxContent>
                    <w:p w14:paraId="68B00D31" w14:textId="77777777" w:rsidR="00E00545" w:rsidRPr="007B6536" w:rsidRDefault="00E00545" w:rsidP="00E00545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7B6536">
                        <w:rPr>
                          <w:rFonts w:cs="Times New Roman"/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20FEAB63" wp14:editId="6501B8C6">
                <wp:simplePos x="0" y="0"/>
                <wp:positionH relativeFrom="column">
                  <wp:posOffset>4991100</wp:posOffset>
                </wp:positionH>
                <wp:positionV relativeFrom="paragraph">
                  <wp:posOffset>196849</wp:posOffset>
                </wp:positionV>
                <wp:extent cx="88011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01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956917" id="Прямая соединительная линия 19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93pt,15.5pt" to="462.3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0E1A6C88" wp14:editId="26C266C3">
                <wp:simplePos x="0" y="0"/>
                <wp:positionH relativeFrom="column">
                  <wp:posOffset>3898900</wp:posOffset>
                </wp:positionH>
                <wp:positionV relativeFrom="paragraph">
                  <wp:posOffset>198119</wp:posOffset>
                </wp:positionV>
                <wp:extent cx="752475" cy="0"/>
                <wp:effectExtent l="0" t="0" r="0" b="0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E73DBC" id="Прямая соединительная линия 1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07pt,15.6pt" to="366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cs="Times New Roman"/>
          <w:szCs w:val="28"/>
        </w:rPr>
        <w:t>С оценкой</w:t>
      </w:r>
    </w:p>
    <w:p w14:paraId="092AD1F6" w14:textId="77777777" w:rsidR="00E00545" w:rsidRDefault="00E00545" w:rsidP="00E00545">
      <w:pPr>
        <w:spacing w:line="240" w:lineRule="auto"/>
        <w:ind w:firstLine="429"/>
        <w:jc w:val="center"/>
        <w:rPr>
          <w:rFonts w:cs="Times New Roman"/>
          <w:szCs w:val="28"/>
        </w:rPr>
      </w:pPr>
    </w:p>
    <w:p w14:paraId="4AC58FE6" w14:textId="77777777" w:rsidR="00E00545" w:rsidRDefault="00E00545" w:rsidP="00E00545">
      <w:pPr>
        <w:spacing w:line="240" w:lineRule="auto"/>
        <w:ind w:firstLine="429"/>
        <w:jc w:val="center"/>
        <w:rPr>
          <w:rFonts w:cs="Times New Roman"/>
          <w:szCs w:val="28"/>
        </w:rPr>
      </w:pPr>
    </w:p>
    <w:p w14:paraId="182E59FA" w14:textId="77777777" w:rsidR="00E00545" w:rsidRPr="00CA7C47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53E831E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A38F1B0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59CB3F8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27B1126D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F1CB790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BBAF298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DF97E8B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77885B9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5AEBAFD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Воронеж 2026</w:t>
      </w:r>
    </w:p>
    <w:p w14:paraId="000AAD32" w14:textId="5A634B3E" w:rsidR="00747699" w:rsidRPr="00A91986" w:rsidRDefault="00A91986" w:rsidP="00747699">
      <w:pPr>
        <w:ind w:firstLine="0"/>
        <w:jc w:val="center"/>
        <w:rPr>
          <w:b/>
        </w:rPr>
      </w:pPr>
      <w:r>
        <w:rPr>
          <w:b/>
        </w:rPr>
        <w:lastRenderedPageBreak/>
        <w:t>Практическая</w:t>
      </w:r>
      <w:r w:rsidR="00747699" w:rsidRPr="000A38A5">
        <w:rPr>
          <w:b/>
        </w:rPr>
        <w:t xml:space="preserve"> работа №</w:t>
      </w:r>
      <w:r w:rsidRPr="00A91986">
        <w:rPr>
          <w:b/>
        </w:rPr>
        <w:t>10</w:t>
      </w:r>
    </w:p>
    <w:p w14:paraId="34A3052C" w14:textId="3E92BD17" w:rsidR="00747699" w:rsidRPr="000A38A5" w:rsidRDefault="00747699" w:rsidP="00753AD7">
      <w:pPr>
        <w:ind w:firstLine="0"/>
        <w:jc w:val="center"/>
        <w:rPr>
          <w:b/>
        </w:rPr>
      </w:pPr>
      <w:r w:rsidRPr="000A38A5">
        <w:rPr>
          <w:b/>
        </w:rPr>
        <w:t>«</w:t>
      </w:r>
      <w:r w:rsidR="00A91986">
        <w:rPr>
          <w:b/>
        </w:rPr>
        <w:t>С</w:t>
      </w:r>
      <w:r w:rsidR="00A91986" w:rsidRPr="00DC16DF">
        <w:rPr>
          <w:b/>
        </w:rPr>
        <w:t>истемы массового обслуживания</w:t>
      </w:r>
      <w:r w:rsidRPr="000A38A5">
        <w:rPr>
          <w:b/>
        </w:rPr>
        <w:t>»</w:t>
      </w:r>
    </w:p>
    <w:p w14:paraId="6D0A30B1" w14:textId="77777777" w:rsidR="00747699" w:rsidRDefault="00747699" w:rsidP="00747699"/>
    <w:p w14:paraId="3AFAD742" w14:textId="1DF13711" w:rsidR="00747699" w:rsidRDefault="00747699" w:rsidP="00753AD7">
      <w:r w:rsidRPr="000A38A5">
        <w:rPr>
          <w:b/>
          <w:bCs/>
        </w:rPr>
        <w:t>Цель работы:</w:t>
      </w:r>
      <w:r w:rsidR="00753AD7">
        <w:t xml:space="preserve"> </w:t>
      </w:r>
      <w:r w:rsidR="00A91986" w:rsidRPr="00A91986">
        <w:t>Изучение основных методов математического моделирования систем массового обслуживания с потерями и с ограниченной очередью. Создание программных моделей для анализа эффективности работы многоканальных СМО в среде программирования</w:t>
      </w:r>
      <w:r w:rsidR="00753AD7">
        <w:t>.</w:t>
      </w:r>
    </w:p>
    <w:p w14:paraId="4420DA9D" w14:textId="77777777" w:rsidR="00747699" w:rsidRDefault="00747699" w:rsidP="00747699">
      <w:pPr>
        <w:spacing w:line="240" w:lineRule="auto"/>
      </w:pPr>
    </w:p>
    <w:p w14:paraId="3B6F987F" w14:textId="77777777" w:rsidR="00747699" w:rsidRPr="00753AD7" w:rsidRDefault="00747699" w:rsidP="00747699">
      <w:pPr>
        <w:spacing w:line="240" w:lineRule="auto"/>
        <w:rPr>
          <w:b/>
          <w:bCs/>
        </w:rPr>
      </w:pPr>
      <w:r w:rsidRPr="000A38A5">
        <w:rPr>
          <w:b/>
          <w:bCs/>
        </w:rPr>
        <w:t>Задание</w:t>
      </w:r>
      <w:r w:rsidRPr="00753AD7">
        <w:rPr>
          <w:b/>
          <w:bCs/>
        </w:rPr>
        <w:t>:</w:t>
      </w:r>
    </w:p>
    <w:p w14:paraId="69085163" w14:textId="77777777" w:rsidR="00A91986" w:rsidRDefault="00A91986" w:rsidP="00A91986">
      <w:pPr>
        <w:widowControl w:val="0"/>
        <w:spacing w:line="240" w:lineRule="auto"/>
        <w:ind w:firstLine="0"/>
      </w:pPr>
    </w:p>
    <w:p w14:paraId="106935AA" w14:textId="025890C3" w:rsidR="00A91986" w:rsidRPr="00A91986" w:rsidRDefault="00A91986" w:rsidP="00A91986">
      <w:pPr>
        <w:pStyle w:val="a3"/>
        <w:widowControl w:val="0"/>
        <w:numPr>
          <w:ilvl w:val="0"/>
          <w:numId w:val="3"/>
        </w:numPr>
        <w:rPr>
          <w:szCs w:val="28"/>
        </w:rPr>
      </w:pPr>
      <w:r w:rsidRPr="00A91986">
        <w:rPr>
          <w:szCs w:val="28"/>
        </w:rPr>
        <w:t xml:space="preserve">Рассмотрим следующую систему – «бытовой </w:t>
      </w:r>
      <w:r w:rsidRPr="00A91986">
        <w:rPr>
          <w:szCs w:val="28"/>
          <w:lang w:val="en-US"/>
        </w:rPr>
        <w:t>DVD</w:t>
      </w:r>
      <w:r w:rsidRPr="00A91986">
        <w:rPr>
          <w:szCs w:val="28"/>
        </w:rPr>
        <w:t xml:space="preserve"> проигрыватель для домашнего кинотеатра». У большинства </w:t>
      </w:r>
      <w:r w:rsidRPr="00A91986">
        <w:rPr>
          <w:szCs w:val="28"/>
          <w:lang w:val="en-US"/>
        </w:rPr>
        <w:t>DVD</w:t>
      </w:r>
      <w:r w:rsidRPr="00A91986">
        <w:rPr>
          <w:szCs w:val="28"/>
        </w:rPr>
        <w:t xml:space="preserve"> плееров имеется встроенный цифровой звуковой ресивер, оснащённый декодерами </w:t>
      </w:r>
      <w:r w:rsidRPr="00A91986">
        <w:rPr>
          <w:szCs w:val="28"/>
          <w:lang w:val="en-US"/>
        </w:rPr>
        <w:t>Dolby</w:t>
      </w:r>
      <w:r w:rsidRPr="00A91986">
        <w:rPr>
          <w:szCs w:val="28"/>
        </w:rPr>
        <w:t xml:space="preserve"> </w:t>
      </w:r>
      <w:r w:rsidRPr="00A91986">
        <w:rPr>
          <w:szCs w:val="28"/>
          <w:lang w:val="en-US"/>
        </w:rPr>
        <w:t>Digital</w:t>
      </w:r>
      <w:r w:rsidRPr="00A91986">
        <w:rPr>
          <w:szCs w:val="28"/>
        </w:rPr>
        <w:t xml:space="preserve"> и </w:t>
      </w:r>
      <w:r w:rsidRPr="00A91986">
        <w:rPr>
          <w:szCs w:val="28"/>
          <w:lang w:val="en-US"/>
        </w:rPr>
        <w:t>DTS</w:t>
      </w:r>
      <w:r w:rsidRPr="00A91986">
        <w:rPr>
          <w:szCs w:val="28"/>
        </w:rPr>
        <w:t xml:space="preserve">, которые позволяют воспроизводить с </w:t>
      </w:r>
      <w:r w:rsidRPr="00A91986">
        <w:rPr>
          <w:szCs w:val="28"/>
          <w:lang w:val="en-US"/>
        </w:rPr>
        <w:t>DVD</w:t>
      </w:r>
      <w:r w:rsidRPr="00A91986">
        <w:rPr>
          <w:szCs w:val="28"/>
        </w:rPr>
        <w:t xml:space="preserve"> диска полноценный 6</w:t>
      </w:r>
      <w:r w:rsidRPr="00A91986">
        <w:rPr>
          <w:szCs w:val="28"/>
          <w:vertAlign w:val="superscript"/>
        </w:rPr>
        <w:t xml:space="preserve">ти </w:t>
      </w:r>
      <w:r w:rsidRPr="00A91986">
        <w:rPr>
          <w:szCs w:val="28"/>
        </w:rPr>
        <w:t xml:space="preserve">канальный звук. Рассмотрим работу ресивера в двух режимах (на самом низком первоначальном аппаратном уровне): </w:t>
      </w:r>
    </w:p>
    <w:p w14:paraId="2F3C7F05" w14:textId="6590CA0D" w:rsidR="00A91986" w:rsidRPr="00A91986" w:rsidRDefault="00A91986" w:rsidP="00A91986">
      <w:pPr>
        <w:pStyle w:val="a3"/>
        <w:widowControl w:val="0"/>
        <w:numPr>
          <w:ilvl w:val="1"/>
          <w:numId w:val="3"/>
        </w:numPr>
        <w:rPr>
          <w:szCs w:val="28"/>
        </w:rPr>
      </w:pPr>
      <w:r w:rsidRPr="00A91986">
        <w:rPr>
          <w:szCs w:val="28"/>
        </w:rPr>
        <w:t>без очереди (если требование приходит в систему, когда все приборы заняты, то оно теряется);</w:t>
      </w:r>
    </w:p>
    <w:p w14:paraId="7F9CF6DD" w14:textId="77777777" w:rsidR="00A91986" w:rsidRDefault="00A91986" w:rsidP="00A91986">
      <w:pPr>
        <w:pStyle w:val="a3"/>
        <w:widowControl w:val="0"/>
        <w:numPr>
          <w:ilvl w:val="1"/>
          <w:numId w:val="3"/>
        </w:numPr>
        <w:rPr>
          <w:szCs w:val="28"/>
        </w:rPr>
      </w:pPr>
      <w:r w:rsidRPr="00A91986">
        <w:rPr>
          <w:szCs w:val="28"/>
        </w:rPr>
        <w:t>с наличием очереди (имеется ограниченная очередь).</w:t>
      </w:r>
    </w:p>
    <w:p w14:paraId="3DB9085D" w14:textId="099DA3AE" w:rsidR="00747699" w:rsidRPr="00A91986" w:rsidRDefault="00A91986" w:rsidP="00A91986">
      <w:pPr>
        <w:widowControl w:val="0"/>
        <w:rPr>
          <w:szCs w:val="28"/>
        </w:rPr>
      </w:pPr>
      <w:r w:rsidRPr="00A91986">
        <w:rPr>
          <w:szCs w:val="28"/>
        </w:rPr>
        <w:t xml:space="preserve">Так как </w:t>
      </w:r>
      <w:r w:rsidRPr="00A91986">
        <w:rPr>
          <w:szCs w:val="28"/>
          <w:lang w:val="en-US"/>
        </w:rPr>
        <w:t>DVD</w:t>
      </w:r>
      <w:r w:rsidRPr="00A91986">
        <w:rPr>
          <w:szCs w:val="28"/>
        </w:rPr>
        <w:t xml:space="preserve"> диск – это цифровой носитель, то его ёмкость исчисляется единицами измерения информации (в битах). Биты преобразуются в декодер с интенсивностью λ бит в микросекунду (бит/мкс), буфер хранения одновременно вмещает не более </w:t>
      </w:r>
      <w:r>
        <w:rPr>
          <w:rFonts w:eastAsia="Times New Roman" w:cs="Times New Roman"/>
          <w:b/>
          <w:bCs/>
          <w:position w:val="-6"/>
        </w:rPr>
        <w:object w:dxaOrig="270" w:dyaOrig="240" w14:anchorId="3AA981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12pt" o:ole="">
            <v:imagedata r:id="rId8" o:title=""/>
          </v:shape>
          <o:OLEObject Type="Embed" ProgID="Equation.3" ShapeID="_x0000_i1025" DrawAspect="Content" ObjectID="_1837016432" r:id="rId9"/>
        </w:object>
      </w:r>
      <w:r w:rsidRPr="00A91986">
        <w:rPr>
          <w:szCs w:val="28"/>
        </w:rPr>
        <w:t xml:space="preserve"> бит. Интенсивность обслуживания равна </w:t>
      </w:r>
      <w:r>
        <w:rPr>
          <w:rFonts w:eastAsia="Times New Roman" w:cs="Times New Roman"/>
          <w:b/>
          <w:bCs/>
          <w:position w:val="-10"/>
        </w:rPr>
        <w:object w:dxaOrig="270" w:dyaOrig="270" w14:anchorId="13C890D7">
          <v:shape id="_x0000_i1026" type="#_x0000_t75" style="width:13.5pt;height:13.5pt" o:ole="">
            <v:imagedata r:id="rId10" o:title=""/>
          </v:shape>
          <o:OLEObject Type="Embed" ProgID="Equation.3" ShapeID="_x0000_i1026" DrawAspect="Content" ObjectID="_1837016433" r:id="rId11"/>
        </w:object>
      </w:r>
      <w:r w:rsidRPr="00A91986">
        <w:rPr>
          <w:szCs w:val="28"/>
        </w:rPr>
        <w:t xml:space="preserve"> (бит/мкс). Определите эффективность работы системы в первом и втором режимах.</w:t>
      </w:r>
    </w:p>
    <w:p w14:paraId="4F7B0633" w14:textId="77777777" w:rsidR="00A91986" w:rsidRPr="00A91986" w:rsidRDefault="00A91986" w:rsidP="00A91986">
      <w:pPr>
        <w:pStyle w:val="a3"/>
        <w:widowControl w:val="0"/>
        <w:numPr>
          <w:ilvl w:val="0"/>
          <w:numId w:val="3"/>
        </w:numPr>
        <w:rPr>
          <w:szCs w:val="28"/>
        </w:rPr>
      </w:pPr>
      <w:r w:rsidRPr="00A91986">
        <w:rPr>
          <w:szCs w:val="28"/>
        </w:rPr>
        <w:t xml:space="preserve">Бригада, состоящая из </w:t>
      </w:r>
      <w:r>
        <w:rPr>
          <w:rFonts w:eastAsia="Times New Roman" w:cs="Times New Roman"/>
          <w:b/>
          <w:bCs/>
          <w:position w:val="-6"/>
        </w:rPr>
        <w:object w:dxaOrig="210" w:dyaOrig="240" w14:anchorId="5A3E69AC">
          <v:shape id="_x0000_i1027" type="#_x0000_t75" style="width:10.5pt;height:12pt" o:ole="">
            <v:imagedata r:id="rId12" o:title=""/>
          </v:shape>
          <o:OLEObject Type="Embed" ProgID="Equation.3" ShapeID="_x0000_i1027" DrawAspect="Content" ObjectID="_1837016434" r:id="rId13"/>
        </w:object>
      </w:r>
      <w:r>
        <w:t xml:space="preserve"> </w:t>
      </w:r>
      <w:r w:rsidRPr="00A91986">
        <w:rPr>
          <w:szCs w:val="28"/>
        </w:rPr>
        <w:t xml:space="preserve">-х человек, принимает заявки на отделочные работы. В среднем за неделю (5 дней) поступает по </w:t>
      </w:r>
      <w:r>
        <w:rPr>
          <w:rFonts w:eastAsia="Times New Roman" w:cs="Times New Roman"/>
          <w:b/>
          <w:bCs/>
          <w:position w:val="-6"/>
        </w:rPr>
        <w:object w:dxaOrig="270" w:dyaOrig="240" w14:anchorId="2768CF5E">
          <v:shape id="_x0000_i1028" type="#_x0000_t75" style="width:13.5pt;height:12pt" o:ole="">
            <v:imagedata r:id="rId8" o:title=""/>
          </v:shape>
          <o:OLEObject Type="Embed" ProgID="Equation.3" ShapeID="_x0000_i1028" DrawAspect="Content" ObjectID="_1837016435" r:id="rId14"/>
        </w:object>
      </w:r>
      <w:r w:rsidRPr="00A91986">
        <w:rPr>
          <w:szCs w:val="28"/>
        </w:rPr>
        <w:t xml:space="preserve"> заявки. Время всей отделочной работы, выполненной одним мастером, занимает </w:t>
      </w:r>
      <w:r>
        <w:rPr>
          <w:rFonts w:eastAsia="Times New Roman" w:cs="Times New Roman"/>
          <w:b/>
          <w:bCs/>
          <w:position w:val="-6"/>
        </w:rPr>
        <w:object w:dxaOrig="210" w:dyaOrig="300" w14:anchorId="7AE8017E">
          <v:shape id="_x0000_i1029" type="#_x0000_t75" style="width:10.5pt;height:15pt" o:ole="">
            <v:imagedata r:id="rId15" o:title=""/>
          </v:shape>
          <o:OLEObject Type="Embed" ProgID="Equation.3" ShapeID="_x0000_i1029" DrawAspect="Content" ObjectID="_1837016436" r:id="rId16"/>
        </w:object>
      </w:r>
      <w:r w:rsidRPr="00A91986">
        <w:rPr>
          <w:szCs w:val="28"/>
        </w:rPr>
        <w:t>дней.</w:t>
      </w:r>
    </w:p>
    <w:p w14:paraId="0DA12F6C" w14:textId="77777777" w:rsidR="00A91986" w:rsidRPr="00A91986" w:rsidRDefault="00A91986" w:rsidP="00A91986">
      <w:pPr>
        <w:widowControl w:val="0"/>
        <w:rPr>
          <w:szCs w:val="28"/>
        </w:rPr>
      </w:pPr>
      <w:r w:rsidRPr="00A91986">
        <w:rPr>
          <w:szCs w:val="28"/>
        </w:rPr>
        <w:t>Рассмотрим два варианта данной задачи:</w:t>
      </w:r>
    </w:p>
    <w:p w14:paraId="01A641E2" w14:textId="638BB3D2" w:rsidR="00A91986" w:rsidRDefault="00A91986" w:rsidP="00A91986">
      <w:pPr>
        <w:pStyle w:val="a3"/>
        <w:widowControl w:val="0"/>
        <w:numPr>
          <w:ilvl w:val="1"/>
          <w:numId w:val="3"/>
        </w:numPr>
        <w:rPr>
          <w:szCs w:val="28"/>
        </w:rPr>
      </w:pPr>
      <w:r w:rsidRPr="00A91986">
        <w:rPr>
          <w:szCs w:val="28"/>
        </w:rPr>
        <w:lastRenderedPageBreak/>
        <w:t>каждая заявка обслуживается всей бригадой, и переход к следующее осуществляется только тогда, когда текущая полностью закончена;</w:t>
      </w:r>
    </w:p>
    <w:p w14:paraId="42482175" w14:textId="3649B613" w:rsidR="00A91986" w:rsidRDefault="00A91986" w:rsidP="00A91986">
      <w:pPr>
        <w:pStyle w:val="a3"/>
        <w:widowControl w:val="0"/>
        <w:numPr>
          <w:ilvl w:val="1"/>
          <w:numId w:val="3"/>
        </w:numPr>
        <w:rPr>
          <w:szCs w:val="28"/>
        </w:rPr>
      </w:pPr>
      <w:r w:rsidRPr="00A91986">
        <w:rPr>
          <w:szCs w:val="28"/>
        </w:rPr>
        <w:t>каждая заявка обслуживается только одним мастером, а принимается следующая только в случае наличия свободного рабочего.</w:t>
      </w:r>
    </w:p>
    <w:p w14:paraId="0D2ABEBA" w14:textId="77777777" w:rsidR="00A91986" w:rsidRDefault="00A91986" w:rsidP="00A91986">
      <w:pPr>
        <w:widowControl w:val="0"/>
        <w:rPr>
          <w:i/>
          <w:lang w:eastAsia="ru-RU"/>
        </w:rPr>
      </w:pPr>
      <w:r w:rsidRPr="00A91986">
        <w:rPr>
          <w:szCs w:val="28"/>
        </w:rPr>
        <w:t>Сравните эффективность работы системы в этих двух вариантах.</w:t>
      </w:r>
    </w:p>
    <w:p w14:paraId="6CF6EF17" w14:textId="77777777" w:rsidR="00A91986" w:rsidRDefault="00A91986" w:rsidP="00A91986">
      <w:pPr>
        <w:pStyle w:val="a3"/>
        <w:widowControl w:val="0"/>
        <w:numPr>
          <w:ilvl w:val="0"/>
          <w:numId w:val="3"/>
        </w:numPr>
        <w:rPr>
          <w:szCs w:val="28"/>
        </w:rPr>
      </w:pPr>
      <w:r w:rsidRPr="00A91986">
        <w:rPr>
          <w:szCs w:val="28"/>
        </w:rPr>
        <w:t xml:space="preserve">Автомоечный комплекс имеет </w:t>
      </w:r>
      <w:r>
        <w:rPr>
          <w:rFonts w:eastAsia="Times New Roman" w:cs="Times New Roman"/>
          <w:b/>
          <w:bCs/>
          <w:position w:val="-6"/>
        </w:rPr>
        <w:object w:dxaOrig="210" w:dyaOrig="240" w14:anchorId="318E2F64">
          <v:shape id="_x0000_i1030" type="#_x0000_t75" style="width:10.5pt;height:12pt" o:ole="">
            <v:imagedata r:id="rId12" o:title=""/>
          </v:shape>
          <o:OLEObject Type="Embed" ProgID="Equation.3" ShapeID="_x0000_i1030" DrawAspect="Content" ObjectID="_1837016437" r:id="rId17"/>
        </w:object>
      </w:r>
      <w:r w:rsidRPr="00A91986">
        <w:rPr>
          <w:b/>
          <w:bCs/>
        </w:rPr>
        <w:t xml:space="preserve"> </w:t>
      </w:r>
      <w:r w:rsidRPr="00A91986">
        <w:rPr>
          <w:szCs w:val="28"/>
        </w:rPr>
        <w:t xml:space="preserve">боксов. Время обслуживания одной машины в среднем занимает </w:t>
      </w:r>
      <w:r>
        <w:rPr>
          <w:rFonts w:eastAsia="Times New Roman" w:cs="Times New Roman"/>
          <w:b/>
          <w:bCs/>
          <w:position w:val="-6"/>
        </w:rPr>
        <w:object w:dxaOrig="180" w:dyaOrig="270" w14:anchorId="36BCE978">
          <v:shape id="_x0000_i1031" type="#_x0000_t75" style="width:9pt;height:13.5pt" o:ole="">
            <v:imagedata r:id="rId18" o:title=""/>
          </v:shape>
          <o:OLEObject Type="Embed" ProgID="Equation.3" ShapeID="_x0000_i1031" DrawAspect="Content" ObjectID="_1837016438" r:id="rId19"/>
        </w:object>
      </w:r>
      <w:r w:rsidRPr="00A91986">
        <w:rPr>
          <w:b/>
          <w:bCs/>
        </w:rPr>
        <w:t xml:space="preserve"> </w:t>
      </w:r>
      <w:r w:rsidRPr="00A91986">
        <w:rPr>
          <w:szCs w:val="28"/>
        </w:rPr>
        <w:t>минут. Машины подъезжают с интенсивностью λ маш/час. Рассмотрим два варианта работы данной системы:</w:t>
      </w:r>
    </w:p>
    <w:p w14:paraId="3AF9A5CA" w14:textId="77777777" w:rsidR="00A91986" w:rsidRDefault="00A91986" w:rsidP="00A91986">
      <w:pPr>
        <w:pStyle w:val="a3"/>
        <w:widowControl w:val="0"/>
        <w:ind w:firstLine="0"/>
        <w:rPr>
          <w:szCs w:val="28"/>
        </w:rPr>
      </w:pPr>
      <w:r w:rsidRPr="00A91986">
        <w:rPr>
          <w:szCs w:val="28"/>
        </w:rPr>
        <w:t>а) около комплекса отсутствует площадка для стоянки, т. е. если приезжает автомобиль, когда свободных мест нет, то он уезжает на другой автомоечный комплекс;</w:t>
      </w:r>
    </w:p>
    <w:p w14:paraId="0E134E9E" w14:textId="77777777" w:rsidR="00A91986" w:rsidRDefault="00A91986" w:rsidP="00A91986">
      <w:pPr>
        <w:pStyle w:val="a3"/>
        <w:widowControl w:val="0"/>
        <w:ind w:firstLine="0"/>
        <w:rPr>
          <w:szCs w:val="28"/>
        </w:rPr>
      </w:pPr>
      <w:r w:rsidRPr="00A91986">
        <w:rPr>
          <w:szCs w:val="28"/>
        </w:rPr>
        <w:t xml:space="preserve">б) на площадке ожидания помещается </w:t>
      </w:r>
      <w:r>
        <w:rPr>
          <w:rFonts w:eastAsia="Times New Roman" w:cs="Times New Roman"/>
          <w:b/>
          <w:bCs/>
          <w:position w:val="-6"/>
        </w:rPr>
        <w:object w:dxaOrig="270" w:dyaOrig="240" w14:anchorId="085567C8">
          <v:shape id="_x0000_i1032" type="#_x0000_t75" style="width:13.5pt;height:12pt" o:ole="">
            <v:imagedata r:id="rId8" o:title=""/>
          </v:shape>
          <o:OLEObject Type="Embed" ProgID="Equation.3" ShapeID="_x0000_i1032" DrawAspect="Content" ObjectID="_1837016439" r:id="rId20"/>
        </w:object>
      </w:r>
      <w:r w:rsidRPr="00A91986">
        <w:rPr>
          <w:szCs w:val="28"/>
        </w:rPr>
        <w:t xml:space="preserve"> транспортных средства, если места ожидания заняты, то автомобиль уезжает на другой автомоечный комплекс;</w:t>
      </w:r>
    </w:p>
    <w:p w14:paraId="3D6D4D05" w14:textId="02E10898" w:rsidR="00A91986" w:rsidRPr="00A91986" w:rsidRDefault="00A91986" w:rsidP="00A91986">
      <w:pPr>
        <w:pStyle w:val="a3"/>
        <w:widowControl w:val="0"/>
        <w:ind w:firstLine="0"/>
        <w:rPr>
          <w:szCs w:val="28"/>
        </w:rPr>
      </w:pPr>
      <w:r w:rsidRPr="00A91986">
        <w:rPr>
          <w:szCs w:val="28"/>
        </w:rPr>
        <w:t>Сравните эффективность работы системы в этих двух вариантах.</w:t>
      </w:r>
    </w:p>
    <w:p w14:paraId="4116B06C" w14:textId="35F68A1C" w:rsidR="00A91986" w:rsidRDefault="00A91986" w:rsidP="00A91986">
      <w:pPr>
        <w:pStyle w:val="a3"/>
        <w:ind w:left="0" w:firstLine="0"/>
        <w:jc w:val="center"/>
        <w:rPr>
          <w:rFonts w:cs="Times New Roman"/>
          <w:szCs w:val="28"/>
        </w:rPr>
      </w:pPr>
      <w:r w:rsidRPr="00A91986">
        <w:rPr>
          <w:rFonts w:cs="Times New Roman"/>
          <w:noProof/>
          <w:szCs w:val="28"/>
        </w:rPr>
        <w:drawing>
          <wp:inline distT="0" distB="0" distL="0" distR="0" wp14:anchorId="4E1D2C36" wp14:editId="5035FDDD">
            <wp:extent cx="4334480" cy="47631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CEF6" w14:textId="625FDF67" w:rsidR="00A91986" w:rsidRPr="00A91986" w:rsidRDefault="00A91986" w:rsidP="00A91986">
      <w:pPr>
        <w:pStyle w:val="a3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Условие задания</w:t>
      </w:r>
    </w:p>
    <w:p w14:paraId="7E82ABB4" w14:textId="77777777" w:rsidR="00747699" w:rsidRPr="000A38A5" w:rsidRDefault="00747699" w:rsidP="00757769">
      <w:pPr>
        <w:rPr>
          <w:rFonts w:cs="Times New Roman"/>
          <w:b/>
          <w:bCs/>
          <w:szCs w:val="28"/>
        </w:rPr>
      </w:pPr>
      <w:r w:rsidRPr="000A38A5">
        <w:rPr>
          <w:rFonts w:cs="Times New Roman"/>
          <w:b/>
          <w:bCs/>
          <w:szCs w:val="28"/>
        </w:rPr>
        <w:t>Ход работы:</w:t>
      </w:r>
    </w:p>
    <w:p w14:paraId="5DA7487F" w14:textId="2A69850E" w:rsidR="00450638" w:rsidRPr="00EE389B" w:rsidRDefault="00450638" w:rsidP="00757769"/>
    <w:p w14:paraId="2D223265" w14:textId="79A6C945" w:rsidR="00757769" w:rsidRDefault="00EE389B" w:rsidP="00757769">
      <w:r>
        <w:t>Программа считывает условия и входные данные задачи, введенные в поля, и выводит результат, результат на рисунке 2, 3, 4</w:t>
      </w:r>
      <w:r w:rsidR="00757769">
        <w:t>.</w:t>
      </w:r>
    </w:p>
    <w:p w14:paraId="5DDEA054" w14:textId="41DA391B" w:rsidR="00757769" w:rsidRDefault="00A91986" w:rsidP="00757769">
      <w:pPr>
        <w:pStyle w:val="a3"/>
        <w:ind w:left="0" w:firstLine="0"/>
        <w:jc w:val="center"/>
        <w:rPr>
          <w:rFonts w:cs="Times New Roman"/>
          <w:szCs w:val="28"/>
        </w:rPr>
      </w:pPr>
      <w:r w:rsidRPr="00A91986">
        <w:rPr>
          <w:rFonts w:cs="Times New Roman"/>
          <w:noProof/>
          <w:szCs w:val="28"/>
        </w:rPr>
        <w:lastRenderedPageBreak/>
        <w:drawing>
          <wp:inline distT="0" distB="0" distL="0" distR="0" wp14:anchorId="6BCD9DB8" wp14:editId="1231423E">
            <wp:extent cx="5940425" cy="36963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8812" w14:textId="58E3570E" w:rsidR="004B64B7" w:rsidRDefault="00757769" w:rsidP="00CA5DF7">
      <w:pPr>
        <w:pStyle w:val="a3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A91986">
        <w:rPr>
          <w:rFonts w:cs="Times New Roman"/>
          <w:szCs w:val="28"/>
        </w:rPr>
        <w:t xml:space="preserve">2 </w:t>
      </w:r>
      <w:r>
        <w:rPr>
          <w:rFonts w:cs="Times New Roman"/>
          <w:szCs w:val="28"/>
        </w:rPr>
        <w:t>– Результат выполнения первого задания</w:t>
      </w:r>
    </w:p>
    <w:p w14:paraId="54CC0730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>На графике зависимости вероятности потерь от нагрузки видно, что при малых значениях интенсивности входного потока система работает эффективно: вероятность потерь близка к нулю. Это связано с тем, что канал обслуживания и буфер практически свободны, и поступающие заявки сразу принимаются в обработку.</w:t>
      </w:r>
    </w:p>
    <w:p w14:paraId="323C99A6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>С увеличением нагрузки наблюдается постепенный рост вероятности потерь. Это объясняется тем, что канал обслуживания начинает чаще находиться в занятом состоянии, а буфер заполняется, из-за чего новые заявки не всегда могут быть приняты.</w:t>
      </w:r>
    </w:p>
    <w:p w14:paraId="59DF4DA5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>В средней области значений нагрузки система функционирует в режиме частичной загрузки: часть заявок успешно обрабатывается, а часть теряется при переполнении буфера. Это соответствует нормальному рабочему режиму системы с ограниченной ёмкостью.</w:t>
      </w:r>
    </w:p>
    <w:p w14:paraId="66B292B3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 xml:space="preserve">При больших значениях нагрузки вероятность потерь стремится к единице. Это означает, что канал постоянно занят, буфер переполнен, и </w:t>
      </w:r>
      <w:r w:rsidRPr="00783100">
        <w:rPr>
          <w:rFonts w:cs="Times New Roman"/>
          <w:szCs w:val="28"/>
        </w:rPr>
        <w:lastRenderedPageBreak/>
        <w:t>практически все новые заявки получают отказ. Система переходит в режим перегрузки и теряет свою эффективность.</w:t>
      </w:r>
    </w:p>
    <w:p w14:paraId="50A7BEB3" w14:textId="77777777" w:rsidR="00783100" w:rsidRDefault="00783100" w:rsidP="00CA5DF7">
      <w:pPr>
        <w:pStyle w:val="a3"/>
        <w:ind w:left="0"/>
        <w:jc w:val="center"/>
        <w:rPr>
          <w:rFonts w:cs="Times New Roman"/>
          <w:szCs w:val="28"/>
        </w:rPr>
      </w:pPr>
    </w:p>
    <w:p w14:paraId="53AC7410" w14:textId="56E8E187" w:rsidR="00A91986" w:rsidRDefault="00A91986" w:rsidP="00A91986">
      <w:pPr>
        <w:pStyle w:val="a3"/>
        <w:ind w:left="0" w:firstLine="0"/>
        <w:jc w:val="center"/>
        <w:rPr>
          <w:rFonts w:cs="Times New Roman"/>
          <w:szCs w:val="28"/>
        </w:rPr>
      </w:pPr>
      <w:r w:rsidRPr="00A91986">
        <w:rPr>
          <w:rFonts w:cs="Times New Roman"/>
          <w:noProof/>
          <w:szCs w:val="28"/>
        </w:rPr>
        <w:drawing>
          <wp:inline distT="0" distB="0" distL="0" distR="0" wp14:anchorId="3F20D148" wp14:editId="06CADB42">
            <wp:extent cx="5940425" cy="38100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71E4" w14:textId="359519AA" w:rsidR="00A91986" w:rsidRDefault="00A91986" w:rsidP="00A91986">
      <w:pPr>
        <w:pStyle w:val="a3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Результат выполнения второго задания</w:t>
      </w:r>
      <w:r w:rsidR="00783100">
        <w:rPr>
          <w:rFonts w:cs="Times New Roman"/>
          <w:szCs w:val="28"/>
        </w:rPr>
        <w:br/>
      </w:r>
    </w:p>
    <w:p w14:paraId="2321439C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>На графике зависимости вероятности отказа от нагрузки видно, что при малых значениях входного потока вероятность отказа близка к нулю. Это означает, что количество заявок невелико по сравнению с числом обслуживающих устройств, и практически каждая заявка находит свободный канал.</w:t>
      </w:r>
    </w:p>
    <w:p w14:paraId="4E2B7BC8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>По мере увеличения нагрузки вероятность отказа начинает возрастать. Это связано с тем, что обслуживающие каналы всё чаще оказываются занятыми, и вероятность того, что в момент поступления заявки все каналы будут заняты, увеличивается.</w:t>
      </w:r>
    </w:p>
    <w:p w14:paraId="753885C3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 xml:space="preserve">В средней области графика система работает в устойчивом режиме с частичными потерями: часть заявок обслуживается, а часть получает </w:t>
      </w:r>
      <w:r w:rsidRPr="00783100">
        <w:rPr>
          <w:rFonts w:cs="Times New Roman"/>
          <w:szCs w:val="28"/>
        </w:rPr>
        <w:lastRenderedPageBreak/>
        <w:t>отказ. Это отражает ситуацию ограниченных ресурсов при увеличивающемся потоке заявок.</w:t>
      </w:r>
    </w:p>
    <w:p w14:paraId="14708F71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>При больших значениях нагрузки вероятность отказа стремится к единице. Это означает, что все каналы обслуживания заняты практически постоянно, и новые заявки почти всегда получают отказ. Система оказывается перегруженной, и её эффективность существенно снижается.</w:t>
      </w:r>
    </w:p>
    <w:p w14:paraId="7C845E11" w14:textId="77777777" w:rsidR="00783100" w:rsidRPr="008E6C49" w:rsidRDefault="00783100" w:rsidP="00783100">
      <w:pPr>
        <w:pStyle w:val="a3"/>
        <w:ind w:left="0"/>
        <w:rPr>
          <w:rFonts w:cs="Times New Roman"/>
          <w:szCs w:val="28"/>
        </w:rPr>
      </w:pPr>
    </w:p>
    <w:p w14:paraId="11B782D6" w14:textId="091A0B6C" w:rsidR="00A91986" w:rsidRDefault="00A91986" w:rsidP="00A91986">
      <w:pPr>
        <w:pStyle w:val="a3"/>
        <w:ind w:left="0" w:firstLine="0"/>
        <w:jc w:val="center"/>
        <w:rPr>
          <w:rFonts w:cs="Times New Roman"/>
          <w:szCs w:val="28"/>
        </w:rPr>
      </w:pPr>
      <w:r w:rsidRPr="00A91986">
        <w:rPr>
          <w:rFonts w:cs="Times New Roman"/>
          <w:noProof/>
          <w:szCs w:val="28"/>
        </w:rPr>
        <w:drawing>
          <wp:inline distT="0" distB="0" distL="0" distR="0" wp14:anchorId="4734E289" wp14:editId="73FA0F6A">
            <wp:extent cx="5940425" cy="41814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B326" w14:textId="2EA0B390" w:rsidR="00A91986" w:rsidRDefault="00A91986" w:rsidP="00A91986">
      <w:pPr>
        <w:pStyle w:val="a3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 – Результат выполнения третьего задания</w:t>
      </w:r>
      <w:r w:rsidR="00783100">
        <w:rPr>
          <w:rFonts w:cs="Times New Roman"/>
          <w:szCs w:val="28"/>
        </w:rPr>
        <w:br/>
      </w:r>
    </w:p>
    <w:p w14:paraId="07E02D7E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>На графике зависимости вероятности отказа от нагрузки видно, что при малых значениях интенсивности поступления автомобилей система работает без перегрузок: большинство каналов свободны, и автомобили практически сразу поступают в обслуживание.</w:t>
      </w:r>
    </w:p>
    <w:p w14:paraId="3E3DFF55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 xml:space="preserve">С увеличением нагрузки возрастает занятость обслуживающих каналов и начинает формироваться очередь. Вероятность отказа при </w:t>
      </w:r>
      <w:r w:rsidRPr="00783100">
        <w:rPr>
          <w:rFonts w:cs="Times New Roman"/>
          <w:szCs w:val="28"/>
        </w:rPr>
        <w:lastRenderedPageBreak/>
        <w:t>этом растёт медленнее, чем в системе без очереди, так как часть заявок может ожидать освобождения канала.</w:t>
      </w:r>
    </w:p>
    <w:p w14:paraId="6B79416F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>В средней области нагрузок система переходит в режим частичной перегрузки: очередь достигает значительных размеров, часть автомобилей обслуживается, а часть покидает систему из-за отсутствия мест ожидания. Это соответствует рабочему режиму системы с ограниченной очередью.</w:t>
      </w:r>
    </w:p>
    <w:p w14:paraId="25D02C32" w14:textId="77777777" w:rsidR="00783100" w:rsidRPr="00783100" w:rsidRDefault="00783100" w:rsidP="00783100">
      <w:pPr>
        <w:pStyle w:val="a3"/>
        <w:rPr>
          <w:rFonts w:cs="Times New Roman"/>
          <w:szCs w:val="28"/>
        </w:rPr>
      </w:pPr>
      <w:r w:rsidRPr="00783100">
        <w:rPr>
          <w:rFonts w:cs="Times New Roman"/>
          <w:szCs w:val="28"/>
        </w:rPr>
        <w:t>При больших значениях нагрузки вероятность отказа снова резко возрастает и стремится к единице. Это означает, что все каналы заняты, очередь полностью заполнена, и новые заявки практически не принимаются. Система функционирует в режиме перегрузки и теряет свою эффективность.</w:t>
      </w:r>
    </w:p>
    <w:p w14:paraId="5D146F2E" w14:textId="77777777" w:rsidR="00783100" w:rsidRPr="00A91986" w:rsidRDefault="00783100" w:rsidP="00783100">
      <w:pPr>
        <w:pStyle w:val="a3"/>
        <w:ind w:left="0"/>
        <w:rPr>
          <w:rFonts w:cs="Times New Roman"/>
          <w:szCs w:val="28"/>
        </w:rPr>
      </w:pPr>
    </w:p>
    <w:p w14:paraId="48A9D9DC" w14:textId="4FAB1B0F" w:rsidR="00757769" w:rsidRPr="008E6C49" w:rsidRDefault="00757769" w:rsidP="00757769">
      <w:pPr>
        <w:pStyle w:val="a3"/>
        <w:ind w:left="0"/>
        <w:sectPr w:rsidR="00757769" w:rsidRPr="008E6C49" w:rsidSect="00753AD7">
          <w:footerReference w:type="default" r:id="rId25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cs="Times New Roman"/>
          <w:szCs w:val="28"/>
        </w:rPr>
        <w:t>Вывод</w:t>
      </w:r>
      <w:r w:rsidRPr="005B006F">
        <w:rPr>
          <w:rFonts w:cs="Times New Roman"/>
          <w:szCs w:val="28"/>
        </w:rPr>
        <w:t>:</w:t>
      </w:r>
      <w:r w:rsidRPr="00A34C1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ходе выполнения лабораторной работы</w:t>
      </w:r>
      <w:r w:rsidRPr="005B006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были </w:t>
      </w:r>
      <w:r>
        <w:t>изучены</w:t>
      </w:r>
      <w:r w:rsidR="00A91986" w:rsidRPr="00A91986">
        <w:t xml:space="preserve"> основны</w:t>
      </w:r>
      <w:r w:rsidR="00A91986">
        <w:t>е</w:t>
      </w:r>
      <w:r w:rsidR="00A91986" w:rsidRPr="00A91986">
        <w:t xml:space="preserve"> метод</w:t>
      </w:r>
      <w:r w:rsidR="00A91986">
        <w:t>ы</w:t>
      </w:r>
      <w:r w:rsidR="00A91986" w:rsidRPr="00A91986">
        <w:t xml:space="preserve"> математического моделирования систем массового обслуживания с потерями и с ограниченной очередью. Создан</w:t>
      </w:r>
      <w:r w:rsidR="00A91986">
        <w:t xml:space="preserve">ы </w:t>
      </w:r>
      <w:r w:rsidR="00A91986" w:rsidRPr="00A91986">
        <w:t>программны</w:t>
      </w:r>
      <w:r w:rsidR="00A91986">
        <w:t>е</w:t>
      </w:r>
      <w:r w:rsidR="00A91986" w:rsidRPr="00A91986">
        <w:t xml:space="preserve"> модел</w:t>
      </w:r>
      <w:r w:rsidR="00A91986">
        <w:t>и</w:t>
      </w:r>
      <w:r w:rsidR="00A91986" w:rsidRPr="00A91986">
        <w:t xml:space="preserve"> для анализа эффективности работы многоканальных СМО в среде программирования</w:t>
      </w:r>
      <w:r w:rsidR="00753AD7">
        <w:t>.</w:t>
      </w:r>
    </w:p>
    <w:p w14:paraId="67483D95" w14:textId="77777777" w:rsidR="00757769" w:rsidRDefault="00757769" w:rsidP="00757769">
      <w:pPr>
        <w:ind w:firstLine="0"/>
        <w:jc w:val="center"/>
      </w:pPr>
      <w:r>
        <w:lastRenderedPageBreak/>
        <w:t xml:space="preserve">Приложение </w:t>
      </w:r>
      <w:r>
        <w:rPr>
          <w:lang w:val="en-US"/>
        </w:rPr>
        <w:t>A</w:t>
      </w:r>
    </w:p>
    <w:p w14:paraId="21535B73" w14:textId="7EFB23D8" w:rsidR="00757769" w:rsidRDefault="00757769" w:rsidP="00757769">
      <w:pPr>
        <w:ind w:firstLine="0"/>
        <w:jc w:val="center"/>
      </w:pPr>
      <w:r>
        <w:t xml:space="preserve">Листинг программы на </w:t>
      </w:r>
      <w:r>
        <w:rPr>
          <w:lang w:val="en-US"/>
        </w:rPr>
        <w:t>C</w:t>
      </w:r>
      <w:r>
        <w:t>#</w:t>
      </w:r>
    </w:p>
    <w:p w14:paraId="18F91FFF" w14:textId="5CC84E6B" w:rsidR="00753AD7" w:rsidRPr="00783100" w:rsidRDefault="00757769" w:rsidP="00CA5DF7">
      <w:pPr>
        <w:ind w:firstLine="0"/>
        <w:rPr>
          <w:sz w:val="20"/>
          <w:szCs w:val="20"/>
          <w:lang w:val="en-US"/>
        </w:rPr>
      </w:pPr>
      <w:r w:rsidRPr="00783100">
        <w:rPr>
          <w:sz w:val="20"/>
          <w:szCs w:val="20"/>
          <w:lang w:val="en-US"/>
        </w:rPr>
        <w:t>Form1.cs</w:t>
      </w:r>
    </w:p>
    <w:p w14:paraId="29713D6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>using System;</w:t>
      </w:r>
    </w:p>
    <w:p w14:paraId="784D178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783100">
        <w:rPr>
          <w:rFonts w:cs="Times New Roman"/>
          <w:sz w:val="20"/>
          <w:szCs w:val="20"/>
          <w:lang w:val="en-US"/>
        </w:rPr>
        <w:t>System.Windows.Forms</w:t>
      </w:r>
      <w:proofErr w:type="spellEnd"/>
      <w:proofErr w:type="gramEnd"/>
      <w:r w:rsidRPr="00783100">
        <w:rPr>
          <w:rFonts w:cs="Times New Roman"/>
          <w:sz w:val="20"/>
          <w:szCs w:val="20"/>
          <w:lang w:val="en-US"/>
        </w:rPr>
        <w:t>;</w:t>
      </w:r>
    </w:p>
    <w:p w14:paraId="408C1C43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5A25132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>namespace WindowsFormsApp2</w:t>
      </w:r>
    </w:p>
    <w:p w14:paraId="5B5D813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>{</w:t>
      </w:r>
    </w:p>
    <w:p w14:paraId="2D32C29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public partial class Form</w:t>
      </w:r>
      <w:proofErr w:type="gramStart"/>
      <w:r w:rsidRPr="00783100">
        <w:rPr>
          <w:rFonts w:cs="Times New Roman"/>
          <w:sz w:val="20"/>
          <w:szCs w:val="20"/>
          <w:lang w:val="en-US"/>
        </w:rPr>
        <w:t>1 :</w:t>
      </w:r>
      <w:proofErr w:type="gramEnd"/>
      <w:r w:rsidRPr="00783100">
        <w:rPr>
          <w:rFonts w:cs="Times New Roman"/>
          <w:sz w:val="20"/>
          <w:szCs w:val="20"/>
          <w:lang w:val="en-US"/>
        </w:rPr>
        <w:t xml:space="preserve"> Form</w:t>
      </w:r>
    </w:p>
    <w:p w14:paraId="0F61049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{</w:t>
      </w:r>
    </w:p>
    <w:p w14:paraId="17FAAD0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public Form1()</w:t>
      </w:r>
    </w:p>
    <w:p w14:paraId="06CC2BD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{</w:t>
      </w:r>
    </w:p>
    <w:p w14:paraId="61BB02E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83100">
        <w:rPr>
          <w:rFonts w:cs="Times New Roman"/>
          <w:sz w:val="20"/>
          <w:szCs w:val="20"/>
          <w:lang w:val="en-US"/>
        </w:rPr>
        <w:t>InitializeComponent</w:t>
      </w:r>
      <w:proofErr w:type="spellEnd"/>
      <w:r w:rsidRPr="00783100">
        <w:rPr>
          <w:rFonts w:cs="Times New Roman"/>
          <w:sz w:val="20"/>
          <w:szCs w:val="20"/>
          <w:lang w:val="en-US"/>
        </w:rPr>
        <w:t>(</w:t>
      </w:r>
      <w:proofErr w:type="gramEnd"/>
      <w:r w:rsidRPr="00783100">
        <w:rPr>
          <w:rFonts w:cs="Times New Roman"/>
          <w:sz w:val="20"/>
          <w:szCs w:val="20"/>
          <w:lang w:val="en-US"/>
        </w:rPr>
        <w:t>);</w:t>
      </w:r>
    </w:p>
    <w:p w14:paraId="5E6BB81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6582A94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Привязка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кнопок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к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обработчикам</w:t>
      </w:r>
      <w:proofErr w:type="spellEnd"/>
    </w:p>
    <w:p w14:paraId="60A47E2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btnCalc1.Click += BtnCalc1_Click;</w:t>
      </w:r>
    </w:p>
    <w:p w14:paraId="21887FF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btnCalc2.Click += BtnCalc2_Click;</w:t>
      </w:r>
    </w:p>
    <w:p w14:paraId="0CA168B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btnCalc3.Click += BtnCalc3_Click;</w:t>
      </w:r>
    </w:p>
    <w:p w14:paraId="273A18DB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}</w:t>
      </w:r>
    </w:p>
    <w:p w14:paraId="7AD8592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58E0437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// =========================</w:t>
      </w:r>
    </w:p>
    <w:p w14:paraId="2E883B0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// ЗАДАЧА 1 (DVD)</w:t>
      </w:r>
    </w:p>
    <w:p w14:paraId="3B4CD0AF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// =========================</w:t>
      </w:r>
    </w:p>
    <w:p w14:paraId="0CEEA75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private void BtnCalc1_</w:t>
      </w:r>
      <w:proofErr w:type="gramStart"/>
      <w:r w:rsidRPr="00783100">
        <w:rPr>
          <w:rFonts w:cs="Times New Roman"/>
          <w:sz w:val="20"/>
          <w:szCs w:val="20"/>
          <w:lang w:val="en-US"/>
        </w:rPr>
        <w:t>Click(</w:t>
      </w:r>
      <w:proofErr w:type="gramEnd"/>
      <w:r w:rsidRPr="00783100">
        <w:rPr>
          <w:rFonts w:cs="Times New Roman"/>
          <w:sz w:val="20"/>
          <w:szCs w:val="20"/>
          <w:lang w:val="en-US"/>
        </w:rPr>
        <w:t xml:space="preserve">object sender, </w:t>
      </w:r>
      <w:proofErr w:type="spellStart"/>
      <w:r w:rsidRPr="00783100">
        <w:rPr>
          <w:rFonts w:cs="Times New Roman"/>
          <w:sz w:val="20"/>
          <w:szCs w:val="20"/>
          <w:lang w:val="en-US"/>
        </w:rPr>
        <w:t>EventArgs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e)</w:t>
      </w:r>
    </w:p>
    <w:p w14:paraId="3A95647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{</w:t>
      </w:r>
    </w:p>
    <w:p w14:paraId="103B9F6B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try</w:t>
      </w:r>
    </w:p>
    <w:p w14:paraId="5A5F873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{</w:t>
      </w:r>
    </w:p>
    <w:p w14:paraId="1DD31D6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Входные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параметры</w:t>
      </w:r>
    </w:p>
    <w:p w14:paraId="471CAD4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lambda = (double)nudLambda1.Value;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поток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данных</w:t>
      </w:r>
    </w:p>
    <w:p w14:paraId="323025A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int m = (int)nudM1.Value;                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буфер</w:t>
      </w:r>
      <w:proofErr w:type="spellEnd"/>
    </w:p>
    <w:p w14:paraId="7C206B19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mu = (double)nudMu1.Value;        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скорость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обработки</w:t>
      </w:r>
    </w:p>
    <w:p w14:paraId="02B9A79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275E983B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Коэффициент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загрузки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783100">
        <w:rPr>
          <w:rFonts w:cs="Times New Roman"/>
          <w:sz w:val="20"/>
          <w:szCs w:val="20"/>
          <w:lang w:val="en-US"/>
        </w:rPr>
        <w:t>системы</w:t>
      </w:r>
      <w:proofErr w:type="spellEnd"/>
    </w:p>
    <w:p w14:paraId="7302E38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rho = lambda / mu;</w:t>
      </w:r>
    </w:p>
    <w:p w14:paraId="50DEB51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0AD5018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</w:t>
      </w:r>
      <w:r w:rsidRPr="00783100">
        <w:rPr>
          <w:rFonts w:cs="Times New Roman"/>
          <w:sz w:val="20"/>
          <w:szCs w:val="20"/>
        </w:rPr>
        <w:t>// ===== РЕЖИМ 1 (без очереди) =====</w:t>
      </w:r>
    </w:p>
    <w:p w14:paraId="28A956C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// Это </w:t>
      </w:r>
      <w:r w:rsidRPr="00783100">
        <w:rPr>
          <w:rFonts w:cs="Times New Roman"/>
          <w:sz w:val="20"/>
          <w:szCs w:val="20"/>
          <w:lang w:val="en-US"/>
        </w:rPr>
        <w:t>M</w:t>
      </w:r>
      <w:r w:rsidRPr="00783100">
        <w:rPr>
          <w:rFonts w:cs="Times New Roman"/>
          <w:sz w:val="20"/>
          <w:szCs w:val="20"/>
        </w:rPr>
        <w:t>/</w:t>
      </w:r>
      <w:r w:rsidRPr="00783100">
        <w:rPr>
          <w:rFonts w:cs="Times New Roman"/>
          <w:sz w:val="20"/>
          <w:szCs w:val="20"/>
          <w:lang w:val="en-US"/>
        </w:rPr>
        <w:t>M</w:t>
      </w:r>
      <w:r w:rsidRPr="00783100">
        <w:rPr>
          <w:rFonts w:cs="Times New Roman"/>
          <w:sz w:val="20"/>
          <w:szCs w:val="20"/>
        </w:rPr>
        <w:t>/1/1 (1 канал, без ожидания)</w:t>
      </w:r>
    </w:p>
    <w:p w14:paraId="037351B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</w:t>
      </w:r>
      <w:r w:rsidRPr="00783100">
        <w:rPr>
          <w:rFonts w:cs="Times New Roman"/>
          <w:sz w:val="20"/>
          <w:szCs w:val="20"/>
        </w:rPr>
        <w:t xml:space="preserve"> </w:t>
      </w:r>
      <w:proofErr w:type="spellStart"/>
      <w:r w:rsidRPr="00783100">
        <w:rPr>
          <w:rFonts w:cs="Times New Roman"/>
          <w:sz w:val="20"/>
          <w:szCs w:val="20"/>
          <w:lang w:val="en-US"/>
        </w:rPr>
        <w:t>pLoss</w:t>
      </w:r>
      <w:proofErr w:type="spellEnd"/>
      <w:r w:rsidRPr="00783100">
        <w:rPr>
          <w:rFonts w:cs="Times New Roman"/>
          <w:sz w:val="20"/>
          <w:szCs w:val="20"/>
        </w:rPr>
        <w:t xml:space="preserve">1 = </w:t>
      </w:r>
      <w:r w:rsidRPr="00783100">
        <w:rPr>
          <w:rFonts w:cs="Times New Roman"/>
          <w:sz w:val="20"/>
          <w:szCs w:val="20"/>
          <w:lang w:val="en-US"/>
        </w:rPr>
        <w:t>rho</w:t>
      </w:r>
      <w:r w:rsidRPr="00783100">
        <w:rPr>
          <w:rFonts w:cs="Times New Roman"/>
          <w:sz w:val="20"/>
          <w:szCs w:val="20"/>
        </w:rPr>
        <w:t xml:space="preserve"> / (1 + </w:t>
      </w:r>
      <w:r w:rsidRPr="00783100">
        <w:rPr>
          <w:rFonts w:cs="Times New Roman"/>
          <w:sz w:val="20"/>
          <w:szCs w:val="20"/>
          <w:lang w:val="en-US"/>
        </w:rPr>
        <w:t>rho</w:t>
      </w:r>
      <w:r w:rsidRPr="00783100">
        <w:rPr>
          <w:rFonts w:cs="Times New Roman"/>
          <w:sz w:val="20"/>
          <w:szCs w:val="20"/>
        </w:rPr>
        <w:t>); // вероятность потери</w:t>
      </w:r>
    </w:p>
    <w:p w14:paraId="7A11794B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</w:t>
      </w:r>
      <w:r w:rsidRPr="00783100">
        <w:rPr>
          <w:rFonts w:cs="Times New Roman"/>
          <w:sz w:val="20"/>
          <w:szCs w:val="20"/>
        </w:rPr>
        <w:t xml:space="preserve"> </w:t>
      </w:r>
      <w:r w:rsidRPr="00783100">
        <w:rPr>
          <w:rFonts w:cs="Times New Roman"/>
          <w:sz w:val="20"/>
          <w:szCs w:val="20"/>
          <w:lang w:val="en-US"/>
        </w:rPr>
        <w:t>Q</w:t>
      </w:r>
      <w:r w:rsidRPr="00783100">
        <w:rPr>
          <w:rFonts w:cs="Times New Roman"/>
          <w:sz w:val="20"/>
          <w:szCs w:val="20"/>
        </w:rPr>
        <w:t xml:space="preserve">1 = 1 - </w:t>
      </w:r>
      <w:proofErr w:type="spellStart"/>
      <w:r w:rsidRPr="00783100">
        <w:rPr>
          <w:rFonts w:cs="Times New Roman"/>
          <w:sz w:val="20"/>
          <w:szCs w:val="20"/>
          <w:lang w:val="en-US"/>
        </w:rPr>
        <w:t>pLoss</w:t>
      </w:r>
      <w:proofErr w:type="spellEnd"/>
      <w:proofErr w:type="gramStart"/>
      <w:r w:rsidRPr="00783100">
        <w:rPr>
          <w:rFonts w:cs="Times New Roman"/>
          <w:sz w:val="20"/>
          <w:szCs w:val="20"/>
        </w:rPr>
        <w:t xml:space="preserve">1;   </w:t>
      </w:r>
      <w:proofErr w:type="gramEnd"/>
      <w:r w:rsidRPr="00783100">
        <w:rPr>
          <w:rFonts w:cs="Times New Roman"/>
          <w:sz w:val="20"/>
          <w:szCs w:val="20"/>
        </w:rPr>
        <w:t xml:space="preserve">       // вероятность обслуживания</w:t>
      </w:r>
    </w:p>
    <w:p w14:paraId="0B672078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</w:t>
      </w:r>
      <w:r w:rsidRPr="00783100">
        <w:rPr>
          <w:rFonts w:cs="Times New Roman"/>
          <w:sz w:val="20"/>
          <w:szCs w:val="20"/>
        </w:rPr>
        <w:t xml:space="preserve"> </w:t>
      </w:r>
      <w:r w:rsidRPr="00783100">
        <w:rPr>
          <w:rFonts w:cs="Times New Roman"/>
          <w:sz w:val="20"/>
          <w:szCs w:val="20"/>
          <w:lang w:val="en-US"/>
        </w:rPr>
        <w:t>A</w:t>
      </w:r>
      <w:r w:rsidRPr="00783100">
        <w:rPr>
          <w:rFonts w:cs="Times New Roman"/>
          <w:sz w:val="20"/>
          <w:szCs w:val="20"/>
        </w:rPr>
        <w:t xml:space="preserve">1 = </w:t>
      </w:r>
      <w:r w:rsidRPr="00783100">
        <w:rPr>
          <w:rFonts w:cs="Times New Roman"/>
          <w:sz w:val="20"/>
          <w:szCs w:val="20"/>
          <w:lang w:val="en-US"/>
        </w:rPr>
        <w:t>lambda</w:t>
      </w:r>
      <w:r w:rsidRPr="00783100">
        <w:rPr>
          <w:rFonts w:cs="Times New Roman"/>
          <w:sz w:val="20"/>
          <w:szCs w:val="20"/>
        </w:rPr>
        <w:t xml:space="preserve"> * </w:t>
      </w:r>
      <w:r w:rsidRPr="00783100">
        <w:rPr>
          <w:rFonts w:cs="Times New Roman"/>
          <w:sz w:val="20"/>
          <w:szCs w:val="20"/>
          <w:lang w:val="en-US"/>
        </w:rPr>
        <w:t>Q</w:t>
      </w:r>
      <w:proofErr w:type="gramStart"/>
      <w:r w:rsidRPr="00783100">
        <w:rPr>
          <w:rFonts w:cs="Times New Roman"/>
          <w:sz w:val="20"/>
          <w:szCs w:val="20"/>
        </w:rPr>
        <w:t xml:space="preserve">1;   </w:t>
      </w:r>
      <w:proofErr w:type="gramEnd"/>
      <w:r w:rsidRPr="00783100">
        <w:rPr>
          <w:rFonts w:cs="Times New Roman"/>
          <w:sz w:val="20"/>
          <w:szCs w:val="20"/>
        </w:rPr>
        <w:t xml:space="preserve">      // пропускная способность</w:t>
      </w:r>
    </w:p>
    <w:p w14:paraId="0E55569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</w:p>
    <w:p w14:paraId="7AE6AA4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 xml:space="preserve">// ===== РЕЖИМ 2 (с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очередью</w:t>
      </w:r>
      <w:proofErr w:type="spellEnd"/>
      <w:r w:rsidRPr="00783100">
        <w:rPr>
          <w:rFonts w:cs="Times New Roman"/>
          <w:sz w:val="20"/>
          <w:szCs w:val="20"/>
          <w:lang w:val="en-US"/>
        </w:rPr>
        <w:t>) =====</w:t>
      </w:r>
    </w:p>
    <w:p w14:paraId="7E1F4912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int </w:t>
      </w:r>
      <w:proofErr w:type="spellStart"/>
      <w:r w:rsidRPr="00783100">
        <w:rPr>
          <w:rFonts w:cs="Times New Roman"/>
          <w:sz w:val="20"/>
          <w:szCs w:val="20"/>
          <w:lang w:val="en-US"/>
        </w:rPr>
        <w:t>totalCapacity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= m + 1;</w:t>
      </w:r>
    </w:p>
    <w:p w14:paraId="11432B4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58E11B3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p0_2;</w:t>
      </w:r>
    </w:p>
    <w:p w14:paraId="4EDECD13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546E2A8B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</w:t>
      </w:r>
      <w:r w:rsidRPr="00783100">
        <w:rPr>
          <w:rFonts w:cs="Times New Roman"/>
          <w:sz w:val="20"/>
          <w:szCs w:val="20"/>
        </w:rPr>
        <w:t>// Если система на грани (</w:t>
      </w:r>
      <w:r w:rsidRPr="00783100">
        <w:rPr>
          <w:rFonts w:cs="Times New Roman"/>
          <w:sz w:val="20"/>
          <w:szCs w:val="20"/>
          <w:lang w:val="en-US"/>
        </w:rPr>
        <w:t>ρ</w:t>
      </w:r>
      <w:r w:rsidRPr="00783100">
        <w:rPr>
          <w:rFonts w:cs="Times New Roman"/>
          <w:sz w:val="20"/>
          <w:szCs w:val="20"/>
        </w:rPr>
        <w:t xml:space="preserve"> ≈ 1)</w:t>
      </w:r>
    </w:p>
    <w:p w14:paraId="2162EBC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if (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Math.Abs</w:t>
      </w:r>
      <w:proofErr w:type="spellEnd"/>
      <w:r w:rsidRPr="00783100">
        <w:rPr>
          <w:rFonts w:cs="Times New Roman"/>
          <w:sz w:val="20"/>
          <w:szCs w:val="20"/>
          <w:lang w:val="en-US"/>
        </w:rPr>
        <w:t>(rho - 1.0) &lt; 0.0001)</w:t>
      </w:r>
    </w:p>
    <w:p w14:paraId="6AFB8CC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    p0_2 = 1.0 / (</w:t>
      </w:r>
      <w:proofErr w:type="spellStart"/>
      <w:r w:rsidRPr="00783100">
        <w:rPr>
          <w:rFonts w:cs="Times New Roman"/>
          <w:sz w:val="20"/>
          <w:szCs w:val="20"/>
          <w:lang w:val="en-US"/>
        </w:rPr>
        <w:t>totalCapacity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+ 1);</w:t>
      </w:r>
    </w:p>
    <w:p w14:paraId="4F55831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else</w:t>
      </w:r>
    </w:p>
    <w:p w14:paraId="1E9200E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    p0_2 = (1 - rho) / (1 -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Math.Pow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(rho, </w:t>
      </w:r>
      <w:proofErr w:type="spellStart"/>
      <w:r w:rsidRPr="00783100">
        <w:rPr>
          <w:rFonts w:cs="Times New Roman"/>
          <w:sz w:val="20"/>
          <w:szCs w:val="20"/>
          <w:lang w:val="en-US"/>
        </w:rPr>
        <w:t>totalCapacity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+ 1));</w:t>
      </w:r>
    </w:p>
    <w:p w14:paraId="6239CD6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5E89AB5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pLoss2 = p0_2 *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Math.Pow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(rho, </w:t>
      </w:r>
      <w:proofErr w:type="spellStart"/>
      <w:r w:rsidRPr="00783100">
        <w:rPr>
          <w:rFonts w:cs="Times New Roman"/>
          <w:sz w:val="20"/>
          <w:szCs w:val="20"/>
          <w:lang w:val="en-US"/>
        </w:rPr>
        <w:t>totalCapacity</w:t>
      </w:r>
      <w:proofErr w:type="spellEnd"/>
      <w:r w:rsidRPr="00783100">
        <w:rPr>
          <w:rFonts w:cs="Times New Roman"/>
          <w:sz w:val="20"/>
          <w:szCs w:val="20"/>
          <w:lang w:val="en-US"/>
        </w:rPr>
        <w:t>);</w:t>
      </w:r>
    </w:p>
    <w:p w14:paraId="627E9738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Q2 = 1 - pLoss2;</w:t>
      </w:r>
    </w:p>
    <w:p w14:paraId="2D7C3A2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A2 = lambda * Q2;</w:t>
      </w:r>
    </w:p>
    <w:p w14:paraId="11CFB8D9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68F305A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</w:t>
      </w:r>
      <w:r w:rsidRPr="00783100">
        <w:rPr>
          <w:rFonts w:cs="Times New Roman"/>
          <w:sz w:val="20"/>
          <w:szCs w:val="20"/>
        </w:rPr>
        <w:t>// Средняя длина очереди</w:t>
      </w:r>
    </w:p>
    <w:p w14:paraId="4E2D4ABC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</w:t>
      </w:r>
      <w:r w:rsidRPr="00783100">
        <w:rPr>
          <w:rFonts w:cs="Times New Roman"/>
          <w:sz w:val="20"/>
          <w:szCs w:val="20"/>
        </w:rPr>
        <w:t xml:space="preserve"> </w:t>
      </w:r>
      <w:proofErr w:type="spellStart"/>
      <w:r w:rsidRPr="00783100">
        <w:rPr>
          <w:rFonts w:cs="Times New Roman"/>
          <w:sz w:val="20"/>
          <w:szCs w:val="20"/>
          <w:lang w:val="en-US"/>
        </w:rPr>
        <w:t>Lq</w:t>
      </w:r>
      <w:proofErr w:type="spellEnd"/>
      <w:r w:rsidRPr="00783100">
        <w:rPr>
          <w:rFonts w:cs="Times New Roman"/>
          <w:sz w:val="20"/>
          <w:szCs w:val="20"/>
        </w:rPr>
        <w:t xml:space="preserve"> = 0;</w:t>
      </w:r>
    </w:p>
    <w:p w14:paraId="3A98F16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</w:p>
    <w:p w14:paraId="1872C85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</w:rPr>
        <w:lastRenderedPageBreak/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if (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Math.Abs</w:t>
      </w:r>
      <w:proofErr w:type="spellEnd"/>
      <w:r w:rsidRPr="00783100">
        <w:rPr>
          <w:rFonts w:cs="Times New Roman"/>
          <w:sz w:val="20"/>
          <w:szCs w:val="20"/>
          <w:lang w:val="en-US"/>
        </w:rPr>
        <w:t>(rho - 1.0) &lt; 0.0001)</w:t>
      </w:r>
    </w:p>
    <w:p w14:paraId="067CF1C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    </w:t>
      </w:r>
      <w:proofErr w:type="spellStart"/>
      <w:r w:rsidRPr="00783100">
        <w:rPr>
          <w:rFonts w:cs="Times New Roman"/>
          <w:sz w:val="20"/>
          <w:szCs w:val="20"/>
          <w:lang w:val="en-US"/>
        </w:rPr>
        <w:t>Lq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= (m * (m + 1)) / (2.0 * (m + 2));</w:t>
      </w:r>
    </w:p>
    <w:p w14:paraId="0254F56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else</w:t>
      </w:r>
    </w:p>
    <w:p w14:paraId="10583A08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    </w:t>
      </w:r>
      <w:proofErr w:type="spellStart"/>
      <w:r w:rsidRPr="00783100">
        <w:rPr>
          <w:rFonts w:cs="Times New Roman"/>
          <w:sz w:val="20"/>
          <w:szCs w:val="20"/>
          <w:lang w:val="en-US"/>
        </w:rPr>
        <w:t>Lq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= p0_2 *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Math.Pow</w:t>
      </w:r>
      <w:proofErr w:type="spellEnd"/>
      <w:r w:rsidRPr="00783100">
        <w:rPr>
          <w:rFonts w:cs="Times New Roman"/>
          <w:sz w:val="20"/>
          <w:szCs w:val="20"/>
          <w:lang w:val="en-US"/>
        </w:rPr>
        <w:t>(rho, 2) *</w:t>
      </w:r>
    </w:p>
    <w:p w14:paraId="23B6F9CF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         (1 -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Math.Pow</w:t>
      </w:r>
      <w:proofErr w:type="spellEnd"/>
      <w:r w:rsidRPr="00783100">
        <w:rPr>
          <w:rFonts w:cs="Times New Roman"/>
          <w:sz w:val="20"/>
          <w:szCs w:val="20"/>
          <w:lang w:val="en-US"/>
        </w:rPr>
        <w:t>(rho, m) * (1 + m * (1 - rho))) /</w:t>
      </w:r>
    </w:p>
    <w:p w14:paraId="3D9A4DD2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        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Math.Pow</w:t>
      </w:r>
      <w:proofErr w:type="spellEnd"/>
      <w:r w:rsidRPr="00783100">
        <w:rPr>
          <w:rFonts w:cs="Times New Roman"/>
          <w:sz w:val="20"/>
          <w:szCs w:val="20"/>
          <w:lang w:val="en-US"/>
        </w:rPr>
        <w:t>(1 - rho, 2);</w:t>
      </w:r>
    </w:p>
    <w:p w14:paraId="63A84009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48AD95C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textBox1.Text = $"</w:t>
      </w:r>
      <w:proofErr w:type="spellStart"/>
      <w:r w:rsidRPr="00783100">
        <w:rPr>
          <w:rFonts w:cs="Times New Roman"/>
          <w:sz w:val="20"/>
          <w:szCs w:val="20"/>
          <w:lang w:val="en-US"/>
        </w:rPr>
        <w:t>Результаты</w:t>
      </w:r>
      <w:proofErr w:type="spellEnd"/>
      <w:r w:rsidRPr="00783100">
        <w:rPr>
          <w:rFonts w:cs="Times New Roman"/>
          <w:sz w:val="20"/>
          <w:szCs w:val="20"/>
          <w:lang w:val="en-US"/>
        </w:rPr>
        <w:t>...\nPотк1={pLoss1}, Pотк2={pLoss2}";</w:t>
      </w:r>
    </w:p>
    <w:p w14:paraId="4658AEF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}</w:t>
      </w:r>
    </w:p>
    <w:p w14:paraId="533D1D3C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catch (Exception ex)</w:t>
      </w:r>
    </w:p>
    <w:p w14:paraId="6A97690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{</w:t>
      </w:r>
    </w:p>
    <w:p w14:paraId="4DA5106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MessageBox.Show</w:t>
      </w:r>
      <w:proofErr w:type="spellEnd"/>
      <w:r w:rsidRPr="00783100">
        <w:rPr>
          <w:rFonts w:cs="Times New Roman"/>
          <w:sz w:val="20"/>
          <w:szCs w:val="20"/>
          <w:lang w:val="en-US"/>
        </w:rPr>
        <w:t>(</w:t>
      </w:r>
      <w:proofErr w:type="spellStart"/>
      <w:proofErr w:type="gramStart"/>
      <w:r w:rsidRPr="00783100">
        <w:rPr>
          <w:rFonts w:cs="Times New Roman"/>
          <w:sz w:val="20"/>
          <w:szCs w:val="20"/>
          <w:lang w:val="en-US"/>
        </w:rPr>
        <w:t>ex.Message</w:t>
      </w:r>
      <w:proofErr w:type="spellEnd"/>
      <w:proofErr w:type="gramEnd"/>
      <w:r w:rsidRPr="00783100">
        <w:rPr>
          <w:rFonts w:cs="Times New Roman"/>
          <w:sz w:val="20"/>
          <w:szCs w:val="20"/>
          <w:lang w:val="en-US"/>
        </w:rPr>
        <w:t>);</w:t>
      </w:r>
    </w:p>
    <w:p w14:paraId="5073179C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}</w:t>
      </w:r>
    </w:p>
    <w:p w14:paraId="6A5D8D7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}</w:t>
      </w:r>
    </w:p>
    <w:p w14:paraId="220A021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74FF656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// =========================</w:t>
      </w:r>
    </w:p>
    <w:p w14:paraId="04E2F97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// ЗАДАЧА 2 (</w:t>
      </w:r>
      <w:proofErr w:type="spellStart"/>
      <w:r w:rsidRPr="00783100">
        <w:rPr>
          <w:rFonts w:cs="Times New Roman"/>
          <w:sz w:val="20"/>
          <w:szCs w:val="20"/>
          <w:lang w:val="en-US"/>
        </w:rPr>
        <w:t>Бригада</w:t>
      </w:r>
      <w:proofErr w:type="spellEnd"/>
      <w:r w:rsidRPr="00783100">
        <w:rPr>
          <w:rFonts w:cs="Times New Roman"/>
          <w:sz w:val="20"/>
          <w:szCs w:val="20"/>
          <w:lang w:val="en-US"/>
        </w:rPr>
        <w:t>)</w:t>
      </w:r>
    </w:p>
    <w:p w14:paraId="12890F3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// =========================</w:t>
      </w:r>
    </w:p>
    <w:p w14:paraId="2F1A7C2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private void BtnCalc2_</w:t>
      </w:r>
      <w:proofErr w:type="gramStart"/>
      <w:r w:rsidRPr="00783100">
        <w:rPr>
          <w:rFonts w:cs="Times New Roman"/>
          <w:sz w:val="20"/>
          <w:szCs w:val="20"/>
          <w:lang w:val="en-US"/>
        </w:rPr>
        <w:t>Click(</w:t>
      </w:r>
      <w:proofErr w:type="gramEnd"/>
      <w:r w:rsidRPr="00783100">
        <w:rPr>
          <w:rFonts w:cs="Times New Roman"/>
          <w:sz w:val="20"/>
          <w:szCs w:val="20"/>
          <w:lang w:val="en-US"/>
        </w:rPr>
        <w:t xml:space="preserve">object sender, </w:t>
      </w:r>
      <w:proofErr w:type="spellStart"/>
      <w:r w:rsidRPr="00783100">
        <w:rPr>
          <w:rFonts w:cs="Times New Roman"/>
          <w:sz w:val="20"/>
          <w:szCs w:val="20"/>
          <w:lang w:val="en-US"/>
        </w:rPr>
        <w:t>EventArgs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e)</w:t>
      </w:r>
    </w:p>
    <w:p w14:paraId="261A2B6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{</w:t>
      </w:r>
    </w:p>
    <w:p w14:paraId="54FFE79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try</w:t>
      </w:r>
    </w:p>
    <w:p w14:paraId="78641ECF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{</w:t>
      </w:r>
    </w:p>
    <w:p w14:paraId="33FEE9A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int n = (int)nudN2.Value;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мастера</w:t>
      </w:r>
      <w:proofErr w:type="spellEnd"/>
    </w:p>
    <w:p w14:paraId="5557831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int m = (int)nudM2.Value;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заявки</w:t>
      </w:r>
      <w:proofErr w:type="spellEnd"/>
    </w:p>
    <w:p w14:paraId="194BE843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int k = (int)nudK2.Value;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дни</w:t>
      </w:r>
      <w:proofErr w:type="spellEnd"/>
    </w:p>
    <w:p w14:paraId="101A17F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5415954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lambda = m / 5.0</w:t>
      </w:r>
      <w:proofErr w:type="gramStart"/>
      <w:r w:rsidRPr="00783100">
        <w:rPr>
          <w:rFonts w:cs="Times New Roman"/>
          <w:sz w:val="20"/>
          <w:szCs w:val="20"/>
          <w:lang w:val="en-US"/>
        </w:rPr>
        <w:t>;  /</w:t>
      </w:r>
      <w:proofErr w:type="gramEnd"/>
      <w:r w:rsidRPr="00783100">
        <w:rPr>
          <w:rFonts w:cs="Times New Roman"/>
          <w:sz w:val="20"/>
          <w:szCs w:val="20"/>
          <w:lang w:val="en-US"/>
        </w:rPr>
        <w:t xml:space="preserve">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поток</w:t>
      </w:r>
      <w:proofErr w:type="spellEnd"/>
    </w:p>
    <w:p w14:paraId="5B0D8483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mu = 1.0 / </w:t>
      </w:r>
      <w:proofErr w:type="gramStart"/>
      <w:r w:rsidRPr="00783100">
        <w:rPr>
          <w:rFonts w:cs="Times New Roman"/>
          <w:sz w:val="20"/>
          <w:szCs w:val="20"/>
          <w:lang w:val="en-US"/>
        </w:rPr>
        <w:t xml:space="preserve">k;   </w:t>
      </w:r>
      <w:proofErr w:type="gramEnd"/>
      <w:r w:rsidRPr="00783100">
        <w:rPr>
          <w:rFonts w:cs="Times New Roman"/>
          <w:sz w:val="20"/>
          <w:szCs w:val="20"/>
          <w:lang w:val="en-US"/>
        </w:rPr>
        <w:t xml:space="preserve">  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скорость</w:t>
      </w:r>
      <w:proofErr w:type="spellEnd"/>
    </w:p>
    <w:p w14:paraId="30A171C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3C95BCA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</w:t>
      </w:r>
      <w:r w:rsidRPr="00783100">
        <w:rPr>
          <w:rFonts w:cs="Times New Roman"/>
          <w:sz w:val="20"/>
          <w:szCs w:val="20"/>
        </w:rPr>
        <w:t>// ===== ВАРИАНТ 1 (все вместе) =====</w:t>
      </w:r>
    </w:p>
    <w:p w14:paraId="577212D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</w:t>
      </w:r>
      <w:r w:rsidRPr="00783100">
        <w:rPr>
          <w:rFonts w:cs="Times New Roman"/>
          <w:sz w:val="20"/>
          <w:szCs w:val="20"/>
        </w:rPr>
        <w:t xml:space="preserve"> </w:t>
      </w:r>
      <w:r w:rsidRPr="00783100">
        <w:rPr>
          <w:rFonts w:cs="Times New Roman"/>
          <w:sz w:val="20"/>
          <w:szCs w:val="20"/>
          <w:lang w:val="en-US"/>
        </w:rPr>
        <w:t>rho</w:t>
      </w:r>
      <w:r w:rsidRPr="00783100">
        <w:rPr>
          <w:rFonts w:cs="Times New Roman"/>
          <w:sz w:val="20"/>
          <w:szCs w:val="20"/>
        </w:rPr>
        <w:t xml:space="preserve">1 = </w:t>
      </w:r>
      <w:r w:rsidRPr="00783100">
        <w:rPr>
          <w:rFonts w:cs="Times New Roman"/>
          <w:sz w:val="20"/>
          <w:szCs w:val="20"/>
          <w:lang w:val="en-US"/>
        </w:rPr>
        <w:t>lambda</w:t>
      </w:r>
      <w:r w:rsidRPr="00783100">
        <w:rPr>
          <w:rFonts w:cs="Times New Roman"/>
          <w:sz w:val="20"/>
          <w:szCs w:val="20"/>
        </w:rPr>
        <w:t xml:space="preserve"> / </w:t>
      </w:r>
      <w:r w:rsidRPr="00783100">
        <w:rPr>
          <w:rFonts w:cs="Times New Roman"/>
          <w:sz w:val="20"/>
          <w:szCs w:val="20"/>
          <w:lang w:val="en-US"/>
        </w:rPr>
        <w:t>mu</w:t>
      </w:r>
      <w:r w:rsidRPr="00783100">
        <w:rPr>
          <w:rFonts w:cs="Times New Roman"/>
          <w:sz w:val="20"/>
          <w:szCs w:val="20"/>
        </w:rPr>
        <w:t>;</w:t>
      </w:r>
    </w:p>
    <w:p w14:paraId="4E4A0F09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 pLoss1 = rho1 / (1 + rho1);</w:t>
      </w:r>
    </w:p>
    <w:p w14:paraId="0A2F9DF2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Q1 = 1 - pLoss1;</w:t>
      </w:r>
    </w:p>
    <w:p w14:paraId="5FCAFFF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A1 = lambda * Q1;</w:t>
      </w:r>
    </w:p>
    <w:p w14:paraId="09C98EC8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served1 = A1 * 5;</w:t>
      </w:r>
    </w:p>
    <w:p w14:paraId="1477340C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3C147C5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</w:t>
      </w:r>
      <w:r w:rsidRPr="00783100">
        <w:rPr>
          <w:rFonts w:cs="Times New Roman"/>
          <w:sz w:val="20"/>
          <w:szCs w:val="20"/>
        </w:rPr>
        <w:t>// ===== ВАРИАНТ 2 (каждый отдельно) =====</w:t>
      </w:r>
    </w:p>
    <w:p w14:paraId="78F2D01F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</w:t>
      </w:r>
      <w:r w:rsidRPr="00783100">
        <w:rPr>
          <w:rFonts w:cs="Times New Roman"/>
          <w:sz w:val="20"/>
          <w:szCs w:val="20"/>
        </w:rPr>
        <w:t xml:space="preserve"> </w:t>
      </w:r>
      <w:r w:rsidRPr="00783100">
        <w:rPr>
          <w:rFonts w:cs="Times New Roman"/>
          <w:sz w:val="20"/>
          <w:szCs w:val="20"/>
          <w:lang w:val="en-US"/>
        </w:rPr>
        <w:t>rho</w:t>
      </w:r>
      <w:r w:rsidRPr="00783100">
        <w:rPr>
          <w:rFonts w:cs="Times New Roman"/>
          <w:sz w:val="20"/>
          <w:szCs w:val="20"/>
        </w:rPr>
        <w:t xml:space="preserve">2 = </w:t>
      </w:r>
      <w:r w:rsidRPr="00783100">
        <w:rPr>
          <w:rFonts w:cs="Times New Roman"/>
          <w:sz w:val="20"/>
          <w:szCs w:val="20"/>
          <w:lang w:val="en-US"/>
        </w:rPr>
        <w:t>lambda</w:t>
      </w:r>
      <w:r w:rsidRPr="00783100">
        <w:rPr>
          <w:rFonts w:cs="Times New Roman"/>
          <w:sz w:val="20"/>
          <w:szCs w:val="20"/>
        </w:rPr>
        <w:t xml:space="preserve"> / (</w:t>
      </w:r>
      <w:r w:rsidRPr="00783100">
        <w:rPr>
          <w:rFonts w:cs="Times New Roman"/>
          <w:sz w:val="20"/>
          <w:szCs w:val="20"/>
          <w:lang w:val="en-US"/>
        </w:rPr>
        <w:t>n</w:t>
      </w:r>
      <w:r w:rsidRPr="00783100">
        <w:rPr>
          <w:rFonts w:cs="Times New Roman"/>
          <w:sz w:val="20"/>
          <w:szCs w:val="20"/>
        </w:rPr>
        <w:t xml:space="preserve"> * </w:t>
      </w:r>
      <w:r w:rsidRPr="00783100">
        <w:rPr>
          <w:rFonts w:cs="Times New Roman"/>
          <w:sz w:val="20"/>
          <w:szCs w:val="20"/>
          <w:lang w:val="en-US"/>
        </w:rPr>
        <w:t>mu</w:t>
      </w:r>
      <w:r w:rsidRPr="00783100">
        <w:rPr>
          <w:rFonts w:cs="Times New Roman"/>
          <w:sz w:val="20"/>
          <w:szCs w:val="20"/>
        </w:rPr>
        <w:t>);</w:t>
      </w:r>
    </w:p>
    <w:p w14:paraId="1627302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</w:p>
    <w:p w14:paraId="786ED11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Формула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Эрланга</w:t>
      </w:r>
    </w:p>
    <w:p w14:paraId="4E580412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sum = 0;</w:t>
      </w:r>
    </w:p>
    <w:p w14:paraId="21A100A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for (int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= 0;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&lt;= n;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>++)</w:t>
      </w:r>
    </w:p>
    <w:p w14:paraId="38A3DA6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    sum +=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Math.Pow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(rho2 * n,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>) / Factorial(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>);</w:t>
      </w:r>
    </w:p>
    <w:p w14:paraId="00FE1D9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2FC2464F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pLoss2 = (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Math.Pow</w:t>
      </w:r>
      <w:proofErr w:type="spellEnd"/>
      <w:r w:rsidRPr="00783100">
        <w:rPr>
          <w:rFonts w:cs="Times New Roman"/>
          <w:sz w:val="20"/>
          <w:szCs w:val="20"/>
          <w:lang w:val="en-US"/>
        </w:rPr>
        <w:t>(rho2 * n, n) / Factorial(n)) / sum;</w:t>
      </w:r>
    </w:p>
    <w:p w14:paraId="4B10025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Q2 = 1 - pLoss2;</w:t>
      </w:r>
    </w:p>
    <w:p w14:paraId="4037A1EF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A2 = lambda * Q2;</w:t>
      </w:r>
    </w:p>
    <w:p w14:paraId="314C1E73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served2 = A2 * 5;</w:t>
      </w:r>
    </w:p>
    <w:p w14:paraId="5038E65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31E952C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textBox2.Text = $"</w:t>
      </w:r>
      <w:proofErr w:type="spellStart"/>
      <w:r w:rsidRPr="00783100">
        <w:rPr>
          <w:rFonts w:cs="Times New Roman"/>
          <w:sz w:val="20"/>
          <w:szCs w:val="20"/>
          <w:lang w:val="en-US"/>
        </w:rPr>
        <w:t>Обслужено</w:t>
      </w:r>
      <w:proofErr w:type="spellEnd"/>
      <w:r w:rsidRPr="00783100">
        <w:rPr>
          <w:rFonts w:cs="Times New Roman"/>
          <w:sz w:val="20"/>
          <w:szCs w:val="20"/>
          <w:lang w:val="en-US"/>
        </w:rPr>
        <w:t>: {served1} vs {served2}";</w:t>
      </w:r>
    </w:p>
    <w:p w14:paraId="5F1A48FB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}</w:t>
      </w:r>
    </w:p>
    <w:p w14:paraId="0E6E9C1B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catch (Exception ex)</w:t>
      </w:r>
    </w:p>
    <w:p w14:paraId="44675FE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{</w:t>
      </w:r>
    </w:p>
    <w:p w14:paraId="4CD6B4D9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MessageBox.Show</w:t>
      </w:r>
      <w:proofErr w:type="spellEnd"/>
      <w:r w:rsidRPr="00783100">
        <w:rPr>
          <w:rFonts w:cs="Times New Roman"/>
          <w:sz w:val="20"/>
          <w:szCs w:val="20"/>
          <w:lang w:val="en-US"/>
        </w:rPr>
        <w:t>(</w:t>
      </w:r>
      <w:proofErr w:type="spellStart"/>
      <w:proofErr w:type="gramStart"/>
      <w:r w:rsidRPr="00783100">
        <w:rPr>
          <w:rFonts w:cs="Times New Roman"/>
          <w:sz w:val="20"/>
          <w:szCs w:val="20"/>
          <w:lang w:val="en-US"/>
        </w:rPr>
        <w:t>ex.Message</w:t>
      </w:r>
      <w:proofErr w:type="spellEnd"/>
      <w:proofErr w:type="gramEnd"/>
      <w:r w:rsidRPr="00783100">
        <w:rPr>
          <w:rFonts w:cs="Times New Roman"/>
          <w:sz w:val="20"/>
          <w:szCs w:val="20"/>
          <w:lang w:val="en-US"/>
        </w:rPr>
        <w:t>);</w:t>
      </w:r>
    </w:p>
    <w:p w14:paraId="63E4CECF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}</w:t>
      </w:r>
    </w:p>
    <w:p w14:paraId="5BDEBD3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}</w:t>
      </w:r>
    </w:p>
    <w:p w14:paraId="0B0D643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1BCA29CF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// =========================</w:t>
      </w:r>
    </w:p>
    <w:p w14:paraId="35B2BAE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// ЗАДАЧА 3 (</w:t>
      </w:r>
      <w:proofErr w:type="spellStart"/>
      <w:r w:rsidRPr="00783100">
        <w:rPr>
          <w:rFonts w:cs="Times New Roman"/>
          <w:sz w:val="20"/>
          <w:szCs w:val="20"/>
          <w:lang w:val="en-US"/>
        </w:rPr>
        <w:t>Автомойка</w:t>
      </w:r>
      <w:proofErr w:type="spellEnd"/>
      <w:r w:rsidRPr="00783100">
        <w:rPr>
          <w:rFonts w:cs="Times New Roman"/>
          <w:sz w:val="20"/>
          <w:szCs w:val="20"/>
          <w:lang w:val="en-US"/>
        </w:rPr>
        <w:t>)</w:t>
      </w:r>
    </w:p>
    <w:p w14:paraId="24B8D51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// =========================</w:t>
      </w:r>
    </w:p>
    <w:p w14:paraId="61D3641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private void BtnCalc3_</w:t>
      </w:r>
      <w:proofErr w:type="gramStart"/>
      <w:r w:rsidRPr="00783100">
        <w:rPr>
          <w:rFonts w:cs="Times New Roman"/>
          <w:sz w:val="20"/>
          <w:szCs w:val="20"/>
          <w:lang w:val="en-US"/>
        </w:rPr>
        <w:t>Click(</w:t>
      </w:r>
      <w:proofErr w:type="gramEnd"/>
      <w:r w:rsidRPr="00783100">
        <w:rPr>
          <w:rFonts w:cs="Times New Roman"/>
          <w:sz w:val="20"/>
          <w:szCs w:val="20"/>
          <w:lang w:val="en-US"/>
        </w:rPr>
        <w:t xml:space="preserve">object sender, </w:t>
      </w:r>
      <w:proofErr w:type="spellStart"/>
      <w:r w:rsidRPr="00783100">
        <w:rPr>
          <w:rFonts w:cs="Times New Roman"/>
          <w:sz w:val="20"/>
          <w:szCs w:val="20"/>
          <w:lang w:val="en-US"/>
        </w:rPr>
        <w:t>EventArgs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e)</w:t>
      </w:r>
    </w:p>
    <w:p w14:paraId="05B2A71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{</w:t>
      </w:r>
    </w:p>
    <w:p w14:paraId="31BFBDD8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lastRenderedPageBreak/>
        <w:t xml:space="preserve">            try</w:t>
      </w:r>
    </w:p>
    <w:p w14:paraId="23E2E7A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{</w:t>
      </w:r>
    </w:p>
    <w:p w14:paraId="52DEBA6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int n = (int)nudN3.Value;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боксы</w:t>
      </w:r>
      <w:proofErr w:type="spellEnd"/>
    </w:p>
    <w:p w14:paraId="45A0EF9C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int m = (int)nudM3.Value;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очередь</w:t>
      </w:r>
      <w:proofErr w:type="spellEnd"/>
    </w:p>
    <w:p w14:paraId="4A14FB6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int t = (int)nudT3.Value; // </w:t>
      </w:r>
      <w:proofErr w:type="spellStart"/>
      <w:r w:rsidRPr="00783100">
        <w:rPr>
          <w:rFonts w:cs="Times New Roman"/>
          <w:sz w:val="20"/>
          <w:szCs w:val="20"/>
          <w:lang w:val="en-US"/>
        </w:rPr>
        <w:t>время</w:t>
      </w:r>
      <w:proofErr w:type="spellEnd"/>
    </w:p>
    <w:p w14:paraId="21FC8B9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lambda = (double)nudLambda3.Value;</w:t>
      </w:r>
    </w:p>
    <w:p w14:paraId="7082C63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63FA0616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</w:t>
      </w:r>
      <w:r w:rsidRPr="00783100">
        <w:rPr>
          <w:rFonts w:cs="Times New Roman"/>
          <w:sz w:val="20"/>
          <w:szCs w:val="20"/>
        </w:rPr>
        <w:t>// перевод в часы</w:t>
      </w:r>
    </w:p>
    <w:p w14:paraId="09C8748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</w:t>
      </w:r>
      <w:r w:rsidRPr="00783100">
        <w:rPr>
          <w:rFonts w:cs="Times New Roman"/>
          <w:sz w:val="20"/>
          <w:szCs w:val="20"/>
        </w:rPr>
        <w:t xml:space="preserve"> </w:t>
      </w:r>
      <w:r w:rsidRPr="00783100">
        <w:rPr>
          <w:rFonts w:cs="Times New Roman"/>
          <w:sz w:val="20"/>
          <w:szCs w:val="20"/>
          <w:lang w:val="en-US"/>
        </w:rPr>
        <w:t>mu</w:t>
      </w:r>
      <w:r w:rsidRPr="00783100">
        <w:rPr>
          <w:rFonts w:cs="Times New Roman"/>
          <w:sz w:val="20"/>
          <w:szCs w:val="20"/>
        </w:rPr>
        <w:t xml:space="preserve"> = 60.0 / </w:t>
      </w:r>
      <w:r w:rsidRPr="00783100">
        <w:rPr>
          <w:rFonts w:cs="Times New Roman"/>
          <w:sz w:val="20"/>
          <w:szCs w:val="20"/>
          <w:lang w:val="en-US"/>
        </w:rPr>
        <w:t>t</w:t>
      </w:r>
      <w:r w:rsidRPr="00783100">
        <w:rPr>
          <w:rFonts w:cs="Times New Roman"/>
          <w:sz w:val="20"/>
          <w:szCs w:val="20"/>
        </w:rPr>
        <w:t>;</w:t>
      </w:r>
    </w:p>
    <w:p w14:paraId="6A2A2BA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</w:p>
    <w:p w14:paraId="6ED9F87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 rho = lambda / (n * mu);</w:t>
      </w:r>
    </w:p>
    <w:p w14:paraId="3B1CDF2B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5DAA3F79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</w:t>
      </w:r>
      <w:r w:rsidRPr="00783100">
        <w:rPr>
          <w:rFonts w:cs="Times New Roman"/>
          <w:sz w:val="20"/>
          <w:szCs w:val="20"/>
        </w:rPr>
        <w:t xml:space="preserve">// ===== ВАРИАНТ </w:t>
      </w:r>
      <w:r w:rsidRPr="00783100">
        <w:rPr>
          <w:rFonts w:cs="Times New Roman"/>
          <w:sz w:val="20"/>
          <w:szCs w:val="20"/>
          <w:lang w:val="en-US"/>
        </w:rPr>
        <w:t>A</w:t>
      </w:r>
      <w:r w:rsidRPr="00783100">
        <w:rPr>
          <w:rFonts w:cs="Times New Roman"/>
          <w:sz w:val="20"/>
          <w:szCs w:val="20"/>
        </w:rPr>
        <w:t xml:space="preserve"> (без очереди) =====</w:t>
      </w:r>
    </w:p>
    <w:p w14:paraId="6751F06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</w:t>
      </w:r>
      <w:r w:rsidRPr="00783100">
        <w:rPr>
          <w:rFonts w:cs="Times New Roman"/>
          <w:sz w:val="20"/>
          <w:szCs w:val="20"/>
        </w:rPr>
        <w:t xml:space="preserve"> </w:t>
      </w:r>
      <w:r w:rsidRPr="00783100">
        <w:rPr>
          <w:rFonts w:cs="Times New Roman"/>
          <w:sz w:val="20"/>
          <w:szCs w:val="20"/>
          <w:lang w:val="en-US"/>
        </w:rPr>
        <w:t>sum</w:t>
      </w:r>
      <w:r w:rsidRPr="00783100">
        <w:rPr>
          <w:rFonts w:cs="Times New Roman"/>
          <w:sz w:val="20"/>
          <w:szCs w:val="20"/>
        </w:rPr>
        <w:t xml:space="preserve"> = 0;</w:t>
      </w:r>
    </w:p>
    <w:p w14:paraId="4D808B6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 xml:space="preserve">for (int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= 0;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&lt;= n;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>++)</w:t>
      </w:r>
    </w:p>
    <w:p w14:paraId="57704B5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    sum +=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Math.Pow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(lambda / mu,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>) / Factorial(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>);</w:t>
      </w:r>
    </w:p>
    <w:p w14:paraId="0A07953D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5FF4FAF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</w:t>
      </w:r>
      <w:proofErr w:type="spellStart"/>
      <w:r w:rsidRPr="00783100">
        <w:rPr>
          <w:rFonts w:cs="Times New Roman"/>
          <w:sz w:val="20"/>
          <w:szCs w:val="20"/>
          <w:lang w:val="en-US"/>
        </w:rPr>
        <w:t>pLossA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= (</w:t>
      </w:r>
      <w:proofErr w:type="spellStart"/>
      <w:r w:rsidRPr="00783100">
        <w:rPr>
          <w:rFonts w:cs="Times New Roman"/>
          <w:sz w:val="20"/>
          <w:szCs w:val="20"/>
          <w:lang w:val="en-US"/>
        </w:rPr>
        <w:t>Math.Pow</w:t>
      </w:r>
      <w:proofErr w:type="spellEnd"/>
      <w:r w:rsidRPr="00783100">
        <w:rPr>
          <w:rFonts w:cs="Times New Roman"/>
          <w:sz w:val="20"/>
          <w:szCs w:val="20"/>
          <w:lang w:val="en-US"/>
        </w:rPr>
        <w:t>(lambda / mu, n) / Factorial(n)) / sum;</w:t>
      </w:r>
    </w:p>
    <w:p w14:paraId="544C72E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 QA = 1 - </w:t>
      </w:r>
      <w:proofErr w:type="spellStart"/>
      <w:r w:rsidRPr="00783100">
        <w:rPr>
          <w:rFonts w:cs="Times New Roman"/>
          <w:sz w:val="20"/>
          <w:szCs w:val="20"/>
          <w:lang w:val="en-US"/>
        </w:rPr>
        <w:t>pLossA</w:t>
      </w:r>
      <w:proofErr w:type="spellEnd"/>
      <w:r w:rsidRPr="00783100">
        <w:rPr>
          <w:rFonts w:cs="Times New Roman"/>
          <w:sz w:val="20"/>
          <w:szCs w:val="20"/>
          <w:lang w:val="en-US"/>
        </w:rPr>
        <w:t>;</w:t>
      </w:r>
    </w:p>
    <w:p w14:paraId="13DFEE78" w14:textId="77777777" w:rsidR="00783100" w:rsidRPr="0035043B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double</w:t>
      </w:r>
      <w:r w:rsidRPr="0035043B">
        <w:rPr>
          <w:rFonts w:cs="Times New Roman"/>
          <w:sz w:val="20"/>
          <w:szCs w:val="20"/>
          <w:lang w:val="en-US"/>
        </w:rPr>
        <w:t xml:space="preserve"> </w:t>
      </w:r>
      <w:r w:rsidRPr="00783100">
        <w:rPr>
          <w:rFonts w:cs="Times New Roman"/>
          <w:sz w:val="20"/>
          <w:szCs w:val="20"/>
          <w:lang w:val="en-US"/>
        </w:rPr>
        <w:t>AA</w:t>
      </w:r>
      <w:r w:rsidRPr="0035043B">
        <w:rPr>
          <w:rFonts w:cs="Times New Roman"/>
          <w:sz w:val="20"/>
          <w:szCs w:val="20"/>
          <w:lang w:val="en-US"/>
        </w:rPr>
        <w:t xml:space="preserve"> = </w:t>
      </w:r>
      <w:r w:rsidRPr="00783100">
        <w:rPr>
          <w:rFonts w:cs="Times New Roman"/>
          <w:sz w:val="20"/>
          <w:szCs w:val="20"/>
          <w:lang w:val="en-US"/>
        </w:rPr>
        <w:t>lambda</w:t>
      </w:r>
      <w:r w:rsidRPr="0035043B">
        <w:rPr>
          <w:rFonts w:cs="Times New Roman"/>
          <w:sz w:val="20"/>
          <w:szCs w:val="20"/>
          <w:lang w:val="en-US"/>
        </w:rPr>
        <w:t xml:space="preserve"> * </w:t>
      </w:r>
      <w:r w:rsidRPr="00783100">
        <w:rPr>
          <w:rFonts w:cs="Times New Roman"/>
          <w:sz w:val="20"/>
          <w:szCs w:val="20"/>
          <w:lang w:val="en-US"/>
        </w:rPr>
        <w:t>QA</w:t>
      </w:r>
      <w:r w:rsidRPr="0035043B">
        <w:rPr>
          <w:rFonts w:cs="Times New Roman"/>
          <w:sz w:val="20"/>
          <w:szCs w:val="20"/>
          <w:lang w:val="en-US"/>
        </w:rPr>
        <w:t>;</w:t>
      </w:r>
    </w:p>
    <w:p w14:paraId="10CC2513" w14:textId="77777777" w:rsidR="00783100" w:rsidRPr="0035043B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02B6F53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35043B">
        <w:rPr>
          <w:rFonts w:cs="Times New Roman"/>
          <w:sz w:val="20"/>
          <w:szCs w:val="20"/>
          <w:lang w:val="en-US"/>
        </w:rPr>
        <w:t xml:space="preserve">                </w:t>
      </w:r>
      <w:r w:rsidRPr="00783100">
        <w:rPr>
          <w:rFonts w:cs="Times New Roman"/>
          <w:sz w:val="20"/>
          <w:szCs w:val="20"/>
        </w:rPr>
        <w:t xml:space="preserve">// ===== ВАРИАНТ </w:t>
      </w:r>
      <w:r w:rsidRPr="00783100">
        <w:rPr>
          <w:rFonts w:cs="Times New Roman"/>
          <w:sz w:val="20"/>
          <w:szCs w:val="20"/>
          <w:lang w:val="en-US"/>
        </w:rPr>
        <w:t>B</w:t>
      </w:r>
      <w:r w:rsidRPr="00783100">
        <w:rPr>
          <w:rFonts w:cs="Times New Roman"/>
          <w:sz w:val="20"/>
          <w:szCs w:val="20"/>
        </w:rPr>
        <w:t xml:space="preserve"> (с очередью) =====</w:t>
      </w:r>
    </w:p>
    <w:p w14:paraId="3FE9F202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int</w:t>
      </w:r>
      <w:r w:rsidRPr="00783100">
        <w:rPr>
          <w:rFonts w:cs="Times New Roman"/>
          <w:sz w:val="20"/>
          <w:szCs w:val="20"/>
        </w:rPr>
        <w:t xml:space="preserve"> </w:t>
      </w:r>
      <w:r w:rsidRPr="00783100">
        <w:rPr>
          <w:rFonts w:cs="Times New Roman"/>
          <w:sz w:val="20"/>
          <w:szCs w:val="20"/>
          <w:lang w:val="en-US"/>
        </w:rPr>
        <w:t>total</w:t>
      </w:r>
      <w:r w:rsidRPr="00783100">
        <w:rPr>
          <w:rFonts w:cs="Times New Roman"/>
          <w:sz w:val="20"/>
          <w:szCs w:val="20"/>
        </w:rPr>
        <w:t xml:space="preserve"> = </w:t>
      </w:r>
      <w:r w:rsidRPr="00783100">
        <w:rPr>
          <w:rFonts w:cs="Times New Roman"/>
          <w:sz w:val="20"/>
          <w:szCs w:val="20"/>
          <w:lang w:val="en-US"/>
        </w:rPr>
        <w:t>n</w:t>
      </w:r>
      <w:r w:rsidRPr="00783100">
        <w:rPr>
          <w:rFonts w:cs="Times New Roman"/>
          <w:sz w:val="20"/>
          <w:szCs w:val="20"/>
        </w:rPr>
        <w:t xml:space="preserve"> + </w:t>
      </w:r>
      <w:r w:rsidRPr="00783100">
        <w:rPr>
          <w:rFonts w:cs="Times New Roman"/>
          <w:sz w:val="20"/>
          <w:szCs w:val="20"/>
          <w:lang w:val="en-US"/>
        </w:rPr>
        <w:t>m</w:t>
      </w:r>
      <w:r w:rsidRPr="00783100">
        <w:rPr>
          <w:rFonts w:cs="Times New Roman"/>
          <w:sz w:val="20"/>
          <w:szCs w:val="20"/>
        </w:rPr>
        <w:t>;</w:t>
      </w:r>
    </w:p>
    <w:p w14:paraId="0CF604F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</w:p>
    <w:p w14:paraId="5528E76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// тут считается сложная формула нормировки</w:t>
      </w:r>
    </w:p>
    <w:p w14:paraId="1D41F6F8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// (чтобы вероятности сходились в 1)</w:t>
      </w:r>
    </w:p>
    <w:p w14:paraId="06AC437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double</w:t>
      </w:r>
      <w:r w:rsidRPr="00783100">
        <w:rPr>
          <w:rFonts w:cs="Times New Roman"/>
          <w:sz w:val="20"/>
          <w:szCs w:val="20"/>
        </w:rPr>
        <w:t xml:space="preserve"> </w:t>
      </w:r>
      <w:r w:rsidRPr="00783100">
        <w:rPr>
          <w:rFonts w:cs="Times New Roman"/>
          <w:sz w:val="20"/>
          <w:szCs w:val="20"/>
          <w:lang w:val="en-US"/>
        </w:rPr>
        <w:t>p</w:t>
      </w:r>
      <w:r w:rsidRPr="00783100">
        <w:rPr>
          <w:rFonts w:cs="Times New Roman"/>
          <w:sz w:val="20"/>
          <w:szCs w:val="20"/>
        </w:rPr>
        <w:t>0 = 0;</w:t>
      </w:r>
    </w:p>
    <w:p w14:paraId="19A3F422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</w:p>
    <w:p w14:paraId="41D98B0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// дальше — классика </w:t>
      </w:r>
      <w:r w:rsidRPr="00783100">
        <w:rPr>
          <w:rFonts w:cs="Times New Roman"/>
          <w:sz w:val="20"/>
          <w:szCs w:val="20"/>
          <w:lang w:val="en-US"/>
        </w:rPr>
        <w:t>M</w:t>
      </w:r>
      <w:r w:rsidRPr="00783100">
        <w:rPr>
          <w:rFonts w:cs="Times New Roman"/>
          <w:sz w:val="20"/>
          <w:szCs w:val="20"/>
        </w:rPr>
        <w:t>/</w:t>
      </w:r>
      <w:r w:rsidRPr="00783100">
        <w:rPr>
          <w:rFonts w:cs="Times New Roman"/>
          <w:sz w:val="20"/>
          <w:szCs w:val="20"/>
          <w:lang w:val="en-US"/>
        </w:rPr>
        <w:t>M</w:t>
      </w:r>
      <w:r w:rsidRPr="00783100">
        <w:rPr>
          <w:rFonts w:cs="Times New Roman"/>
          <w:sz w:val="20"/>
          <w:szCs w:val="20"/>
        </w:rPr>
        <w:t>/</w:t>
      </w:r>
      <w:r w:rsidRPr="00783100">
        <w:rPr>
          <w:rFonts w:cs="Times New Roman"/>
          <w:sz w:val="20"/>
          <w:szCs w:val="20"/>
          <w:lang w:val="en-US"/>
        </w:rPr>
        <w:t>n</w:t>
      </w:r>
      <w:r w:rsidRPr="00783100">
        <w:rPr>
          <w:rFonts w:cs="Times New Roman"/>
          <w:sz w:val="20"/>
          <w:szCs w:val="20"/>
        </w:rPr>
        <w:t>/</w:t>
      </w:r>
      <w:r w:rsidRPr="00783100">
        <w:rPr>
          <w:rFonts w:cs="Times New Roman"/>
          <w:sz w:val="20"/>
          <w:szCs w:val="20"/>
          <w:lang w:val="en-US"/>
        </w:rPr>
        <w:t>m</w:t>
      </w:r>
    </w:p>
    <w:p w14:paraId="51B75ABE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  <w:r w:rsidRPr="00783100">
        <w:rPr>
          <w:rFonts w:cs="Times New Roman"/>
          <w:sz w:val="20"/>
          <w:szCs w:val="20"/>
        </w:rPr>
        <w:t xml:space="preserve">                // если честно, руками такое никто не считает</w:t>
      </w:r>
    </w:p>
    <w:p w14:paraId="022104A4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</w:rPr>
      </w:pPr>
    </w:p>
    <w:p w14:paraId="47BBC458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</w:rPr>
        <w:t xml:space="preserve">                </w:t>
      </w:r>
      <w:r w:rsidRPr="00783100">
        <w:rPr>
          <w:rFonts w:cs="Times New Roman"/>
          <w:sz w:val="20"/>
          <w:szCs w:val="20"/>
          <w:lang w:val="en-US"/>
        </w:rPr>
        <w:t>textBox3.Text = $"</w:t>
      </w:r>
      <w:proofErr w:type="spellStart"/>
      <w:r w:rsidRPr="00783100">
        <w:rPr>
          <w:rFonts w:cs="Times New Roman"/>
          <w:sz w:val="20"/>
          <w:szCs w:val="20"/>
          <w:lang w:val="en-US"/>
        </w:rPr>
        <w:t>Pотк</w:t>
      </w:r>
      <w:proofErr w:type="spellEnd"/>
      <w:r w:rsidRPr="00783100">
        <w:rPr>
          <w:rFonts w:cs="Times New Roman"/>
          <w:sz w:val="20"/>
          <w:szCs w:val="20"/>
          <w:lang w:val="en-US"/>
        </w:rPr>
        <w:t>={</w:t>
      </w:r>
      <w:proofErr w:type="spellStart"/>
      <w:r w:rsidRPr="00783100">
        <w:rPr>
          <w:rFonts w:cs="Times New Roman"/>
          <w:sz w:val="20"/>
          <w:szCs w:val="20"/>
          <w:lang w:val="en-US"/>
        </w:rPr>
        <w:t>pLossA</w:t>
      </w:r>
      <w:proofErr w:type="spellEnd"/>
      <w:r w:rsidRPr="00783100">
        <w:rPr>
          <w:rFonts w:cs="Times New Roman"/>
          <w:sz w:val="20"/>
          <w:szCs w:val="20"/>
          <w:lang w:val="en-US"/>
        </w:rPr>
        <w:t>}";</w:t>
      </w:r>
    </w:p>
    <w:p w14:paraId="096849BA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}</w:t>
      </w:r>
    </w:p>
    <w:p w14:paraId="00E1225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catch (Exception ex)</w:t>
      </w:r>
    </w:p>
    <w:p w14:paraId="57EE2450" w14:textId="77777777" w:rsidR="00783100" w:rsidRPr="0035043B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</w:t>
      </w:r>
      <w:r w:rsidRPr="0035043B">
        <w:rPr>
          <w:rFonts w:cs="Times New Roman"/>
          <w:sz w:val="20"/>
          <w:szCs w:val="20"/>
          <w:lang w:val="en-US"/>
        </w:rPr>
        <w:t>{</w:t>
      </w:r>
    </w:p>
    <w:p w14:paraId="65F3F551" w14:textId="77777777" w:rsidR="00783100" w:rsidRPr="0035043B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35043B">
        <w:rPr>
          <w:rFonts w:cs="Times New Roman"/>
          <w:sz w:val="20"/>
          <w:szCs w:val="20"/>
          <w:lang w:val="en-US"/>
        </w:rPr>
        <w:t xml:space="preserve">                </w:t>
      </w:r>
      <w:proofErr w:type="spellStart"/>
      <w:r w:rsidRPr="00783100">
        <w:rPr>
          <w:rFonts w:cs="Times New Roman"/>
          <w:sz w:val="20"/>
          <w:szCs w:val="20"/>
          <w:lang w:val="en-US"/>
        </w:rPr>
        <w:t>MessageBox</w:t>
      </w:r>
      <w:r w:rsidRPr="0035043B">
        <w:rPr>
          <w:rFonts w:cs="Times New Roman"/>
          <w:sz w:val="20"/>
          <w:szCs w:val="20"/>
          <w:lang w:val="en-US"/>
        </w:rPr>
        <w:t>.</w:t>
      </w:r>
      <w:r w:rsidRPr="00783100">
        <w:rPr>
          <w:rFonts w:cs="Times New Roman"/>
          <w:sz w:val="20"/>
          <w:szCs w:val="20"/>
          <w:lang w:val="en-US"/>
        </w:rPr>
        <w:t>Show</w:t>
      </w:r>
      <w:proofErr w:type="spellEnd"/>
      <w:r w:rsidRPr="0035043B">
        <w:rPr>
          <w:rFonts w:cs="Times New Roman"/>
          <w:sz w:val="20"/>
          <w:szCs w:val="20"/>
          <w:lang w:val="en-US"/>
        </w:rPr>
        <w:t>(</w:t>
      </w:r>
      <w:proofErr w:type="spellStart"/>
      <w:proofErr w:type="gramStart"/>
      <w:r w:rsidRPr="00783100">
        <w:rPr>
          <w:rFonts w:cs="Times New Roman"/>
          <w:sz w:val="20"/>
          <w:szCs w:val="20"/>
          <w:lang w:val="en-US"/>
        </w:rPr>
        <w:t>ex</w:t>
      </w:r>
      <w:r w:rsidRPr="0035043B">
        <w:rPr>
          <w:rFonts w:cs="Times New Roman"/>
          <w:sz w:val="20"/>
          <w:szCs w:val="20"/>
          <w:lang w:val="en-US"/>
        </w:rPr>
        <w:t>.</w:t>
      </w:r>
      <w:r w:rsidRPr="00783100">
        <w:rPr>
          <w:rFonts w:cs="Times New Roman"/>
          <w:sz w:val="20"/>
          <w:szCs w:val="20"/>
          <w:lang w:val="en-US"/>
        </w:rPr>
        <w:t>Message</w:t>
      </w:r>
      <w:proofErr w:type="spellEnd"/>
      <w:proofErr w:type="gramEnd"/>
      <w:r w:rsidRPr="0035043B">
        <w:rPr>
          <w:rFonts w:cs="Times New Roman"/>
          <w:sz w:val="20"/>
          <w:szCs w:val="20"/>
          <w:lang w:val="en-US"/>
        </w:rPr>
        <w:t>);</w:t>
      </w:r>
    </w:p>
    <w:p w14:paraId="5B170B14" w14:textId="77777777" w:rsidR="00783100" w:rsidRPr="0035043B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35043B">
        <w:rPr>
          <w:rFonts w:cs="Times New Roman"/>
          <w:sz w:val="20"/>
          <w:szCs w:val="20"/>
          <w:lang w:val="en-US"/>
        </w:rPr>
        <w:t xml:space="preserve">            }</w:t>
      </w:r>
    </w:p>
    <w:p w14:paraId="1E10D243" w14:textId="77777777" w:rsidR="00783100" w:rsidRPr="0035043B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35043B">
        <w:rPr>
          <w:rFonts w:cs="Times New Roman"/>
          <w:sz w:val="20"/>
          <w:szCs w:val="20"/>
          <w:lang w:val="en-US"/>
        </w:rPr>
        <w:t xml:space="preserve">        }</w:t>
      </w:r>
    </w:p>
    <w:p w14:paraId="065F1F92" w14:textId="77777777" w:rsidR="00783100" w:rsidRPr="0035043B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</w:p>
    <w:p w14:paraId="0A4AE59B" w14:textId="0DA5A677" w:rsidR="00783100" w:rsidRPr="0035043B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35043B">
        <w:rPr>
          <w:rFonts w:cs="Times New Roman"/>
          <w:sz w:val="20"/>
          <w:szCs w:val="20"/>
          <w:lang w:val="en-US"/>
        </w:rPr>
        <w:t xml:space="preserve">        // </w:t>
      </w:r>
      <w:r w:rsidRPr="00783100">
        <w:rPr>
          <w:rFonts w:cs="Times New Roman"/>
          <w:sz w:val="20"/>
          <w:szCs w:val="20"/>
        </w:rPr>
        <w:t>Факториал</w:t>
      </w:r>
      <w:r w:rsidRPr="0035043B">
        <w:rPr>
          <w:rFonts w:cs="Times New Roman"/>
          <w:sz w:val="20"/>
          <w:szCs w:val="20"/>
          <w:lang w:val="en-US"/>
        </w:rPr>
        <w:t xml:space="preserve"> </w:t>
      </w:r>
    </w:p>
    <w:p w14:paraId="76571C4F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private double </w:t>
      </w:r>
      <w:proofErr w:type="gramStart"/>
      <w:r w:rsidRPr="00783100">
        <w:rPr>
          <w:rFonts w:cs="Times New Roman"/>
          <w:sz w:val="20"/>
          <w:szCs w:val="20"/>
          <w:lang w:val="en-US"/>
        </w:rPr>
        <w:t>Factorial(</w:t>
      </w:r>
      <w:proofErr w:type="gramEnd"/>
      <w:r w:rsidRPr="00783100">
        <w:rPr>
          <w:rFonts w:cs="Times New Roman"/>
          <w:sz w:val="20"/>
          <w:szCs w:val="20"/>
          <w:lang w:val="en-US"/>
        </w:rPr>
        <w:t>int n)</w:t>
      </w:r>
    </w:p>
    <w:p w14:paraId="06E5FAF7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{</w:t>
      </w:r>
    </w:p>
    <w:p w14:paraId="3FD97760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double res = 1;</w:t>
      </w:r>
    </w:p>
    <w:p w14:paraId="14C566B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for (int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= 2;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 xml:space="preserve"> &lt;= n;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>++)</w:t>
      </w:r>
    </w:p>
    <w:p w14:paraId="7401F682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    res *= </w:t>
      </w:r>
      <w:proofErr w:type="spellStart"/>
      <w:r w:rsidRPr="00783100">
        <w:rPr>
          <w:rFonts w:cs="Times New Roman"/>
          <w:sz w:val="20"/>
          <w:szCs w:val="20"/>
          <w:lang w:val="en-US"/>
        </w:rPr>
        <w:t>i</w:t>
      </w:r>
      <w:proofErr w:type="spellEnd"/>
      <w:r w:rsidRPr="00783100">
        <w:rPr>
          <w:rFonts w:cs="Times New Roman"/>
          <w:sz w:val="20"/>
          <w:szCs w:val="20"/>
          <w:lang w:val="en-US"/>
        </w:rPr>
        <w:t>;</w:t>
      </w:r>
    </w:p>
    <w:p w14:paraId="0A5AC161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    return res;</w:t>
      </w:r>
    </w:p>
    <w:p w14:paraId="56B96C4C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    }</w:t>
      </w:r>
    </w:p>
    <w:p w14:paraId="227C7315" w14:textId="77777777" w:rsidR="00783100" w:rsidRPr="00783100" w:rsidRDefault="00783100" w:rsidP="00783100">
      <w:pPr>
        <w:pStyle w:val="a3"/>
        <w:spacing w:line="240" w:lineRule="auto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 xml:space="preserve">    }</w:t>
      </w:r>
    </w:p>
    <w:p w14:paraId="5845F091" w14:textId="1B57AD72" w:rsidR="00757769" w:rsidRPr="00783100" w:rsidRDefault="00783100" w:rsidP="00783100">
      <w:pPr>
        <w:pStyle w:val="a3"/>
        <w:spacing w:line="240" w:lineRule="auto"/>
        <w:ind w:left="0"/>
        <w:rPr>
          <w:rFonts w:cs="Times New Roman"/>
          <w:sz w:val="20"/>
          <w:szCs w:val="20"/>
          <w:lang w:val="en-US"/>
        </w:rPr>
      </w:pPr>
      <w:r w:rsidRPr="00783100">
        <w:rPr>
          <w:rFonts w:cs="Times New Roman"/>
          <w:sz w:val="20"/>
          <w:szCs w:val="20"/>
          <w:lang w:val="en-US"/>
        </w:rPr>
        <w:t>}</w:t>
      </w:r>
    </w:p>
    <w:p w14:paraId="0947BA1C" w14:textId="77777777" w:rsidR="00757769" w:rsidRPr="00757769" w:rsidRDefault="00757769" w:rsidP="00757769">
      <w:pPr>
        <w:pStyle w:val="a3"/>
        <w:spacing w:line="240" w:lineRule="auto"/>
        <w:ind w:left="0"/>
        <w:jc w:val="center"/>
        <w:rPr>
          <w:rFonts w:cs="Times New Roman"/>
          <w:szCs w:val="28"/>
          <w:lang w:val="en-US"/>
        </w:rPr>
      </w:pPr>
    </w:p>
    <w:p w14:paraId="1C64B0C8" w14:textId="77777777" w:rsidR="00757769" w:rsidRPr="00757769" w:rsidRDefault="00757769">
      <w:pPr>
        <w:rPr>
          <w:lang w:val="en-US"/>
        </w:rPr>
      </w:pPr>
    </w:p>
    <w:sectPr w:rsidR="00757769" w:rsidRPr="00757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40A40" w14:textId="77777777" w:rsidR="00E103C4" w:rsidRDefault="00E103C4" w:rsidP="00753AD7">
      <w:pPr>
        <w:spacing w:line="240" w:lineRule="auto"/>
      </w:pPr>
      <w:r>
        <w:separator/>
      </w:r>
    </w:p>
  </w:endnote>
  <w:endnote w:type="continuationSeparator" w:id="0">
    <w:p w14:paraId="52E922CE" w14:textId="77777777" w:rsidR="00E103C4" w:rsidRDefault="00E103C4" w:rsidP="00753A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6406392"/>
      <w:docPartObj>
        <w:docPartGallery w:val="Page Numbers (Bottom of Page)"/>
        <w:docPartUnique/>
      </w:docPartObj>
    </w:sdtPr>
    <w:sdtContent>
      <w:p w14:paraId="7C988706" w14:textId="266E7D26" w:rsidR="00753AD7" w:rsidRDefault="00753A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1D6E0A" w14:textId="77777777" w:rsidR="00753AD7" w:rsidRDefault="00753A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CB9A5" w14:textId="77777777" w:rsidR="00E103C4" w:rsidRDefault="00E103C4" w:rsidP="00753AD7">
      <w:pPr>
        <w:spacing w:line="240" w:lineRule="auto"/>
      </w:pPr>
      <w:r>
        <w:separator/>
      </w:r>
    </w:p>
  </w:footnote>
  <w:footnote w:type="continuationSeparator" w:id="0">
    <w:p w14:paraId="26DE439A" w14:textId="77777777" w:rsidR="00E103C4" w:rsidRDefault="00E103C4" w:rsidP="00753A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05BA2"/>
    <w:multiLevelType w:val="hybridMultilevel"/>
    <w:tmpl w:val="791EE142"/>
    <w:lvl w:ilvl="0" w:tplc="15BA07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A6149"/>
    <w:multiLevelType w:val="hybridMultilevel"/>
    <w:tmpl w:val="D95AF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14B03"/>
    <w:multiLevelType w:val="hybridMultilevel"/>
    <w:tmpl w:val="356AB3C2"/>
    <w:lvl w:ilvl="0" w:tplc="87E02C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6B04FF02">
      <w:start w:val="1"/>
      <w:numFmt w:val="decimal"/>
      <w:lvlText w:val="%2)"/>
      <w:lvlJc w:val="left"/>
      <w:pPr>
        <w:ind w:left="1500" w:hanging="4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05270"/>
    <w:multiLevelType w:val="hybridMultilevel"/>
    <w:tmpl w:val="7116BD8C"/>
    <w:lvl w:ilvl="0" w:tplc="A93E1D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4022410">
    <w:abstractNumId w:val="0"/>
  </w:num>
  <w:num w:numId="2" w16cid:durableId="293100910">
    <w:abstractNumId w:val="1"/>
  </w:num>
  <w:num w:numId="3" w16cid:durableId="1291666691">
    <w:abstractNumId w:val="2"/>
  </w:num>
  <w:num w:numId="4" w16cid:durableId="201668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45"/>
    <w:rsid w:val="00172571"/>
    <w:rsid w:val="00186C75"/>
    <w:rsid w:val="0035043B"/>
    <w:rsid w:val="00450638"/>
    <w:rsid w:val="00467835"/>
    <w:rsid w:val="004B64B7"/>
    <w:rsid w:val="007252C2"/>
    <w:rsid w:val="00747699"/>
    <w:rsid w:val="00753AD7"/>
    <w:rsid w:val="00757769"/>
    <w:rsid w:val="00783100"/>
    <w:rsid w:val="0082343D"/>
    <w:rsid w:val="008261AE"/>
    <w:rsid w:val="008E6C49"/>
    <w:rsid w:val="00A91986"/>
    <w:rsid w:val="00B54F9A"/>
    <w:rsid w:val="00CA5DF7"/>
    <w:rsid w:val="00DB3F5B"/>
    <w:rsid w:val="00DD7B0B"/>
    <w:rsid w:val="00E00545"/>
    <w:rsid w:val="00E07B53"/>
    <w:rsid w:val="00E103C4"/>
    <w:rsid w:val="00EE389B"/>
    <w:rsid w:val="00FC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842E2"/>
  <w15:chartTrackingRefBased/>
  <w15:docId w15:val="{A9249B41-1ED3-4A22-AB53-2C74D876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54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69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53AD7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53AD7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753AD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3AD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5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png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1AEAC-0434-48A1-855C-A1F83DA9C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1825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Харебин</dc:creator>
  <cp:keywords/>
  <dc:description/>
  <cp:lastModifiedBy>Антон Харебин</cp:lastModifiedBy>
  <cp:revision>2</cp:revision>
  <dcterms:created xsi:type="dcterms:W3CDTF">2026-04-06T18:34:00Z</dcterms:created>
  <dcterms:modified xsi:type="dcterms:W3CDTF">2026-04-06T18:34:00Z</dcterms:modified>
</cp:coreProperties>
</file>