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对象定义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person =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firstName:"John",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lastName:"Doe",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age:50,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eyeColor:"blue"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对象属性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我们通常认为 "JavaScript 对象是键值对的容器"。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键值对通常写法为 name : value (键与值以冒号分割)。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你可以通过两种方式访问对象属性: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person.lastName;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person["lastName"];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对象方法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对象的方法定义了一个函数，并作为对象的属性存储。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该实例访问了 person 对象的 fullName() 方法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name = person.fullName();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如果你要访问 person 对象的 fullName 属性，它将作为一个定义函数的字符串返回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例如：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person = 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fullName : function()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return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myname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name = person.fullName;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// name 为字符串 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</w:rPr>
        <w:t>function()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return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myname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</w:rPr>
        <w:t>}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3116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2020-05-06T09:43:09Z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