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创建日期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new Date() // 当前日期和时间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new Date(milliseconds) //返回从 1970 年 1 月 1 日至今的毫秒数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设置日期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通过使用针对日期对象的方法，我们可以很容易地对日期进行操作。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在下面的例子中，我们为日期对象设置了一个特定的日期 (2010 年 1 月 14 日)：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myDate=new 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myDate.setFullYear(2010,0,14);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在下面的例子中，我们将日期对象设置为 5 天后的日期：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myDate=new 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myDate.setDate(myDate.getDate()+5);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两个日期比较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日期对象也可用于比较两个日期。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下面的代码将当前日期与 2100 年 1 月 14 日做了比较：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x=new 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x.setFullYear(2100,0,14);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today = new 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if (x&gt;today)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alert("Today is before 14th January 2100");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alert("Today is after 14th January 2100");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  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74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