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 RegExp？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正则表达式描述了字符的模式对象。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当您检索某个文本时，可以使用一种模式来描述要检索的内容。RegExp 就是这种模式。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RegExp 修饰符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修饰符用于执行不区分大小写和全文的搜索。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修饰符是用来执行不区分大小写的匹配。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修饰符是用于执行全文的搜索（而不是在找到第一个就停止查找,而是找到所有的匹配）。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在字符串中不区分大小写找"W3CSchool"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str="Visit W3CSchool";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patt1=/w3cschool/i;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以下标记的文本是获得的匹配的表达式：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Visit W3CSchool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2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