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0" w:name="use"/>
      <w:bookmarkStart w:id="26" w:name="_GoBack"/>
      <w:bookmarkEnd w:id="26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使用场景</w:t>
      </w:r>
      <w:bookmarkEnd w:id="0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3"/>
        <w:gridCol w:w="5540"/>
        <w:gridCol w:w="2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681" w:hRule="atLeast"/>
        </w:trPr>
        <w:tc>
          <w:tcPr>
            <w:tcW w:w="11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2. layui 模块化使用</w:t>
            </w:r>
          </w:p>
        </w:tc>
        <w:tc>
          <w:tcPr>
            <w:tcW w:w="554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如果你使用的是 layui，那么你直接在官网下载 layui 框架即可，无需引入 jQuery 和 layer.js，但需要引入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layui.css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和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layui.js</w:t>
            </w:r>
          </w:p>
        </w:tc>
        <w:tc>
          <w:tcPr>
            <w:tcW w:w="223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通过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layui.use('layer', callback)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加载模块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layui.use('layer',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layer = layui.layer;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layer.msg('hello');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          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bas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基础参数</w:t>
      </w:r>
      <w:bookmarkEnd w:id="1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我们提到的基础参数主要指调用方法时用到的配置项，如：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layer.open({content: ''})layer.msg('', {time: 3})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等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2" w:name="typ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type</w:t>
      </w:r>
      <w:bookmarkEnd w:id="2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基本层类型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：Number，默认：0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可传入的值有：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（信息框，默认）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（页面层）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（iframe层）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（加载层）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（tips层）。 若你采用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layer.open({type: 1})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方式调用，则type为必填项（信息框除外）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3" w:name="titl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title</w:t>
      </w:r>
      <w:bookmarkEnd w:id="3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标题</w:t>
      </w:r>
    </w:p>
    <w:p>
      <w:pP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title支持三种类型的值，若你传入的是普通的字符串，如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title :'我是标题'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，那么只会改变标题文本；若你还需要自定义标题区域样式，那么你可以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title: ['文本', 'font-size:18px;']</w:t>
      </w:r>
    </w:p>
    <w:p>
      <w:pP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</w:p>
    <w:p>
      <w:pP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4" w:name="conten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content</w:t>
      </w:r>
      <w:bookmarkEnd w:id="4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内容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content可传入的值是灵活多变的，不仅可以传入普通的html内容，还可以指定DOM，更可以随着type的不同而不同。譬如：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/!*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如果是页面层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type: 1,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content: '传入任意的文本或html' //这里content是一个普通的String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type: 1,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content: $('#id') //这里content是一个DOM，注意：最好该元素要存放在body最外层，否则可能被其它的相对元素所影响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//Ajax获取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$.post('url', {}, function(str){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type: 1,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content: str //注意，如果str是object，那么需要字符拼接。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/!*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如果是iframe层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type: 2,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content: 'http://sentsin.com' //这里content是一个URL，如果你不想让iframe出现滚动条，你还可以</w:t>
      </w:r>
      <w:r>
        <w:rPr>
          <w:rStyle w:val="7"/>
          <w:rFonts w:hint="default" w:ascii="Courier New" w:hAnsi="Courier New" w:cs="Courier New"/>
          <w:i/>
          <w:caps w:val="0"/>
          <w:color w:val="666666"/>
          <w:spacing w:val="0"/>
          <w:sz w:val="18"/>
          <w:szCs w:val="18"/>
          <w:shd w:val="clear" w:color="auto" w:fill="FFFFFF"/>
        </w:rPr>
        <w:t>content: ['http://sentsin.com', 'no']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/!*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如果是用layer.open执行tips层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type: 4,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content: ['内容', '#id'] //数组第二项即吸附元素选择器或者DOM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5" w:name="skin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skin</w:t>
      </w:r>
      <w:bookmarkEnd w:id="5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样式类名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目前layer内置的skin有：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layui-layer-lanlayui-layer-molv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，未来我们还会选择性地内置更多，但更推荐您自己来定义。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//单个使用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skin: 'demo-class'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//全局使用。即所有弹出层都默认采用，但是单个配置skin的优先级更高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layer.config({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skin: 'demo-class'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//CSS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body .demo-class .layui-layer-title{background:#c00; color:#fff; border: none;}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body .demo-class .layui-layer-btn{border-top:1px solid #E9E7E7}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body .demo-class .layui-layer-btn a{background:#333;}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body .demo-class .layui-layer-btn .layui-layer-btn1{background:#999;}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加上body是为了保证优先级。你可以借助Chrome调试工具，定义更多样式控制层更多的区域。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6" w:name="area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area</w:t>
      </w:r>
      <w:bookmarkEnd w:id="6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宽高</w:t>
      </w:r>
    </w:p>
    <w:p>
      <w:pPr>
        <w:rPr>
          <w:rStyle w:val="7"/>
          <w:rFonts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  <w:r>
        <w:rPr>
          <w:rStyle w:val="7"/>
          <w:rFonts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area: ['500px', '300px']</w:t>
      </w:r>
    </w:p>
    <w:p>
      <w:pPr>
        <w:rPr>
          <w:rStyle w:val="7"/>
          <w:rFonts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</w:p>
    <w:p>
      <w:pPr>
        <w:rPr>
          <w:rStyle w:val="7"/>
          <w:rFonts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</w:p>
    <w:p>
      <w:pPr>
        <w:rPr>
          <w:rStyle w:val="7"/>
          <w:rFonts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7" w:name="btn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btn</w:t>
      </w:r>
      <w:bookmarkEnd w:id="7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按钮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：String/Array，默认：'确认'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当您只想自定义一个按钮时，你可以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btn: '我知道了'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，当你要定义两个按钮时，你可以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btn: ['yes', 'no']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。当然，你也可以定义更多按钮，比如：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btn: ['按钮1', '按钮2', '按钮3', …]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，按钮1的回调是yes，而从按钮2开始，则回调为btn2: function(){}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content: 'test'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,btn: ['按钮一', '按钮二', '按钮三']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,yes: function(index, layero){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//按钮【按钮一】的回调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,btn2: function(index, layero){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//按钮【按钮二】的回调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//return false 开启该代码可禁止点击该按钮关闭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,btn3: function(index, layero){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//按钮【按钮三】的回调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//return false 开启该代码可禁止点击该按钮关闭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,cancel: function(){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//右上角关闭回调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//return false 开启该代码可禁止点击该按钮关闭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8" w:name="closeBtn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closeBtn</w:t>
      </w:r>
      <w:bookmarkEnd w:id="8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关闭按钮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类型：String/Boolean，默认：1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layer提供了两种风格的关闭按钮，可通过配置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和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来展示，如果不显示，则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closeBtn: 0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9" w:name="tim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time</w:t>
      </w:r>
      <w:bookmarkEnd w:id="9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自动关闭所需毫秒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类型：Number，默认：0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默认不会自动关闭。当你想自动关闭时，可以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time: 5000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，即代表5秒后自动关闭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10" w:name="anim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anim</w:t>
      </w:r>
      <w:bookmarkEnd w:id="1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弹出动画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：Number，默认：0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93"/>
        <w:gridCol w:w="87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值</w:t>
            </w:r>
          </w:p>
        </w:tc>
        <w:tc>
          <w:tcPr>
            <w:tcW w:w="87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anim: 0</w:t>
            </w:r>
          </w:p>
        </w:tc>
        <w:tc>
          <w:tcPr>
            <w:tcW w:w="87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平滑放大。默认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anim: 1</w:t>
            </w:r>
          </w:p>
        </w:tc>
        <w:tc>
          <w:tcPr>
            <w:tcW w:w="87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从上掉落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anim: 2</w:t>
            </w:r>
          </w:p>
        </w:tc>
        <w:tc>
          <w:tcPr>
            <w:tcW w:w="87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从最底部往上滑入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anim: 3</w:t>
            </w:r>
          </w:p>
        </w:tc>
        <w:tc>
          <w:tcPr>
            <w:tcW w:w="87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从左滑入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anim: 4</w:t>
            </w:r>
          </w:p>
        </w:tc>
        <w:tc>
          <w:tcPr>
            <w:tcW w:w="87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从左翻滚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anim: 5</w:t>
            </w:r>
          </w:p>
        </w:tc>
        <w:tc>
          <w:tcPr>
            <w:tcW w:w="87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渐显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anim: 6</w:t>
            </w:r>
          </w:p>
        </w:tc>
        <w:tc>
          <w:tcPr>
            <w:tcW w:w="87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抖动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11" w:name="maxWidth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maxWidth</w:t>
      </w:r>
      <w:bookmarkEnd w:id="11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最大宽度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：Number，默认：360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12" w:name="maxHeigh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maxHeight</w:t>
      </w:r>
      <w:bookmarkEnd w:id="12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最大高度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：Number，默认：无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13" w:name="zIndex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zIndex</w:t>
      </w:r>
      <w:bookmarkEnd w:id="13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层叠顺序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类型：，默认：19891014（贤心生日 0.0）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一般用于解决和其它组件的层叠冲突。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14" w:name="success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success</w:t>
      </w:r>
      <w:bookmarkEnd w:id="14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层弹出后的成功回调方法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content: '测试回调',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success: function(layero, index){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console.log(layero, index);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yes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确定按钮回调方法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bookmarkStart w:id="15" w:name="yes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yes</w:t>
      </w:r>
      <w:bookmarkEnd w:id="15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- 确定按钮回调方法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类型：Function，默认：null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该回调携带两个参数，分别为当前层索引、当前层DOM对象。如：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content: '测试回调',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yes: function(index, layero){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//do something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layer.close(index); //如果设定了yes回调，需进行手工关闭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   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bookmarkStart w:id="16" w:name="cancel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cancel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右上角关闭按钮触发的回调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cancel</w:t>
      </w:r>
      <w:bookmarkEnd w:id="16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- 右上角关闭按钮触发的回调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类型：Function，默认：null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该回调携带两个参数，分别为：当前层索引参数（index）、当前层的DOM对象（layero），默认会自动触发关闭。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17" w:name="end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end</w:t>
      </w:r>
      <w:bookmarkEnd w:id="17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层销毁后触发的回调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类型：Function，默认：null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无论是确认还是取消，只要层被销毁了，end都会执行，不携带任何参数。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18" w:name="layer.ready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layer.ready(callback)</w:t>
      </w:r>
      <w:bookmarkEnd w:id="18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初始化就绪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当你在页面一打开就要执行弹层时，你最好是将弹层放入ready方法中，如：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//页面一打开就执行弹层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layer.ready(function(){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layer.msg('很高兴一开场就见到你');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 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19" w:name="layer.open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layer.open(options)</w:t>
      </w:r>
      <w:bookmarkEnd w:id="19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原始核心方法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20" w:name="layer.aler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layer.alert(content, options, yes)</w:t>
      </w:r>
      <w:bookmarkEnd w:id="2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普通信息框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//eg1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layer.alert('只想简单的提示');    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//eg2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layer.alert('加了个图标', {icon: 1}); //这时如果你也还想执行yes回调，可以放在第三个参数中。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//eg3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layer.alert('有了回调', function(index){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//do something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layer.close(index);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  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21" w:name="layer.confirm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layer.confirm(content, options, yes, cancel)</w:t>
      </w:r>
      <w:bookmarkEnd w:id="21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询问框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22" w:name="layer.msg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layer.msg(content, options, end)</w:t>
      </w:r>
      <w:bookmarkEnd w:id="22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提示框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23" w:name="layer.load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layer.load(icon, options)</w:t>
      </w:r>
      <w:bookmarkEnd w:id="23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加载层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load并不需要你传太多的参数，但如果你不喜欢默认的加载风格，你还有选择空间。icon支持传入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0-2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如果是0，无需传。另外特别注意一点：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load默认是不会自动关闭的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，因为你一般会在ajax回调体中关闭它。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//eg1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index = layer.load();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//eg2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index = layer.load(1); //换了种风格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//eg3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var index = layer.load(2, {time: 10*1000}); //又换了种风格，并且设定最长等待10秒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//关闭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layer.close(index);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24" w:name="layer.clos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layer.close(index)</w:t>
      </w:r>
      <w:bookmarkEnd w:id="24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关闭特定层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//当你想关闭当前页的某个层时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index = layer.open();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index = layer.alert();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index = layer.load();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index = layer.tips();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//正如你看到的，每一种弹层调用方式，都会返回一个index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layer.close(index); //此时你只需要把获得的index，轻轻地赋予layer.close即可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  <w:bookmarkStart w:id="25" w:name="layer.closeAll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layer.closeAll(type)</w:t>
      </w:r>
      <w:bookmarkEnd w:id="25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  <w:t> - 关闭所有层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layer.closeAll(); //疯狂模式，关闭所有层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layer.closeAll('dialog'); //关闭信息框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layer.closeAll('page'); //关闭所有页面层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layer.closeAll('iframe'); //关闭所有的iframe层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layer.closeAll('loading'); //关闭加载层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layer.closeAll('tips'); //关闭所有的tips层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3"/>
          <w:szCs w:val="33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E0CC0C"/>
    <w:multiLevelType w:val="multilevel"/>
    <w:tmpl w:val="8AE0CC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908CF44"/>
    <w:multiLevelType w:val="multilevel"/>
    <w:tmpl w:val="9908CF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FED7522"/>
    <w:multiLevelType w:val="multilevel"/>
    <w:tmpl w:val="9FED75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4CE0416"/>
    <w:multiLevelType w:val="multilevel"/>
    <w:tmpl w:val="A4CE04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4A8860A"/>
    <w:multiLevelType w:val="multilevel"/>
    <w:tmpl w:val="B4A886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53927F8"/>
    <w:multiLevelType w:val="multilevel"/>
    <w:tmpl w:val="D53927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ECBFAA6"/>
    <w:multiLevelType w:val="multilevel"/>
    <w:tmpl w:val="EECBFA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AE4061E"/>
    <w:multiLevelType w:val="multilevel"/>
    <w:tmpl w:val="FAE406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F0DD0D8"/>
    <w:multiLevelType w:val="multilevel"/>
    <w:tmpl w:val="2F0DD0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D527646"/>
    <w:multiLevelType w:val="multilevel"/>
    <w:tmpl w:val="4D5276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96D80B7"/>
    <w:multiLevelType w:val="multilevel"/>
    <w:tmpl w:val="796D8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7497"/>
    <w:rsid w:val="020D393B"/>
    <w:rsid w:val="074E3A3C"/>
    <w:rsid w:val="0C4B3FFC"/>
    <w:rsid w:val="0D7439AA"/>
    <w:rsid w:val="0E6B1231"/>
    <w:rsid w:val="10941E5B"/>
    <w:rsid w:val="109F6BB7"/>
    <w:rsid w:val="11FD57BA"/>
    <w:rsid w:val="125F40DD"/>
    <w:rsid w:val="131709FF"/>
    <w:rsid w:val="14BD4579"/>
    <w:rsid w:val="15810367"/>
    <w:rsid w:val="1B507A03"/>
    <w:rsid w:val="1B5F4B16"/>
    <w:rsid w:val="1F5E60A9"/>
    <w:rsid w:val="2039371F"/>
    <w:rsid w:val="20EC5486"/>
    <w:rsid w:val="21867DA9"/>
    <w:rsid w:val="23760137"/>
    <w:rsid w:val="23A71A89"/>
    <w:rsid w:val="23E47622"/>
    <w:rsid w:val="25385443"/>
    <w:rsid w:val="266E6B4A"/>
    <w:rsid w:val="26911AE5"/>
    <w:rsid w:val="28D74C03"/>
    <w:rsid w:val="296166AC"/>
    <w:rsid w:val="2CD31604"/>
    <w:rsid w:val="2E021B36"/>
    <w:rsid w:val="2E3319F9"/>
    <w:rsid w:val="375679F9"/>
    <w:rsid w:val="37BE5830"/>
    <w:rsid w:val="3B3A1269"/>
    <w:rsid w:val="40291E5E"/>
    <w:rsid w:val="409D5B78"/>
    <w:rsid w:val="41287F8F"/>
    <w:rsid w:val="413E3D8F"/>
    <w:rsid w:val="45484242"/>
    <w:rsid w:val="48EE5D73"/>
    <w:rsid w:val="4B170D04"/>
    <w:rsid w:val="4B482DFD"/>
    <w:rsid w:val="4C603D79"/>
    <w:rsid w:val="4F3C499A"/>
    <w:rsid w:val="504B4407"/>
    <w:rsid w:val="5A6B2E38"/>
    <w:rsid w:val="5E1A5485"/>
    <w:rsid w:val="5EA01CBF"/>
    <w:rsid w:val="610A5111"/>
    <w:rsid w:val="62F502E7"/>
    <w:rsid w:val="64344AE0"/>
    <w:rsid w:val="65EB41E7"/>
    <w:rsid w:val="6CF01A87"/>
    <w:rsid w:val="73116773"/>
    <w:rsid w:val="73815E75"/>
    <w:rsid w:val="75562E18"/>
    <w:rsid w:val="776B3D47"/>
    <w:rsid w:val="7C105B18"/>
    <w:rsid w:val="7D147EE9"/>
    <w:rsid w:val="7E8F25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